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9163D9" w14:textId="77777777" w:rsidR="00D86EFA" w:rsidRPr="00F03BE6" w:rsidRDefault="00D86EFA" w:rsidP="00D86EFA">
      <w:pPr>
        <w:spacing w:line="360" w:lineRule="auto"/>
        <w:ind w:leftChars="100" w:left="240"/>
        <w:jc w:val="center"/>
        <w:rPr>
          <w:rFonts w:ascii="標楷體" w:eastAsia="標楷體" w:hAnsi="標楷體"/>
          <w:b/>
          <w:bCs/>
          <w:color w:val="000000" w:themeColor="text1"/>
          <w:spacing w:val="24"/>
          <w:sz w:val="40"/>
          <w:szCs w:val="40"/>
          <w:lang w:val="en-GB"/>
        </w:rPr>
      </w:pPr>
      <w:r w:rsidRPr="00F03BE6">
        <w:rPr>
          <w:rFonts w:ascii="標楷體" w:eastAsia="標楷體" w:hAnsi="標楷體" w:hint="eastAsia"/>
          <w:b/>
          <w:bCs/>
          <w:color w:val="000000" w:themeColor="text1"/>
          <w:spacing w:val="24"/>
          <w:sz w:val="40"/>
          <w:szCs w:val="40"/>
          <w:lang w:val="en-GB"/>
        </w:rPr>
        <w:t>甲、總　　述</w:t>
      </w:r>
    </w:p>
    <w:p w14:paraId="6AB053CC" w14:textId="77777777" w:rsidR="00D86EFA" w:rsidRPr="00EF7B4F" w:rsidRDefault="00D86EFA" w:rsidP="00D86EFA">
      <w:pPr>
        <w:spacing w:beforeLines="50" w:before="120" w:line="600" w:lineRule="exact"/>
        <w:jc w:val="both"/>
        <w:rPr>
          <w:rFonts w:ascii="標楷體" w:eastAsia="標楷體" w:hAnsi="標楷體"/>
          <w:b/>
          <w:bCs/>
          <w:spacing w:val="2"/>
          <w:sz w:val="34"/>
        </w:rPr>
      </w:pPr>
      <w:r w:rsidRPr="00EF7B4F">
        <w:rPr>
          <w:rFonts w:ascii="標楷體" w:eastAsia="標楷體" w:hAnsi="標楷體" w:hint="eastAsia"/>
          <w:b/>
          <w:bCs/>
          <w:spacing w:val="2"/>
          <w:sz w:val="34"/>
        </w:rPr>
        <w:t>壹、總預算執行之審核</w:t>
      </w:r>
    </w:p>
    <w:p w14:paraId="098B9C65" w14:textId="77777777" w:rsidR="00D86EFA" w:rsidRPr="00DF4734" w:rsidRDefault="00D86EFA" w:rsidP="00D86EFA">
      <w:pPr>
        <w:spacing w:beforeLines="50" w:before="120" w:afterLines="200" w:after="480" w:line="640" w:lineRule="exact"/>
        <w:ind w:firstLineChars="200" w:firstLine="568"/>
        <w:jc w:val="both"/>
        <w:rPr>
          <w:rFonts w:ascii="標楷體" w:eastAsia="標楷體" w:hAnsi="標楷體"/>
          <w:color w:val="FF0000"/>
          <w:spacing w:val="2"/>
          <w:sz w:val="28"/>
          <w:szCs w:val="28"/>
        </w:rPr>
      </w:pPr>
      <w:proofErr w:type="gramStart"/>
      <w:r w:rsidRPr="00EF7B4F">
        <w:rPr>
          <w:rFonts w:ascii="標楷體" w:eastAsia="標楷體" w:hAnsi="標楷體" w:hint="eastAsia"/>
          <w:spacing w:val="2"/>
          <w:sz w:val="28"/>
          <w:szCs w:val="28"/>
        </w:rPr>
        <w:t>11</w:t>
      </w:r>
      <w:r>
        <w:rPr>
          <w:rFonts w:ascii="標楷體" w:eastAsia="標楷體" w:hAnsi="標楷體" w:hint="eastAsia"/>
          <w:spacing w:val="2"/>
          <w:sz w:val="28"/>
          <w:szCs w:val="28"/>
        </w:rPr>
        <w:t>4</w:t>
      </w:r>
      <w:proofErr w:type="gramEnd"/>
      <w:r w:rsidRPr="00EF7B4F">
        <w:rPr>
          <w:rFonts w:ascii="標楷體" w:eastAsia="標楷體" w:hAnsi="標楷體" w:hint="eastAsia"/>
          <w:spacing w:val="2"/>
          <w:sz w:val="28"/>
          <w:szCs w:val="28"/>
        </w:rPr>
        <w:t>年度宜蘭縣總決算審核結果</w:t>
      </w:r>
      <w:r w:rsidRPr="00147E79">
        <w:rPr>
          <w:rFonts w:ascii="標楷體" w:eastAsia="標楷體" w:hAnsi="標楷體" w:hint="eastAsia"/>
          <w:spacing w:val="2"/>
          <w:sz w:val="28"/>
          <w:szCs w:val="28"/>
        </w:rPr>
        <w:t>（圖1）</w:t>
      </w:r>
      <w:r w:rsidRPr="00EF7B4F">
        <w:rPr>
          <w:rFonts w:ascii="標楷體" w:eastAsia="標楷體" w:hAnsi="標楷體" w:hint="eastAsia"/>
          <w:spacing w:val="2"/>
          <w:sz w:val="28"/>
          <w:szCs w:val="28"/>
        </w:rPr>
        <w:t>，歲入</w:t>
      </w:r>
      <w:r>
        <w:rPr>
          <w:rFonts w:ascii="標楷體" w:eastAsia="標楷體" w:hAnsi="標楷體" w:hint="eastAsia"/>
          <w:spacing w:val="2"/>
          <w:sz w:val="28"/>
          <w:szCs w:val="28"/>
        </w:rPr>
        <w:t>決算修正減列1</w:t>
      </w:r>
      <w:r>
        <w:rPr>
          <w:rFonts w:ascii="標楷體" w:eastAsia="標楷體" w:hAnsi="標楷體"/>
          <w:spacing w:val="2"/>
          <w:sz w:val="28"/>
          <w:szCs w:val="28"/>
        </w:rPr>
        <w:t>,</w:t>
      </w:r>
      <w:r>
        <w:rPr>
          <w:rFonts w:ascii="標楷體" w:eastAsia="標楷體" w:hAnsi="標楷體" w:hint="eastAsia"/>
          <w:spacing w:val="2"/>
          <w:sz w:val="28"/>
          <w:szCs w:val="28"/>
        </w:rPr>
        <w:t>245萬餘元，</w:t>
      </w:r>
      <w:r w:rsidRPr="00EF7B4F">
        <w:rPr>
          <w:rFonts w:ascii="標楷體" w:eastAsia="標楷體" w:hAnsi="標楷體" w:hint="eastAsia"/>
          <w:spacing w:val="2"/>
          <w:sz w:val="28"/>
          <w:szCs w:val="28"/>
        </w:rPr>
        <w:t>審定為</w:t>
      </w:r>
      <w:r>
        <w:rPr>
          <w:rFonts w:ascii="標楷體" w:eastAsia="標楷體" w:hAnsi="標楷體" w:hint="eastAsia"/>
          <w:spacing w:val="2"/>
          <w:sz w:val="28"/>
          <w:szCs w:val="28"/>
        </w:rPr>
        <w:t>322</w:t>
      </w:r>
      <w:r w:rsidRPr="00EF7B4F">
        <w:rPr>
          <w:rFonts w:ascii="標楷體" w:eastAsia="標楷體" w:hAnsi="標楷體"/>
          <w:spacing w:val="2"/>
          <w:sz w:val="28"/>
          <w:szCs w:val="28"/>
        </w:rPr>
        <w:t>億</w:t>
      </w:r>
      <w:r>
        <w:rPr>
          <w:rFonts w:ascii="標楷體" w:eastAsia="標楷體" w:hAnsi="標楷體" w:hint="eastAsia"/>
          <w:spacing w:val="2"/>
          <w:sz w:val="28"/>
          <w:szCs w:val="28"/>
        </w:rPr>
        <w:t>8</w:t>
      </w:r>
      <w:r w:rsidRPr="00EF7B4F">
        <w:rPr>
          <w:rFonts w:ascii="標楷體" w:eastAsia="標楷體" w:hAnsi="標楷體"/>
          <w:spacing w:val="2"/>
          <w:sz w:val="28"/>
          <w:szCs w:val="28"/>
        </w:rPr>
        <w:t>,</w:t>
      </w:r>
      <w:r>
        <w:rPr>
          <w:rFonts w:ascii="標楷體" w:eastAsia="標楷體" w:hAnsi="標楷體" w:hint="eastAsia"/>
          <w:spacing w:val="2"/>
          <w:sz w:val="28"/>
          <w:szCs w:val="28"/>
        </w:rPr>
        <w:t>948</w:t>
      </w:r>
      <w:r w:rsidRPr="00EF7B4F">
        <w:rPr>
          <w:rFonts w:ascii="標楷體" w:eastAsia="標楷體" w:hAnsi="標楷體"/>
          <w:spacing w:val="2"/>
          <w:sz w:val="28"/>
          <w:szCs w:val="28"/>
        </w:rPr>
        <w:t>萬餘元</w:t>
      </w:r>
      <w:r w:rsidRPr="00EF7B4F">
        <w:rPr>
          <w:rFonts w:ascii="標楷體" w:eastAsia="標楷體" w:hAnsi="標楷體" w:hint="eastAsia"/>
          <w:spacing w:val="2"/>
          <w:sz w:val="28"/>
        </w:rPr>
        <w:t>；歲出決算</w:t>
      </w:r>
      <w:proofErr w:type="gramStart"/>
      <w:r>
        <w:rPr>
          <w:rFonts w:ascii="標楷體" w:eastAsia="標楷體" w:hAnsi="標楷體" w:hint="eastAsia"/>
          <w:spacing w:val="2"/>
          <w:sz w:val="28"/>
        </w:rPr>
        <w:t>修正</w:t>
      </w:r>
      <w:r>
        <w:rPr>
          <w:rFonts w:ascii="標楷體" w:eastAsia="標楷體" w:hAnsi="標楷體" w:hint="eastAsia"/>
          <w:spacing w:val="2"/>
          <w:sz w:val="28"/>
          <w:szCs w:val="28"/>
        </w:rPr>
        <w:t>淨減列</w:t>
      </w:r>
      <w:proofErr w:type="gramEnd"/>
      <w:r>
        <w:rPr>
          <w:rFonts w:ascii="標楷體" w:eastAsia="標楷體" w:hAnsi="標楷體" w:hint="eastAsia"/>
          <w:spacing w:val="2"/>
          <w:sz w:val="28"/>
          <w:szCs w:val="28"/>
        </w:rPr>
        <w:t>1</w:t>
      </w:r>
      <w:r>
        <w:rPr>
          <w:rFonts w:ascii="標楷體" w:eastAsia="標楷體" w:hAnsi="標楷體"/>
          <w:spacing w:val="2"/>
          <w:sz w:val="28"/>
          <w:szCs w:val="28"/>
        </w:rPr>
        <w:t>,</w:t>
      </w:r>
      <w:r>
        <w:rPr>
          <w:rFonts w:ascii="標楷體" w:eastAsia="標楷體" w:hAnsi="標楷體" w:hint="eastAsia"/>
          <w:spacing w:val="2"/>
          <w:sz w:val="28"/>
          <w:szCs w:val="28"/>
        </w:rPr>
        <w:t>245萬餘元</w:t>
      </w:r>
      <w:r w:rsidRPr="00A8378C">
        <w:rPr>
          <w:rFonts w:ascii="標楷體" w:eastAsia="標楷體" w:hAnsi="標楷體" w:hint="eastAsia"/>
          <w:spacing w:val="2"/>
          <w:sz w:val="28"/>
        </w:rPr>
        <w:t>（</w:t>
      </w:r>
      <w:r>
        <w:rPr>
          <w:rFonts w:ascii="標楷體" w:eastAsia="標楷體" w:hAnsi="標楷體" w:hint="eastAsia"/>
          <w:spacing w:val="2"/>
          <w:sz w:val="28"/>
        </w:rPr>
        <w:t>增列1</w:t>
      </w:r>
      <w:r>
        <w:rPr>
          <w:rFonts w:ascii="標楷體" w:eastAsia="標楷體" w:hAnsi="標楷體"/>
          <w:spacing w:val="2"/>
          <w:sz w:val="28"/>
        </w:rPr>
        <w:t>,</w:t>
      </w:r>
      <w:r>
        <w:rPr>
          <w:rFonts w:ascii="標楷體" w:eastAsia="標楷體" w:hAnsi="標楷體" w:hint="eastAsia"/>
          <w:spacing w:val="2"/>
          <w:sz w:val="28"/>
        </w:rPr>
        <w:t>104萬餘元，減列2</w:t>
      </w:r>
      <w:r>
        <w:rPr>
          <w:rFonts w:ascii="標楷體" w:eastAsia="標楷體" w:hAnsi="標楷體"/>
          <w:spacing w:val="2"/>
          <w:sz w:val="28"/>
          <w:szCs w:val="28"/>
        </w:rPr>
        <w:t>,</w:t>
      </w:r>
      <w:r>
        <w:rPr>
          <w:rFonts w:ascii="標楷體" w:eastAsia="標楷體" w:hAnsi="標楷體" w:hint="eastAsia"/>
          <w:spacing w:val="2"/>
          <w:sz w:val="28"/>
          <w:szCs w:val="28"/>
        </w:rPr>
        <w:t>350萬餘元</w:t>
      </w:r>
      <w:r w:rsidRPr="00A8378C">
        <w:rPr>
          <w:rFonts w:ascii="標楷體" w:eastAsia="標楷體" w:hAnsi="標楷體" w:hint="eastAsia"/>
          <w:spacing w:val="2"/>
          <w:sz w:val="28"/>
        </w:rPr>
        <w:t>）</w:t>
      </w:r>
      <w:r>
        <w:rPr>
          <w:rFonts w:ascii="標楷體" w:eastAsia="標楷體" w:hAnsi="標楷體" w:hint="eastAsia"/>
          <w:spacing w:val="2"/>
          <w:sz w:val="28"/>
        </w:rPr>
        <w:t>，</w:t>
      </w:r>
      <w:r w:rsidRPr="00EF7B4F">
        <w:rPr>
          <w:rFonts w:ascii="標楷體" w:eastAsia="標楷體" w:hAnsi="標楷體" w:hint="eastAsia"/>
          <w:spacing w:val="2"/>
          <w:sz w:val="28"/>
        </w:rPr>
        <w:t>審定</w:t>
      </w:r>
      <w:r w:rsidRPr="00EF7B4F">
        <w:rPr>
          <w:rFonts w:ascii="標楷體" w:eastAsia="標楷體" w:hAnsi="標楷體" w:hint="eastAsia"/>
          <w:spacing w:val="2"/>
          <w:sz w:val="28"/>
          <w:szCs w:val="28"/>
        </w:rPr>
        <w:t>為</w:t>
      </w:r>
      <w:r>
        <w:rPr>
          <w:rFonts w:ascii="標楷體" w:eastAsia="標楷體" w:hAnsi="標楷體" w:hint="eastAsia"/>
          <w:spacing w:val="2"/>
          <w:sz w:val="28"/>
          <w:szCs w:val="28"/>
        </w:rPr>
        <w:t>310</w:t>
      </w:r>
      <w:r w:rsidRPr="00EF7B4F">
        <w:rPr>
          <w:rFonts w:ascii="標楷體" w:eastAsia="標楷體" w:hAnsi="標楷體" w:hint="eastAsia"/>
          <w:spacing w:val="2"/>
          <w:sz w:val="28"/>
          <w:szCs w:val="28"/>
        </w:rPr>
        <w:t>億</w:t>
      </w:r>
      <w:r>
        <w:rPr>
          <w:rFonts w:ascii="標楷體" w:eastAsia="標楷體" w:hAnsi="標楷體" w:hint="eastAsia"/>
          <w:spacing w:val="2"/>
          <w:sz w:val="28"/>
          <w:szCs w:val="28"/>
        </w:rPr>
        <w:t>8</w:t>
      </w:r>
      <w:r w:rsidRPr="00EF7B4F">
        <w:rPr>
          <w:rFonts w:ascii="標楷體" w:eastAsia="標楷體" w:hAnsi="標楷體" w:hint="eastAsia"/>
          <w:spacing w:val="2"/>
          <w:sz w:val="28"/>
          <w:szCs w:val="28"/>
        </w:rPr>
        <w:t>,</w:t>
      </w:r>
      <w:r>
        <w:rPr>
          <w:rFonts w:ascii="標楷體" w:eastAsia="標楷體" w:hAnsi="標楷體" w:hint="eastAsia"/>
          <w:spacing w:val="2"/>
          <w:sz w:val="28"/>
          <w:szCs w:val="28"/>
        </w:rPr>
        <w:t>861</w:t>
      </w:r>
      <w:r w:rsidRPr="00EF7B4F">
        <w:rPr>
          <w:rFonts w:ascii="標楷體" w:eastAsia="標楷體" w:hAnsi="標楷體" w:hint="eastAsia"/>
          <w:spacing w:val="2"/>
          <w:sz w:val="28"/>
          <w:szCs w:val="28"/>
        </w:rPr>
        <w:t>萬餘元</w:t>
      </w:r>
      <w:r w:rsidRPr="00EF7B4F">
        <w:rPr>
          <w:rFonts w:ascii="標楷體" w:eastAsia="標楷體" w:hAnsi="標楷體" w:hint="eastAsia"/>
          <w:spacing w:val="2"/>
          <w:sz w:val="28"/>
        </w:rPr>
        <w:t>；歲入歲出相抵賸餘</w:t>
      </w:r>
      <w:r>
        <w:rPr>
          <w:rFonts w:ascii="標楷體" w:eastAsia="標楷體" w:hAnsi="標楷體" w:hint="eastAsia"/>
          <w:spacing w:val="2"/>
          <w:sz w:val="28"/>
        </w:rPr>
        <w:t>12</w:t>
      </w:r>
      <w:r w:rsidRPr="00EF7B4F">
        <w:rPr>
          <w:rFonts w:ascii="標楷體" w:eastAsia="標楷體" w:hAnsi="標楷體" w:hint="eastAsia"/>
          <w:spacing w:val="2"/>
          <w:sz w:val="28"/>
        </w:rPr>
        <w:t>億</w:t>
      </w:r>
      <w:r>
        <w:rPr>
          <w:rFonts w:ascii="標楷體" w:eastAsia="標楷體" w:hAnsi="標楷體" w:hint="eastAsia"/>
          <w:spacing w:val="2"/>
          <w:sz w:val="28"/>
        </w:rPr>
        <w:t>86</w:t>
      </w:r>
      <w:r w:rsidRPr="00EF7B4F">
        <w:rPr>
          <w:rFonts w:ascii="標楷體" w:eastAsia="標楷體" w:hAnsi="標楷體" w:hint="eastAsia"/>
          <w:spacing w:val="2"/>
          <w:sz w:val="28"/>
        </w:rPr>
        <w:t>萬餘元</w:t>
      </w:r>
      <w:r w:rsidRPr="00A8378C">
        <w:rPr>
          <w:rFonts w:ascii="標楷體" w:eastAsia="標楷體" w:hAnsi="標楷體" w:hint="eastAsia"/>
          <w:spacing w:val="2"/>
          <w:sz w:val="28"/>
        </w:rPr>
        <w:t>（詳丙－1頁）</w:t>
      </w:r>
      <w:r w:rsidRPr="00EF7B4F">
        <w:rPr>
          <w:rFonts w:ascii="標楷體" w:eastAsia="標楷體" w:hAnsi="標楷體" w:hint="eastAsia"/>
          <w:spacing w:val="2"/>
          <w:sz w:val="28"/>
        </w:rPr>
        <w:t>；債務之舉借決算1</w:t>
      </w:r>
      <w:r>
        <w:rPr>
          <w:rFonts w:ascii="標楷體" w:eastAsia="標楷體" w:hAnsi="標楷體" w:hint="eastAsia"/>
          <w:spacing w:val="2"/>
          <w:sz w:val="28"/>
        </w:rPr>
        <w:t>04</w:t>
      </w:r>
      <w:r w:rsidRPr="00EF7B4F">
        <w:rPr>
          <w:rFonts w:ascii="標楷體" w:eastAsia="標楷體" w:hAnsi="標楷體" w:hint="eastAsia"/>
          <w:spacing w:val="2"/>
          <w:sz w:val="28"/>
          <w:szCs w:val="28"/>
        </w:rPr>
        <w:t>億</w:t>
      </w:r>
      <w:r>
        <w:rPr>
          <w:rFonts w:ascii="標楷體" w:eastAsia="標楷體" w:hAnsi="標楷體" w:hint="eastAsia"/>
          <w:spacing w:val="2"/>
          <w:sz w:val="28"/>
          <w:szCs w:val="28"/>
        </w:rPr>
        <w:t>9</w:t>
      </w:r>
      <w:r w:rsidRPr="00EF7B4F">
        <w:rPr>
          <w:rFonts w:ascii="標楷體" w:eastAsia="標楷體" w:hAnsi="標楷體" w:hint="eastAsia"/>
          <w:spacing w:val="2"/>
          <w:sz w:val="28"/>
          <w:szCs w:val="28"/>
        </w:rPr>
        <w:t>,</w:t>
      </w:r>
      <w:r>
        <w:rPr>
          <w:rFonts w:ascii="標楷體" w:eastAsia="標楷體" w:hAnsi="標楷體" w:hint="eastAsia"/>
          <w:spacing w:val="2"/>
          <w:sz w:val="28"/>
          <w:szCs w:val="28"/>
        </w:rPr>
        <w:t>276</w:t>
      </w:r>
      <w:r w:rsidRPr="00EF7B4F">
        <w:rPr>
          <w:rFonts w:ascii="標楷體" w:eastAsia="標楷體" w:hAnsi="標楷體" w:hint="eastAsia"/>
          <w:spacing w:val="2"/>
          <w:sz w:val="28"/>
          <w:szCs w:val="28"/>
        </w:rPr>
        <w:t>萬餘元；債務之償還決算1</w:t>
      </w:r>
      <w:r>
        <w:rPr>
          <w:rFonts w:ascii="標楷體" w:eastAsia="標楷體" w:hAnsi="標楷體" w:hint="eastAsia"/>
          <w:spacing w:val="2"/>
          <w:sz w:val="28"/>
          <w:szCs w:val="28"/>
        </w:rPr>
        <w:t>06</w:t>
      </w:r>
      <w:r w:rsidRPr="00EF7B4F">
        <w:rPr>
          <w:rFonts w:ascii="標楷體" w:eastAsia="標楷體" w:hAnsi="標楷體" w:hint="eastAsia"/>
          <w:spacing w:val="2"/>
          <w:sz w:val="28"/>
          <w:szCs w:val="28"/>
        </w:rPr>
        <w:t>億5</w:t>
      </w:r>
      <w:r>
        <w:rPr>
          <w:rFonts w:ascii="標楷體" w:eastAsia="標楷體" w:hAnsi="標楷體" w:hint="eastAsia"/>
          <w:spacing w:val="2"/>
          <w:sz w:val="28"/>
          <w:szCs w:val="28"/>
        </w:rPr>
        <w:t>99</w:t>
      </w:r>
      <w:r w:rsidRPr="00EF7B4F">
        <w:rPr>
          <w:rFonts w:ascii="標楷體" w:eastAsia="標楷體" w:hAnsi="標楷體" w:hint="eastAsia"/>
          <w:spacing w:val="2"/>
          <w:sz w:val="28"/>
          <w:szCs w:val="28"/>
        </w:rPr>
        <w:t>萬餘元，經照數審定，收支賸餘計</w:t>
      </w:r>
      <w:r>
        <w:rPr>
          <w:rFonts w:ascii="標楷體" w:eastAsia="標楷體" w:hAnsi="標楷體" w:hint="eastAsia"/>
          <w:spacing w:val="2"/>
          <w:sz w:val="28"/>
          <w:szCs w:val="28"/>
        </w:rPr>
        <w:t>10</w:t>
      </w:r>
      <w:r w:rsidRPr="00EF7B4F">
        <w:rPr>
          <w:rFonts w:ascii="標楷體" w:eastAsia="標楷體" w:hAnsi="標楷體" w:hint="eastAsia"/>
          <w:spacing w:val="2"/>
          <w:sz w:val="28"/>
          <w:szCs w:val="28"/>
        </w:rPr>
        <w:t>億</w:t>
      </w:r>
      <w:r>
        <w:rPr>
          <w:rFonts w:ascii="標楷體" w:eastAsia="標楷體" w:hAnsi="標楷體" w:hint="eastAsia"/>
          <w:spacing w:val="2"/>
          <w:sz w:val="28"/>
          <w:szCs w:val="28"/>
        </w:rPr>
        <w:t>8</w:t>
      </w:r>
      <w:r w:rsidRPr="00EF7B4F">
        <w:rPr>
          <w:rFonts w:ascii="標楷體" w:eastAsia="標楷體" w:hAnsi="標楷體" w:hint="eastAsia"/>
          <w:spacing w:val="2"/>
          <w:sz w:val="28"/>
          <w:szCs w:val="28"/>
        </w:rPr>
        <w:t>,</w:t>
      </w:r>
      <w:r>
        <w:rPr>
          <w:rFonts w:ascii="標楷體" w:eastAsia="標楷體" w:hAnsi="標楷體" w:hint="eastAsia"/>
          <w:spacing w:val="2"/>
          <w:sz w:val="28"/>
          <w:szCs w:val="28"/>
        </w:rPr>
        <w:t>763</w:t>
      </w:r>
      <w:r w:rsidRPr="00EF7B4F">
        <w:rPr>
          <w:rFonts w:ascii="標楷體" w:eastAsia="標楷體" w:hAnsi="標楷體" w:hint="eastAsia"/>
          <w:spacing w:val="2"/>
          <w:sz w:val="28"/>
          <w:szCs w:val="28"/>
        </w:rPr>
        <w:t>萬餘元</w:t>
      </w:r>
      <w:r w:rsidRPr="00A8378C">
        <w:rPr>
          <w:rFonts w:ascii="標楷體" w:eastAsia="標楷體" w:hAnsi="標楷體" w:hint="eastAsia"/>
          <w:spacing w:val="2"/>
          <w:sz w:val="28"/>
          <w:szCs w:val="28"/>
        </w:rPr>
        <w:t>（詳丙－3頁）</w:t>
      </w:r>
      <w:r w:rsidRPr="00EF7B4F">
        <w:rPr>
          <w:rFonts w:ascii="標楷體" w:eastAsia="標楷體" w:hAnsi="標楷體" w:hint="eastAsia"/>
          <w:spacing w:val="2"/>
          <w:sz w:val="28"/>
          <w:szCs w:val="28"/>
        </w:rPr>
        <w:t>。茲將</w:t>
      </w:r>
      <w:proofErr w:type="gramStart"/>
      <w:r w:rsidRPr="00EF7B4F">
        <w:rPr>
          <w:rFonts w:ascii="標楷體" w:eastAsia="標楷體" w:hAnsi="標楷體" w:hint="eastAsia"/>
          <w:spacing w:val="2"/>
          <w:sz w:val="28"/>
          <w:szCs w:val="28"/>
        </w:rPr>
        <w:t>11</w:t>
      </w:r>
      <w:r>
        <w:rPr>
          <w:rFonts w:ascii="標楷體" w:eastAsia="標楷體" w:hAnsi="標楷體" w:hint="eastAsia"/>
          <w:spacing w:val="2"/>
          <w:sz w:val="28"/>
          <w:szCs w:val="28"/>
        </w:rPr>
        <w:t>4</w:t>
      </w:r>
      <w:proofErr w:type="gramEnd"/>
      <w:r w:rsidRPr="00EF7B4F">
        <w:rPr>
          <w:rFonts w:ascii="標楷體" w:eastAsia="標楷體" w:hAnsi="標楷體" w:hint="eastAsia"/>
          <w:spacing w:val="2"/>
          <w:sz w:val="28"/>
          <w:szCs w:val="28"/>
        </w:rPr>
        <w:t>年度歲入、歲出預算執行之審核結果，說明如次：</w:t>
      </w:r>
    </w:p>
    <w:p w14:paraId="4BFB75A7" w14:textId="77777777" w:rsidR="00D86EFA" w:rsidRPr="003D3205" w:rsidRDefault="00D86EFA" w:rsidP="00D86EFA">
      <w:pPr>
        <w:ind w:firstLineChars="100" w:firstLine="240"/>
        <w:rPr>
          <w:rFonts w:ascii="標楷體" w:eastAsia="標楷體" w:hAnsi="標楷體"/>
          <w:b/>
          <w:spacing w:val="2"/>
          <w:sz w:val="32"/>
          <w:szCs w:val="32"/>
        </w:rPr>
      </w:pPr>
      <w:r w:rsidRPr="009A5C6E">
        <w:rPr>
          <w:noProof/>
        </w:rPr>
        <w:drawing>
          <wp:inline distT="0" distB="0" distL="0" distR="0" wp14:anchorId="10A7DD00" wp14:editId="12D614D5">
            <wp:extent cx="6200775" cy="4933950"/>
            <wp:effectExtent l="0" t="0" r="952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00775" cy="4933950"/>
                    </a:xfrm>
                    <a:prstGeom prst="rect">
                      <a:avLst/>
                    </a:prstGeom>
                    <a:noFill/>
                    <a:ln>
                      <a:noFill/>
                    </a:ln>
                  </pic:spPr>
                </pic:pic>
              </a:graphicData>
            </a:graphic>
          </wp:inline>
        </w:drawing>
      </w:r>
      <w:r w:rsidRPr="0096387C">
        <w:rPr>
          <w:rFonts w:ascii="標楷體" w:eastAsia="標楷體" w:hAnsi="標楷體"/>
          <w:color w:val="FF0000"/>
          <w:spacing w:val="2"/>
          <w:sz w:val="28"/>
          <w:szCs w:val="28"/>
        </w:rPr>
        <w:br w:type="page"/>
      </w:r>
      <w:r>
        <w:rPr>
          <w:rFonts w:ascii="標楷體" w:eastAsia="標楷體" w:hAnsi="標楷體" w:hint="eastAsia"/>
          <w:color w:val="FF0000"/>
          <w:spacing w:val="2"/>
          <w:sz w:val="28"/>
          <w:szCs w:val="28"/>
        </w:rPr>
        <w:lastRenderedPageBreak/>
        <w:t xml:space="preserve">  </w:t>
      </w:r>
      <w:r w:rsidRPr="003D3205">
        <w:rPr>
          <w:rFonts w:ascii="標楷體" w:eastAsia="標楷體" w:hAnsi="標楷體" w:hint="eastAsia"/>
          <w:b/>
          <w:spacing w:val="2"/>
          <w:sz w:val="32"/>
          <w:szCs w:val="32"/>
        </w:rPr>
        <w:t>一、歲入、歲出決算審定數與預算數之比較</w:t>
      </w:r>
    </w:p>
    <w:p w14:paraId="08DD72E5" w14:textId="77777777" w:rsidR="00D86EFA" w:rsidRPr="00770CCE" w:rsidRDefault="00D86EFA" w:rsidP="00D86EFA">
      <w:pPr>
        <w:overflowPunct w:val="0"/>
        <w:spacing w:line="460" w:lineRule="exact"/>
        <w:ind w:firstLineChars="200" w:firstLine="560"/>
        <w:jc w:val="both"/>
        <w:rPr>
          <w:rFonts w:ascii="標楷體" w:eastAsia="標楷體" w:hAnsi="標楷體"/>
          <w:color w:val="FF0000"/>
          <w:spacing w:val="2"/>
          <w:sz w:val="28"/>
        </w:rPr>
      </w:pPr>
      <w:r w:rsidRPr="003D3205">
        <w:rPr>
          <w:rFonts w:ascii="標楷體" w:eastAsia="標楷體" w:hAnsi="標楷體"/>
          <w:noProof/>
          <w:spacing w:val="2"/>
          <w:sz w:val="28"/>
        </w:rPr>
        <mc:AlternateContent>
          <mc:Choice Requires="wps">
            <w:drawing>
              <wp:anchor distT="0" distB="0" distL="114300" distR="114300" simplePos="0" relativeHeight="251661312" behindDoc="0" locked="0" layoutInCell="1" allowOverlap="1" wp14:anchorId="39E9DBF6" wp14:editId="5BA84921">
                <wp:simplePos x="0" y="0"/>
                <wp:positionH relativeFrom="column">
                  <wp:posOffset>2679700</wp:posOffset>
                </wp:positionH>
                <wp:positionV relativeFrom="paragraph">
                  <wp:posOffset>119380</wp:posOffset>
                </wp:positionV>
                <wp:extent cx="3674110" cy="2734945"/>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74110" cy="2734945"/>
                        </a:xfrm>
                        <a:prstGeom prst="rect">
                          <a:avLst/>
                        </a:prstGeom>
                        <a:noFill/>
                        <a:ln w="9525">
                          <a:noFill/>
                          <a:miter lim="800000"/>
                          <a:headEnd/>
                          <a:tailEnd/>
                        </a:ln>
                      </wps:spPr>
                      <wps:txbx>
                        <w:txbxContent>
                          <w:p w14:paraId="7A26F40B" w14:textId="77777777" w:rsidR="00D86EFA" w:rsidRDefault="00D86EFA" w:rsidP="00D86EFA">
                            <w:pPr>
                              <w:jc w:val="center"/>
                            </w:pPr>
                            <w:r w:rsidRPr="00591F63">
                              <w:rPr>
                                <w:noProof/>
                              </w:rPr>
                              <w:drawing>
                                <wp:inline distT="0" distB="0" distL="0" distR="0" wp14:anchorId="50F86CF7" wp14:editId="65792748">
                                  <wp:extent cx="3482340" cy="2524125"/>
                                  <wp:effectExtent l="0" t="0" r="0" b="952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82340" cy="252412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9E9DBF6" id="_x0000_t202" coordsize="21600,21600" o:spt="202" path="m,l,21600r21600,l21600,xe">
                <v:stroke joinstyle="miter"/>
                <v:path gradientshapeok="t" o:connecttype="rect"/>
              </v:shapetype>
              <v:shape id="文字方塊 2" o:spid="_x0000_s1026" type="#_x0000_t202" style="position:absolute;left:0;text-align:left;margin-left:211pt;margin-top:9.4pt;width:289.3pt;height:215.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" filled="f" stroked="f">
                <v:textbox>
                  <w:txbxContent>
                    <w:p w14:paraId="7A26F40B" w14:textId="77777777" w:rsidR="00D86EFA" w:rsidRDefault="00D86EFA" w:rsidP="00D86EFA">
                      <w:pPr>
                        <w:jc w:val="center"/>
                      </w:pPr>
                      <w:r w:rsidRPr="00591F63">
                        <w:rPr>
                          <w:noProof/>
                        </w:rPr>
                        <w:drawing>
                          <wp:inline distT="0" distB="0" distL="0" distR="0" wp14:anchorId="50F86CF7" wp14:editId="65792748">
                            <wp:extent cx="3482340" cy="2524125"/>
                            <wp:effectExtent l="0" t="0" r="0" b="9525"/>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82340" cy="2524125"/>
                                    </a:xfrm>
                                    <a:prstGeom prst="rect">
                                      <a:avLst/>
                                    </a:prstGeom>
                                    <a:noFill/>
                                    <a:ln>
                                      <a:noFill/>
                                    </a:ln>
                                  </pic:spPr>
                                </pic:pic>
                              </a:graphicData>
                            </a:graphic>
                          </wp:inline>
                        </w:drawing>
                      </w:r>
                    </w:p>
                  </w:txbxContent>
                </v:textbox>
                <w10:wrap type="square"/>
              </v:shape>
            </w:pict>
          </mc:Fallback>
        </mc:AlternateContent>
      </w:r>
      <w:proofErr w:type="gramStart"/>
      <w:r w:rsidRPr="003D3205">
        <w:rPr>
          <w:rFonts w:ascii="標楷體" w:eastAsia="標楷體" w:hAnsi="標楷體" w:hint="eastAsia"/>
          <w:spacing w:val="2"/>
          <w:sz w:val="28"/>
        </w:rPr>
        <w:t>11</w:t>
      </w:r>
      <w:r>
        <w:rPr>
          <w:rFonts w:ascii="標楷體" w:eastAsia="標楷體" w:hAnsi="標楷體" w:hint="eastAsia"/>
          <w:spacing w:val="2"/>
          <w:sz w:val="28"/>
        </w:rPr>
        <w:t>4</w:t>
      </w:r>
      <w:proofErr w:type="gramEnd"/>
      <w:r w:rsidRPr="003D3205">
        <w:rPr>
          <w:rFonts w:ascii="標楷體" w:eastAsia="標楷體" w:hAnsi="標楷體" w:hint="eastAsia"/>
          <w:spacing w:val="2"/>
          <w:sz w:val="28"/>
        </w:rPr>
        <w:t>年度歲入決算審定總額3</w:t>
      </w:r>
      <w:r>
        <w:rPr>
          <w:rFonts w:ascii="標楷體" w:eastAsia="標楷體" w:hAnsi="標楷體" w:hint="eastAsia"/>
          <w:spacing w:val="2"/>
          <w:sz w:val="28"/>
        </w:rPr>
        <w:t>22</w:t>
      </w:r>
      <w:r w:rsidRPr="003D3205">
        <w:rPr>
          <w:rFonts w:ascii="標楷體" w:eastAsia="標楷體" w:hAnsi="標楷體"/>
          <w:spacing w:val="2"/>
          <w:sz w:val="28"/>
          <w:szCs w:val="28"/>
        </w:rPr>
        <w:t>億</w:t>
      </w:r>
      <w:r>
        <w:rPr>
          <w:rFonts w:ascii="標楷體" w:eastAsia="標楷體" w:hAnsi="標楷體" w:hint="eastAsia"/>
          <w:spacing w:val="2"/>
          <w:sz w:val="28"/>
          <w:szCs w:val="28"/>
        </w:rPr>
        <w:t>8</w:t>
      </w:r>
      <w:r w:rsidRPr="003D3205">
        <w:rPr>
          <w:rFonts w:ascii="標楷體" w:eastAsia="標楷體" w:hAnsi="標楷體"/>
          <w:spacing w:val="2"/>
          <w:sz w:val="28"/>
          <w:szCs w:val="28"/>
        </w:rPr>
        <w:t>,</w:t>
      </w:r>
      <w:r>
        <w:rPr>
          <w:rFonts w:ascii="標楷體" w:eastAsia="標楷體" w:hAnsi="標楷體" w:hint="eastAsia"/>
          <w:spacing w:val="2"/>
          <w:sz w:val="28"/>
          <w:szCs w:val="28"/>
        </w:rPr>
        <w:t>9</w:t>
      </w:r>
      <w:r w:rsidRPr="003D3205">
        <w:rPr>
          <w:rFonts w:ascii="標楷體" w:eastAsia="標楷體" w:hAnsi="標楷體" w:hint="eastAsia"/>
          <w:spacing w:val="2"/>
          <w:sz w:val="28"/>
          <w:szCs w:val="28"/>
        </w:rPr>
        <w:t>4</w:t>
      </w:r>
      <w:r>
        <w:rPr>
          <w:rFonts w:ascii="標楷體" w:eastAsia="標楷體" w:hAnsi="標楷體" w:hint="eastAsia"/>
          <w:spacing w:val="2"/>
          <w:sz w:val="28"/>
          <w:szCs w:val="28"/>
        </w:rPr>
        <w:t>8</w:t>
      </w:r>
      <w:r w:rsidRPr="003D3205">
        <w:rPr>
          <w:rFonts w:ascii="標楷體" w:eastAsia="標楷體" w:hAnsi="標楷體"/>
          <w:spacing w:val="2"/>
          <w:sz w:val="28"/>
          <w:szCs w:val="28"/>
        </w:rPr>
        <w:t>萬餘元</w:t>
      </w:r>
      <w:r w:rsidRPr="003D3205">
        <w:rPr>
          <w:rFonts w:ascii="標楷體" w:eastAsia="標楷體" w:hAnsi="標楷體" w:hint="eastAsia"/>
          <w:spacing w:val="2"/>
          <w:sz w:val="28"/>
        </w:rPr>
        <w:t>，較預算數3</w:t>
      </w:r>
      <w:r>
        <w:rPr>
          <w:rFonts w:ascii="標楷體" w:eastAsia="標楷體" w:hAnsi="標楷體" w:hint="eastAsia"/>
          <w:spacing w:val="2"/>
          <w:sz w:val="28"/>
        </w:rPr>
        <w:t>34</w:t>
      </w:r>
      <w:r w:rsidRPr="003D3205">
        <w:rPr>
          <w:rFonts w:ascii="標楷體" w:eastAsia="標楷體" w:hAnsi="標楷體" w:hint="eastAsia"/>
          <w:spacing w:val="2"/>
          <w:sz w:val="28"/>
        </w:rPr>
        <w:t>億</w:t>
      </w:r>
      <w:r>
        <w:rPr>
          <w:rFonts w:ascii="標楷體" w:eastAsia="標楷體" w:hAnsi="標楷體" w:hint="eastAsia"/>
          <w:spacing w:val="2"/>
          <w:sz w:val="28"/>
        </w:rPr>
        <w:t>8</w:t>
      </w:r>
      <w:r w:rsidRPr="003D3205">
        <w:rPr>
          <w:rFonts w:ascii="標楷體" w:eastAsia="標楷體" w:hAnsi="標楷體" w:hint="eastAsia"/>
          <w:spacing w:val="2"/>
          <w:sz w:val="28"/>
        </w:rPr>
        <w:t>,</w:t>
      </w:r>
      <w:r>
        <w:rPr>
          <w:rFonts w:ascii="標楷體" w:eastAsia="標楷體" w:hAnsi="標楷體" w:hint="eastAsia"/>
          <w:spacing w:val="2"/>
          <w:sz w:val="28"/>
        </w:rPr>
        <w:t>781</w:t>
      </w:r>
      <w:r w:rsidRPr="003D3205">
        <w:rPr>
          <w:rFonts w:ascii="標楷體" w:eastAsia="標楷體" w:hAnsi="標楷體" w:hint="eastAsia"/>
          <w:spacing w:val="2"/>
          <w:sz w:val="28"/>
        </w:rPr>
        <w:t>萬餘元，減少</w:t>
      </w:r>
      <w:r>
        <w:rPr>
          <w:rFonts w:ascii="標楷體" w:eastAsia="標楷體" w:hAnsi="標楷體" w:hint="eastAsia"/>
          <w:spacing w:val="2"/>
          <w:sz w:val="28"/>
        </w:rPr>
        <w:t>11</w:t>
      </w:r>
      <w:r w:rsidRPr="003D3205">
        <w:rPr>
          <w:rFonts w:ascii="標楷體" w:eastAsia="標楷體" w:hAnsi="標楷體" w:hint="eastAsia"/>
          <w:spacing w:val="2"/>
          <w:sz w:val="28"/>
        </w:rPr>
        <w:t>億9</w:t>
      </w:r>
      <w:r>
        <w:rPr>
          <w:rFonts w:ascii="標楷體" w:eastAsia="標楷體" w:hAnsi="標楷體"/>
          <w:spacing w:val="2"/>
          <w:sz w:val="28"/>
        </w:rPr>
        <w:t>,</w:t>
      </w:r>
      <w:r>
        <w:rPr>
          <w:rFonts w:ascii="標楷體" w:eastAsia="標楷體" w:hAnsi="標楷體" w:hint="eastAsia"/>
          <w:spacing w:val="2"/>
          <w:sz w:val="28"/>
        </w:rPr>
        <w:t>832</w:t>
      </w:r>
      <w:r w:rsidRPr="003D3205">
        <w:rPr>
          <w:rFonts w:ascii="標楷體" w:eastAsia="標楷體" w:hAnsi="標楷體" w:hint="eastAsia"/>
          <w:spacing w:val="2"/>
          <w:sz w:val="28"/>
        </w:rPr>
        <w:t>萬餘元（圖2），約</w:t>
      </w:r>
      <w:r>
        <w:rPr>
          <w:rFonts w:ascii="標楷體" w:eastAsia="標楷體" w:hAnsi="標楷體" w:hint="eastAsia"/>
          <w:spacing w:val="2"/>
          <w:sz w:val="28"/>
        </w:rPr>
        <w:t>3</w:t>
      </w:r>
      <w:r w:rsidRPr="003D3205">
        <w:rPr>
          <w:rFonts w:ascii="標楷體" w:eastAsia="標楷體" w:hAnsi="標楷體" w:hint="eastAsia"/>
          <w:spacing w:val="2"/>
          <w:sz w:val="28"/>
        </w:rPr>
        <w:t>.</w:t>
      </w:r>
      <w:r>
        <w:rPr>
          <w:rFonts w:ascii="標楷體" w:eastAsia="標楷體" w:hAnsi="標楷體" w:hint="eastAsia"/>
          <w:spacing w:val="2"/>
          <w:sz w:val="28"/>
        </w:rPr>
        <w:t>5</w:t>
      </w:r>
      <w:r w:rsidRPr="003D3205">
        <w:rPr>
          <w:rFonts w:ascii="標楷體" w:eastAsia="標楷體" w:hAnsi="標楷體" w:hint="eastAsia"/>
          <w:spacing w:val="2"/>
          <w:sz w:val="28"/>
        </w:rPr>
        <w:t>8％</w:t>
      </w:r>
      <w:r w:rsidRPr="003D3205">
        <w:rPr>
          <w:rFonts w:ascii="標楷體" w:eastAsia="標楷體" w:hAnsi="標楷體" w:hint="eastAsia"/>
          <w:spacing w:val="2"/>
          <w:sz w:val="28"/>
          <w:szCs w:val="28"/>
        </w:rPr>
        <w:t>，主要係上級補助收入較預計減少</w:t>
      </w:r>
      <w:r w:rsidRPr="003D3205">
        <w:rPr>
          <w:rFonts w:ascii="標楷體" w:eastAsia="標楷體" w:hAnsi="標楷體" w:hint="eastAsia"/>
          <w:spacing w:val="2"/>
          <w:sz w:val="28"/>
        </w:rPr>
        <w:t>所致；</w:t>
      </w:r>
      <w:proofErr w:type="gramStart"/>
      <w:r w:rsidRPr="003D3205">
        <w:rPr>
          <w:rFonts w:ascii="標楷體" w:eastAsia="標楷體" w:hAnsi="標楷體" w:hint="eastAsia"/>
          <w:spacing w:val="2"/>
          <w:sz w:val="28"/>
        </w:rPr>
        <w:t>11</w:t>
      </w:r>
      <w:r>
        <w:rPr>
          <w:rFonts w:ascii="標楷體" w:eastAsia="標楷體" w:hAnsi="標楷體" w:hint="eastAsia"/>
          <w:spacing w:val="2"/>
          <w:sz w:val="28"/>
        </w:rPr>
        <w:t>4</w:t>
      </w:r>
      <w:proofErr w:type="gramEnd"/>
      <w:r w:rsidRPr="003D3205">
        <w:rPr>
          <w:rFonts w:ascii="標楷體" w:eastAsia="標楷體" w:hAnsi="標楷體" w:hint="eastAsia"/>
          <w:spacing w:val="2"/>
          <w:sz w:val="28"/>
        </w:rPr>
        <w:t>年度歲入決算應收保留數</w:t>
      </w:r>
      <w:r>
        <w:rPr>
          <w:rFonts w:ascii="標楷體" w:eastAsia="標楷體" w:hAnsi="標楷體" w:hint="eastAsia"/>
          <w:spacing w:val="2"/>
          <w:sz w:val="28"/>
        </w:rPr>
        <w:t>14</w:t>
      </w:r>
      <w:r w:rsidRPr="003D3205">
        <w:rPr>
          <w:rFonts w:ascii="標楷體" w:eastAsia="標楷體" w:hAnsi="標楷體" w:hint="eastAsia"/>
          <w:spacing w:val="2"/>
          <w:sz w:val="28"/>
        </w:rPr>
        <w:t>億</w:t>
      </w:r>
      <w:r>
        <w:rPr>
          <w:rFonts w:ascii="標楷體" w:eastAsia="標楷體" w:hAnsi="標楷體" w:hint="eastAsia"/>
          <w:spacing w:val="2"/>
          <w:sz w:val="28"/>
        </w:rPr>
        <w:t>1</w:t>
      </w:r>
      <w:r w:rsidRPr="003D3205">
        <w:rPr>
          <w:rFonts w:ascii="標楷體" w:eastAsia="標楷體" w:hAnsi="標楷體" w:hint="eastAsia"/>
          <w:spacing w:val="2"/>
          <w:sz w:val="28"/>
        </w:rPr>
        <w:t>97萬餘元，占歲入預算數</w:t>
      </w:r>
      <w:r>
        <w:rPr>
          <w:rFonts w:ascii="標楷體" w:eastAsia="標楷體" w:hAnsi="標楷體" w:hint="eastAsia"/>
          <w:spacing w:val="2"/>
          <w:sz w:val="28"/>
        </w:rPr>
        <w:t>4</w:t>
      </w:r>
      <w:r w:rsidRPr="003D3205">
        <w:rPr>
          <w:rFonts w:ascii="標楷體" w:eastAsia="標楷體" w:hAnsi="標楷體" w:hint="eastAsia"/>
          <w:spacing w:val="2"/>
          <w:sz w:val="28"/>
        </w:rPr>
        <w:t>.</w:t>
      </w:r>
      <w:r>
        <w:rPr>
          <w:rFonts w:ascii="標楷體" w:eastAsia="標楷體" w:hAnsi="標楷體" w:hint="eastAsia"/>
          <w:spacing w:val="2"/>
          <w:sz w:val="28"/>
        </w:rPr>
        <w:t>1</w:t>
      </w:r>
      <w:r w:rsidRPr="003D3205">
        <w:rPr>
          <w:rFonts w:ascii="標楷體" w:eastAsia="標楷體" w:hAnsi="標楷體" w:hint="eastAsia"/>
          <w:spacing w:val="2"/>
          <w:sz w:val="28"/>
        </w:rPr>
        <w:t>9％，主要係補助及協助收入依實際執行進度撥款，須保留轉入</w:t>
      </w:r>
      <w:proofErr w:type="gramStart"/>
      <w:r w:rsidRPr="003D3205">
        <w:rPr>
          <w:rFonts w:ascii="標楷體" w:eastAsia="標楷體" w:hAnsi="標楷體" w:hint="eastAsia"/>
          <w:spacing w:val="2"/>
          <w:sz w:val="28"/>
        </w:rPr>
        <w:t>11</w:t>
      </w:r>
      <w:r>
        <w:rPr>
          <w:rFonts w:ascii="標楷體" w:eastAsia="標楷體" w:hAnsi="標楷體" w:hint="eastAsia"/>
          <w:spacing w:val="2"/>
          <w:sz w:val="28"/>
        </w:rPr>
        <w:t>5</w:t>
      </w:r>
      <w:proofErr w:type="gramEnd"/>
      <w:r w:rsidRPr="003D3205">
        <w:rPr>
          <w:rFonts w:ascii="標楷體" w:eastAsia="標楷體" w:hAnsi="標楷體" w:hint="eastAsia"/>
          <w:spacing w:val="2"/>
          <w:sz w:val="28"/>
        </w:rPr>
        <w:t>年度繼續執行。</w:t>
      </w:r>
    </w:p>
    <w:p w14:paraId="328D6BE5" w14:textId="77777777" w:rsidR="00D86EFA" w:rsidRPr="00147E79" w:rsidRDefault="00D86EFA" w:rsidP="00D86EFA">
      <w:pPr>
        <w:overflowPunct w:val="0"/>
        <w:spacing w:beforeLines="50" w:before="120" w:line="460" w:lineRule="exact"/>
        <w:ind w:firstLineChars="200" w:firstLine="480"/>
        <w:jc w:val="both"/>
        <w:rPr>
          <w:rFonts w:ascii="標楷體" w:eastAsia="標楷體" w:hAnsi="標楷體"/>
          <w:color w:val="FF0000"/>
          <w:spacing w:val="2"/>
          <w:sz w:val="28"/>
          <w:u w:val="single"/>
        </w:rPr>
      </w:pPr>
      <w:r w:rsidRPr="00114C07">
        <w:rPr>
          <w:rFonts w:ascii="標楷體" w:eastAsia="標楷體" w:hAnsi="標楷體"/>
          <w:noProof/>
        </w:rPr>
        <mc:AlternateContent>
          <mc:Choice Requires="wps">
            <w:drawing>
              <wp:anchor distT="0" distB="0" distL="114300" distR="114300" simplePos="0" relativeHeight="251660288" behindDoc="0" locked="0" layoutInCell="1" allowOverlap="1" wp14:anchorId="620A4BE1" wp14:editId="400DEF39">
                <wp:simplePos x="0" y="0"/>
                <wp:positionH relativeFrom="column">
                  <wp:posOffset>-57785</wp:posOffset>
                </wp:positionH>
                <wp:positionV relativeFrom="paragraph">
                  <wp:posOffset>2496185</wp:posOffset>
                </wp:positionV>
                <wp:extent cx="3277235" cy="3136900"/>
                <wp:effectExtent l="0" t="0" r="0" b="635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7235" cy="3136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5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4A0" w:firstRow="1" w:lastRow="0" w:firstColumn="1" w:lastColumn="0" w:noHBand="0" w:noVBand="1"/>
                            </w:tblPr>
                            <w:tblGrid>
                              <w:gridCol w:w="3244"/>
                              <w:gridCol w:w="998"/>
                              <w:gridCol w:w="773"/>
                            </w:tblGrid>
                            <w:tr w:rsidR="00D86EFA" w14:paraId="2C0E1C80" w14:textId="77777777" w:rsidTr="00360E6D">
                              <w:trPr>
                                <w:trHeight w:val="284"/>
                                <w:jc w:val="center"/>
                              </w:trPr>
                              <w:tc>
                                <w:tcPr>
                                  <w:tcW w:w="5015" w:type="dxa"/>
                                  <w:gridSpan w:val="3"/>
                                  <w:tcBorders>
                                    <w:top w:val="nil"/>
                                    <w:left w:val="nil"/>
                                    <w:bottom w:val="nil"/>
                                    <w:right w:val="nil"/>
                                  </w:tcBorders>
                                  <w:vAlign w:val="center"/>
                                  <w:hideMark/>
                                </w:tcPr>
                                <w:p w14:paraId="73E4D00B" w14:textId="77777777" w:rsidR="00D86EFA" w:rsidRDefault="00D86EFA" w:rsidP="00360E6D">
                                  <w:pPr>
                                    <w:spacing w:line="280" w:lineRule="exact"/>
                                    <w:ind w:right="11"/>
                                    <w:jc w:val="center"/>
                                    <w:rPr>
                                      <w:rFonts w:ascii="標楷體" w:eastAsia="標楷體" w:hAnsi="標楷體"/>
                                      <w:sz w:val="20"/>
                                      <w:szCs w:val="20"/>
                                    </w:rPr>
                                  </w:pPr>
                                  <w:r>
                                    <w:rPr>
                                      <w:rFonts w:ascii="標楷體" w:eastAsia="標楷體" w:hAnsi="標楷體" w:hint="eastAsia"/>
                                      <w:b/>
                                    </w:rPr>
                                    <w:t>表1　歲出經費賸餘分析（原因別）</w:t>
                                  </w:r>
                                </w:p>
                              </w:tc>
                            </w:tr>
                            <w:tr w:rsidR="00D86EFA" w14:paraId="19B5E16C" w14:textId="77777777" w:rsidTr="0052007E">
                              <w:trPr>
                                <w:trHeight w:val="361"/>
                                <w:jc w:val="center"/>
                              </w:trPr>
                              <w:tc>
                                <w:tcPr>
                                  <w:tcW w:w="5015" w:type="dxa"/>
                                  <w:gridSpan w:val="3"/>
                                  <w:tcBorders>
                                    <w:top w:val="nil"/>
                                    <w:left w:val="nil"/>
                                    <w:bottom w:val="single" w:sz="4" w:space="0" w:color="auto"/>
                                    <w:right w:val="nil"/>
                                  </w:tcBorders>
                                  <w:vAlign w:val="center"/>
                                  <w:hideMark/>
                                </w:tcPr>
                                <w:p w14:paraId="3468208F" w14:textId="77777777" w:rsidR="00D86EFA" w:rsidRDefault="00D86EFA" w:rsidP="00D213C3">
                                  <w:pPr>
                                    <w:tabs>
                                      <w:tab w:val="left" w:pos="6771"/>
                                    </w:tabs>
                                    <w:wordWrap w:val="0"/>
                                    <w:spacing w:beforeLines="20" w:before="48" w:line="240" w:lineRule="exact"/>
                                    <w:ind w:right="57"/>
                                    <w:jc w:val="right"/>
                                    <w:rPr>
                                      <w:rFonts w:ascii="標楷體" w:eastAsia="標楷體" w:hAnsi="標楷體"/>
                                      <w:sz w:val="20"/>
                                      <w:szCs w:val="20"/>
                                    </w:rPr>
                                  </w:pPr>
                                  <w:r>
                                    <w:rPr>
                                      <w:rFonts w:ascii="標楷體" w:eastAsia="標楷體" w:hAnsi="標楷體" w:hint="eastAsia"/>
                                      <w:sz w:val="20"/>
                                      <w:szCs w:val="20"/>
                                    </w:rPr>
                                    <w:t>單位：新臺幣千元、％</w:t>
                                  </w:r>
                                </w:p>
                              </w:tc>
                            </w:tr>
                            <w:tr w:rsidR="00D86EFA" w:rsidRPr="00FA727C" w14:paraId="68F14E3F" w14:textId="77777777" w:rsidTr="0052007E">
                              <w:trPr>
                                <w:trHeight w:val="312"/>
                                <w:jc w:val="center"/>
                              </w:trPr>
                              <w:tc>
                                <w:tcPr>
                                  <w:tcW w:w="324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195AD0B" w14:textId="77777777" w:rsidR="00D86EFA" w:rsidRPr="00FA727C" w:rsidRDefault="00D86EFA" w:rsidP="0019019C">
                                  <w:pPr>
                                    <w:ind w:leftChars="10" w:left="24" w:firstLineChars="5" w:firstLine="10"/>
                                    <w:jc w:val="distribute"/>
                                    <w:rPr>
                                      <w:rFonts w:ascii="標楷體" w:eastAsia="標楷體" w:hAnsi="標楷體"/>
                                      <w:sz w:val="20"/>
                                      <w:szCs w:val="20"/>
                                    </w:rPr>
                                  </w:pPr>
                                  <w:r w:rsidRPr="00FA727C">
                                    <w:rPr>
                                      <w:rFonts w:ascii="標楷體" w:eastAsia="標楷體" w:hAnsi="標楷體" w:hint="eastAsia"/>
                                      <w:sz w:val="20"/>
                                      <w:szCs w:val="20"/>
                                    </w:rPr>
                                    <w:t>經費賸餘原因</w:t>
                                  </w:r>
                                </w:p>
                              </w:tc>
                              <w:tc>
                                <w:tcPr>
                                  <w:tcW w:w="99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161C83C6" w14:textId="77777777" w:rsidR="00D86EFA" w:rsidRPr="00FA727C" w:rsidRDefault="00D86EFA" w:rsidP="0019019C">
                                  <w:pPr>
                                    <w:ind w:leftChars="-1" w:left="-2" w:firstLineChars="5" w:firstLine="10"/>
                                    <w:jc w:val="distribute"/>
                                    <w:rPr>
                                      <w:rFonts w:ascii="標楷體" w:eastAsia="標楷體" w:hAnsi="標楷體"/>
                                      <w:sz w:val="20"/>
                                      <w:szCs w:val="20"/>
                                    </w:rPr>
                                  </w:pPr>
                                  <w:r w:rsidRPr="00FA727C">
                                    <w:rPr>
                                      <w:rFonts w:ascii="標楷體" w:eastAsia="標楷體" w:hAnsi="標楷體" w:hint="eastAsia"/>
                                      <w:sz w:val="20"/>
                                      <w:szCs w:val="20"/>
                                    </w:rPr>
                                    <w:t>金額</w:t>
                                  </w:r>
                                </w:p>
                              </w:tc>
                              <w:tc>
                                <w:tcPr>
                                  <w:tcW w:w="77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5EF7F14F" w14:textId="77777777" w:rsidR="00D86EFA" w:rsidRPr="00FA727C" w:rsidRDefault="00D86EFA" w:rsidP="008D3E60">
                                  <w:pPr>
                                    <w:ind w:leftChars="-1" w:left="-2" w:firstLineChars="5" w:firstLine="10"/>
                                    <w:jc w:val="distribute"/>
                                    <w:rPr>
                                      <w:rFonts w:ascii="標楷體" w:eastAsia="標楷體" w:hAnsi="標楷體"/>
                                      <w:sz w:val="20"/>
                                      <w:szCs w:val="20"/>
                                    </w:rPr>
                                  </w:pPr>
                                  <w:r w:rsidRPr="00FA727C">
                                    <w:rPr>
                                      <w:rFonts w:ascii="標楷體" w:eastAsia="標楷體" w:hAnsi="標楷體" w:hint="eastAsia"/>
                                      <w:sz w:val="20"/>
                                      <w:szCs w:val="20"/>
                                    </w:rPr>
                                    <w:t>占比</w:t>
                                  </w:r>
                                </w:p>
                              </w:tc>
                            </w:tr>
                            <w:tr w:rsidR="00D86EFA" w:rsidRPr="00FA727C" w14:paraId="0965ADA7" w14:textId="77777777" w:rsidTr="0052007E">
                              <w:trPr>
                                <w:trHeight w:val="312"/>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C53ABF8" w14:textId="77777777" w:rsidR="00D86EFA" w:rsidRPr="00FE5C8B" w:rsidRDefault="00D86EFA">
                                  <w:pPr>
                                    <w:autoSpaceDE w:val="0"/>
                                    <w:autoSpaceDN w:val="0"/>
                                    <w:adjustRightInd w:val="0"/>
                                    <w:spacing w:line="240" w:lineRule="exact"/>
                                    <w:jc w:val="center"/>
                                    <w:rPr>
                                      <w:rFonts w:ascii="標楷體" w:eastAsia="標楷體" w:hAnsi="標楷體"/>
                                      <w:b/>
                                      <w:spacing w:val="1200"/>
                                      <w:kern w:val="0"/>
                                      <w:sz w:val="20"/>
                                      <w:szCs w:val="20"/>
                                    </w:rPr>
                                  </w:pPr>
                                  <w:r w:rsidRPr="00D63A1D">
                                    <w:rPr>
                                      <w:rFonts w:ascii="標楷體" w:eastAsia="標楷體" w:hAnsi="標楷體" w:hint="eastAsia"/>
                                      <w:b/>
                                      <w:spacing w:val="1200"/>
                                      <w:kern w:val="0"/>
                                      <w:sz w:val="20"/>
                                      <w:szCs w:val="20"/>
                                      <w:fitText w:val="2800" w:id="-2028850943"/>
                                    </w:rPr>
                                    <w:t>合</w:t>
                                  </w:r>
                                  <w:r w:rsidRPr="00D63A1D">
                                    <w:rPr>
                                      <w:rFonts w:ascii="標楷體" w:eastAsia="標楷體" w:hAnsi="標楷體" w:hint="eastAsia"/>
                                      <w:b/>
                                      <w:kern w:val="0"/>
                                      <w:sz w:val="20"/>
                                      <w:szCs w:val="20"/>
                                      <w:fitText w:val="2800" w:id="-2028850943"/>
                                    </w:rPr>
                                    <w:t>計</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0F8FDD9" w14:textId="77777777" w:rsidR="00D86EFA" w:rsidRPr="00FE5C8B" w:rsidRDefault="00D86EFA">
                                  <w:pPr>
                                    <w:jc w:val="right"/>
                                    <w:rPr>
                                      <w:rFonts w:ascii="標楷體" w:eastAsia="標楷體" w:hAnsi="標楷體"/>
                                      <w:b/>
                                      <w:sz w:val="20"/>
                                    </w:rPr>
                                  </w:pPr>
                                  <w:r>
                                    <w:rPr>
                                      <w:rFonts w:ascii="標楷體" w:eastAsia="標楷體" w:hAnsi="標楷體"/>
                                      <w:b/>
                                      <w:noProof/>
                                      <w:sz w:val="20"/>
                                    </w:rPr>
                                    <w:t>2</w:t>
                                  </w:r>
                                  <w:r w:rsidRPr="00FE5C8B">
                                    <w:rPr>
                                      <w:rFonts w:ascii="標楷體" w:eastAsia="標楷體" w:hAnsi="標楷體" w:hint="eastAsia"/>
                                      <w:b/>
                                      <w:noProof/>
                                      <w:sz w:val="20"/>
                                    </w:rPr>
                                    <w:t>,</w:t>
                                  </w:r>
                                  <w:r>
                                    <w:rPr>
                                      <w:rFonts w:ascii="標楷體" w:eastAsia="標楷體" w:hAnsi="標楷體"/>
                                      <w:b/>
                                      <w:noProof/>
                                      <w:sz w:val="20"/>
                                    </w:rPr>
                                    <w:t>285</w:t>
                                  </w:r>
                                  <w:r w:rsidRPr="00FE5C8B">
                                    <w:rPr>
                                      <w:rFonts w:ascii="標楷體" w:eastAsia="標楷體" w:hAnsi="標楷體" w:hint="eastAsia"/>
                                      <w:b/>
                                      <w:noProof/>
                                      <w:sz w:val="20"/>
                                    </w:rPr>
                                    <w:t>,</w:t>
                                  </w:r>
                                  <w:r>
                                    <w:rPr>
                                      <w:rFonts w:ascii="標楷體" w:eastAsia="標楷體" w:hAnsi="標楷體"/>
                                      <w:b/>
                                      <w:noProof/>
                                      <w:sz w:val="20"/>
                                    </w:rPr>
                                    <w:t>969</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B2F1C83" w14:textId="77777777" w:rsidR="00D86EFA" w:rsidRPr="00FE5C8B" w:rsidRDefault="00D86EFA">
                                  <w:pPr>
                                    <w:jc w:val="right"/>
                                    <w:rPr>
                                      <w:rFonts w:ascii="標楷體" w:eastAsia="標楷體" w:hAnsi="標楷體"/>
                                      <w:b/>
                                      <w:sz w:val="20"/>
                                    </w:rPr>
                                  </w:pPr>
                                  <w:r w:rsidRPr="00FE5C8B">
                                    <w:rPr>
                                      <w:rFonts w:ascii="標楷體" w:eastAsia="標楷體" w:hAnsi="標楷體" w:hint="eastAsia"/>
                                      <w:b/>
                                      <w:noProof/>
                                      <w:sz w:val="20"/>
                                    </w:rPr>
                                    <w:t>100.00</w:t>
                                  </w:r>
                                </w:p>
                              </w:tc>
                            </w:tr>
                            <w:tr w:rsidR="00D86EFA" w14:paraId="497D545B"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14:paraId="1CC39971" w14:textId="77777777" w:rsidR="00D86EFA" w:rsidRPr="00FE5C8B" w:rsidRDefault="00D86EFA"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1.按業務需要而減少支付。</w:t>
                                  </w:r>
                                </w:p>
                              </w:tc>
                              <w:tc>
                                <w:tcPr>
                                  <w:tcW w:w="998" w:type="dxa"/>
                                  <w:tcBorders>
                                    <w:top w:val="single" w:sz="4" w:space="0" w:color="auto"/>
                                    <w:left w:val="single" w:sz="4" w:space="0" w:color="auto"/>
                                    <w:bottom w:val="single" w:sz="4" w:space="0" w:color="auto"/>
                                    <w:right w:val="single" w:sz="4" w:space="0" w:color="auto"/>
                                  </w:tcBorders>
                                  <w:vAlign w:val="center"/>
                                  <w:hideMark/>
                                </w:tcPr>
                                <w:p w14:paraId="16E23941" w14:textId="77777777" w:rsidR="00D86EFA" w:rsidRPr="00FE5C8B" w:rsidRDefault="00D86EFA">
                                  <w:pPr>
                                    <w:jc w:val="right"/>
                                    <w:rPr>
                                      <w:rFonts w:ascii="標楷體" w:eastAsia="標楷體" w:hAnsi="標楷體"/>
                                      <w:sz w:val="20"/>
                                    </w:rPr>
                                  </w:pPr>
                                  <w:r>
                                    <w:rPr>
                                      <w:rFonts w:ascii="標楷體" w:eastAsia="標楷體" w:hAnsi="標楷體"/>
                                      <w:noProof/>
                                      <w:sz w:val="20"/>
                                    </w:rPr>
                                    <w:t>968</w:t>
                                  </w:r>
                                  <w:r w:rsidRPr="00FE5C8B">
                                    <w:rPr>
                                      <w:rFonts w:ascii="標楷體" w:eastAsia="標楷體" w:hAnsi="標楷體" w:hint="eastAsia"/>
                                      <w:noProof/>
                                      <w:sz w:val="20"/>
                                    </w:rPr>
                                    <w:t>,</w:t>
                                  </w:r>
                                  <w:r>
                                    <w:rPr>
                                      <w:rFonts w:ascii="標楷體" w:eastAsia="標楷體" w:hAnsi="標楷體"/>
                                      <w:noProof/>
                                      <w:sz w:val="20"/>
                                    </w:rPr>
                                    <w:t>882</w:t>
                                  </w:r>
                                </w:p>
                              </w:tc>
                              <w:tc>
                                <w:tcPr>
                                  <w:tcW w:w="773" w:type="dxa"/>
                                  <w:tcBorders>
                                    <w:top w:val="single" w:sz="4" w:space="0" w:color="auto"/>
                                    <w:left w:val="single" w:sz="4" w:space="0" w:color="auto"/>
                                    <w:bottom w:val="single" w:sz="4" w:space="0" w:color="auto"/>
                                    <w:right w:val="single" w:sz="4" w:space="0" w:color="auto"/>
                                  </w:tcBorders>
                                  <w:vAlign w:val="center"/>
                                  <w:hideMark/>
                                </w:tcPr>
                                <w:p w14:paraId="7FBB24BD" w14:textId="77777777" w:rsidR="00D86EFA" w:rsidRPr="00FE5C8B" w:rsidRDefault="00D86EFA">
                                  <w:pPr>
                                    <w:jc w:val="right"/>
                                    <w:rPr>
                                      <w:rFonts w:ascii="標楷體" w:eastAsia="標楷體" w:hAnsi="標楷體"/>
                                      <w:sz w:val="20"/>
                                    </w:rPr>
                                  </w:pPr>
                                  <w:r>
                                    <w:rPr>
                                      <w:rFonts w:ascii="標楷體" w:eastAsia="標楷體" w:hAnsi="標楷體"/>
                                      <w:noProof/>
                                      <w:sz w:val="20"/>
                                    </w:rPr>
                                    <w:t>42</w:t>
                                  </w:r>
                                  <w:r w:rsidRPr="00FE5C8B">
                                    <w:rPr>
                                      <w:rFonts w:ascii="標楷體" w:eastAsia="標楷體" w:hAnsi="標楷體" w:hint="eastAsia"/>
                                      <w:noProof/>
                                      <w:sz w:val="20"/>
                                    </w:rPr>
                                    <w:t>.</w:t>
                                  </w:r>
                                  <w:r>
                                    <w:rPr>
                                      <w:rFonts w:ascii="標楷體" w:eastAsia="標楷體" w:hAnsi="標楷體"/>
                                      <w:noProof/>
                                      <w:sz w:val="20"/>
                                    </w:rPr>
                                    <w:t>38</w:t>
                                  </w:r>
                                </w:p>
                              </w:tc>
                            </w:tr>
                            <w:tr w:rsidR="00D86EFA" w14:paraId="310867FC"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819FDE6" w14:textId="77777777" w:rsidR="00D86EFA" w:rsidRPr="00FE5C8B" w:rsidRDefault="00D86EFA"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2.補</w:t>
                                  </w:r>
                                  <w:r>
                                    <w:rPr>
                                      <w:rFonts w:ascii="標楷體" w:eastAsia="標楷體" w:hAnsi="標楷體" w:hint="eastAsia"/>
                                      <w:sz w:val="20"/>
                                      <w:szCs w:val="20"/>
                                    </w:rPr>
                                    <w:t>（</w:t>
                                  </w:r>
                                  <w:r w:rsidRPr="00FE5C8B">
                                    <w:rPr>
                                      <w:rFonts w:ascii="標楷體" w:eastAsia="標楷體" w:hAnsi="標楷體" w:hint="eastAsia"/>
                                      <w:sz w:val="20"/>
                                      <w:szCs w:val="20"/>
                                    </w:rPr>
                                    <w:t>捐</w:t>
                                  </w:r>
                                  <w:r>
                                    <w:rPr>
                                      <w:rFonts w:ascii="標楷體" w:eastAsia="標楷體" w:hAnsi="標楷體" w:hint="eastAsia"/>
                                      <w:sz w:val="20"/>
                                      <w:szCs w:val="20"/>
                                    </w:rPr>
                                    <w:t>）</w:t>
                                  </w:r>
                                  <w:proofErr w:type="gramStart"/>
                                  <w:r w:rsidRPr="00FE5C8B">
                                    <w:rPr>
                                      <w:rFonts w:ascii="標楷體" w:eastAsia="標楷體" w:hAnsi="標楷體" w:hint="eastAsia"/>
                                      <w:sz w:val="20"/>
                                      <w:szCs w:val="20"/>
                                    </w:rPr>
                                    <w:t>助或委</w:t>
                                  </w:r>
                                  <w:proofErr w:type="gramEnd"/>
                                  <w:r w:rsidRPr="00FE5C8B">
                                    <w:rPr>
                                      <w:rFonts w:ascii="標楷體" w:eastAsia="標楷體" w:hAnsi="標楷體" w:hint="eastAsia"/>
                                      <w:sz w:val="20"/>
                                      <w:szCs w:val="20"/>
                                    </w:rPr>
                                    <w:t>辦計畫經費結餘。</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82E4E66" w14:textId="77777777" w:rsidR="00D86EFA" w:rsidRPr="00FE5C8B" w:rsidRDefault="00D86EFA">
                                  <w:pPr>
                                    <w:jc w:val="right"/>
                                    <w:rPr>
                                      <w:rFonts w:ascii="標楷體" w:eastAsia="標楷體" w:hAnsi="標楷體"/>
                                      <w:sz w:val="20"/>
                                    </w:rPr>
                                  </w:pPr>
                                  <w:r>
                                    <w:rPr>
                                      <w:rFonts w:ascii="標楷體" w:eastAsia="標楷體" w:hAnsi="標楷體"/>
                                      <w:noProof/>
                                      <w:sz w:val="20"/>
                                    </w:rPr>
                                    <w:t>337</w:t>
                                  </w:r>
                                  <w:r w:rsidRPr="00FE5C8B">
                                    <w:rPr>
                                      <w:rFonts w:ascii="標楷體" w:eastAsia="標楷體" w:hAnsi="標楷體" w:hint="eastAsia"/>
                                      <w:noProof/>
                                      <w:sz w:val="20"/>
                                    </w:rPr>
                                    <w:t>,</w:t>
                                  </w:r>
                                  <w:r>
                                    <w:rPr>
                                      <w:rFonts w:ascii="標楷體" w:eastAsia="標楷體" w:hAnsi="標楷體"/>
                                      <w:noProof/>
                                      <w:sz w:val="20"/>
                                    </w:rPr>
                                    <w:t>233</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38283D6" w14:textId="77777777" w:rsidR="00D86EFA" w:rsidRPr="00FE5C8B" w:rsidRDefault="00D86EFA">
                                  <w:pPr>
                                    <w:jc w:val="right"/>
                                    <w:rPr>
                                      <w:rFonts w:ascii="標楷體" w:eastAsia="標楷體" w:hAnsi="標楷體"/>
                                      <w:sz w:val="20"/>
                                    </w:rPr>
                                  </w:pPr>
                                  <w:r>
                                    <w:rPr>
                                      <w:rFonts w:ascii="標楷體" w:eastAsia="標楷體" w:hAnsi="標楷體"/>
                                      <w:noProof/>
                                      <w:sz w:val="20"/>
                                    </w:rPr>
                                    <w:t>14</w:t>
                                  </w:r>
                                  <w:r w:rsidRPr="00FE5C8B">
                                    <w:rPr>
                                      <w:rFonts w:ascii="標楷體" w:eastAsia="標楷體" w:hAnsi="標楷體" w:hint="eastAsia"/>
                                      <w:noProof/>
                                      <w:sz w:val="20"/>
                                    </w:rPr>
                                    <w:t>.</w:t>
                                  </w:r>
                                  <w:r>
                                    <w:rPr>
                                      <w:rFonts w:ascii="標楷體" w:eastAsia="標楷體" w:hAnsi="標楷體"/>
                                      <w:noProof/>
                                      <w:sz w:val="20"/>
                                    </w:rPr>
                                    <w:t>75</w:t>
                                  </w:r>
                                </w:p>
                              </w:tc>
                            </w:tr>
                            <w:tr w:rsidR="00D86EFA" w14:paraId="78E63559"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14:paraId="2A89EDB7" w14:textId="77777777" w:rsidR="00D86EFA" w:rsidRPr="00FE5C8B" w:rsidRDefault="00D86EFA"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3.實際進用員額</w:t>
                                  </w:r>
                                  <w:proofErr w:type="gramStart"/>
                                  <w:r w:rsidRPr="00FE5C8B">
                                    <w:rPr>
                                      <w:rFonts w:ascii="標楷體" w:eastAsia="標楷體" w:hAnsi="標楷體" w:hint="eastAsia"/>
                                      <w:sz w:val="20"/>
                                      <w:szCs w:val="20"/>
                                    </w:rPr>
                                    <w:t>較少</w:t>
                                  </w:r>
                                  <w:r>
                                    <w:rPr>
                                      <w:rFonts w:ascii="標楷體" w:eastAsia="標楷體" w:hAnsi="標楷體" w:hint="eastAsia"/>
                                      <w:sz w:val="20"/>
                                      <w:szCs w:val="20"/>
                                    </w:rPr>
                                    <w:t>致</w:t>
                                  </w:r>
                                  <w:r w:rsidRPr="00FE5C8B">
                                    <w:rPr>
                                      <w:rFonts w:ascii="標楷體" w:eastAsia="標楷體" w:hAnsi="標楷體" w:hint="eastAsia"/>
                                      <w:sz w:val="20"/>
                                      <w:szCs w:val="20"/>
                                    </w:rPr>
                                    <w:t>人事</w:t>
                                  </w:r>
                                  <w:proofErr w:type="gramEnd"/>
                                  <w:r w:rsidRPr="00FE5C8B">
                                    <w:rPr>
                                      <w:rFonts w:ascii="標楷體" w:eastAsia="標楷體" w:hAnsi="標楷體" w:hint="eastAsia"/>
                                      <w:sz w:val="20"/>
                                      <w:szCs w:val="20"/>
                                    </w:rPr>
                                    <w:t>費節餘。</w:t>
                                  </w:r>
                                </w:p>
                              </w:tc>
                              <w:tc>
                                <w:tcPr>
                                  <w:tcW w:w="998" w:type="dxa"/>
                                  <w:tcBorders>
                                    <w:top w:val="single" w:sz="4" w:space="0" w:color="auto"/>
                                    <w:left w:val="single" w:sz="4" w:space="0" w:color="auto"/>
                                    <w:bottom w:val="single" w:sz="4" w:space="0" w:color="auto"/>
                                    <w:right w:val="single" w:sz="4" w:space="0" w:color="auto"/>
                                  </w:tcBorders>
                                  <w:vAlign w:val="center"/>
                                  <w:hideMark/>
                                </w:tcPr>
                                <w:p w14:paraId="08713DAE" w14:textId="77777777" w:rsidR="00D86EFA" w:rsidRPr="00FE5C8B" w:rsidRDefault="00D86EFA">
                                  <w:pPr>
                                    <w:jc w:val="right"/>
                                    <w:rPr>
                                      <w:rFonts w:ascii="標楷體" w:eastAsia="標楷體" w:hAnsi="標楷體"/>
                                      <w:sz w:val="20"/>
                                    </w:rPr>
                                  </w:pPr>
                                  <w:r>
                                    <w:rPr>
                                      <w:rFonts w:ascii="標楷體" w:eastAsia="標楷體" w:hAnsi="標楷體"/>
                                      <w:noProof/>
                                      <w:sz w:val="20"/>
                                    </w:rPr>
                                    <w:t>292</w:t>
                                  </w:r>
                                  <w:r w:rsidRPr="00FE5C8B">
                                    <w:rPr>
                                      <w:rFonts w:ascii="標楷體" w:eastAsia="標楷體" w:hAnsi="標楷體" w:hint="eastAsia"/>
                                      <w:noProof/>
                                      <w:sz w:val="20"/>
                                    </w:rPr>
                                    <w:t>,</w:t>
                                  </w:r>
                                  <w:r>
                                    <w:rPr>
                                      <w:rFonts w:ascii="標楷體" w:eastAsia="標楷體" w:hAnsi="標楷體"/>
                                      <w:noProof/>
                                      <w:sz w:val="20"/>
                                    </w:rPr>
                                    <w:t>023</w:t>
                                  </w:r>
                                </w:p>
                              </w:tc>
                              <w:tc>
                                <w:tcPr>
                                  <w:tcW w:w="773" w:type="dxa"/>
                                  <w:tcBorders>
                                    <w:top w:val="single" w:sz="4" w:space="0" w:color="auto"/>
                                    <w:left w:val="single" w:sz="4" w:space="0" w:color="auto"/>
                                    <w:bottom w:val="single" w:sz="4" w:space="0" w:color="auto"/>
                                    <w:right w:val="single" w:sz="4" w:space="0" w:color="auto"/>
                                  </w:tcBorders>
                                  <w:vAlign w:val="center"/>
                                  <w:hideMark/>
                                </w:tcPr>
                                <w:p w14:paraId="7B57F886" w14:textId="77777777" w:rsidR="00D86EFA" w:rsidRPr="00FE5C8B" w:rsidRDefault="00D86EFA">
                                  <w:pPr>
                                    <w:jc w:val="right"/>
                                    <w:rPr>
                                      <w:rFonts w:ascii="標楷體" w:eastAsia="標楷體" w:hAnsi="標楷體"/>
                                      <w:sz w:val="20"/>
                                    </w:rPr>
                                  </w:pPr>
                                  <w:r>
                                    <w:rPr>
                                      <w:rFonts w:ascii="標楷體" w:eastAsia="標楷體" w:hAnsi="標楷體"/>
                                      <w:noProof/>
                                      <w:sz w:val="20"/>
                                    </w:rPr>
                                    <w:t>12</w:t>
                                  </w:r>
                                  <w:r w:rsidRPr="00FE5C8B">
                                    <w:rPr>
                                      <w:rFonts w:ascii="標楷體" w:eastAsia="標楷體" w:hAnsi="標楷體" w:hint="eastAsia"/>
                                      <w:noProof/>
                                      <w:sz w:val="20"/>
                                    </w:rPr>
                                    <w:t>.</w:t>
                                  </w:r>
                                  <w:r>
                                    <w:rPr>
                                      <w:rFonts w:ascii="標楷體" w:eastAsia="標楷體" w:hAnsi="標楷體"/>
                                      <w:noProof/>
                                      <w:sz w:val="20"/>
                                    </w:rPr>
                                    <w:t>77</w:t>
                                  </w:r>
                                </w:p>
                              </w:tc>
                            </w:tr>
                            <w:tr w:rsidR="00D86EFA" w14:paraId="08D35BCC"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2997D29" w14:textId="77777777" w:rsidR="00D86EFA" w:rsidRPr="00FE5C8B" w:rsidRDefault="00D86EFA"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4.收支併列預算收入未達而減支。</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563620A" w14:textId="77777777" w:rsidR="00D86EFA" w:rsidRPr="00FE5C8B" w:rsidRDefault="00D86EFA">
                                  <w:pPr>
                                    <w:jc w:val="right"/>
                                    <w:rPr>
                                      <w:rFonts w:ascii="標楷體" w:eastAsia="標楷體" w:hAnsi="標楷體"/>
                                      <w:sz w:val="20"/>
                                    </w:rPr>
                                  </w:pPr>
                                  <w:r w:rsidRPr="00FE5C8B">
                                    <w:rPr>
                                      <w:rFonts w:ascii="標楷體" w:eastAsia="標楷體" w:hAnsi="標楷體" w:hint="eastAsia"/>
                                      <w:noProof/>
                                      <w:sz w:val="20"/>
                                    </w:rPr>
                                    <w:t>2</w:t>
                                  </w:r>
                                  <w:r>
                                    <w:rPr>
                                      <w:rFonts w:ascii="標楷體" w:eastAsia="標楷體" w:hAnsi="標楷體"/>
                                      <w:noProof/>
                                      <w:sz w:val="20"/>
                                    </w:rPr>
                                    <w:t>67</w:t>
                                  </w:r>
                                  <w:r w:rsidRPr="00FE5C8B">
                                    <w:rPr>
                                      <w:rFonts w:ascii="標楷體" w:eastAsia="標楷體" w:hAnsi="標楷體" w:hint="eastAsia"/>
                                      <w:noProof/>
                                      <w:sz w:val="20"/>
                                    </w:rPr>
                                    <w:t>,</w:t>
                                  </w:r>
                                  <w:r>
                                    <w:rPr>
                                      <w:rFonts w:ascii="標楷體" w:eastAsia="標楷體" w:hAnsi="標楷體"/>
                                      <w:noProof/>
                                      <w:sz w:val="20"/>
                                    </w:rPr>
                                    <w:t>824</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0B4F2CD" w14:textId="77777777" w:rsidR="00D86EFA" w:rsidRPr="00FE5C8B" w:rsidRDefault="00D86EFA">
                                  <w:pPr>
                                    <w:jc w:val="right"/>
                                    <w:rPr>
                                      <w:rFonts w:ascii="標楷體" w:eastAsia="標楷體" w:hAnsi="標楷體"/>
                                      <w:sz w:val="20"/>
                                    </w:rPr>
                                  </w:pPr>
                                  <w:r>
                                    <w:rPr>
                                      <w:rFonts w:ascii="標楷體" w:eastAsia="標楷體" w:hAnsi="標楷體"/>
                                      <w:noProof/>
                                      <w:sz w:val="20"/>
                                    </w:rPr>
                                    <w:t>11</w:t>
                                  </w:r>
                                  <w:r w:rsidRPr="00FE5C8B">
                                    <w:rPr>
                                      <w:rFonts w:ascii="標楷體" w:eastAsia="標楷體" w:hAnsi="標楷體" w:hint="eastAsia"/>
                                      <w:noProof/>
                                      <w:sz w:val="20"/>
                                    </w:rPr>
                                    <w:t>.</w:t>
                                  </w:r>
                                  <w:r>
                                    <w:rPr>
                                      <w:rFonts w:ascii="標楷體" w:eastAsia="標楷體" w:hAnsi="標楷體"/>
                                      <w:noProof/>
                                      <w:sz w:val="20"/>
                                    </w:rPr>
                                    <w:t>72</w:t>
                                  </w:r>
                                </w:p>
                              </w:tc>
                            </w:tr>
                            <w:tr w:rsidR="00D86EFA" w14:paraId="6153DDDD"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14:paraId="2F7552DD" w14:textId="77777777" w:rsidR="00D86EFA" w:rsidRPr="00FE5C8B" w:rsidRDefault="00D86EFA"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5.營</w:t>
                                  </w:r>
                                  <w:proofErr w:type="gramStart"/>
                                  <w:r w:rsidRPr="00FE5C8B">
                                    <w:rPr>
                                      <w:rFonts w:ascii="標楷體" w:eastAsia="標楷體" w:hAnsi="標楷體" w:hint="eastAsia"/>
                                      <w:sz w:val="20"/>
                                      <w:szCs w:val="20"/>
                                    </w:rPr>
                                    <w:t>繕</w:t>
                                  </w:r>
                                  <w:proofErr w:type="gramEnd"/>
                                  <w:r w:rsidRPr="00FE5C8B">
                                    <w:rPr>
                                      <w:rFonts w:ascii="標楷體" w:eastAsia="標楷體" w:hAnsi="標楷體" w:hint="eastAsia"/>
                                      <w:sz w:val="20"/>
                                      <w:szCs w:val="20"/>
                                    </w:rPr>
                                    <w:t>工程結餘。</w:t>
                                  </w:r>
                                </w:p>
                              </w:tc>
                              <w:tc>
                                <w:tcPr>
                                  <w:tcW w:w="998" w:type="dxa"/>
                                  <w:tcBorders>
                                    <w:top w:val="single" w:sz="4" w:space="0" w:color="auto"/>
                                    <w:left w:val="single" w:sz="4" w:space="0" w:color="auto"/>
                                    <w:bottom w:val="single" w:sz="4" w:space="0" w:color="auto"/>
                                    <w:right w:val="single" w:sz="4" w:space="0" w:color="auto"/>
                                  </w:tcBorders>
                                  <w:vAlign w:val="center"/>
                                  <w:hideMark/>
                                </w:tcPr>
                                <w:p w14:paraId="42F8B323" w14:textId="77777777" w:rsidR="00D86EFA" w:rsidRPr="00FE5C8B" w:rsidRDefault="00D86EFA">
                                  <w:pPr>
                                    <w:jc w:val="right"/>
                                    <w:rPr>
                                      <w:rFonts w:ascii="標楷體" w:eastAsia="標楷體" w:hAnsi="標楷體"/>
                                      <w:sz w:val="20"/>
                                    </w:rPr>
                                  </w:pPr>
                                  <w:r>
                                    <w:rPr>
                                      <w:rFonts w:ascii="標楷體" w:eastAsia="標楷體" w:hAnsi="標楷體"/>
                                      <w:noProof/>
                                      <w:sz w:val="20"/>
                                    </w:rPr>
                                    <w:t>210</w:t>
                                  </w:r>
                                  <w:r w:rsidRPr="00FE5C8B">
                                    <w:rPr>
                                      <w:rFonts w:ascii="標楷體" w:eastAsia="標楷體" w:hAnsi="標楷體" w:hint="eastAsia"/>
                                      <w:noProof/>
                                      <w:sz w:val="20"/>
                                    </w:rPr>
                                    <w:t>,</w:t>
                                  </w:r>
                                  <w:r>
                                    <w:rPr>
                                      <w:rFonts w:ascii="標楷體" w:eastAsia="標楷體" w:hAnsi="標楷體"/>
                                      <w:noProof/>
                                      <w:sz w:val="20"/>
                                    </w:rPr>
                                    <w:t>522</w:t>
                                  </w:r>
                                </w:p>
                              </w:tc>
                              <w:tc>
                                <w:tcPr>
                                  <w:tcW w:w="773" w:type="dxa"/>
                                  <w:tcBorders>
                                    <w:top w:val="single" w:sz="4" w:space="0" w:color="auto"/>
                                    <w:left w:val="single" w:sz="4" w:space="0" w:color="auto"/>
                                    <w:bottom w:val="single" w:sz="4" w:space="0" w:color="auto"/>
                                    <w:right w:val="single" w:sz="4" w:space="0" w:color="auto"/>
                                  </w:tcBorders>
                                  <w:vAlign w:val="center"/>
                                  <w:hideMark/>
                                </w:tcPr>
                                <w:p w14:paraId="59FD3129" w14:textId="77777777" w:rsidR="00D86EFA" w:rsidRPr="00FE5C8B" w:rsidRDefault="00D86EFA">
                                  <w:pPr>
                                    <w:jc w:val="right"/>
                                    <w:rPr>
                                      <w:rFonts w:ascii="標楷體" w:eastAsia="標楷體" w:hAnsi="標楷體"/>
                                      <w:sz w:val="20"/>
                                    </w:rPr>
                                  </w:pPr>
                                  <w:r>
                                    <w:rPr>
                                      <w:rFonts w:ascii="標楷體" w:eastAsia="標楷體" w:hAnsi="標楷體"/>
                                      <w:noProof/>
                                      <w:sz w:val="20"/>
                                    </w:rPr>
                                    <w:t>9</w:t>
                                  </w:r>
                                  <w:r w:rsidRPr="00FE5C8B">
                                    <w:rPr>
                                      <w:rFonts w:ascii="標楷體" w:eastAsia="標楷體" w:hAnsi="標楷體" w:hint="eastAsia"/>
                                      <w:noProof/>
                                      <w:sz w:val="20"/>
                                    </w:rPr>
                                    <w:t>.</w:t>
                                  </w:r>
                                  <w:r>
                                    <w:rPr>
                                      <w:rFonts w:ascii="標楷體" w:eastAsia="標楷體" w:hAnsi="標楷體"/>
                                      <w:noProof/>
                                      <w:sz w:val="20"/>
                                    </w:rPr>
                                    <w:t>21</w:t>
                                  </w:r>
                                </w:p>
                              </w:tc>
                            </w:tr>
                            <w:tr w:rsidR="00D86EFA" w14:paraId="0641DE7C"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9735DAB" w14:textId="77777777" w:rsidR="00D86EFA" w:rsidRPr="00FE5C8B" w:rsidRDefault="00D86EFA"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6.計畫變更致未實施或工作量減少。</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9DD6907" w14:textId="77777777" w:rsidR="00D86EFA" w:rsidRPr="00FE5C8B" w:rsidRDefault="00D86EFA">
                                  <w:pPr>
                                    <w:jc w:val="right"/>
                                    <w:rPr>
                                      <w:rFonts w:ascii="標楷體" w:eastAsia="標楷體" w:hAnsi="標楷體"/>
                                      <w:sz w:val="20"/>
                                    </w:rPr>
                                  </w:pPr>
                                  <w:r>
                                    <w:rPr>
                                      <w:rFonts w:ascii="標楷體" w:eastAsia="標楷體" w:hAnsi="標楷體"/>
                                      <w:noProof/>
                                      <w:sz w:val="20"/>
                                    </w:rPr>
                                    <w:t>164</w:t>
                                  </w:r>
                                  <w:r w:rsidRPr="00FE5C8B">
                                    <w:rPr>
                                      <w:rFonts w:ascii="標楷體" w:eastAsia="標楷體" w:hAnsi="標楷體" w:hint="eastAsia"/>
                                      <w:noProof/>
                                      <w:sz w:val="20"/>
                                    </w:rPr>
                                    <w:t>,</w:t>
                                  </w:r>
                                  <w:r>
                                    <w:rPr>
                                      <w:rFonts w:ascii="標楷體" w:eastAsia="標楷體" w:hAnsi="標楷體"/>
                                      <w:noProof/>
                                      <w:sz w:val="20"/>
                                    </w:rPr>
                                    <w:t>893</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E12E758" w14:textId="77777777" w:rsidR="00D86EFA" w:rsidRPr="00FE5C8B" w:rsidRDefault="00D86EFA">
                                  <w:pPr>
                                    <w:jc w:val="right"/>
                                    <w:rPr>
                                      <w:rFonts w:ascii="標楷體" w:eastAsia="標楷體" w:hAnsi="標楷體"/>
                                      <w:sz w:val="20"/>
                                    </w:rPr>
                                  </w:pPr>
                                  <w:r>
                                    <w:rPr>
                                      <w:rFonts w:ascii="標楷體" w:eastAsia="標楷體" w:hAnsi="標楷體"/>
                                      <w:noProof/>
                                      <w:sz w:val="20"/>
                                    </w:rPr>
                                    <w:t>7</w:t>
                                  </w:r>
                                  <w:r w:rsidRPr="00FE5C8B">
                                    <w:rPr>
                                      <w:rFonts w:ascii="標楷體" w:eastAsia="標楷體" w:hAnsi="標楷體" w:hint="eastAsia"/>
                                      <w:noProof/>
                                      <w:sz w:val="20"/>
                                    </w:rPr>
                                    <w:t>.</w:t>
                                  </w:r>
                                  <w:r>
                                    <w:rPr>
                                      <w:rFonts w:ascii="標楷體" w:eastAsia="標楷體" w:hAnsi="標楷體"/>
                                      <w:noProof/>
                                      <w:sz w:val="20"/>
                                    </w:rPr>
                                    <w:t>21</w:t>
                                  </w:r>
                                </w:p>
                              </w:tc>
                            </w:tr>
                            <w:tr w:rsidR="00D86EFA" w14:paraId="77D1C0BB"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14:paraId="2800E169" w14:textId="77777777" w:rsidR="00D86EFA" w:rsidRPr="00FE5C8B" w:rsidRDefault="00D86EFA"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7.</w:t>
                                  </w:r>
                                  <w:proofErr w:type="gramStart"/>
                                  <w:r w:rsidRPr="00FE5C8B">
                                    <w:rPr>
                                      <w:rFonts w:ascii="標楷體" w:eastAsia="標楷體" w:hAnsi="標楷體" w:hint="eastAsia"/>
                                      <w:sz w:val="20"/>
                                      <w:szCs w:val="20"/>
                                    </w:rPr>
                                    <w:t>撙</w:t>
                                  </w:r>
                                  <w:proofErr w:type="gramEnd"/>
                                  <w:r w:rsidRPr="00FE5C8B">
                                    <w:rPr>
                                      <w:rFonts w:ascii="標楷體" w:eastAsia="標楷體" w:hAnsi="標楷體" w:hint="eastAsia"/>
                                      <w:sz w:val="20"/>
                                      <w:szCs w:val="20"/>
                                    </w:rPr>
                                    <w:t>節支出。</w:t>
                                  </w:r>
                                </w:p>
                              </w:tc>
                              <w:tc>
                                <w:tcPr>
                                  <w:tcW w:w="998" w:type="dxa"/>
                                  <w:tcBorders>
                                    <w:top w:val="single" w:sz="4" w:space="0" w:color="auto"/>
                                    <w:left w:val="single" w:sz="4" w:space="0" w:color="auto"/>
                                    <w:bottom w:val="single" w:sz="4" w:space="0" w:color="auto"/>
                                    <w:right w:val="single" w:sz="4" w:space="0" w:color="auto"/>
                                  </w:tcBorders>
                                  <w:vAlign w:val="center"/>
                                  <w:hideMark/>
                                </w:tcPr>
                                <w:p w14:paraId="44D452FC" w14:textId="77777777" w:rsidR="00D86EFA" w:rsidRPr="00FE5C8B" w:rsidRDefault="00D86EFA">
                                  <w:pPr>
                                    <w:jc w:val="right"/>
                                    <w:rPr>
                                      <w:rFonts w:ascii="標楷體" w:eastAsia="標楷體" w:hAnsi="標楷體"/>
                                      <w:sz w:val="20"/>
                                    </w:rPr>
                                  </w:pPr>
                                  <w:r>
                                    <w:rPr>
                                      <w:rFonts w:ascii="標楷體" w:eastAsia="標楷體" w:hAnsi="標楷體"/>
                                      <w:noProof/>
                                      <w:sz w:val="20"/>
                                    </w:rPr>
                                    <w:t>40</w:t>
                                  </w:r>
                                  <w:r w:rsidRPr="00FE5C8B">
                                    <w:rPr>
                                      <w:rFonts w:ascii="標楷體" w:eastAsia="標楷體" w:hAnsi="標楷體" w:hint="eastAsia"/>
                                      <w:noProof/>
                                      <w:sz w:val="20"/>
                                    </w:rPr>
                                    <w:t>,</w:t>
                                  </w:r>
                                  <w:r>
                                    <w:rPr>
                                      <w:rFonts w:ascii="標楷體" w:eastAsia="標楷體" w:hAnsi="標楷體"/>
                                      <w:noProof/>
                                      <w:sz w:val="20"/>
                                    </w:rPr>
                                    <w:t>225</w:t>
                                  </w:r>
                                </w:p>
                              </w:tc>
                              <w:tc>
                                <w:tcPr>
                                  <w:tcW w:w="773" w:type="dxa"/>
                                  <w:tcBorders>
                                    <w:top w:val="single" w:sz="4" w:space="0" w:color="auto"/>
                                    <w:left w:val="single" w:sz="4" w:space="0" w:color="auto"/>
                                    <w:bottom w:val="single" w:sz="4" w:space="0" w:color="auto"/>
                                    <w:right w:val="single" w:sz="4" w:space="0" w:color="auto"/>
                                  </w:tcBorders>
                                  <w:vAlign w:val="center"/>
                                  <w:hideMark/>
                                </w:tcPr>
                                <w:p w14:paraId="20805F39" w14:textId="77777777" w:rsidR="00D86EFA" w:rsidRPr="00FE5C8B" w:rsidRDefault="00D86EFA">
                                  <w:pPr>
                                    <w:jc w:val="right"/>
                                    <w:rPr>
                                      <w:rFonts w:ascii="標楷體" w:eastAsia="標楷體" w:hAnsi="標楷體"/>
                                      <w:sz w:val="20"/>
                                    </w:rPr>
                                  </w:pPr>
                                  <w:r>
                                    <w:rPr>
                                      <w:rFonts w:ascii="標楷體" w:eastAsia="標楷體" w:hAnsi="標楷體"/>
                                      <w:noProof/>
                                      <w:sz w:val="20"/>
                                    </w:rPr>
                                    <w:t>1</w:t>
                                  </w:r>
                                  <w:r w:rsidRPr="00FE5C8B">
                                    <w:rPr>
                                      <w:rFonts w:ascii="標楷體" w:eastAsia="標楷體" w:hAnsi="標楷體" w:hint="eastAsia"/>
                                      <w:noProof/>
                                      <w:sz w:val="20"/>
                                    </w:rPr>
                                    <w:t>.</w:t>
                                  </w:r>
                                  <w:r>
                                    <w:rPr>
                                      <w:rFonts w:ascii="標楷體" w:eastAsia="標楷體" w:hAnsi="標楷體"/>
                                      <w:noProof/>
                                      <w:sz w:val="20"/>
                                    </w:rPr>
                                    <w:t>76</w:t>
                                  </w:r>
                                </w:p>
                              </w:tc>
                            </w:tr>
                            <w:tr w:rsidR="00D86EFA" w14:paraId="54E7E2DB"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4DBBA86" w14:textId="77777777" w:rsidR="00D86EFA" w:rsidRPr="00FE5C8B" w:rsidRDefault="00D86EFA"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8.採購財物結餘。</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C8F726F" w14:textId="77777777" w:rsidR="00D86EFA" w:rsidRPr="00FE5C8B" w:rsidRDefault="00D86EFA">
                                  <w:pPr>
                                    <w:jc w:val="right"/>
                                    <w:rPr>
                                      <w:rFonts w:ascii="標楷體" w:eastAsia="標楷體" w:hAnsi="標楷體"/>
                                      <w:sz w:val="20"/>
                                    </w:rPr>
                                  </w:pPr>
                                  <w:r>
                                    <w:rPr>
                                      <w:rFonts w:ascii="標楷體" w:eastAsia="標楷體" w:hAnsi="標楷體"/>
                                      <w:noProof/>
                                      <w:sz w:val="20"/>
                                    </w:rPr>
                                    <w:t>3</w:t>
                                  </w:r>
                                  <w:r w:rsidRPr="00FE5C8B">
                                    <w:rPr>
                                      <w:rFonts w:ascii="標楷體" w:eastAsia="標楷體" w:hAnsi="標楷體" w:hint="eastAsia"/>
                                      <w:noProof/>
                                      <w:sz w:val="20"/>
                                    </w:rPr>
                                    <w:t>,</w:t>
                                  </w:r>
                                  <w:r>
                                    <w:rPr>
                                      <w:rFonts w:ascii="標楷體" w:eastAsia="標楷體" w:hAnsi="標楷體"/>
                                      <w:noProof/>
                                      <w:sz w:val="20"/>
                                    </w:rPr>
                                    <w:t>531</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625D84D" w14:textId="77777777" w:rsidR="00D86EFA" w:rsidRPr="00FE5C8B" w:rsidRDefault="00D86EFA">
                                  <w:pPr>
                                    <w:jc w:val="right"/>
                                    <w:rPr>
                                      <w:rFonts w:ascii="標楷體" w:eastAsia="標楷體" w:hAnsi="標楷體"/>
                                      <w:sz w:val="20"/>
                                    </w:rPr>
                                  </w:pPr>
                                  <w:r w:rsidRPr="00FE5C8B">
                                    <w:rPr>
                                      <w:rFonts w:ascii="標楷體" w:eastAsia="標楷體" w:hAnsi="標楷體" w:hint="eastAsia"/>
                                      <w:noProof/>
                                      <w:sz w:val="20"/>
                                    </w:rPr>
                                    <w:t>0.</w:t>
                                  </w:r>
                                  <w:r>
                                    <w:rPr>
                                      <w:rFonts w:ascii="標楷體" w:eastAsia="標楷體" w:hAnsi="標楷體"/>
                                      <w:noProof/>
                                      <w:sz w:val="20"/>
                                    </w:rPr>
                                    <w:t>15</w:t>
                                  </w:r>
                                </w:p>
                              </w:tc>
                            </w:tr>
                            <w:tr w:rsidR="00D86EFA" w14:paraId="0C1E8833" w14:textId="77777777" w:rsidTr="009640E5">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auto"/>
                                  <w:vAlign w:val="center"/>
                                </w:tcPr>
                                <w:p w14:paraId="5EF6C013" w14:textId="77777777" w:rsidR="00D86EFA" w:rsidRPr="00FE5C8B" w:rsidRDefault="00D86EFA" w:rsidP="009640E5">
                                  <w:pPr>
                                    <w:ind w:leftChars="10" w:left="24"/>
                                    <w:jc w:val="both"/>
                                    <w:rPr>
                                      <w:rFonts w:ascii="標楷體" w:eastAsia="標楷體" w:hAnsi="標楷體"/>
                                      <w:sz w:val="20"/>
                                      <w:szCs w:val="20"/>
                                    </w:rPr>
                                  </w:pPr>
                                  <w:r>
                                    <w:rPr>
                                      <w:rFonts w:ascii="標楷體" w:eastAsia="標楷體" w:hAnsi="標楷體" w:hint="eastAsia"/>
                                      <w:sz w:val="20"/>
                                      <w:szCs w:val="20"/>
                                    </w:rPr>
                                    <w:t>9</w:t>
                                  </w:r>
                                  <w:r>
                                    <w:rPr>
                                      <w:rFonts w:ascii="標楷體" w:eastAsia="標楷體" w:hAnsi="標楷體"/>
                                      <w:sz w:val="20"/>
                                      <w:szCs w:val="20"/>
                                    </w:rPr>
                                    <w:t>.</w:t>
                                  </w:r>
                                  <w:r w:rsidRPr="00E57170">
                                    <w:rPr>
                                      <w:rFonts w:ascii="標楷體" w:eastAsia="標楷體" w:hAnsi="標楷體" w:hint="eastAsia"/>
                                      <w:spacing w:val="-4"/>
                                      <w:sz w:val="20"/>
                                      <w:szCs w:val="20"/>
                                    </w:rPr>
                                    <w:t>專案經費第一、二預備金未動支</w:t>
                                  </w:r>
                                  <w:r>
                                    <w:rPr>
                                      <w:rFonts w:ascii="標楷體" w:eastAsia="標楷體" w:hAnsi="標楷體" w:hint="eastAsia"/>
                                      <w:spacing w:val="-4"/>
                                      <w:sz w:val="20"/>
                                      <w:szCs w:val="20"/>
                                    </w:rPr>
                                    <w:t>。</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3B3394E9" w14:textId="77777777" w:rsidR="00D86EFA" w:rsidRPr="00FE5C8B" w:rsidRDefault="00D86EFA" w:rsidP="009640E5">
                                  <w:pPr>
                                    <w:jc w:val="right"/>
                                    <w:rPr>
                                      <w:rFonts w:ascii="標楷體" w:eastAsia="標楷體" w:hAnsi="標楷體"/>
                                      <w:noProof/>
                                      <w:sz w:val="20"/>
                                    </w:rPr>
                                  </w:pPr>
                                  <w:r>
                                    <w:rPr>
                                      <w:rFonts w:ascii="標楷體" w:eastAsia="標楷體" w:hAnsi="標楷體" w:hint="eastAsia"/>
                                      <w:noProof/>
                                      <w:sz w:val="20"/>
                                    </w:rPr>
                                    <w:t>1</w:t>
                                  </w:r>
                                </w:p>
                              </w:tc>
                              <w:tc>
                                <w:tcPr>
                                  <w:tcW w:w="773" w:type="dxa"/>
                                  <w:tcBorders>
                                    <w:top w:val="single" w:sz="4" w:space="0" w:color="auto"/>
                                    <w:left w:val="single" w:sz="4" w:space="0" w:color="auto"/>
                                    <w:bottom w:val="single" w:sz="4" w:space="0" w:color="auto"/>
                                    <w:right w:val="single" w:sz="4" w:space="0" w:color="auto"/>
                                  </w:tcBorders>
                                  <w:shd w:val="clear" w:color="auto" w:fill="auto"/>
                                  <w:vAlign w:val="center"/>
                                </w:tcPr>
                                <w:p w14:paraId="44E479B9" w14:textId="77777777" w:rsidR="00D86EFA" w:rsidRPr="00FE5C8B" w:rsidRDefault="00D86EFA" w:rsidP="009640E5">
                                  <w:pPr>
                                    <w:jc w:val="right"/>
                                    <w:rPr>
                                      <w:rFonts w:ascii="標楷體" w:eastAsia="標楷體" w:hAnsi="標楷體"/>
                                      <w:noProof/>
                                      <w:sz w:val="20"/>
                                    </w:rPr>
                                  </w:pPr>
                                  <w:r w:rsidRPr="00FE5C8B">
                                    <w:rPr>
                                      <w:rFonts w:ascii="標楷體" w:eastAsia="標楷體" w:hAnsi="標楷體" w:hint="eastAsia"/>
                                      <w:noProof/>
                                      <w:sz w:val="20"/>
                                    </w:rPr>
                                    <w:t>0.</w:t>
                                  </w:r>
                                  <w:r>
                                    <w:rPr>
                                      <w:rFonts w:ascii="標楷體" w:eastAsia="標楷體" w:hAnsi="標楷體"/>
                                      <w:noProof/>
                                      <w:sz w:val="20"/>
                                    </w:rPr>
                                    <w:t>00</w:t>
                                  </w:r>
                                </w:p>
                              </w:tc>
                            </w:tr>
                            <w:tr w:rsidR="00D86EFA" w14:paraId="02BFE363" w14:textId="77777777" w:rsidTr="006F67E1">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A5BC5C7" w14:textId="77777777" w:rsidR="00D86EFA" w:rsidRPr="00E57170" w:rsidRDefault="00D86EFA" w:rsidP="009640E5">
                                  <w:pPr>
                                    <w:ind w:leftChars="10" w:left="24"/>
                                    <w:jc w:val="both"/>
                                    <w:rPr>
                                      <w:rFonts w:ascii="標楷體" w:eastAsia="標楷體" w:hAnsi="標楷體"/>
                                      <w:spacing w:val="-4"/>
                                      <w:sz w:val="20"/>
                                      <w:szCs w:val="20"/>
                                    </w:rPr>
                                  </w:pPr>
                                  <w:r w:rsidRPr="00E57170">
                                    <w:rPr>
                                      <w:rFonts w:ascii="標楷體" w:eastAsia="標楷體" w:hAnsi="標楷體"/>
                                      <w:spacing w:val="-4"/>
                                      <w:sz w:val="20"/>
                                      <w:szCs w:val="20"/>
                                    </w:rPr>
                                    <w:t>10.</w:t>
                                  </w:r>
                                  <w:r>
                                    <w:rPr>
                                      <w:rFonts w:ascii="標楷體" w:eastAsia="標楷體" w:hAnsi="標楷體" w:hint="eastAsia"/>
                                      <w:sz w:val="20"/>
                                      <w:szCs w:val="20"/>
                                    </w:rPr>
                                    <w:t>其他</w:t>
                                  </w:r>
                                  <w:r w:rsidRPr="00E57170">
                                    <w:rPr>
                                      <w:rFonts w:ascii="標楷體" w:eastAsia="標楷體" w:hAnsi="標楷體" w:hint="eastAsia"/>
                                      <w:spacing w:val="-4"/>
                                      <w:sz w:val="20"/>
                                      <w:szCs w:val="20"/>
                                    </w:rPr>
                                    <w:t>。</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DBF0E13" w14:textId="77777777" w:rsidR="00D86EFA" w:rsidRDefault="00D86EFA" w:rsidP="009640E5">
                                  <w:pPr>
                                    <w:jc w:val="right"/>
                                    <w:rPr>
                                      <w:rFonts w:ascii="標楷體" w:eastAsia="標楷體" w:hAnsi="標楷體"/>
                                      <w:noProof/>
                                      <w:sz w:val="20"/>
                                    </w:rPr>
                                  </w:pPr>
                                  <w:r>
                                    <w:rPr>
                                      <w:rFonts w:ascii="標楷體" w:eastAsia="標楷體" w:hAnsi="標楷體"/>
                                      <w:noProof/>
                                      <w:sz w:val="20"/>
                                    </w:rPr>
                                    <w:t>830</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58BE43E" w14:textId="77777777" w:rsidR="00D86EFA" w:rsidRPr="00FE5C8B" w:rsidRDefault="00D86EFA" w:rsidP="009640E5">
                                  <w:pPr>
                                    <w:jc w:val="right"/>
                                    <w:rPr>
                                      <w:rFonts w:ascii="標楷體" w:eastAsia="標楷體" w:hAnsi="標楷體"/>
                                      <w:noProof/>
                                      <w:sz w:val="20"/>
                                    </w:rPr>
                                  </w:pPr>
                                  <w:r>
                                    <w:rPr>
                                      <w:rFonts w:ascii="標楷體" w:eastAsia="標楷體" w:hAnsi="標楷體" w:hint="eastAsia"/>
                                      <w:noProof/>
                                      <w:sz w:val="20"/>
                                    </w:rPr>
                                    <w:t>0</w:t>
                                  </w:r>
                                  <w:r>
                                    <w:rPr>
                                      <w:rFonts w:ascii="標楷體" w:eastAsia="標楷體" w:hAnsi="標楷體"/>
                                      <w:noProof/>
                                      <w:sz w:val="20"/>
                                    </w:rPr>
                                    <w:t>.04</w:t>
                                  </w:r>
                                </w:p>
                              </w:tc>
                            </w:tr>
                          </w:tbl>
                          <w:p w14:paraId="1682FDAC" w14:textId="77777777" w:rsidR="00D86EFA" w:rsidRDefault="00D86EFA" w:rsidP="00D86EF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20A4BE1" id="_x0000_s1027" type="#_x0000_t202" style="position:absolute;left:0;text-align:left;margin-left:-4.55pt;margin-top:196.55pt;width:258.05pt;height:24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" stroked="f">
                <v:textbox>
                  <w:txbxContent>
                    <w:tbl>
                      <w:tblPr>
                        <w:tblW w:w="5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4A0" w:firstRow="1" w:lastRow="0" w:firstColumn="1" w:lastColumn="0" w:noHBand="0" w:noVBand="1"/>
                      </w:tblPr>
                      <w:tblGrid>
                        <w:gridCol w:w="3244"/>
                        <w:gridCol w:w="998"/>
                        <w:gridCol w:w="773"/>
                      </w:tblGrid>
                      <w:tr w:rsidR="00D86EFA" w14:paraId="2C0E1C80" w14:textId="77777777" w:rsidTr="00360E6D">
                        <w:trPr>
                          <w:trHeight w:val="284"/>
                          <w:jc w:val="center"/>
                        </w:trPr>
                        <w:tc>
                          <w:tcPr>
                            <w:tcW w:w="5015" w:type="dxa"/>
                            <w:gridSpan w:val="3"/>
                            <w:tcBorders>
                              <w:top w:val="nil"/>
                              <w:left w:val="nil"/>
                              <w:bottom w:val="nil"/>
                              <w:right w:val="nil"/>
                            </w:tcBorders>
                            <w:vAlign w:val="center"/>
                            <w:hideMark/>
                          </w:tcPr>
                          <w:p w14:paraId="73E4D00B" w14:textId="77777777" w:rsidR="00D86EFA" w:rsidRDefault="00D86EFA" w:rsidP="00360E6D">
                            <w:pPr>
                              <w:spacing w:line="280" w:lineRule="exact"/>
                              <w:ind w:right="11"/>
                              <w:jc w:val="center"/>
                              <w:rPr>
                                <w:rFonts w:ascii="標楷體" w:eastAsia="標楷體" w:hAnsi="標楷體"/>
                                <w:sz w:val="20"/>
                                <w:szCs w:val="20"/>
                              </w:rPr>
                            </w:pPr>
                            <w:r>
                              <w:rPr>
                                <w:rFonts w:ascii="標楷體" w:eastAsia="標楷體" w:hAnsi="標楷體" w:hint="eastAsia"/>
                                <w:b/>
                              </w:rPr>
                              <w:t>表1　歲出經費賸餘分析（原因別）</w:t>
                            </w:r>
                          </w:p>
                        </w:tc>
                      </w:tr>
                      <w:tr w:rsidR="00D86EFA" w14:paraId="19B5E16C" w14:textId="77777777" w:rsidTr="0052007E">
                        <w:trPr>
                          <w:trHeight w:val="361"/>
                          <w:jc w:val="center"/>
                        </w:trPr>
                        <w:tc>
                          <w:tcPr>
                            <w:tcW w:w="5015" w:type="dxa"/>
                            <w:gridSpan w:val="3"/>
                            <w:tcBorders>
                              <w:top w:val="nil"/>
                              <w:left w:val="nil"/>
                              <w:bottom w:val="single" w:sz="4" w:space="0" w:color="auto"/>
                              <w:right w:val="nil"/>
                            </w:tcBorders>
                            <w:vAlign w:val="center"/>
                            <w:hideMark/>
                          </w:tcPr>
                          <w:p w14:paraId="3468208F" w14:textId="77777777" w:rsidR="00D86EFA" w:rsidRDefault="00D86EFA" w:rsidP="00D213C3">
                            <w:pPr>
                              <w:tabs>
                                <w:tab w:val="left" w:pos="6771"/>
                              </w:tabs>
                              <w:wordWrap w:val="0"/>
                              <w:spacing w:beforeLines="20" w:before="48" w:line="240" w:lineRule="exact"/>
                              <w:ind w:right="57"/>
                              <w:jc w:val="right"/>
                              <w:rPr>
                                <w:rFonts w:ascii="標楷體" w:eastAsia="標楷體" w:hAnsi="標楷體"/>
                                <w:sz w:val="20"/>
                                <w:szCs w:val="20"/>
                              </w:rPr>
                            </w:pPr>
                            <w:r>
                              <w:rPr>
                                <w:rFonts w:ascii="標楷體" w:eastAsia="標楷體" w:hAnsi="標楷體" w:hint="eastAsia"/>
                                <w:sz w:val="20"/>
                                <w:szCs w:val="20"/>
                              </w:rPr>
                              <w:t>單位：新臺幣千元、％</w:t>
                            </w:r>
                          </w:p>
                        </w:tc>
                      </w:tr>
                      <w:tr w:rsidR="00D86EFA" w:rsidRPr="00FA727C" w14:paraId="68F14E3F" w14:textId="77777777" w:rsidTr="0052007E">
                        <w:trPr>
                          <w:trHeight w:val="312"/>
                          <w:jc w:val="center"/>
                        </w:trPr>
                        <w:tc>
                          <w:tcPr>
                            <w:tcW w:w="3244"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195AD0B" w14:textId="77777777" w:rsidR="00D86EFA" w:rsidRPr="00FA727C" w:rsidRDefault="00D86EFA" w:rsidP="0019019C">
                            <w:pPr>
                              <w:ind w:leftChars="10" w:left="24" w:firstLineChars="5" w:firstLine="10"/>
                              <w:jc w:val="distribute"/>
                              <w:rPr>
                                <w:rFonts w:ascii="標楷體" w:eastAsia="標楷體" w:hAnsi="標楷體"/>
                                <w:sz w:val="20"/>
                                <w:szCs w:val="20"/>
                              </w:rPr>
                            </w:pPr>
                            <w:r w:rsidRPr="00FA727C">
                              <w:rPr>
                                <w:rFonts w:ascii="標楷體" w:eastAsia="標楷體" w:hAnsi="標楷體" w:hint="eastAsia"/>
                                <w:sz w:val="20"/>
                                <w:szCs w:val="20"/>
                              </w:rPr>
                              <w:t>經費賸餘原因</w:t>
                            </w:r>
                          </w:p>
                        </w:tc>
                        <w:tc>
                          <w:tcPr>
                            <w:tcW w:w="99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161C83C6" w14:textId="77777777" w:rsidR="00D86EFA" w:rsidRPr="00FA727C" w:rsidRDefault="00D86EFA" w:rsidP="0019019C">
                            <w:pPr>
                              <w:ind w:leftChars="-1" w:left="-2" w:firstLineChars="5" w:firstLine="10"/>
                              <w:jc w:val="distribute"/>
                              <w:rPr>
                                <w:rFonts w:ascii="標楷體" w:eastAsia="標楷體" w:hAnsi="標楷體"/>
                                <w:sz w:val="20"/>
                                <w:szCs w:val="20"/>
                              </w:rPr>
                            </w:pPr>
                            <w:r w:rsidRPr="00FA727C">
                              <w:rPr>
                                <w:rFonts w:ascii="標楷體" w:eastAsia="標楷體" w:hAnsi="標楷體" w:hint="eastAsia"/>
                                <w:sz w:val="20"/>
                                <w:szCs w:val="20"/>
                              </w:rPr>
                              <w:t>金額</w:t>
                            </w:r>
                          </w:p>
                        </w:tc>
                        <w:tc>
                          <w:tcPr>
                            <w:tcW w:w="773"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5EF7F14F" w14:textId="77777777" w:rsidR="00D86EFA" w:rsidRPr="00FA727C" w:rsidRDefault="00D86EFA" w:rsidP="008D3E60">
                            <w:pPr>
                              <w:ind w:leftChars="-1" w:left="-2" w:firstLineChars="5" w:firstLine="10"/>
                              <w:jc w:val="distribute"/>
                              <w:rPr>
                                <w:rFonts w:ascii="標楷體" w:eastAsia="標楷體" w:hAnsi="標楷體"/>
                                <w:sz w:val="20"/>
                                <w:szCs w:val="20"/>
                              </w:rPr>
                            </w:pPr>
                            <w:r w:rsidRPr="00FA727C">
                              <w:rPr>
                                <w:rFonts w:ascii="標楷體" w:eastAsia="標楷體" w:hAnsi="標楷體" w:hint="eastAsia"/>
                                <w:sz w:val="20"/>
                                <w:szCs w:val="20"/>
                              </w:rPr>
                              <w:t>占比</w:t>
                            </w:r>
                          </w:p>
                        </w:tc>
                      </w:tr>
                      <w:tr w:rsidR="00D86EFA" w:rsidRPr="00FA727C" w14:paraId="0965ADA7" w14:textId="77777777" w:rsidTr="0052007E">
                        <w:trPr>
                          <w:trHeight w:val="312"/>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C53ABF8" w14:textId="77777777" w:rsidR="00D86EFA" w:rsidRPr="00FE5C8B" w:rsidRDefault="00D86EFA">
                            <w:pPr>
                              <w:autoSpaceDE w:val="0"/>
                              <w:autoSpaceDN w:val="0"/>
                              <w:adjustRightInd w:val="0"/>
                              <w:spacing w:line="240" w:lineRule="exact"/>
                              <w:jc w:val="center"/>
                              <w:rPr>
                                <w:rFonts w:ascii="標楷體" w:eastAsia="標楷體" w:hAnsi="標楷體"/>
                                <w:b/>
                                <w:spacing w:val="1200"/>
                                <w:kern w:val="0"/>
                                <w:sz w:val="20"/>
                                <w:szCs w:val="20"/>
                              </w:rPr>
                            </w:pPr>
                            <w:r w:rsidRPr="00D63A1D">
                              <w:rPr>
                                <w:rFonts w:ascii="標楷體" w:eastAsia="標楷體" w:hAnsi="標楷體" w:hint="eastAsia"/>
                                <w:b/>
                                <w:spacing w:val="1200"/>
                                <w:kern w:val="0"/>
                                <w:sz w:val="20"/>
                                <w:szCs w:val="20"/>
                                <w:fitText w:val="2800" w:id="-2028850943"/>
                              </w:rPr>
                              <w:t>合</w:t>
                            </w:r>
                            <w:r w:rsidRPr="00D63A1D">
                              <w:rPr>
                                <w:rFonts w:ascii="標楷體" w:eastAsia="標楷體" w:hAnsi="標楷體" w:hint="eastAsia"/>
                                <w:b/>
                                <w:kern w:val="0"/>
                                <w:sz w:val="20"/>
                                <w:szCs w:val="20"/>
                                <w:fitText w:val="2800" w:id="-2028850943"/>
                              </w:rPr>
                              <w:t>計</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0F8FDD9" w14:textId="77777777" w:rsidR="00D86EFA" w:rsidRPr="00FE5C8B" w:rsidRDefault="00D86EFA">
                            <w:pPr>
                              <w:jc w:val="right"/>
                              <w:rPr>
                                <w:rFonts w:ascii="標楷體" w:eastAsia="標楷體" w:hAnsi="標楷體"/>
                                <w:b/>
                                <w:sz w:val="20"/>
                              </w:rPr>
                            </w:pPr>
                            <w:r>
                              <w:rPr>
                                <w:rFonts w:ascii="標楷體" w:eastAsia="標楷體" w:hAnsi="標楷體"/>
                                <w:b/>
                                <w:noProof/>
                                <w:sz w:val="20"/>
                              </w:rPr>
                              <w:t>2</w:t>
                            </w:r>
                            <w:r w:rsidRPr="00FE5C8B">
                              <w:rPr>
                                <w:rFonts w:ascii="標楷體" w:eastAsia="標楷體" w:hAnsi="標楷體" w:hint="eastAsia"/>
                                <w:b/>
                                <w:noProof/>
                                <w:sz w:val="20"/>
                              </w:rPr>
                              <w:t>,</w:t>
                            </w:r>
                            <w:r>
                              <w:rPr>
                                <w:rFonts w:ascii="標楷體" w:eastAsia="標楷體" w:hAnsi="標楷體"/>
                                <w:b/>
                                <w:noProof/>
                                <w:sz w:val="20"/>
                              </w:rPr>
                              <w:t>285</w:t>
                            </w:r>
                            <w:r w:rsidRPr="00FE5C8B">
                              <w:rPr>
                                <w:rFonts w:ascii="標楷體" w:eastAsia="標楷體" w:hAnsi="標楷體" w:hint="eastAsia"/>
                                <w:b/>
                                <w:noProof/>
                                <w:sz w:val="20"/>
                              </w:rPr>
                              <w:t>,</w:t>
                            </w:r>
                            <w:r>
                              <w:rPr>
                                <w:rFonts w:ascii="標楷體" w:eastAsia="標楷體" w:hAnsi="標楷體"/>
                                <w:b/>
                                <w:noProof/>
                                <w:sz w:val="20"/>
                              </w:rPr>
                              <w:t>969</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B2F1C83" w14:textId="77777777" w:rsidR="00D86EFA" w:rsidRPr="00FE5C8B" w:rsidRDefault="00D86EFA">
                            <w:pPr>
                              <w:jc w:val="right"/>
                              <w:rPr>
                                <w:rFonts w:ascii="標楷體" w:eastAsia="標楷體" w:hAnsi="標楷體"/>
                                <w:b/>
                                <w:sz w:val="20"/>
                              </w:rPr>
                            </w:pPr>
                            <w:r w:rsidRPr="00FE5C8B">
                              <w:rPr>
                                <w:rFonts w:ascii="標楷體" w:eastAsia="標楷體" w:hAnsi="標楷體" w:hint="eastAsia"/>
                                <w:b/>
                                <w:noProof/>
                                <w:sz w:val="20"/>
                              </w:rPr>
                              <w:t>100.00</w:t>
                            </w:r>
                          </w:p>
                        </w:tc>
                      </w:tr>
                      <w:tr w:rsidR="00D86EFA" w14:paraId="497D545B"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14:paraId="1CC39971" w14:textId="77777777" w:rsidR="00D86EFA" w:rsidRPr="00FE5C8B" w:rsidRDefault="00D86EFA"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1.按業務需要而減少支付。</w:t>
                            </w:r>
                          </w:p>
                        </w:tc>
                        <w:tc>
                          <w:tcPr>
                            <w:tcW w:w="998" w:type="dxa"/>
                            <w:tcBorders>
                              <w:top w:val="single" w:sz="4" w:space="0" w:color="auto"/>
                              <w:left w:val="single" w:sz="4" w:space="0" w:color="auto"/>
                              <w:bottom w:val="single" w:sz="4" w:space="0" w:color="auto"/>
                              <w:right w:val="single" w:sz="4" w:space="0" w:color="auto"/>
                            </w:tcBorders>
                            <w:vAlign w:val="center"/>
                            <w:hideMark/>
                          </w:tcPr>
                          <w:p w14:paraId="16E23941" w14:textId="77777777" w:rsidR="00D86EFA" w:rsidRPr="00FE5C8B" w:rsidRDefault="00D86EFA">
                            <w:pPr>
                              <w:jc w:val="right"/>
                              <w:rPr>
                                <w:rFonts w:ascii="標楷體" w:eastAsia="標楷體" w:hAnsi="標楷體"/>
                                <w:sz w:val="20"/>
                              </w:rPr>
                            </w:pPr>
                            <w:r>
                              <w:rPr>
                                <w:rFonts w:ascii="標楷體" w:eastAsia="標楷體" w:hAnsi="標楷體"/>
                                <w:noProof/>
                                <w:sz w:val="20"/>
                              </w:rPr>
                              <w:t>968</w:t>
                            </w:r>
                            <w:r w:rsidRPr="00FE5C8B">
                              <w:rPr>
                                <w:rFonts w:ascii="標楷體" w:eastAsia="標楷體" w:hAnsi="標楷體" w:hint="eastAsia"/>
                                <w:noProof/>
                                <w:sz w:val="20"/>
                              </w:rPr>
                              <w:t>,</w:t>
                            </w:r>
                            <w:r>
                              <w:rPr>
                                <w:rFonts w:ascii="標楷體" w:eastAsia="標楷體" w:hAnsi="標楷體"/>
                                <w:noProof/>
                                <w:sz w:val="20"/>
                              </w:rPr>
                              <w:t>882</w:t>
                            </w:r>
                          </w:p>
                        </w:tc>
                        <w:tc>
                          <w:tcPr>
                            <w:tcW w:w="773" w:type="dxa"/>
                            <w:tcBorders>
                              <w:top w:val="single" w:sz="4" w:space="0" w:color="auto"/>
                              <w:left w:val="single" w:sz="4" w:space="0" w:color="auto"/>
                              <w:bottom w:val="single" w:sz="4" w:space="0" w:color="auto"/>
                              <w:right w:val="single" w:sz="4" w:space="0" w:color="auto"/>
                            </w:tcBorders>
                            <w:vAlign w:val="center"/>
                            <w:hideMark/>
                          </w:tcPr>
                          <w:p w14:paraId="7FBB24BD" w14:textId="77777777" w:rsidR="00D86EFA" w:rsidRPr="00FE5C8B" w:rsidRDefault="00D86EFA">
                            <w:pPr>
                              <w:jc w:val="right"/>
                              <w:rPr>
                                <w:rFonts w:ascii="標楷體" w:eastAsia="標楷體" w:hAnsi="標楷體"/>
                                <w:sz w:val="20"/>
                              </w:rPr>
                            </w:pPr>
                            <w:r>
                              <w:rPr>
                                <w:rFonts w:ascii="標楷體" w:eastAsia="標楷體" w:hAnsi="標楷體"/>
                                <w:noProof/>
                                <w:sz w:val="20"/>
                              </w:rPr>
                              <w:t>42</w:t>
                            </w:r>
                            <w:r w:rsidRPr="00FE5C8B">
                              <w:rPr>
                                <w:rFonts w:ascii="標楷體" w:eastAsia="標楷體" w:hAnsi="標楷體" w:hint="eastAsia"/>
                                <w:noProof/>
                                <w:sz w:val="20"/>
                              </w:rPr>
                              <w:t>.</w:t>
                            </w:r>
                            <w:r>
                              <w:rPr>
                                <w:rFonts w:ascii="標楷體" w:eastAsia="標楷體" w:hAnsi="標楷體"/>
                                <w:noProof/>
                                <w:sz w:val="20"/>
                              </w:rPr>
                              <w:t>38</w:t>
                            </w:r>
                          </w:p>
                        </w:tc>
                      </w:tr>
                      <w:tr w:rsidR="00D86EFA" w14:paraId="310867FC"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819FDE6" w14:textId="77777777" w:rsidR="00D86EFA" w:rsidRPr="00FE5C8B" w:rsidRDefault="00D86EFA"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2.補</w:t>
                            </w:r>
                            <w:r>
                              <w:rPr>
                                <w:rFonts w:ascii="標楷體" w:eastAsia="標楷體" w:hAnsi="標楷體" w:hint="eastAsia"/>
                                <w:sz w:val="20"/>
                                <w:szCs w:val="20"/>
                              </w:rPr>
                              <w:t>（</w:t>
                            </w:r>
                            <w:r w:rsidRPr="00FE5C8B">
                              <w:rPr>
                                <w:rFonts w:ascii="標楷體" w:eastAsia="標楷體" w:hAnsi="標楷體" w:hint="eastAsia"/>
                                <w:sz w:val="20"/>
                                <w:szCs w:val="20"/>
                              </w:rPr>
                              <w:t>捐</w:t>
                            </w:r>
                            <w:r>
                              <w:rPr>
                                <w:rFonts w:ascii="標楷體" w:eastAsia="標楷體" w:hAnsi="標楷體" w:hint="eastAsia"/>
                                <w:sz w:val="20"/>
                                <w:szCs w:val="20"/>
                              </w:rPr>
                              <w:t>）</w:t>
                            </w:r>
                            <w:proofErr w:type="gramStart"/>
                            <w:r w:rsidRPr="00FE5C8B">
                              <w:rPr>
                                <w:rFonts w:ascii="標楷體" w:eastAsia="標楷體" w:hAnsi="標楷體" w:hint="eastAsia"/>
                                <w:sz w:val="20"/>
                                <w:szCs w:val="20"/>
                              </w:rPr>
                              <w:t>助或委</w:t>
                            </w:r>
                            <w:proofErr w:type="gramEnd"/>
                            <w:r w:rsidRPr="00FE5C8B">
                              <w:rPr>
                                <w:rFonts w:ascii="標楷體" w:eastAsia="標楷體" w:hAnsi="標楷體" w:hint="eastAsia"/>
                                <w:sz w:val="20"/>
                                <w:szCs w:val="20"/>
                              </w:rPr>
                              <w:t>辦計畫經費結餘。</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82E4E66" w14:textId="77777777" w:rsidR="00D86EFA" w:rsidRPr="00FE5C8B" w:rsidRDefault="00D86EFA">
                            <w:pPr>
                              <w:jc w:val="right"/>
                              <w:rPr>
                                <w:rFonts w:ascii="標楷體" w:eastAsia="標楷體" w:hAnsi="標楷體"/>
                                <w:sz w:val="20"/>
                              </w:rPr>
                            </w:pPr>
                            <w:r>
                              <w:rPr>
                                <w:rFonts w:ascii="標楷體" w:eastAsia="標楷體" w:hAnsi="標楷體"/>
                                <w:noProof/>
                                <w:sz w:val="20"/>
                              </w:rPr>
                              <w:t>337</w:t>
                            </w:r>
                            <w:r w:rsidRPr="00FE5C8B">
                              <w:rPr>
                                <w:rFonts w:ascii="標楷體" w:eastAsia="標楷體" w:hAnsi="標楷體" w:hint="eastAsia"/>
                                <w:noProof/>
                                <w:sz w:val="20"/>
                              </w:rPr>
                              <w:t>,</w:t>
                            </w:r>
                            <w:r>
                              <w:rPr>
                                <w:rFonts w:ascii="標楷體" w:eastAsia="標楷體" w:hAnsi="標楷體"/>
                                <w:noProof/>
                                <w:sz w:val="20"/>
                              </w:rPr>
                              <w:t>233</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38283D6" w14:textId="77777777" w:rsidR="00D86EFA" w:rsidRPr="00FE5C8B" w:rsidRDefault="00D86EFA">
                            <w:pPr>
                              <w:jc w:val="right"/>
                              <w:rPr>
                                <w:rFonts w:ascii="標楷體" w:eastAsia="標楷體" w:hAnsi="標楷體"/>
                                <w:sz w:val="20"/>
                              </w:rPr>
                            </w:pPr>
                            <w:r>
                              <w:rPr>
                                <w:rFonts w:ascii="標楷體" w:eastAsia="標楷體" w:hAnsi="標楷體"/>
                                <w:noProof/>
                                <w:sz w:val="20"/>
                              </w:rPr>
                              <w:t>14</w:t>
                            </w:r>
                            <w:r w:rsidRPr="00FE5C8B">
                              <w:rPr>
                                <w:rFonts w:ascii="標楷體" w:eastAsia="標楷體" w:hAnsi="標楷體" w:hint="eastAsia"/>
                                <w:noProof/>
                                <w:sz w:val="20"/>
                              </w:rPr>
                              <w:t>.</w:t>
                            </w:r>
                            <w:r>
                              <w:rPr>
                                <w:rFonts w:ascii="標楷體" w:eastAsia="標楷體" w:hAnsi="標楷體"/>
                                <w:noProof/>
                                <w:sz w:val="20"/>
                              </w:rPr>
                              <w:t>75</w:t>
                            </w:r>
                          </w:p>
                        </w:tc>
                      </w:tr>
                      <w:tr w:rsidR="00D86EFA" w14:paraId="78E63559"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14:paraId="2A89EDB7" w14:textId="77777777" w:rsidR="00D86EFA" w:rsidRPr="00FE5C8B" w:rsidRDefault="00D86EFA"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3.實際進用員額</w:t>
                            </w:r>
                            <w:proofErr w:type="gramStart"/>
                            <w:r w:rsidRPr="00FE5C8B">
                              <w:rPr>
                                <w:rFonts w:ascii="標楷體" w:eastAsia="標楷體" w:hAnsi="標楷體" w:hint="eastAsia"/>
                                <w:sz w:val="20"/>
                                <w:szCs w:val="20"/>
                              </w:rPr>
                              <w:t>較少</w:t>
                            </w:r>
                            <w:r>
                              <w:rPr>
                                <w:rFonts w:ascii="標楷體" w:eastAsia="標楷體" w:hAnsi="標楷體" w:hint="eastAsia"/>
                                <w:sz w:val="20"/>
                                <w:szCs w:val="20"/>
                              </w:rPr>
                              <w:t>致</w:t>
                            </w:r>
                            <w:r w:rsidRPr="00FE5C8B">
                              <w:rPr>
                                <w:rFonts w:ascii="標楷體" w:eastAsia="標楷體" w:hAnsi="標楷體" w:hint="eastAsia"/>
                                <w:sz w:val="20"/>
                                <w:szCs w:val="20"/>
                              </w:rPr>
                              <w:t>人事</w:t>
                            </w:r>
                            <w:proofErr w:type="gramEnd"/>
                            <w:r w:rsidRPr="00FE5C8B">
                              <w:rPr>
                                <w:rFonts w:ascii="標楷體" w:eastAsia="標楷體" w:hAnsi="標楷體" w:hint="eastAsia"/>
                                <w:sz w:val="20"/>
                                <w:szCs w:val="20"/>
                              </w:rPr>
                              <w:t>費節餘。</w:t>
                            </w:r>
                          </w:p>
                        </w:tc>
                        <w:tc>
                          <w:tcPr>
                            <w:tcW w:w="998" w:type="dxa"/>
                            <w:tcBorders>
                              <w:top w:val="single" w:sz="4" w:space="0" w:color="auto"/>
                              <w:left w:val="single" w:sz="4" w:space="0" w:color="auto"/>
                              <w:bottom w:val="single" w:sz="4" w:space="0" w:color="auto"/>
                              <w:right w:val="single" w:sz="4" w:space="0" w:color="auto"/>
                            </w:tcBorders>
                            <w:vAlign w:val="center"/>
                            <w:hideMark/>
                          </w:tcPr>
                          <w:p w14:paraId="08713DAE" w14:textId="77777777" w:rsidR="00D86EFA" w:rsidRPr="00FE5C8B" w:rsidRDefault="00D86EFA">
                            <w:pPr>
                              <w:jc w:val="right"/>
                              <w:rPr>
                                <w:rFonts w:ascii="標楷體" w:eastAsia="標楷體" w:hAnsi="標楷體"/>
                                <w:sz w:val="20"/>
                              </w:rPr>
                            </w:pPr>
                            <w:r>
                              <w:rPr>
                                <w:rFonts w:ascii="標楷體" w:eastAsia="標楷體" w:hAnsi="標楷體"/>
                                <w:noProof/>
                                <w:sz w:val="20"/>
                              </w:rPr>
                              <w:t>292</w:t>
                            </w:r>
                            <w:r w:rsidRPr="00FE5C8B">
                              <w:rPr>
                                <w:rFonts w:ascii="標楷體" w:eastAsia="標楷體" w:hAnsi="標楷體" w:hint="eastAsia"/>
                                <w:noProof/>
                                <w:sz w:val="20"/>
                              </w:rPr>
                              <w:t>,</w:t>
                            </w:r>
                            <w:r>
                              <w:rPr>
                                <w:rFonts w:ascii="標楷體" w:eastAsia="標楷體" w:hAnsi="標楷體"/>
                                <w:noProof/>
                                <w:sz w:val="20"/>
                              </w:rPr>
                              <w:t>023</w:t>
                            </w:r>
                          </w:p>
                        </w:tc>
                        <w:tc>
                          <w:tcPr>
                            <w:tcW w:w="773" w:type="dxa"/>
                            <w:tcBorders>
                              <w:top w:val="single" w:sz="4" w:space="0" w:color="auto"/>
                              <w:left w:val="single" w:sz="4" w:space="0" w:color="auto"/>
                              <w:bottom w:val="single" w:sz="4" w:space="0" w:color="auto"/>
                              <w:right w:val="single" w:sz="4" w:space="0" w:color="auto"/>
                            </w:tcBorders>
                            <w:vAlign w:val="center"/>
                            <w:hideMark/>
                          </w:tcPr>
                          <w:p w14:paraId="7B57F886" w14:textId="77777777" w:rsidR="00D86EFA" w:rsidRPr="00FE5C8B" w:rsidRDefault="00D86EFA">
                            <w:pPr>
                              <w:jc w:val="right"/>
                              <w:rPr>
                                <w:rFonts w:ascii="標楷體" w:eastAsia="標楷體" w:hAnsi="標楷體"/>
                                <w:sz w:val="20"/>
                              </w:rPr>
                            </w:pPr>
                            <w:r>
                              <w:rPr>
                                <w:rFonts w:ascii="標楷體" w:eastAsia="標楷體" w:hAnsi="標楷體"/>
                                <w:noProof/>
                                <w:sz w:val="20"/>
                              </w:rPr>
                              <w:t>12</w:t>
                            </w:r>
                            <w:r w:rsidRPr="00FE5C8B">
                              <w:rPr>
                                <w:rFonts w:ascii="標楷體" w:eastAsia="標楷體" w:hAnsi="標楷體" w:hint="eastAsia"/>
                                <w:noProof/>
                                <w:sz w:val="20"/>
                              </w:rPr>
                              <w:t>.</w:t>
                            </w:r>
                            <w:r>
                              <w:rPr>
                                <w:rFonts w:ascii="標楷體" w:eastAsia="標楷體" w:hAnsi="標楷體"/>
                                <w:noProof/>
                                <w:sz w:val="20"/>
                              </w:rPr>
                              <w:t>77</w:t>
                            </w:r>
                          </w:p>
                        </w:tc>
                      </w:tr>
                      <w:tr w:rsidR="00D86EFA" w14:paraId="08D35BCC"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2997D29" w14:textId="77777777" w:rsidR="00D86EFA" w:rsidRPr="00FE5C8B" w:rsidRDefault="00D86EFA"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4.收支併列預算收入未達而減支。</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563620A" w14:textId="77777777" w:rsidR="00D86EFA" w:rsidRPr="00FE5C8B" w:rsidRDefault="00D86EFA">
                            <w:pPr>
                              <w:jc w:val="right"/>
                              <w:rPr>
                                <w:rFonts w:ascii="標楷體" w:eastAsia="標楷體" w:hAnsi="標楷體"/>
                                <w:sz w:val="20"/>
                              </w:rPr>
                            </w:pPr>
                            <w:r w:rsidRPr="00FE5C8B">
                              <w:rPr>
                                <w:rFonts w:ascii="標楷體" w:eastAsia="標楷體" w:hAnsi="標楷體" w:hint="eastAsia"/>
                                <w:noProof/>
                                <w:sz w:val="20"/>
                              </w:rPr>
                              <w:t>2</w:t>
                            </w:r>
                            <w:r>
                              <w:rPr>
                                <w:rFonts w:ascii="標楷體" w:eastAsia="標楷體" w:hAnsi="標楷體"/>
                                <w:noProof/>
                                <w:sz w:val="20"/>
                              </w:rPr>
                              <w:t>67</w:t>
                            </w:r>
                            <w:r w:rsidRPr="00FE5C8B">
                              <w:rPr>
                                <w:rFonts w:ascii="標楷體" w:eastAsia="標楷體" w:hAnsi="標楷體" w:hint="eastAsia"/>
                                <w:noProof/>
                                <w:sz w:val="20"/>
                              </w:rPr>
                              <w:t>,</w:t>
                            </w:r>
                            <w:r>
                              <w:rPr>
                                <w:rFonts w:ascii="標楷體" w:eastAsia="標楷體" w:hAnsi="標楷體"/>
                                <w:noProof/>
                                <w:sz w:val="20"/>
                              </w:rPr>
                              <w:t>824</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0B4F2CD" w14:textId="77777777" w:rsidR="00D86EFA" w:rsidRPr="00FE5C8B" w:rsidRDefault="00D86EFA">
                            <w:pPr>
                              <w:jc w:val="right"/>
                              <w:rPr>
                                <w:rFonts w:ascii="標楷體" w:eastAsia="標楷體" w:hAnsi="標楷體"/>
                                <w:sz w:val="20"/>
                              </w:rPr>
                            </w:pPr>
                            <w:r>
                              <w:rPr>
                                <w:rFonts w:ascii="標楷體" w:eastAsia="標楷體" w:hAnsi="標楷體"/>
                                <w:noProof/>
                                <w:sz w:val="20"/>
                              </w:rPr>
                              <w:t>11</w:t>
                            </w:r>
                            <w:r w:rsidRPr="00FE5C8B">
                              <w:rPr>
                                <w:rFonts w:ascii="標楷體" w:eastAsia="標楷體" w:hAnsi="標楷體" w:hint="eastAsia"/>
                                <w:noProof/>
                                <w:sz w:val="20"/>
                              </w:rPr>
                              <w:t>.</w:t>
                            </w:r>
                            <w:r>
                              <w:rPr>
                                <w:rFonts w:ascii="標楷體" w:eastAsia="標楷體" w:hAnsi="標楷體"/>
                                <w:noProof/>
                                <w:sz w:val="20"/>
                              </w:rPr>
                              <w:t>72</w:t>
                            </w:r>
                          </w:p>
                        </w:tc>
                      </w:tr>
                      <w:tr w:rsidR="00D86EFA" w14:paraId="6153DDDD"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14:paraId="2F7552DD" w14:textId="77777777" w:rsidR="00D86EFA" w:rsidRPr="00FE5C8B" w:rsidRDefault="00D86EFA"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5.營</w:t>
                            </w:r>
                            <w:proofErr w:type="gramStart"/>
                            <w:r w:rsidRPr="00FE5C8B">
                              <w:rPr>
                                <w:rFonts w:ascii="標楷體" w:eastAsia="標楷體" w:hAnsi="標楷體" w:hint="eastAsia"/>
                                <w:sz w:val="20"/>
                                <w:szCs w:val="20"/>
                              </w:rPr>
                              <w:t>繕</w:t>
                            </w:r>
                            <w:proofErr w:type="gramEnd"/>
                            <w:r w:rsidRPr="00FE5C8B">
                              <w:rPr>
                                <w:rFonts w:ascii="標楷體" w:eastAsia="標楷體" w:hAnsi="標楷體" w:hint="eastAsia"/>
                                <w:sz w:val="20"/>
                                <w:szCs w:val="20"/>
                              </w:rPr>
                              <w:t>工程結餘。</w:t>
                            </w:r>
                          </w:p>
                        </w:tc>
                        <w:tc>
                          <w:tcPr>
                            <w:tcW w:w="998" w:type="dxa"/>
                            <w:tcBorders>
                              <w:top w:val="single" w:sz="4" w:space="0" w:color="auto"/>
                              <w:left w:val="single" w:sz="4" w:space="0" w:color="auto"/>
                              <w:bottom w:val="single" w:sz="4" w:space="0" w:color="auto"/>
                              <w:right w:val="single" w:sz="4" w:space="0" w:color="auto"/>
                            </w:tcBorders>
                            <w:vAlign w:val="center"/>
                            <w:hideMark/>
                          </w:tcPr>
                          <w:p w14:paraId="42F8B323" w14:textId="77777777" w:rsidR="00D86EFA" w:rsidRPr="00FE5C8B" w:rsidRDefault="00D86EFA">
                            <w:pPr>
                              <w:jc w:val="right"/>
                              <w:rPr>
                                <w:rFonts w:ascii="標楷體" w:eastAsia="標楷體" w:hAnsi="標楷體"/>
                                <w:sz w:val="20"/>
                              </w:rPr>
                            </w:pPr>
                            <w:r>
                              <w:rPr>
                                <w:rFonts w:ascii="標楷體" w:eastAsia="標楷體" w:hAnsi="標楷體"/>
                                <w:noProof/>
                                <w:sz w:val="20"/>
                              </w:rPr>
                              <w:t>210</w:t>
                            </w:r>
                            <w:r w:rsidRPr="00FE5C8B">
                              <w:rPr>
                                <w:rFonts w:ascii="標楷體" w:eastAsia="標楷體" w:hAnsi="標楷體" w:hint="eastAsia"/>
                                <w:noProof/>
                                <w:sz w:val="20"/>
                              </w:rPr>
                              <w:t>,</w:t>
                            </w:r>
                            <w:r>
                              <w:rPr>
                                <w:rFonts w:ascii="標楷體" w:eastAsia="標楷體" w:hAnsi="標楷體"/>
                                <w:noProof/>
                                <w:sz w:val="20"/>
                              </w:rPr>
                              <w:t>522</w:t>
                            </w:r>
                          </w:p>
                        </w:tc>
                        <w:tc>
                          <w:tcPr>
                            <w:tcW w:w="773" w:type="dxa"/>
                            <w:tcBorders>
                              <w:top w:val="single" w:sz="4" w:space="0" w:color="auto"/>
                              <w:left w:val="single" w:sz="4" w:space="0" w:color="auto"/>
                              <w:bottom w:val="single" w:sz="4" w:space="0" w:color="auto"/>
                              <w:right w:val="single" w:sz="4" w:space="0" w:color="auto"/>
                            </w:tcBorders>
                            <w:vAlign w:val="center"/>
                            <w:hideMark/>
                          </w:tcPr>
                          <w:p w14:paraId="59FD3129" w14:textId="77777777" w:rsidR="00D86EFA" w:rsidRPr="00FE5C8B" w:rsidRDefault="00D86EFA">
                            <w:pPr>
                              <w:jc w:val="right"/>
                              <w:rPr>
                                <w:rFonts w:ascii="標楷體" w:eastAsia="標楷體" w:hAnsi="標楷體"/>
                                <w:sz w:val="20"/>
                              </w:rPr>
                            </w:pPr>
                            <w:r>
                              <w:rPr>
                                <w:rFonts w:ascii="標楷體" w:eastAsia="標楷體" w:hAnsi="標楷體"/>
                                <w:noProof/>
                                <w:sz w:val="20"/>
                              </w:rPr>
                              <w:t>9</w:t>
                            </w:r>
                            <w:r w:rsidRPr="00FE5C8B">
                              <w:rPr>
                                <w:rFonts w:ascii="標楷體" w:eastAsia="標楷體" w:hAnsi="標楷體" w:hint="eastAsia"/>
                                <w:noProof/>
                                <w:sz w:val="20"/>
                              </w:rPr>
                              <w:t>.</w:t>
                            </w:r>
                            <w:r>
                              <w:rPr>
                                <w:rFonts w:ascii="標楷體" w:eastAsia="標楷體" w:hAnsi="標楷體"/>
                                <w:noProof/>
                                <w:sz w:val="20"/>
                              </w:rPr>
                              <w:t>21</w:t>
                            </w:r>
                          </w:p>
                        </w:tc>
                      </w:tr>
                      <w:tr w:rsidR="00D86EFA" w14:paraId="0641DE7C"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9735DAB" w14:textId="77777777" w:rsidR="00D86EFA" w:rsidRPr="00FE5C8B" w:rsidRDefault="00D86EFA"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6.計畫變更致未實施或工作量減少。</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9DD6907" w14:textId="77777777" w:rsidR="00D86EFA" w:rsidRPr="00FE5C8B" w:rsidRDefault="00D86EFA">
                            <w:pPr>
                              <w:jc w:val="right"/>
                              <w:rPr>
                                <w:rFonts w:ascii="標楷體" w:eastAsia="標楷體" w:hAnsi="標楷體"/>
                                <w:sz w:val="20"/>
                              </w:rPr>
                            </w:pPr>
                            <w:r>
                              <w:rPr>
                                <w:rFonts w:ascii="標楷體" w:eastAsia="標楷體" w:hAnsi="標楷體"/>
                                <w:noProof/>
                                <w:sz w:val="20"/>
                              </w:rPr>
                              <w:t>164</w:t>
                            </w:r>
                            <w:r w:rsidRPr="00FE5C8B">
                              <w:rPr>
                                <w:rFonts w:ascii="標楷體" w:eastAsia="標楷體" w:hAnsi="標楷體" w:hint="eastAsia"/>
                                <w:noProof/>
                                <w:sz w:val="20"/>
                              </w:rPr>
                              <w:t>,</w:t>
                            </w:r>
                            <w:r>
                              <w:rPr>
                                <w:rFonts w:ascii="標楷體" w:eastAsia="標楷體" w:hAnsi="標楷體"/>
                                <w:noProof/>
                                <w:sz w:val="20"/>
                              </w:rPr>
                              <w:t>893</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E12E758" w14:textId="77777777" w:rsidR="00D86EFA" w:rsidRPr="00FE5C8B" w:rsidRDefault="00D86EFA">
                            <w:pPr>
                              <w:jc w:val="right"/>
                              <w:rPr>
                                <w:rFonts w:ascii="標楷體" w:eastAsia="標楷體" w:hAnsi="標楷體"/>
                                <w:sz w:val="20"/>
                              </w:rPr>
                            </w:pPr>
                            <w:r>
                              <w:rPr>
                                <w:rFonts w:ascii="標楷體" w:eastAsia="標楷體" w:hAnsi="標楷體"/>
                                <w:noProof/>
                                <w:sz w:val="20"/>
                              </w:rPr>
                              <w:t>7</w:t>
                            </w:r>
                            <w:r w:rsidRPr="00FE5C8B">
                              <w:rPr>
                                <w:rFonts w:ascii="標楷體" w:eastAsia="標楷體" w:hAnsi="標楷體" w:hint="eastAsia"/>
                                <w:noProof/>
                                <w:sz w:val="20"/>
                              </w:rPr>
                              <w:t>.</w:t>
                            </w:r>
                            <w:r>
                              <w:rPr>
                                <w:rFonts w:ascii="標楷體" w:eastAsia="標楷體" w:hAnsi="標楷體"/>
                                <w:noProof/>
                                <w:sz w:val="20"/>
                              </w:rPr>
                              <w:t>21</w:t>
                            </w:r>
                          </w:p>
                        </w:tc>
                      </w:tr>
                      <w:tr w:rsidR="00D86EFA" w14:paraId="77D1C0BB"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vAlign w:val="center"/>
                            <w:hideMark/>
                          </w:tcPr>
                          <w:p w14:paraId="2800E169" w14:textId="77777777" w:rsidR="00D86EFA" w:rsidRPr="00FE5C8B" w:rsidRDefault="00D86EFA"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7.</w:t>
                            </w:r>
                            <w:proofErr w:type="gramStart"/>
                            <w:r w:rsidRPr="00FE5C8B">
                              <w:rPr>
                                <w:rFonts w:ascii="標楷體" w:eastAsia="標楷體" w:hAnsi="標楷體" w:hint="eastAsia"/>
                                <w:sz w:val="20"/>
                                <w:szCs w:val="20"/>
                              </w:rPr>
                              <w:t>撙</w:t>
                            </w:r>
                            <w:proofErr w:type="gramEnd"/>
                            <w:r w:rsidRPr="00FE5C8B">
                              <w:rPr>
                                <w:rFonts w:ascii="標楷體" w:eastAsia="標楷體" w:hAnsi="標楷體" w:hint="eastAsia"/>
                                <w:sz w:val="20"/>
                                <w:szCs w:val="20"/>
                              </w:rPr>
                              <w:t>節支出。</w:t>
                            </w:r>
                          </w:p>
                        </w:tc>
                        <w:tc>
                          <w:tcPr>
                            <w:tcW w:w="998" w:type="dxa"/>
                            <w:tcBorders>
                              <w:top w:val="single" w:sz="4" w:space="0" w:color="auto"/>
                              <w:left w:val="single" w:sz="4" w:space="0" w:color="auto"/>
                              <w:bottom w:val="single" w:sz="4" w:space="0" w:color="auto"/>
                              <w:right w:val="single" w:sz="4" w:space="0" w:color="auto"/>
                            </w:tcBorders>
                            <w:vAlign w:val="center"/>
                            <w:hideMark/>
                          </w:tcPr>
                          <w:p w14:paraId="44D452FC" w14:textId="77777777" w:rsidR="00D86EFA" w:rsidRPr="00FE5C8B" w:rsidRDefault="00D86EFA">
                            <w:pPr>
                              <w:jc w:val="right"/>
                              <w:rPr>
                                <w:rFonts w:ascii="標楷體" w:eastAsia="標楷體" w:hAnsi="標楷體"/>
                                <w:sz w:val="20"/>
                              </w:rPr>
                            </w:pPr>
                            <w:r>
                              <w:rPr>
                                <w:rFonts w:ascii="標楷體" w:eastAsia="標楷體" w:hAnsi="標楷體"/>
                                <w:noProof/>
                                <w:sz w:val="20"/>
                              </w:rPr>
                              <w:t>40</w:t>
                            </w:r>
                            <w:r w:rsidRPr="00FE5C8B">
                              <w:rPr>
                                <w:rFonts w:ascii="標楷體" w:eastAsia="標楷體" w:hAnsi="標楷體" w:hint="eastAsia"/>
                                <w:noProof/>
                                <w:sz w:val="20"/>
                              </w:rPr>
                              <w:t>,</w:t>
                            </w:r>
                            <w:r>
                              <w:rPr>
                                <w:rFonts w:ascii="標楷體" w:eastAsia="標楷體" w:hAnsi="標楷體"/>
                                <w:noProof/>
                                <w:sz w:val="20"/>
                              </w:rPr>
                              <w:t>225</w:t>
                            </w:r>
                          </w:p>
                        </w:tc>
                        <w:tc>
                          <w:tcPr>
                            <w:tcW w:w="773" w:type="dxa"/>
                            <w:tcBorders>
                              <w:top w:val="single" w:sz="4" w:space="0" w:color="auto"/>
                              <w:left w:val="single" w:sz="4" w:space="0" w:color="auto"/>
                              <w:bottom w:val="single" w:sz="4" w:space="0" w:color="auto"/>
                              <w:right w:val="single" w:sz="4" w:space="0" w:color="auto"/>
                            </w:tcBorders>
                            <w:vAlign w:val="center"/>
                            <w:hideMark/>
                          </w:tcPr>
                          <w:p w14:paraId="20805F39" w14:textId="77777777" w:rsidR="00D86EFA" w:rsidRPr="00FE5C8B" w:rsidRDefault="00D86EFA">
                            <w:pPr>
                              <w:jc w:val="right"/>
                              <w:rPr>
                                <w:rFonts w:ascii="標楷體" w:eastAsia="標楷體" w:hAnsi="標楷體"/>
                                <w:sz w:val="20"/>
                              </w:rPr>
                            </w:pPr>
                            <w:r>
                              <w:rPr>
                                <w:rFonts w:ascii="標楷體" w:eastAsia="標楷體" w:hAnsi="標楷體"/>
                                <w:noProof/>
                                <w:sz w:val="20"/>
                              </w:rPr>
                              <w:t>1</w:t>
                            </w:r>
                            <w:r w:rsidRPr="00FE5C8B">
                              <w:rPr>
                                <w:rFonts w:ascii="標楷體" w:eastAsia="標楷體" w:hAnsi="標楷體" w:hint="eastAsia"/>
                                <w:noProof/>
                                <w:sz w:val="20"/>
                              </w:rPr>
                              <w:t>.</w:t>
                            </w:r>
                            <w:r>
                              <w:rPr>
                                <w:rFonts w:ascii="標楷體" w:eastAsia="標楷體" w:hAnsi="標楷體"/>
                                <w:noProof/>
                                <w:sz w:val="20"/>
                              </w:rPr>
                              <w:t>76</w:t>
                            </w:r>
                          </w:p>
                        </w:tc>
                      </w:tr>
                      <w:tr w:rsidR="00D86EFA" w14:paraId="54E7E2DB" w14:textId="77777777" w:rsidTr="00701017">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4DBBA86" w14:textId="77777777" w:rsidR="00D86EFA" w:rsidRPr="00FE5C8B" w:rsidRDefault="00D86EFA" w:rsidP="0019019C">
                            <w:pPr>
                              <w:ind w:leftChars="10" w:left="24"/>
                              <w:jc w:val="both"/>
                              <w:rPr>
                                <w:rFonts w:ascii="標楷體" w:eastAsia="標楷體" w:hAnsi="標楷體" w:cs="新細明體"/>
                                <w:sz w:val="20"/>
                                <w:szCs w:val="20"/>
                              </w:rPr>
                            </w:pPr>
                            <w:r w:rsidRPr="00FE5C8B">
                              <w:rPr>
                                <w:rFonts w:ascii="標楷體" w:eastAsia="標楷體" w:hAnsi="標楷體" w:hint="eastAsia"/>
                                <w:sz w:val="20"/>
                                <w:szCs w:val="20"/>
                              </w:rPr>
                              <w:t>8.採購財物結餘。</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C8F726F" w14:textId="77777777" w:rsidR="00D86EFA" w:rsidRPr="00FE5C8B" w:rsidRDefault="00D86EFA">
                            <w:pPr>
                              <w:jc w:val="right"/>
                              <w:rPr>
                                <w:rFonts w:ascii="標楷體" w:eastAsia="標楷體" w:hAnsi="標楷體"/>
                                <w:sz w:val="20"/>
                              </w:rPr>
                            </w:pPr>
                            <w:r>
                              <w:rPr>
                                <w:rFonts w:ascii="標楷體" w:eastAsia="標楷體" w:hAnsi="標楷體"/>
                                <w:noProof/>
                                <w:sz w:val="20"/>
                              </w:rPr>
                              <w:t>3</w:t>
                            </w:r>
                            <w:r w:rsidRPr="00FE5C8B">
                              <w:rPr>
                                <w:rFonts w:ascii="標楷體" w:eastAsia="標楷體" w:hAnsi="標楷體" w:hint="eastAsia"/>
                                <w:noProof/>
                                <w:sz w:val="20"/>
                              </w:rPr>
                              <w:t>,</w:t>
                            </w:r>
                            <w:r>
                              <w:rPr>
                                <w:rFonts w:ascii="標楷體" w:eastAsia="標楷體" w:hAnsi="標楷體"/>
                                <w:noProof/>
                                <w:sz w:val="20"/>
                              </w:rPr>
                              <w:t>531</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625D84D" w14:textId="77777777" w:rsidR="00D86EFA" w:rsidRPr="00FE5C8B" w:rsidRDefault="00D86EFA">
                            <w:pPr>
                              <w:jc w:val="right"/>
                              <w:rPr>
                                <w:rFonts w:ascii="標楷體" w:eastAsia="標楷體" w:hAnsi="標楷體"/>
                                <w:sz w:val="20"/>
                              </w:rPr>
                            </w:pPr>
                            <w:r w:rsidRPr="00FE5C8B">
                              <w:rPr>
                                <w:rFonts w:ascii="標楷體" w:eastAsia="標楷體" w:hAnsi="標楷體" w:hint="eastAsia"/>
                                <w:noProof/>
                                <w:sz w:val="20"/>
                              </w:rPr>
                              <w:t>0.</w:t>
                            </w:r>
                            <w:r>
                              <w:rPr>
                                <w:rFonts w:ascii="標楷體" w:eastAsia="標楷體" w:hAnsi="標楷體"/>
                                <w:noProof/>
                                <w:sz w:val="20"/>
                              </w:rPr>
                              <w:t>15</w:t>
                            </w:r>
                          </w:p>
                        </w:tc>
                      </w:tr>
                      <w:tr w:rsidR="00D86EFA" w14:paraId="0C1E8833" w14:textId="77777777" w:rsidTr="009640E5">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auto"/>
                            <w:vAlign w:val="center"/>
                          </w:tcPr>
                          <w:p w14:paraId="5EF6C013" w14:textId="77777777" w:rsidR="00D86EFA" w:rsidRPr="00FE5C8B" w:rsidRDefault="00D86EFA" w:rsidP="009640E5">
                            <w:pPr>
                              <w:ind w:leftChars="10" w:left="24"/>
                              <w:jc w:val="both"/>
                              <w:rPr>
                                <w:rFonts w:ascii="標楷體" w:eastAsia="標楷體" w:hAnsi="標楷體"/>
                                <w:sz w:val="20"/>
                                <w:szCs w:val="20"/>
                              </w:rPr>
                            </w:pPr>
                            <w:r>
                              <w:rPr>
                                <w:rFonts w:ascii="標楷體" w:eastAsia="標楷體" w:hAnsi="標楷體" w:hint="eastAsia"/>
                                <w:sz w:val="20"/>
                                <w:szCs w:val="20"/>
                              </w:rPr>
                              <w:t>9</w:t>
                            </w:r>
                            <w:r>
                              <w:rPr>
                                <w:rFonts w:ascii="標楷體" w:eastAsia="標楷體" w:hAnsi="標楷體"/>
                                <w:sz w:val="20"/>
                                <w:szCs w:val="20"/>
                              </w:rPr>
                              <w:t>.</w:t>
                            </w:r>
                            <w:r w:rsidRPr="00E57170">
                              <w:rPr>
                                <w:rFonts w:ascii="標楷體" w:eastAsia="標楷體" w:hAnsi="標楷體" w:hint="eastAsia"/>
                                <w:spacing w:val="-4"/>
                                <w:sz w:val="20"/>
                                <w:szCs w:val="20"/>
                              </w:rPr>
                              <w:t>專案經費第一、二預備金未動支</w:t>
                            </w:r>
                            <w:r>
                              <w:rPr>
                                <w:rFonts w:ascii="標楷體" w:eastAsia="標楷體" w:hAnsi="標楷體" w:hint="eastAsia"/>
                                <w:spacing w:val="-4"/>
                                <w:sz w:val="20"/>
                                <w:szCs w:val="20"/>
                              </w:rPr>
                              <w:t>。</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tcPr>
                          <w:p w14:paraId="3B3394E9" w14:textId="77777777" w:rsidR="00D86EFA" w:rsidRPr="00FE5C8B" w:rsidRDefault="00D86EFA" w:rsidP="009640E5">
                            <w:pPr>
                              <w:jc w:val="right"/>
                              <w:rPr>
                                <w:rFonts w:ascii="標楷體" w:eastAsia="標楷體" w:hAnsi="標楷體"/>
                                <w:noProof/>
                                <w:sz w:val="20"/>
                              </w:rPr>
                            </w:pPr>
                            <w:r>
                              <w:rPr>
                                <w:rFonts w:ascii="標楷體" w:eastAsia="標楷體" w:hAnsi="標楷體" w:hint="eastAsia"/>
                                <w:noProof/>
                                <w:sz w:val="20"/>
                              </w:rPr>
                              <w:t>1</w:t>
                            </w:r>
                          </w:p>
                        </w:tc>
                        <w:tc>
                          <w:tcPr>
                            <w:tcW w:w="773" w:type="dxa"/>
                            <w:tcBorders>
                              <w:top w:val="single" w:sz="4" w:space="0" w:color="auto"/>
                              <w:left w:val="single" w:sz="4" w:space="0" w:color="auto"/>
                              <w:bottom w:val="single" w:sz="4" w:space="0" w:color="auto"/>
                              <w:right w:val="single" w:sz="4" w:space="0" w:color="auto"/>
                            </w:tcBorders>
                            <w:shd w:val="clear" w:color="auto" w:fill="auto"/>
                            <w:vAlign w:val="center"/>
                          </w:tcPr>
                          <w:p w14:paraId="44E479B9" w14:textId="77777777" w:rsidR="00D86EFA" w:rsidRPr="00FE5C8B" w:rsidRDefault="00D86EFA" w:rsidP="009640E5">
                            <w:pPr>
                              <w:jc w:val="right"/>
                              <w:rPr>
                                <w:rFonts w:ascii="標楷體" w:eastAsia="標楷體" w:hAnsi="標楷體"/>
                                <w:noProof/>
                                <w:sz w:val="20"/>
                              </w:rPr>
                            </w:pPr>
                            <w:r w:rsidRPr="00FE5C8B">
                              <w:rPr>
                                <w:rFonts w:ascii="標楷體" w:eastAsia="標楷體" w:hAnsi="標楷體" w:hint="eastAsia"/>
                                <w:noProof/>
                                <w:sz w:val="20"/>
                              </w:rPr>
                              <w:t>0.</w:t>
                            </w:r>
                            <w:r>
                              <w:rPr>
                                <w:rFonts w:ascii="標楷體" w:eastAsia="標楷體" w:hAnsi="標楷體"/>
                                <w:noProof/>
                                <w:sz w:val="20"/>
                              </w:rPr>
                              <w:t>00</w:t>
                            </w:r>
                          </w:p>
                        </w:tc>
                      </w:tr>
                      <w:tr w:rsidR="00D86EFA" w14:paraId="02BFE363" w14:textId="77777777" w:rsidTr="006F67E1">
                        <w:trPr>
                          <w:trHeight w:val="336"/>
                          <w:jc w:val="center"/>
                        </w:trPr>
                        <w:tc>
                          <w:tcPr>
                            <w:tcW w:w="32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A5BC5C7" w14:textId="77777777" w:rsidR="00D86EFA" w:rsidRPr="00E57170" w:rsidRDefault="00D86EFA" w:rsidP="009640E5">
                            <w:pPr>
                              <w:ind w:leftChars="10" w:left="24"/>
                              <w:jc w:val="both"/>
                              <w:rPr>
                                <w:rFonts w:ascii="標楷體" w:eastAsia="標楷體" w:hAnsi="標楷體"/>
                                <w:spacing w:val="-4"/>
                                <w:sz w:val="20"/>
                                <w:szCs w:val="20"/>
                              </w:rPr>
                            </w:pPr>
                            <w:r w:rsidRPr="00E57170">
                              <w:rPr>
                                <w:rFonts w:ascii="標楷體" w:eastAsia="標楷體" w:hAnsi="標楷體"/>
                                <w:spacing w:val="-4"/>
                                <w:sz w:val="20"/>
                                <w:szCs w:val="20"/>
                              </w:rPr>
                              <w:t>10.</w:t>
                            </w:r>
                            <w:r>
                              <w:rPr>
                                <w:rFonts w:ascii="標楷體" w:eastAsia="標楷體" w:hAnsi="標楷體" w:hint="eastAsia"/>
                                <w:sz w:val="20"/>
                                <w:szCs w:val="20"/>
                              </w:rPr>
                              <w:t>其他</w:t>
                            </w:r>
                            <w:r w:rsidRPr="00E57170">
                              <w:rPr>
                                <w:rFonts w:ascii="標楷體" w:eastAsia="標楷體" w:hAnsi="標楷體" w:hint="eastAsia"/>
                                <w:spacing w:val="-4"/>
                                <w:sz w:val="20"/>
                                <w:szCs w:val="20"/>
                              </w:rPr>
                              <w:t>。</w:t>
                            </w:r>
                          </w:p>
                        </w:tc>
                        <w:tc>
                          <w:tcPr>
                            <w:tcW w:w="99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DBF0E13" w14:textId="77777777" w:rsidR="00D86EFA" w:rsidRDefault="00D86EFA" w:rsidP="009640E5">
                            <w:pPr>
                              <w:jc w:val="right"/>
                              <w:rPr>
                                <w:rFonts w:ascii="標楷體" w:eastAsia="標楷體" w:hAnsi="標楷體"/>
                                <w:noProof/>
                                <w:sz w:val="20"/>
                              </w:rPr>
                            </w:pPr>
                            <w:r>
                              <w:rPr>
                                <w:rFonts w:ascii="標楷體" w:eastAsia="標楷體" w:hAnsi="標楷體"/>
                                <w:noProof/>
                                <w:sz w:val="20"/>
                              </w:rPr>
                              <w:t>830</w:t>
                            </w:r>
                          </w:p>
                        </w:tc>
                        <w:tc>
                          <w:tcPr>
                            <w:tcW w:w="7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58BE43E" w14:textId="77777777" w:rsidR="00D86EFA" w:rsidRPr="00FE5C8B" w:rsidRDefault="00D86EFA" w:rsidP="009640E5">
                            <w:pPr>
                              <w:jc w:val="right"/>
                              <w:rPr>
                                <w:rFonts w:ascii="標楷體" w:eastAsia="標楷體" w:hAnsi="標楷體"/>
                                <w:noProof/>
                                <w:sz w:val="20"/>
                              </w:rPr>
                            </w:pPr>
                            <w:r>
                              <w:rPr>
                                <w:rFonts w:ascii="標楷體" w:eastAsia="標楷體" w:hAnsi="標楷體" w:hint="eastAsia"/>
                                <w:noProof/>
                                <w:sz w:val="20"/>
                              </w:rPr>
                              <w:t>0</w:t>
                            </w:r>
                            <w:r>
                              <w:rPr>
                                <w:rFonts w:ascii="標楷體" w:eastAsia="標楷體" w:hAnsi="標楷體"/>
                                <w:noProof/>
                                <w:sz w:val="20"/>
                              </w:rPr>
                              <w:t>.04</w:t>
                            </w:r>
                          </w:p>
                        </w:tc>
                      </w:tr>
                    </w:tbl>
                    <w:p w14:paraId="1682FDAC" w14:textId="77777777" w:rsidR="00D86EFA" w:rsidRDefault="00D86EFA" w:rsidP="00D86EFA"/>
                  </w:txbxContent>
                </v:textbox>
                <w10:wrap type="square"/>
              </v:shape>
            </w:pict>
          </mc:Fallback>
        </mc:AlternateContent>
      </w:r>
      <w:r w:rsidRPr="00114C07">
        <w:rPr>
          <w:rFonts w:ascii="標楷體" w:eastAsia="標楷體" w:hAnsi="標楷體" w:hint="eastAsia"/>
          <w:sz w:val="28"/>
        </w:rPr>
        <w:t>歲出決算審定總額310億8,861萬餘元，較預算數333億7,458萬餘元，減少22億8,596萬餘元（圖2），約6.85％，主要係按業務需要而減少支付及補（捐）</w:t>
      </w:r>
      <w:proofErr w:type="gramStart"/>
      <w:r w:rsidRPr="00890CEC">
        <w:rPr>
          <w:rFonts w:ascii="標楷體" w:eastAsia="標楷體" w:hAnsi="標楷體" w:hint="eastAsia"/>
          <w:spacing w:val="2"/>
          <w:sz w:val="28"/>
        </w:rPr>
        <w:t>助或委</w:t>
      </w:r>
      <w:proofErr w:type="gramEnd"/>
      <w:r w:rsidRPr="00890CEC">
        <w:rPr>
          <w:rFonts w:ascii="標楷體" w:eastAsia="標楷體" w:hAnsi="標楷體" w:hint="eastAsia"/>
          <w:spacing w:val="2"/>
          <w:sz w:val="28"/>
        </w:rPr>
        <w:t>辦計畫經費結餘</w:t>
      </w:r>
      <w:r w:rsidRPr="00E62575">
        <w:rPr>
          <w:rFonts w:ascii="標楷體" w:eastAsia="標楷體" w:hAnsi="標楷體" w:hint="eastAsia"/>
          <w:spacing w:val="2"/>
          <w:sz w:val="28"/>
        </w:rPr>
        <w:t>（表1），如以機關（計畫）別區分，主要係縣政府、衛生局及</w:t>
      </w:r>
      <w:r w:rsidRPr="00890CEC">
        <w:rPr>
          <w:rFonts w:ascii="標楷體" w:eastAsia="標楷體" w:hAnsi="標楷體" w:hint="eastAsia"/>
          <w:spacing w:val="2"/>
          <w:sz w:val="28"/>
        </w:rPr>
        <w:t>調整公務員工待遇準備</w:t>
      </w:r>
      <w:r w:rsidRPr="00E62575">
        <w:rPr>
          <w:rFonts w:ascii="標楷體" w:eastAsia="標楷體" w:hAnsi="標楷體" w:hint="eastAsia"/>
          <w:spacing w:val="2"/>
          <w:sz w:val="28"/>
        </w:rPr>
        <w:t>等主管機關（計畫）之經費賸餘（表2）。</w:t>
      </w:r>
      <w:proofErr w:type="gramStart"/>
      <w:r w:rsidRPr="00580D49">
        <w:rPr>
          <w:rFonts w:ascii="標楷體" w:eastAsia="標楷體" w:hAnsi="標楷體" w:hint="eastAsia"/>
          <w:spacing w:val="2"/>
          <w:sz w:val="28"/>
        </w:rPr>
        <w:t>114</w:t>
      </w:r>
      <w:proofErr w:type="gramEnd"/>
      <w:r w:rsidRPr="00580D49">
        <w:rPr>
          <w:rFonts w:ascii="標楷體" w:eastAsia="標楷體" w:hAnsi="標楷體" w:hint="eastAsia"/>
          <w:spacing w:val="2"/>
          <w:sz w:val="28"/>
        </w:rPr>
        <w:t>年度</w:t>
      </w:r>
      <w:r w:rsidRPr="00E62575">
        <w:rPr>
          <w:rFonts w:ascii="標楷體" w:eastAsia="標楷體" w:hAnsi="標楷體" w:hint="eastAsia"/>
          <w:spacing w:val="2"/>
          <w:sz w:val="28"/>
        </w:rPr>
        <w:t>歲出決算應付保留數</w:t>
      </w:r>
      <w:r>
        <w:rPr>
          <w:rFonts w:ascii="標楷體" w:eastAsia="標楷體" w:hAnsi="標楷體" w:hint="eastAsia"/>
          <w:spacing w:val="2"/>
          <w:sz w:val="28"/>
        </w:rPr>
        <w:t>3</w:t>
      </w:r>
      <w:r>
        <w:rPr>
          <w:rFonts w:ascii="標楷體" w:eastAsia="標楷體" w:hAnsi="標楷體"/>
          <w:spacing w:val="2"/>
          <w:sz w:val="28"/>
        </w:rPr>
        <w:t>0</w:t>
      </w:r>
      <w:r w:rsidRPr="00E62575">
        <w:rPr>
          <w:rFonts w:ascii="標楷體" w:eastAsia="標楷體" w:hAnsi="標楷體" w:hint="eastAsia"/>
          <w:spacing w:val="2"/>
          <w:sz w:val="28"/>
        </w:rPr>
        <w:t>億</w:t>
      </w:r>
      <w:r>
        <w:rPr>
          <w:rFonts w:ascii="標楷體" w:eastAsia="標楷體" w:hAnsi="標楷體" w:hint="eastAsia"/>
          <w:spacing w:val="2"/>
          <w:sz w:val="28"/>
        </w:rPr>
        <w:t>6</w:t>
      </w:r>
      <w:r w:rsidRPr="00E62575">
        <w:rPr>
          <w:rFonts w:ascii="標楷體" w:eastAsia="標楷體" w:hAnsi="標楷體" w:hint="eastAsia"/>
          <w:spacing w:val="2"/>
          <w:sz w:val="28"/>
        </w:rPr>
        <w:t>,</w:t>
      </w:r>
      <w:r>
        <w:rPr>
          <w:rFonts w:ascii="標楷體" w:eastAsia="標楷體" w:hAnsi="標楷體"/>
          <w:spacing w:val="2"/>
          <w:sz w:val="28"/>
        </w:rPr>
        <w:t>9</w:t>
      </w:r>
      <w:r w:rsidRPr="00E62575">
        <w:rPr>
          <w:rFonts w:ascii="標楷體" w:eastAsia="標楷體" w:hAnsi="標楷體" w:hint="eastAsia"/>
          <w:spacing w:val="2"/>
          <w:sz w:val="28"/>
        </w:rPr>
        <w:t>7</w:t>
      </w:r>
      <w:r>
        <w:rPr>
          <w:rFonts w:ascii="標楷體" w:eastAsia="標楷體" w:hAnsi="標楷體"/>
          <w:spacing w:val="2"/>
          <w:sz w:val="28"/>
        </w:rPr>
        <w:t>2</w:t>
      </w:r>
      <w:r w:rsidRPr="00E62575">
        <w:rPr>
          <w:rFonts w:ascii="標楷體" w:eastAsia="標楷體" w:hAnsi="標楷體" w:hint="eastAsia"/>
          <w:spacing w:val="2"/>
          <w:sz w:val="28"/>
        </w:rPr>
        <w:t>萬餘元，占歲出預算數</w:t>
      </w:r>
      <w:r>
        <w:rPr>
          <w:rFonts w:ascii="標楷體" w:eastAsia="標楷體" w:hAnsi="標楷體" w:hint="eastAsia"/>
          <w:spacing w:val="2"/>
          <w:sz w:val="28"/>
        </w:rPr>
        <w:t>9</w:t>
      </w:r>
      <w:r w:rsidRPr="00E62575">
        <w:rPr>
          <w:rFonts w:ascii="標楷體" w:eastAsia="標楷體" w:hAnsi="標楷體" w:hint="eastAsia"/>
          <w:spacing w:val="2"/>
          <w:sz w:val="28"/>
        </w:rPr>
        <w:t>.</w:t>
      </w:r>
      <w:r>
        <w:rPr>
          <w:rFonts w:ascii="標楷體" w:eastAsia="標楷體" w:hAnsi="標楷體"/>
          <w:spacing w:val="2"/>
          <w:sz w:val="28"/>
        </w:rPr>
        <w:t>20</w:t>
      </w:r>
      <w:r w:rsidRPr="00E62575">
        <w:rPr>
          <w:rFonts w:ascii="標楷體" w:eastAsia="標楷體" w:hAnsi="標楷體" w:hint="eastAsia"/>
          <w:spacing w:val="2"/>
          <w:sz w:val="28"/>
        </w:rPr>
        <w:t>％，主要係部分工程規劃設計中、或變更設計中、或施工中尚未完工，或委託或補助計畫合約跨年度或單據未結或報告尚未審核通過（表3）；次就近</w:t>
      </w:r>
      <w:proofErr w:type="gramStart"/>
      <w:r w:rsidRPr="00E62575">
        <w:rPr>
          <w:rFonts w:ascii="標楷體" w:eastAsia="標楷體" w:hAnsi="標楷體" w:hint="eastAsia"/>
          <w:spacing w:val="2"/>
          <w:sz w:val="28"/>
        </w:rPr>
        <w:t>5</w:t>
      </w:r>
      <w:proofErr w:type="gramEnd"/>
      <w:r w:rsidRPr="00E62575">
        <w:rPr>
          <w:rFonts w:ascii="標楷體" w:eastAsia="標楷體" w:hAnsi="標楷體" w:hint="eastAsia"/>
          <w:spacing w:val="2"/>
          <w:sz w:val="28"/>
        </w:rPr>
        <w:t>年度（1</w:t>
      </w:r>
      <w:r>
        <w:rPr>
          <w:rFonts w:ascii="標楷體" w:eastAsia="標楷體" w:hAnsi="標楷體"/>
          <w:spacing w:val="2"/>
          <w:sz w:val="28"/>
        </w:rPr>
        <w:t>1</w:t>
      </w:r>
      <w:r w:rsidRPr="00E62575">
        <w:rPr>
          <w:rFonts w:ascii="標楷體" w:eastAsia="標楷體" w:hAnsi="標楷體" w:hint="eastAsia"/>
          <w:spacing w:val="2"/>
          <w:sz w:val="28"/>
        </w:rPr>
        <w:t>0至11</w:t>
      </w:r>
      <w:r>
        <w:rPr>
          <w:rFonts w:ascii="標楷體" w:eastAsia="標楷體" w:hAnsi="標楷體"/>
          <w:spacing w:val="2"/>
          <w:sz w:val="28"/>
        </w:rPr>
        <w:t>4</w:t>
      </w:r>
      <w:r w:rsidRPr="00E62575">
        <w:rPr>
          <w:rFonts w:ascii="標楷體" w:eastAsia="標楷體" w:hAnsi="標楷體" w:hint="eastAsia"/>
          <w:spacing w:val="2"/>
          <w:sz w:val="28"/>
        </w:rPr>
        <w:t>年度）預算賸餘及保留情形之趨勢分析結果，</w:t>
      </w:r>
      <w:proofErr w:type="gramStart"/>
      <w:r w:rsidRPr="00857015">
        <w:rPr>
          <w:rFonts w:ascii="標楷體" w:eastAsia="標楷體" w:hAnsi="標楷體" w:hint="eastAsia"/>
          <w:spacing w:val="2"/>
          <w:sz w:val="28"/>
        </w:rPr>
        <w:t>11</w:t>
      </w:r>
      <w:r w:rsidRPr="00857015">
        <w:rPr>
          <w:rFonts w:ascii="標楷體" w:eastAsia="標楷體" w:hAnsi="標楷體"/>
          <w:spacing w:val="2"/>
          <w:sz w:val="28"/>
        </w:rPr>
        <w:t>4</w:t>
      </w:r>
      <w:proofErr w:type="gramEnd"/>
      <w:r w:rsidRPr="00857015">
        <w:rPr>
          <w:rFonts w:ascii="標楷體" w:eastAsia="標楷體" w:hAnsi="標楷體" w:hint="eastAsia"/>
          <w:spacing w:val="2"/>
          <w:sz w:val="28"/>
        </w:rPr>
        <w:t>年度預算執行之賸餘數較</w:t>
      </w:r>
      <w:proofErr w:type="gramStart"/>
      <w:r w:rsidRPr="00857015">
        <w:rPr>
          <w:rFonts w:ascii="標楷體" w:eastAsia="標楷體" w:hAnsi="標楷體" w:hint="eastAsia"/>
          <w:spacing w:val="2"/>
          <w:sz w:val="28"/>
        </w:rPr>
        <w:t>11</w:t>
      </w:r>
      <w:r w:rsidRPr="00857015">
        <w:rPr>
          <w:rFonts w:ascii="標楷體" w:eastAsia="標楷體" w:hAnsi="標楷體"/>
          <w:spacing w:val="2"/>
          <w:sz w:val="28"/>
        </w:rPr>
        <w:t>3</w:t>
      </w:r>
      <w:proofErr w:type="gramEnd"/>
      <w:r w:rsidRPr="00857015">
        <w:rPr>
          <w:rFonts w:ascii="標楷體" w:eastAsia="標楷體" w:hAnsi="標楷體" w:hint="eastAsia"/>
          <w:spacing w:val="2"/>
          <w:sz w:val="28"/>
        </w:rPr>
        <w:t>年度</w:t>
      </w:r>
      <w:r>
        <w:rPr>
          <w:rFonts w:ascii="標楷體" w:eastAsia="標楷體" w:hAnsi="標楷體" w:hint="eastAsia"/>
          <w:spacing w:val="2"/>
          <w:sz w:val="28"/>
        </w:rPr>
        <w:t>增加</w:t>
      </w:r>
      <w:r>
        <w:rPr>
          <w:rFonts w:ascii="標楷體" w:eastAsia="標楷體" w:hAnsi="標楷體"/>
          <w:spacing w:val="2"/>
          <w:sz w:val="28"/>
        </w:rPr>
        <w:t>1</w:t>
      </w:r>
      <w:r w:rsidRPr="003D5017">
        <w:rPr>
          <w:rFonts w:ascii="標楷體" w:eastAsia="標楷體" w:hAnsi="標楷體" w:hint="eastAsia"/>
          <w:spacing w:val="2"/>
          <w:sz w:val="28"/>
        </w:rPr>
        <w:t>億6,</w:t>
      </w:r>
      <w:r>
        <w:rPr>
          <w:rFonts w:ascii="標楷體" w:eastAsia="標楷體" w:hAnsi="標楷體"/>
          <w:spacing w:val="2"/>
          <w:sz w:val="28"/>
        </w:rPr>
        <w:t>153</w:t>
      </w:r>
      <w:r w:rsidRPr="003D5017">
        <w:rPr>
          <w:rFonts w:ascii="標楷體" w:eastAsia="標楷體" w:hAnsi="標楷體" w:hint="eastAsia"/>
          <w:spacing w:val="2"/>
          <w:sz w:val="28"/>
        </w:rPr>
        <w:t>萬餘元（圖3），主要係</w:t>
      </w:r>
      <w:r>
        <w:rPr>
          <w:rFonts w:ascii="標楷體" w:eastAsia="標楷體" w:hAnsi="標楷體" w:hint="eastAsia"/>
          <w:spacing w:val="2"/>
          <w:sz w:val="28"/>
        </w:rPr>
        <w:t>按業務需要</w:t>
      </w:r>
      <w:r w:rsidRPr="003D5017">
        <w:rPr>
          <w:rFonts w:ascii="標楷體" w:eastAsia="標楷體" w:hAnsi="標楷體" w:hint="eastAsia"/>
          <w:spacing w:val="2"/>
          <w:sz w:val="28"/>
        </w:rPr>
        <w:t>而減</w:t>
      </w:r>
      <w:r>
        <w:rPr>
          <w:rFonts w:ascii="標楷體" w:eastAsia="標楷體" w:hAnsi="標楷體" w:hint="eastAsia"/>
          <w:spacing w:val="2"/>
          <w:sz w:val="28"/>
        </w:rPr>
        <w:t>少支付</w:t>
      </w:r>
      <w:r w:rsidRPr="003D5017">
        <w:rPr>
          <w:rFonts w:ascii="標楷體" w:eastAsia="標楷體" w:hAnsi="標楷體" w:hint="eastAsia"/>
          <w:spacing w:val="2"/>
          <w:sz w:val="28"/>
        </w:rPr>
        <w:t>之賸餘數增加所致</w:t>
      </w:r>
      <w:r>
        <w:rPr>
          <w:rFonts w:ascii="標楷體" w:eastAsia="標楷體" w:hAnsi="標楷體" w:hint="eastAsia"/>
          <w:spacing w:val="2"/>
          <w:sz w:val="28"/>
        </w:rPr>
        <w:t>，又</w:t>
      </w:r>
      <w:proofErr w:type="gramStart"/>
      <w:r>
        <w:rPr>
          <w:rFonts w:ascii="標楷體" w:eastAsia="標楷體" w:hAnsi="標楷體" w:hint="eastAsia"/>
          <w:spacing w:val="2"/>
          <w:sz w:val="28"/>
        </w:rPr>
        <w:t>114</w:t>
      </w:r>
      <w:proofErr w:type="gramEnd"/>
      <w:r>
        <w:rPr>
          <w:rFonts w:ascii="標楷體" w:eastAsia="標楷體" w:hAnsi="標楷體" w:hint="eastAsia"/>
          <w:spacing w:val="2"/>
          <w:sz w:val="28"/>
        </w:rPr>
        <w:t>年度賸餘數較</w:t>
      </w:r>
      <w:proofErr w:type="gramStart"/>
      <w:r>
        <w:rPr>
          <w:rFonts w:ascii="標楷體" w:eastAsia="標楷體" w:hAnsi="標楷體" w:hint="eastAsia"/>
          <w:spacing w:val="2"/>
          <w:sz w:val="28"/>
        </w:rPr>
        <w:t>113</w:t>
      </w:r>
      <w:proofErr w:type="gramEnd"/>
      <w:r>
        <w:rPr>
          <w:rFonts w:ascii="標楷體" w:eastAsia="標楷體" w:hAnsi="標楷體" w:hint="eastAsia"/>
          <w:spacing w:val="2"/>
          <w:sz w:val="28"/>
        </w:rPr>
        <w:t>年度減少0</w:t>
      </w:r>
      <w:r w:rsidRPr="003D5017">
        <w:rPr>
          <w:rFonts w:ascii="標楷體" w:eastAsia="標楷體" w:hAnsi="標楷體" w:hint="eastAsia"/>
          <w:spacing w:val="2"/>
          <w:sz w:val="28"/>
        </w:rPr>
        <w:t>.</w:t>
      </w:r>
      <w:r>
        <w:rPr>
          <w:rFonts w:ascii="標楷體" w:eastAsia="標楷體" w:hAnsi="標楷體" w:hint="eastAsia"/>
          <w:spacing w:val="2"/>
          <w:sz w:val="28"/>
        </w:rPr>
        <w:t>0</w:t>
      </w:r>
      <w:r w:rsidRPr="003D5017">
        <w:rPr>
          <w:rFonts w:ascii="標楷體" w:eastAsia="標楷體" w:hAnsi="標楷體" w:hint="eastAsia"/>
          <w:spacing w:val="2"/>
          <w:sz w:val="28"/>
        </w:rPr>
        <w:t>2個百分點</w:t>
      </w:r>
      <w:r>
        <w:rPr>
          <w:rFonts w:ascii="標楷體" w:eastAsia="標楷體" w:hAnsi="標楷體" w:hint="eastAsia"/>
          <w:spacing w:val="2"/>
          <w:sz w:val="28"/>
        </w:rPr>
        <w:t>，主要係</w:t>
      </w:r>
      <w:proofErr w:type="gramStart"/>
      <w:r>
        <w:rPr>
          <w:rFonts w:ascii="標楷體" w:eastAsia="標楷體" w:hAnsi="標楷體" w:hint="eastAsia"/>
          <w:spacing w:val="2"/>
          <w:sz w:val="28"/>
        </w:rPr>
        <w:t>114</w:t>
      </w:r>
      <w:proofErr w:type="gramEnd"/>
      <w:r>
        <w:rPr>
          <w:rFonts w:ascii="標楷體" w:eastAsia="標楷體" w:hAnsi="標楷體" w:hint="eastAsia"/>
          <w:spacing w:val="2"/>
          <w:sz w:val="28"/>
        </w:rPr>
        <w:t>年度整體歲出預算編列數較</w:t>
      </w:r>
      <w:proofErr w:type="gramStart"/>
      <w:r>
        <w:rPr>
          <w:rFonts w:ascii="標楷體" w:eastAsia="標楷體" w:hAnsi="標楷體" w:hint="eastAsia"/>
          <w:spacing w:val="2"/>
          <w:sz w:val="28"/>
        </w:rPr>
        <w:t>113</w:t>
      </w:r>
      <w:proofErr w:type="gramEnd"/>
      <w:r>
        <w:rPr>
          <w:rFonts w:ascii="標楷體" w:eastAsia="標楷體" w:hAnsi="標楷體" w:hint="eastAsia"/>
          <w:spacing w:val="2"/>
          <w:sz w:val="28"/>
        </w:rPr>
        <w:t>年度增加，致賸餘金額雖增加，惟其占比下降</w:t>
      </w:r>
      <w:r w:rsidRPr="003D5017">
        <w:rPr>
          <w:rFonts w:ascii="標楷體" w:eastAsia="標楷體" w:hAnsi="標楷體" w:hint="eastAsia"/>
          <w:spacing w:val="2"/>
          <w:sz w:val="28"/>
        </w:rPr>
        <w:t>；</w:t>
      </w:r>
      <w:r w:rsidRPr="003A464A">
        <w:rPr>
          <w:rFonts w:ascii="標楷體" w:eastAsia="標楷體" w:hAnsi="標楷體" w:hint="eastAsia"/>
          <w:spacing w:val="2"/>
          <w:sz w:val="28"/>
        </w:rPr>
        <w:t>另</w:t>
      </w:r>
      <w:proofErr w:type="gramStart"/>
      <w:r w:rsidRPr="003A464A">
        <w:rPr>
          <w:rFonts w:ascii="標楷體" w:eastAsia="標楷體" w:hAnsi="標楷體" w:hint="eastAsia"/>
          <w:spacing w:val="2"/>
          <w:sz w:val="28"/>
        </w:rPr>
        <w:t>11</w:t>
      </w:r>
      <w:r>
        <w:rPr>
          <w:rFonts w:ascii="標楷體" w:eastAsia="標楷體" w:hAnsi="標楷體" w:hint="eastAsia"/>
          <w:spacing w:val="2"/>
          <w:sz w:val="28"/>
        </w:rPr>
        <w:t>4</w:t>
      </w:r>
      <w:proofErr w:type="gramEnd"/>
      <w:r w:rsidRPr="003A464A">
        <w:rPr>
          <w:rFonts w:ascii="標楷體" w:eastAsia="標楷體" w:hAnsi="標楷體" w:hint="eastAsia"/>
          <w:spacing w:val="2"/>
          <w:sz w:val="28"/>
        </w:rPr>
        <w:t>年度應付保留金額較</w:t>
      </w:r>
      <w:proofErr w:type="gramStart"/>
      <w:r w:rsidRPr="003A464A">
        <w:rPr>
          <w:rFonts w:ascii="標楷體" w:eastAsia="標楷體" w:hAnsi="標楷體" w:hint="eastAsia"/>
          <w:spacing w:val="2"/>
          <w:sz w:val="28"/>
        </w:rPr>
        <w:t>11</w:t>
      </w:r>
      <w:r>
        <w:rPr>
          <w:rFonts w:ascii="標楷體" w:eastAsia="標楷體" w:hAnsi="標楷體" w:hint="eastAsia"/>
          <w:spacing w:val="2"/>
          <w:sz w:val="28"/>
        </w:rPr>
        <w:t>3</w:t>
      </w:r>
      <w:proofErr w:type="gramEnd"/>
      <w:r w:rsidRPr="003A464A">
        <w:rPr>
          <w:rFonts w:ascii="標楷體" w:eastAsia="標楷體" w:hAnsi="標楷體" w:hint="eastAsia"/>
          <w:spacing w:val="2"/>
          <w:sz w:val="28"/>
        </w:rPr>
        <w:t>年度</w:t>
      </w:r>
      <w:r>
        <w:rPr>
          <w:rFonts w:ascii="標楷體" w:eastAsia="標楷體" w:hAnsi="標楷體" w:hint="eastAsia"/>
          <w:spacing w:val="2"/>
          <w:sz w:val="28"/>
        </w:rPr>
        <w:t>增加8</w:t>
      </w:r>
      <w:r w:rsidRPr="003A464A">
        <w:rPr>
          <w:rFonts w:ascii="標楷體" w:eastAsia="標楷體" w:hAnsi="標楷體" w:hint="eastAsia"/>
          <w:spacing w:val="2"/>
          <w:sz w:val="28"/>
        </w:rPr>
        <w:t>億</w:t>
      </w:r>
      <w:r>
        <w:rPr>
          <w:rFonts w:ascii="標楷體" w:eastAsia="標楷體" w:hAnsi="標楷體" w:hint="eastAsia"/>
          <w:spacing w:val="2"/>
          <w:sz w:val="28"/>
        </w:rPr>
        <w:t>4</w:t>
      </w:r>
      <w:r w:rsidRPr="003A464A">
        <w:rPr>
          <w:rFonts w:ascii="標楷體" w:eastAsia="標楷體" w:hAnsi="標楷體" w:hint="eastAsia"/>
          <w:spacing w:val="2"/>
          <w:sz w:val="28"/>
        </w:rPr>
        <w:t>,</w:t>
      </w:r>
      <w:r>
        <w:rPr>
          <w:rFonts w:ascii="標楷體" w:eastAsia="標楷體" w:hAnsi="標楷體" w:hint="eastAsia"/>
          <w:spacing w:val="2"/>
          <w:sz w:val="28"/>
        </w:rPr>
        <w:t>665</w:t>
      </w:r>
      <w:r w:rsidRPr="003A464A">
        <w:rPr>
          <w:rFonts w:ascii="標楷體" w:eastAsia="標楷體" w:hAnsi="標楷體" w:hint="eastAsia"/>
          <w:spacing w:val="2"/>
          <w:sz w:val="28"/>
        </w:rPr>
        <w:t>萬餘元及</w:t>
      </w:r>
      <w:r>
        <w:rPr>
          <w:rFonts w:ascii="標楷體" w:eastAsia="標楷體" w:hAnsi="標楷體" w:hint="eastAsia"/>
          <w:spacing w:val="2"/>
          <w:sz w:val="28"/>
        </w:rPr>
        <w:t>2</w:t>
      </w:r>
      <w:r w:rsidRPr="003A464A">
        <w:rPr>
          <w:rFonts w:ascii="標楷體" w:eastAsia="標楷體" w:hAnsi="標楷體" w:hint="eastAsia"/>
          <w:spacing w:val="2"/>
          <w:sz w:val="28"/>
        </w:rPr>
        <w:t>.</w:t>
      </w:r>
      <w:r>
        <w:rPr>
          <w:rFonts w:ascii="標楷體" w:eastAsia="標楷體" w:hAnsi="標楷體" w:hint="eastAsia"/>
          <w:spacing w:val="2"/>
          <w:sz w:val="28"/>
        </w:rPr>
        <w:t>01</w:t>
      </w:r>
      <w:r w:rsidRPr="003A464A">
        <w:rPr>
          <w:rFonts w:ascii="標楷體" w:eastAsia="標楷體" w:hAnsi="標楷體" w:hint="eastAsia"/>
          <w:spacing w:val="2"/>
          <w:sz w:val="28"/>
        </w:rPr>
        <w:t>個百分點，其中縣政府、文化局及</w:t>
      </w:r>
      <w:proofErr w:type="gramStart"/>
      <w:r>
        <w:rPr>
          <w:rFonts w:ascii="標楷體" w:eastAsia="標楷體" w:hAnsi="標楷體" w:hint="eastAsia"/>
          <w:spacing w:val="2"/>
          <w:sz w:val="28"/>
        </w:rPr>
        <w:t>統籌支撥科目</w:t>
      </w:r>
      <w:proofErr w:type="gramEnd"/>
      <w:r w:rsidRPr="003A464A">
        <w:rPr>
          <w:rFonts w:ascii="標楷體" w:eastAsia="標楷體" w:hAnsi="標楷體" w:hint="eastAsia"/>
          <w:spacing w:val="2"/>
          <w:sz w:val="28"/>
        </w:rPr>
        <w:t>等主管機關（計畫）應付保留金額合計</w:t>
      </w:r>
      <w:r>
        <w:rPr>
          <w:rFonts w:ascii="標楷體" w:eastAsia="標楷體" w:hAnsi="標楷體" w:hint="eastAsia"/>
          <w:spacing w:val="2"/>
          <w:sz w:val="28"/>
        </w:rPr>
        <w:t>27</w:t>
      </w:r>
      <w:r w:rsidRPr="003A464A">
        <w:rPr>
          <w:rFonts w:ascii="標楷體" w:eastAsia="標楷體" w:hAnsi="標楷體" w:hint="eastAsia"/>
          <w:spacing w:val="2"/>
          <w:sz w:val="28"/>
        </w:rPr>
        <w:t>億</w:t>
      </w:r>
      <w:r>
        <w:rPr>
          <w:rFonts w:ascii="標楷體" w:eastAsia="標楷體" w:hAnsi="標楷體" w:hint="eastAsia"/>
          <w:spacing w:val="2"/>
          <w:sz w:val="28"/>
        </w:rPr>
        <w:t>2</w:t>
      </w:r>
      <w:r w:rsidRPr="003A464A">
        <w:rPr>
          <w:rFonts w:ascii="標楷體" w:eastAsia="標楷體" w:hAnsi="標楷體"/>
          <w:spacing w:val="2"/>
          <w:sz w:val="28"/>
        </w:rPr>
        <w:t>,</w:t>
      </w:r>
      <w:r>
        <w:rPr>
          <w:rFonts w:ascii="標楷體" w:eastAsia="標楷體" w:hAnsi="標楷體" w:hint="eastAsia"/>
          <w:spacing w:val="2"/>
          <w:sz w:val="28"/>
        </w:rPr>
        <w:t>637</w:t>
      </w:r>
      <w:r w:rsidRPr="003A464A">
        <w:rPr>
          <w:rFonts w:ascii="標楷體" w:eastAsia="標楷體" w:hAnsi="標楷體" w:hint="eastAsia"/>
          <w:spacing w:val="2"/>
          <w:sz w:val="28"/>
        </w:rPr>
        <w:t>萬餘元，占全部應付保留</w:t>
      </w:r>
      <w:r w:rsidRPr="003A464A">
        <w:rPr>
          <w:rFonts w:ascii="標楷體" w:eastAsia="標楷體" w:hAnsi="標楷體" w:hint="eastAsia"/>
          <w:spacing w:val="2"/>
          <w:sz w:val="28"/>
        </w:rPr>
        <w:lastRenderedPageBreak/>
        <w:t>數8</w:t>
      </w:r>
      <w:r>
        <w:rPr>
          <w:rFonts w:ascii="標楷體" w:eastAsia="標楷體" w:hAnsi="標楷體" w:hint="eastAsia"/>
          <w:spacing w:val="2"/>
          <w:sz w:val="28"/>
        </w:rPr>
        <w:t>8</w:t>
      </w:r>
      <w:r w:rsidRPr="003A464A">
        <w:rPr>
          <w:rFonts w:ascii="標楷體" w:eastAsia="標楷體" w:hAnsi="標楷體"/>
          <w:spacing w:val="2"/>
          <w:sz w:val="28"/>
        </w:rPr>
        <w:t>.</w:t>
      </w:r>
      <w:r>
        <w:rPr>
          <w:rFonts w:ascii="標楷體" w:eastAsia="標楷體" w:hAnsi="標楷體" w:hint="eastAsia"/>
          <w:spacing w:val="2"/>
          <w:sz w:val="28"/>
        </w:rPr>
        <w:t>8</w:t>
      </w:r>
      <w:r w:rsidRPr="003A464A">
        <w:rPr>
          <w:rFonts w:ascii="標楷體" w:eastAsia="標楷體" w:hAnsi="標楷體" w:hint="eastAsia"/>
          <w:spacing w:val="2"/>
          <w:sz w:val="28"/>
        </w:rPr>
        <w:t>1％，歲出預算執行效率仍待加強檢討提升（表</w:t>
      </w:r>
      <w:r w:rsidRPr="003A464A">
        <w:rPr>
          <w:rFonts w:ascii="標楷體" w:eastAsia="標楷體" w:hAnsi="標楷體"/>
          <w:spacing w:val="2"/>
          <w:sz w:val="28"/>
        </w:rPr>
        <w:t>4</w:t>
      </w:r>
      <w:r w:rsidRPr="003A464A">
        <w:rPr>
          <w:rFonts w:ascii="標楷體" w:eastAsia="標楷體" w:hAnsi="標楷體" w:hint="eastAsia"/>
          <w:spacing w:val="2"/>
          <w:sz w:val="28"/>
        </w:rPr>
        <w:t>）。</w:t>
      </w:r>
    </w:p>
    <w:p w14:paraId="76710C93" w14:textId="77777777" w:rsidR="00D86EFA" w:rsidRPr="00672CD5" w:rsidRDefault="00D86EFA" w:rsidP="00D86EFA">
      <w:pPr>
        <w:spacing w:line="400" w:lineRule="exact"/>
        <w:jc w:val="center"/>
        <w:rPr>
          <w:rFonts w:ascii="標楷體" w:eastAsia="標楷體" w:hAnsi="標楷體"/>
          <w:b/>
          <w:szCs w:val="22"/>
        </w:rPr>
      </w:pPr>
      <w:r w:rsidRPr="00172F8B">
        <w:rPr>
          <w:rFonts w:ascii="標楷體" w:eastAsia="標楷體" w:hAnsi="標楷體" w:hint="eastAsia"/>
          <w:noProof/>
          <w:color w:val="FF0000"/>
          <w:kern w:val="16"/>
          <w:sz w:val="20"/>
          <w:szCs w:val="20"/>
        </w:rPr>
        <w:drawing>
          <wp:anchor distT="0" distB="0" distL="114300" distR="114300" simplePos="0" relativeHeight="251663360" behindDoc="0" locked="0" layoutInCell="1" allowOverlap="1" wp14:anchorId="719F3A8A" wp14:editId="0495C25D">
            <wp:simplePos x="0" y="0"/>
            <wp:positionH relativeFrom="page">
              <wp:align>center</wp:align>
            </wp:positionH>
            <wp:positionV relativeFrom="paragraph">
              <wp:posOffset>4587012</wp:posOffset>
            </wp:positionV>
            <wp:extent cx="6217920" cy="3869690"/>
            <wp:effectExtent l="0" t="0" r="0" b="0"/>
            <wp:wrapSquare wrapText="bothSides"/>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17920" cy="3869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72CD5">
        <w:rPr>
          <w:rFonts w:ascii="標楷體" w:eastAsia="標楷體" w:hAnsi="標楷體" w:hint="eastAsia"/>
          <w:b/>
          <w:szCs w:val="22"/>
        </w:rPr>
        <w:t>表2  歲出經費賸餘彙計（機關別）</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073"/>
        <w:gridCol w:w="1985"/>
        <w:gridCol w:w="746"/>
        <w:gridCol w:w="1097"/>
        <w:gridCol w:w="1999"/>
      </w:tblGrid>
      <w:tr w:rsidR="00D86EFA" w:rsidRPr="00672CD5" w14:paraId="124F6571" w14:textId="77777777" w:rsidTr="00D547D9">
        <w:trPr>
          <w:cantSplit/>
          <w:trHeight w:val="270"/>
          <w:jc w:val="center"/>
        </w:trPr>
        <w:tc>
          <w:tcPr>
            <w:tcW w:w="9900" w:type="dxa"/>
            <w:gridSpan w:val="5"/>
            <w:tcBorders>
              <w:top w:val="nil"/>
              <w:left w:val="nil"/>
              <w:bottom w:val="single" w:sz="4" w:space="0" w:color="auto"/>
              <w:right w:val="nil"/>
            </w:tcBorders>
            <w:vAlign w:val="center"/>
            <w:hideMark/>
          </w:tcPr>
          <w:p w14:paraId="69FC622E" w14:textId="77777777" w:rsidR="00D86EFA" w:rsidRPr="00672CD5" w:rsidRDefault="00D86EFA" w:rsidP="00D547D9">
            <w:pPr>
              <w:ind w:leftChars="30" w:left="72" w:rightChars="30" w:right="72"/>
              <w:jc w:val="right"/>
              <w:rPr>
                <w:rFonts w:ascii="標楷體" w:eastAsia="標楷體" w:hAnsi="標楷體"/>
                <w:sz w:val="20"/>
                <w:szCs w:val="20"/>
              </w:rPr>
            </w:pPr>
            <w:r w:rsidRPr="00672CD5">
              <w:rPr>
                <w:rFonts w:ascii="標楷體" w:eastAsia="標楷體" w:hAnsi="標楷體" w:hint="eastAsia"/>
                <w:sz w:val="20"/>
                <w:szCs w:val="20"/>
              </w:rPr>
              <w:t>單位：新臺幣千元、％</w:t>
            </w:r>
          </w:p>
        </w:tc>
      </w:tr>
      <w:tr w:rsidR="00D86EFA" w:rsidRPr="00672CD5" w14:paraId="03ED0848" w14:textId="77777777" w:rsidTr="00D547D9">
        <w:trPr>
          <w:cantSplit/>
          <w:trHeight w:val="317"/>
          <w:jc w:val="center"/>
        </w:trPr>
        <w:tc>
          <w:tcPr>
            <w:tcW w:w="4073"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0AF354A7" w14:textId="77777777" w:rsidR="00D86EFA" w:rsidRPr="00672CD5" w:rsidRDefault="00D86EFA" w:rsidP="00D547D9">
            <w:pPr>
              <w:spacing w:before="20" w:after="20" w:line="240" w:lineRule="exact"/>
              <w:ind w:left="170" w:right="170"/>
              <w:jc w:val="distribute"/>
              <w:rPr>
                <w:rFonts w:ascii="標楷體" w:eastAsia="標楷體" w:hAnsi="標楷體"/>
                <w:sz w:val="20"/>
                <w:szCs w:val="20"/>
              </w:rPr>
            </w:pPr>
            <w:r w:rsidRPr="00672CD5">
              <w:rPr>
                <w:rFonts w:ascii="標楷體" w:eastAsia="標楷體" w:hAnsi="標楷體" w:hint="eastAsia"/>
                <w:sz w:val="20"/>
                <w:szCs w:val="20"/>
              </w:rPr>
              <w:t>主管機關（計畫）名稱</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40351C7" w14:textId="77777777" w:rsidR="00D86EFA" w:rsidRPr="00672CD5" w:rsidRDefault="00D86EFA" w:rsidP="00D547D9">
            <w:pPr>
              <w:ind w:leftChars="30" w:left="72" w:rightChars="30" w:right="72"/>
              <w:jc w:val="distribute"/>
              <w:rPr>
                <w:rFonts w:ascii="標楷體" w:eastAsia="標楷體" w:hAnsi="標楷體"/>
                <w:sz w:val="20"/>
                <w:szCs w:val="20"/>
              </w:rPr>
            </w:pPr>
            <w:r w:rsidRPr="00672CD5">
              <w:rPr>
                <w:rFonts w:ascii="標楷體" w:eastAsia="標楷體" w:hAnsi="標楷體" w:hint="eastAsia"/>
                <w:sz w:val="20"/>
                <w:szCs w:val="20"/>
              </w:rPr>
              <w:t>預算數</w:t>
            </w:r>
          </w:p>
        </w:tc>
        <w:tc>
          <w:tcPr>
            <w:tcW w:w="3842" w:type="dxa"/>
            <w:gridSpan w:val="3"/>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E65013A" w14:textId="77777777" w:rsidR="00D86EFA" w:rsidRPr="00672CD5" w:rsidRDefault="00D86EFA" w:rsidP="00D547D9">
            <w:pPr>
              <w:ind w:leftChars="30" w:left="72" w:rightChars="30" w:right="72"/>
              <w:jc w:val="distribute"/>
              <w:rPr>
                <w:rFonts w:ascii="標楷體" w:eastAsia="標楷體" w:hAnsi="標楷體"/>
                <w:sz w:val="20"/>
                <w:szCs w:val="20"/>
              </w:rPr>
            </w:pPr>
            <w:r w:rsidRPr="00672CD5">
              <w:rPr>
                <w:rFonts w:ascii="標楷體" w:eastAsia="標楷體" w:hAnsi="標楷體" w:hint="eastAsia"/>
                <w:sz w:val="20"/>
                <w:szCs w:val="20"/>
              </w:rPr>
              <w:t>經費賸餘</w:t>
            </w:r>
          </w:p>
        </w:tc>
      </w:tr>
      <w:tr w:rsidR="00D86EFA" w:rsidRPr="00672CD5" w14:paraId="76906288" w14:textId="77777777" w:rsidTr="00D547D9">
        <w:trPr>
          <w:cantSplit/>
          <w:trHeight w:val="317"/>
          <w:jc w:val="center"/>
        </w:trPr>
        <w:tc>
          <w:tcPr>
            <w:tcW w:w="4073"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7636F86" w14:textId="77777777" w:rsidR="00D86EFA" w:rsidRPr="00672CD5" w:rsidRDefault="00D86EFA" w:rsidP="00D547D9">
            <w:pPr>
              <w:widowControl/>
              <w:rPr>
                <w:rFonts w:ascii="標楷體" w:eastAsia="標楷體" w:hAnsi="標楷體"/>
                <w:sz w:val="20"/>
                <w:szCs w:val="20"/>
              </w:rPr>
            </w:pPr>
          </w:p>
        </w:tc>
        <w:tc>
          <w:tcPr>
            <w:tcW w:w="1985"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CBA3873" w14:textId="77777777" w:rsidR="00D86EFA" w:rsidRPr="00672CD5" w:rsidRDefault="00D86EFA" w:rsidP="00D547D9">
            <w:pPr>
              <w:widowControl/>
              <w:rPr>
                <w:rFonts w:ascii="標楷體" w:eastAsia="標楷體" w:hAnsi="標楷體"/>
                <w:sz w:val="20"/>
                <w:szCs w:val="20"/>
              </w:rPr>
            </w:pPr>
          </w:p>
        </w:tc>
        <w:tc>
          <w:tcPr>
            <w:tcW w:w="1843"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0F148CA4" w14:textId="77777777" w:rsidR="00D86EFA" w:rsidRPr="00672CD5" w:rsidRDefault="00D86EFA" w:rsidP="00D547D9">
            <w:pPr>
              <w:ind w:leftChars="30" w:left="72" w:rightChars="30" w:right="72"/>
              <w:jc w:val="distribute"/>
              <w:rPr>
                <w:rFonts w:ascii="標楷體" w:eastAsia="標楷體" w:hAnsi="標楷體"/>
                <w:sz w:val="20"/>
                <w:szCs w:val="20"/>
              </w:rPr>
            </w:pPr>
            <w:r w:rsidRPr="00672CD5">
              <w:rPr>
                <w:rFonts w:ascii="標楷體" w:eastAsia="標楷體" w:hAnsi="標楷體" w:hint="eastAsia"/>
                <w:sz w:val="20"/>
                <w:szCs w:val="20"/>
              </w:rPr>
              <w:t>金額</w:t>
            </w:r>
          </w:p>
        </w:tc>
        <w:tc>
          <w:tcPr>
            <w:tcW w:w="1999"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2264229B" w14:textId="77777777" w:rsidR="00D86EFA" w:rsidRPr="00672CD5" w:rsidRDefault="00D86EFA" w:rsidP="00D547D9">
            <w:pPr>
              <w:ind w:leftChars="30" w:left="72" w:rightChars="30" w:right="72" w:firstLineChars="14" w:firstLine="22"/>
              <w:jc w:val="distribute"/>
              <w:rPr>
                <w:rFonts w:ascii="標楷體" w:eastAsia="標楷體" w:hAnsi="標楷體"/>
                <w:spacing w:val="-20"/>
                <w:sz w:val="20"/>
                <w:szCs w:val="20"/>
              </w:rPr>
            </w:pPr>
            <w:r w:rsidRPr="00672CD5">
              <w:rPr>
                <w:rFonts w:ascii="標楷體" w:eastAsia="標楷體" w:hAnsi="標楷體" w:hint="eastAsia"/>
                <w:spacing w:val="-20"/>
                <w:sz w:val="20"/>
                <w:szCs w:val="20"/>
              </w:rPr>
              <w:t>占預算數比率</w:t>
            </w:r>
          </w:p>
        </w:tc>
      </w:tr>
      <w:tr w:rsidR="00D86EFA" w:rsidRPr="00672CD5" w14:paraId="632BA3E3" w14:textId="77777777" w:rsidTr="00D547D9">
        <w:trPr>
          <w:cantSplit/>
          <w:trHeight w:val="334"/>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C20ED86" w14:textId="77777777" w:rsidR="00D86EFA" w:rsidRPr="00672CD5" w:rsidRDefault="00D86EFA" w:rsidP="00D547D9">
            <w:pPr>
              <w:autoSpaceDE w:val="0"/>
              <w:autoSpaceDN w:val="0"/>
              <w:adjustRightInd w:val="0"/>
              <w:ind w:leftChars="150" w:left="812" w:rightChars="150" w:right="360" w:hangingChars="226" w:hanging="452"/>
              <w:jc w:val="distribute"/>
              <w:rPr>
                <w:rFonts w:ascii="標楷體" w:eastAsia="標楷體" w:hAnsi="標楷體" w:cs="新細明體"/>
                <w:b/>
                <w:bCs/>
                <w:sz w:val="20"/>
                <w:szCs w:val="20"/>
              </w:rPr>
            </w:pPr>
            <w:r w:rsidRPr="00672CD5">
              <w:rPr>
                <w:rFonts w:ascii="標楷體" w:eastAsia="標楷體" w:hAnsi="標楷體" w:hint="eastAsia"/>
                <w:b/>
                <w:bCs/>
                <w:sz w:val="20"/>
                <w:szCs w:val="20"/>
              </w:rPr>
              <w:t>合計</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644F9BC" w14:textId="77777777" w:rsidR="00D86EFA" w:rsidRPr="00672CD5" w:rsidRDefault="00D86EFA" w:rsidP="00D547D9">
            <w:pPr>
              <w:ind w:rightChars="10" w:right="24"/>
              <w:jc w:val="right"/>
              <w:rPr>
                <w:rFonts w:ascii="標楷體" w:eastAsia="標楷體" w:hAnsi="標楷體"/>
                <w:b/>
                <w:sz w:val="20"/>
                <w:szCs w:val="20"/>
              </w:rPr>
            </w:pPr>
            <w:r w:rsidRPr="00672CD5">
              <w:rPr>
                <w:rFonts w:ascii="標楷體" w:eastAsia="標楷體" w:hAnsi="標楷體" w:hint="eastAsia"/>
                <w:b/>
                <w:sz w:val="20"/>
                <w:szCs w:val="20"/>
              </w:rPr>
              <w:t>3</w:t>
            </w:r>
            <w:r>
              <w:rPr>
                <w:rFonts w:ascii="標楷體" w:eastAsia="標楷體" w:hAnsi="標楷體" w:hint="eastAsia"/>
                <w:b/>
                <w:sz w:val="20"/>
                <w:szCs w:val="20"/>
              </w:rPr>
              <w:t>3</w:t>
            </w:r>
            <w:r w:rsidRPr="00672CD5">
              <w:rPr>
                <w:rFonts w:ascii="標楷體" w:eastAsia="標楷體" w:hAnsi="標楷體" w:hint="eastAsia"/>
                <w:b/>
                <w:sz w:val="20"/>
                <w:szCs w:val="20"/>
              </w:rPr>
              <w:t>,</w:t>
            </w:r>
            <w:r>
              <w:rPr>
                <w:rFonts w:ascii="標楷體" w:eastAsia="標楷體" w:hAnsi="標楷體" w:hint="eastAsia"/>
                <w:b/>
                <w:sz w:val="20"/>
                <w:szCs w:val="20"/>
              </w:rPr>
              <w:t>374</w:t>
            </w:r>
            <w:r w:rsidRPr="00672CD5">
              <w:rPr>
                <w:rFonts w:ascii="標楷體" w:eastAsia="標楷體" w:hAnsi="標楷體" w:hint="eastAsia"/>
                <w:b/>
                <w:sz w:val="20"/>
                <w:szCs w:val="20"/>
              </w:rPr>
              <w:t>,</w:t>
            </w:r>
            <w:r>
              <w:rPr>
                <w:rFonts w:ascii="標楷體" w:eastAsia="標楷體" w:hAnsi="標楷體" w:hint="eastAsia"/>
                <w:b/>
                <w:sz w:val="20"/>
                <w:szCs w:val="20"/>
              </w:rPr>
              <w:t>589</w:t>
            </w:r>
          </w:p>
        </w:tc>
        <w:tc>
          <w:tcPr>
            <w:tcW w:w="1843"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F2D62CA" w14:textId="77777777" w:rsidR="00D86EFA" w:rsidRPr="00672CD5" w:rsidRDefault="00D86EFA" w:rsidP="00D547D9">
            <w:pPr>
              <w:ind w:rightChars="10" w:right="24"/>
              <w:jc w:val="right"/>
              <w:rPr>
                <w:rFonts w:ascii="標楷體" w:eastAsia="標楷體" w:hAnsi="標楷體" w:cs="新細明體"/>
                <w:b/>
                <w:bCs/>
                <w:sz w:val="20"/>
                <w:szCs w:val="20"/>
              </w:rPr>
            </w:pPr>
            <w:r>
              <w:rPr>
                <w:rFonts w:ascii="標楷體" w:eastAsia="標楷體" w:hAnsi="標楷體" w:hint="eastAsia"/>
                <w:b/>
                <w:bCs/>
                <w:sz w:val="20"/>
                <w:szCs w:val="20"/>
              </w:rPr>
              <w:t>2</w:t>
            </w:r>
            <w:r w:rsidRPr="00672CD5">
              <w:rPr>
                <w:rFonts w:ascii="標楷體" w:eastAsia="標楷體" w:hAnsi="標楷體" w:hint="eastAsia"/>
                <w:b/>
                <w:bCs/>
                <w:sz w:val="20"/>
                <w:szCs w:val="20"/>
              </w:rPr>
              <w:t>,</w:t>
            </w:r>
            <w:r>
              <w:rPr>
                <w:rFonts w:ascii="標楷體" w:eastAsia="標楷體" w:hAnsi="標楷體" w:hint="eastAsia"/>
                <w:b/>
                <w:bCs/>
                <w:sz w:val="20"/>
                <w:szCs w:val="20"/>
              </w:rPr>
              <w:t>285</w:t>
            </w:r>
            <w:r w:rsidRPr="00672CD5">
              <w:rPr>
                <w:rFonts w:ascii="標楷體" w:eastAsia="標楷體" w:hAnsi="標楷體" w:hint="eastAsia"/>
                <w:b/>
                <w:bCs/>
                <w:sz w:val="20"/>
                <w:szCs w:val="20"/>
              </w:rPr>
              <w:t>,</w:t>
            </w:r>
            <w:r>
              <w:rPr>
                <w:rFonts w:ascii="標楷體" w:eastAsia="標楷體" w:hAnsi="標楷體" w:hint="eastAsia"/>
                <w:b/>
                <w:bCs/>
                <w:sz w:val="20"/>
                <w:szCs w:val="20"/>
              </w:rPr>
              <w:t>969</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B33896B" w14:textId="77777777" w:rsidR="00D86EFA" w:rsidRPr="00672CD5" w:rsidRDefault="00D86EFA" w:rsidP="00D547D9">
            <w:pPr>
              <w:ind w:rightChars="10" w:right="24"/>
              <w:jc w:val="right"/>
              <w:rPr>
                <w:rFonts w:ascii="標楷體" w:eastAsia="標楷體" w:hAnsi="標楷體" w:cs="新細明體"/>
                <w:b/>
                <w:bCs/>
                <w:sz w:val="20"/>
                <w:szCs w:val="20"/>
              </w:rPr>
            </w:pPr>
            <w:r>
              <w:rPr>
                <w:rFonts w:ascii="標楷體" w:eastAsia="標楷體" w:hAnsi="標楷體" w:hint="eastAsia"/>
                <w:b/>
                <w:bCs/>
                <w:sz w:val="20"/>
                <w:szCs w:val="20"/>
              </w:rPr>
              <w:t>6</w:t>
            </w:r>
            <w:r w:rsidRPr="00672CD5">
              <w:rPr>
                <w:rFonts w:ascii="標楷體" w:eastAsia="標楷體" w:hAnsi="標楷體" w:hint="eastAsia"/>
                <w:b/>
                <w:bCs/>
                <w:sz w:val="20"/>
                <w:szCs w:val="20"/>
              </w:rPr>
              <w:t>.</w:t>
            </w:r>
            <w:r>
              <w:rPr>
                <w:rFonts w:ascii="標楷體" w:eastAsia="標楷體" w:hAnsi="標楷體" w:hint="eastAsia"/>
                <w:b/>
                <w:bCs/>
                <w:sz w:val="20"/>
                <w:szCs w:val="20"/>
              </w:rPr>
              <w:t>85</w:t>
            </w:r>
          </w:p>
        </w:tc>
      </w:tr>
      <w:tr w:rsidR="00D86EFA" w:rsidRPr="00672CD5" w14:paraId="77C60123" w14:textId="77777777" w:rsidTr="00D547D9">
        <w:trPr>
          <w:cantSplit/>
          <w:trHeight w:val="284"/>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14:paraId="1C3B2963" w14:textId="77777777" w:rsidR="00D86EFA" w:rsidRPr="00672CD5" w:rsidRDefault="00D86EFA" w:rsidP="00D547D9">
            <w:pPr>
              <w:autoSpaceDE w:val="0"/>
              <w:autoSpaceDN w:val="0"/>
              <w:adjustRightInd w:val="0"/>
              <w:ind w:leftChars="43" w:left="103" w:rightChars="35" w:right="84" w:firstLine="1"/>
              <w:jc w:val="distribute"/>
              <w:rPr>
                <w:rFonts w:ascii="標楷體" w:eastAsia="標楷體" w:hAnsi="標楷體"/>
                <w:bCs/>
                <w:sz w:val="20"/>
                <w:szCs w:val="20"/>
              </w:rPr>
            </w:pPr>
            <w:proofErr w:type="gramStart"/>
            <w:r w:rsidRPr="00672CD5">
              <w:rPr>
                <w:rFonts w:ascii="標楷體" w:eastAsia="標楷體" w:hAnsi="標楷體" w:hint="eastAsia"/>
                <w:bCs/>
                <w:sz w:val="20"/>
                <w:szCs w:val="20"/>
              </w:rPr>
              <w:t>統籌支撥科目</w:t>
            </w:r>
            <w:proofErr w:type="gramEnd"/>
          </w:p>
        </w:tc>
        <w:tc>
          <w:tcPr>
            <w:tcW w:w="1985" w:type="dxa"/>
            <w:tcBorders>
              <w:top w:val="single" w:sz="4" w:space="0" w:color="auto"/>
              <w:left w:val="single" w:sz="4" w:space="0" w:color="auto"/>
              <w:bottom w:val="single" w:sz="4" w:space="0" w:color="auto"/>
              <w:right w:val="single" w:sz="4" w:space="0" w:color="auto"/>
            </w:tcBorders>
            <w:vAlign w:val="center"/>
            <w:hideMark/>
          </w:tcPr>
          <w:p w14:paraId="24AF805A" w14:textId="77777777" w:rsidR="00D86EFA" w:rsidRPr="00672CD5" w:rsidRDefault="00D86EFA" w:rsidP="00D547D9">
            <w:pPr>
              <w:ind w:rightChars="10" w:right="24"/>
              <w:jc w:val="right"/>
              <w:rPr>
                <w:rFonts w:ascii="標楷體" w:eastAsia="標楷體" w:hAnsi="標楷體"/>
                <w:sz w:val="20"/>
                <w:szCs w:val="20"/>
              </w:rPr>
            </w:pPr>
            <w:r w:rsidRPr="00672CD5">
              <w:rPr>
                <w:rFonts w:ascii="標楷體" w:eastAsia="標楷體" w:hAnsi="標楷體" w:hint="eastAsia"/>
                <w:sz w:val="20"/>
                <w:szCs w:val="20"/>
              </w:rPr>
              <w:t>1,</w:t>
            </w:r>
            <w:r>
              <w:rPr>
                <w:rFonts w:ascii="標楷體" w:eastAsia="標楷體" w:hAnsi="標楷體" w:hint="eastAsia"/>
                <w:sz w:val="20"/>
                <w:szCs w:val="20"/>
              </w:rPr>
              <w:t>183</w:t>
            </w:r>
            <w:r w:rsidRPr="00672CD5">
              <w:rPr>
                <w:rFonts w:ascii="標楷體" w:eastAsia="標楷體" w:hAnsi="標楷體" w:hint="eastAsia"/>
                <w:sz w:val="20"/>
                <w:szCs w:val="20"/>
              </w:rPr>
              <w:t>,</w:t>
            </w:r>
            <w:r>
              <w:rPr>
                <w:rFonts w:ascii="標楷體" w:eastAsia="標楷體" w:hAnsi="標楷體" w:hint="eastAsia"/>
                <w:sz w:val="20"/>
                <w:szCs w:val="20"/>
              </w:rPr>
              <w:t>813</w:t>
            </w:r>
          </w:p>
        </w:tc>
        <w:tc>
          <w:tcPr>
            <w:tcW w:w="746" w:type="dxa"/>
            <w:tcBorders>
              <w:top w:val="single" w:sz="4" w:space="0" w:color="auto"/>
              <w:left w:val="single" w:sz="4" w:space="0" w:color="auto"/>
              <w:bottom w:val="single" w:sz="4" w:space="0" w:color="auto"/>
              <w:right w:val="nil"/>
            </w:tcBorders>
            <w:vAlign w:val="center"/>
            <w:hideMark/>
          </w:tcPr>
          <w:p w14:paraId="7BDBB7CF" w14:textId="77777777" w:rsidR="00D86EFA" w:rsidRPr="00672CD5" w:rsidRDefault="00D86EFA" w:rsidP="00D547D9">
            <w:pPr>
              <w:ind w:rightChars="10" w:right="24"/>
              <w:jc w:val="right"/>
              <w:rPr>
                <w:rFonts w:ascii="標楷體" w:eastAsia="標楷體" w:hAnsi="標楷體" w:cs="新細明體"/>
                <w:sz w:val="20"/>
                <w:szCs w:val="20"/>
              </w:rPr>
            </w:pPr>
            <w:r w:rsidRPr="00672CD5">
              <w:rPr>
                <w:rFonts w:ascii="新細明體" w:hAnsi="新細明體" w:cs="新細明體" w:hint="eastAsia"/>
                <w:sz w:val="20"/>
                <w:szCs w:val="20"/>
              </w:rPr>
              <w:t>④</w:t>
            </w:r>
          </w:p>
        </w:tc>
        <w:tc>
          <w:tcPr>
            <w:tcW w:w="1097" w:type="dxa"/>
            <w:tcBorders>
              <w:top w:val="single" w:sz="4" w:space="0" w:color="auto"/>
              <w:left w:val="nil"/>
              <w:bottom w:val="single" w:sz="4" w:space="0" w:color="auto"/>
              <w:right w:val="single" w:sz="4" w:space="0" w:color="auto"/>
            </w:tcBorders>
            <w:vAlign w:val="center"/>
          </w:tcPr>
          <w:p w14:paraId="37278C77" w14:textId="77777777" w:rsidR="00D86EFA" w:rsidRPr="00672CD5" w:rsidRDefault="00D86EFA" w:rsidP="00D547D9">
            <w:pPr>
              <w:jc w:val="right"/>
              <w:rPr>
                <w:rFonts w:ascii="標楷體" w:eastAsia="標楷體" w:hAnsi="標楷體"/>
                <w:sz w:val="20"/>
              </w:rPr>
            </w:pPr>
            <w:r w:rsidRPr="00672CD5">
              <w:rPr>
                <w:rFonts w:ascii="標楷體" w:eastAsia="標楷體" w:hAnsi="標楷體" w:hint="eastAsia"/>
                <w:noProof/>
                <w:sz w:val="20"/>
              </w:rPr>
              <w:t xml:space="preserve">   </w:t>
            </w:r>
            <w:r>
              <w:rPr>
                <w:rFonts w:ascii="標楷體" w:eastAsia="標楷體" w:hAnsi="標楷體" w:hint="eastAsia"/>
                <w:noProof/>
                <w:sz w:val="20"/>
              </w:rPr>
              <w:t>269</w:t>
            </w:r>
            <w:r w:rsidRPr="00672CD5">
              <w:rPr>
                <w:rFonts w:ascii="標楷體" w:eastAsia="標楷體" w:hAnsi="標楷體" w:hint="eastAsia"/>
                <w:noProof/>
                <w:sz w:val="20"/>
              </w:rPr>
              <w:t>,</w:t>
            </w:r>
            <w:r>
              <w:rPr>
                <w:rFonts w:ascii="標楷體" w:eastAsia="標楷體" w:hAnsi="標楷體" w:hint="eastAsia"/>
                <w:noProof/>
                <w:sz w:val="20"/>
              </w:rPr>
              <w:t>818</w:t>
            </w:r>
          </w:p>
        </w:tc>
        <w:tc>
          <w:tcPr>
            <w:tcW w:w="1999" w:type="dxa"/>
            <w:tcBorders>
              <w:top w:val="single" w:sz="4" w:space="0" w:color="auto"/>
              <w:left w:val="single" w:sz="4" w:space="0" w:color="auto"/>
              <w:bottom w:val="single" w:sz="4" w:space="0" w:color="auto"/>
              <w:right w:val="single" w:sz="4" w:space="0" w:color="auto"/>
            </w:tcBorders>
            <w:vAlign w:val="center"/>
            <w:hideMark/>
          </w:tcPr>
          <w:p w14:paraId="03448C46" w14:textId="77777777" w:rsidR="00D86EFA" w:rsidRPr="00672CD5" w:rsidRDefault="00D86EFA" w:rsidP="00D547D9">
            <w:pPr>
              <w:ind w:rightChars="10" w:right="24"/>
              <w:jc w:val="right"/>
              <w:rPr>
                <w:rFonts w:ascii="標楷體" w:eastAsia="標楷體" w:hAnsi="標楷體" w:cs="新細明體"/>
                <w:sz w:val="20"/>
                <w:szCs w:val="20"/>
              </w:rPr>
            </w:pPr>
            <w:r w:rsidRPr="00672CD5">
              <w:rPr>
                <w:rFonts w:ascii="標楷體" w:eastAsia="標楷體" w:hAnsi="標楷體" w:hint="eastAsia"/>
                <w:sz w:val="20"/>
                <w:szCs w:val="20"/>
              </w:rPr>
              <w:t>2</w:t>
            </w:r>
            <w:r>
              <w:rPr>
                <w:rFonts w:ascii="標楷體" w:eastAsia="標楷體" w:hAnsi="標楷體" w:hint="eastAsia"/>
                <w:sz w:val="20"/>
                <w:szCs w:val="20"/>
              </w:rPr>
              <w:t>2</w:t>
            </w:r>
            <w:r w:rsidRPr="00672CD5">
              <w:rPr>
                <w:rFonts w:ascii="標楷體" w:eastAsia="標楷體" w:hAnsi="標楷體" w:hint="eastAsia"/>
                <w:sz w:val="20"/>
                <w:szCs w:val="20"/>
              </w:rPr>
              <w:t>.</w:t>
            </w:r>
            <w:r>
              <w:rPr>
                <w:rFonts w:ascii="標楷體" w:eastAsia="標楷體" w:hAnsi="標楷體" w:hint="eastAsia"/>
                <w:sz w:val="20"/>
                <w:szCs w:val="20"/>
              </w:rPr>
              <w:t>79</w:t>
            </w:r>
          </w:p>
        </w:tc>
      </w:tr>
      <w:tr w:rsidR="00D86EFA" w:rsidRPr="00672CD5" w14:paraId="12C8355F" w14:textId="77777777" w:rsidTr="00D547D9">
        <w:trPr>
          <w:cantSplit/>
          <w:trHeight w:val="284"/>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226A644" w14:textId="77777777" w:rsidR="00D86EFA" w:rsidRPr="00672CD5" w:rsidRDefault="00D86EFA" w:rsidP="00D547D9">
            <w:pPr>
              <w:autoSpaceDE w:val="0"/>
              <w:autoSpaceDN w:val="0"/>
              <w:adjustRightInd w:val="0"/>
              <w:ind w:leftChars="43" w:left="103" w:rightChars="35" w:right="84" w:firstLine="1"/>
              <w:jc w:val="distribute"/>
              <w:rPr>
                <w:rFonts w:ascii="標楷體" w:eastAsia="標楷體" w:hAnsi="標楷體"/>
                <w:bCs/>
                <w:sz w:val="20"/>
                <w:szCs w:val="20"/>
              </w:rPr>
            </w:pPr>
            <w:r w:rsidRPr="00672CD5">
              <w:rPr>
                <w:rFonts w:ascii="標楷體" w:eastAsia="標楷體" w:hAnsi="標楷體" w:hint="eastAsia"/>
                <w:bCs/>
                <w:sz w:val="20"/>
                <w:szCs w:val="20"/>
              </w:rPr>
              <w:t>財政稅務局</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FC51D34" w14:textId="77777777" w:rsidR="00D86EFA" w:rsidRPr="00672CD5" w:rsidRDefault="00D86EFA" w:rsidP="00D547D9">
            <w:pPr>
              <w:ind w:rightChars="10" w:right="24"/>
              <w:jc w:val="right"/>
              <w:rPr>
                <w:rFonts w:ascii="標楷體" w:eastAsia="標楷體" w:hAnsi="標楷體"/>
                <w:sz w:val="20"/>
                <w:szCs w:val="20"/>
              </w:rPr>
            </w:pPr>
            <w:r>
              <w:rPr>
                <w:rFonts w:ascii="標楷體" w:eastAsia="標楷體" w:hAnsi="標楷體" w:hint="eastAsia"/>
                <w:sz w:val="20"/>
                <w:szCs w:val="20"/>
              </w:rPr>
              <w:t>654</w:t>
            </w:r>
            <w:r w:rsidRPr="00672CD5">
              <w:rPr>
                <w:rFonts w:ascii="標楷體" w:eastAsia="標楷體" w:hAnsi="標楷體" w:hint="eastAsia"/>
                <w:sz w:val="20"/>
                <w:szCs w:val="20"/>
              </w:rPr>
              <w:t>,</w:t>
            </w:r>
            <w:r>
              <w:rPr>
                <w:rFonts w:ascii="標楷體" w:eastAsia="標楷體" w:hAnsi="標楷體" w:hint="eastAsia"/>
                <w:sz w:val="20"/>
                <w:szCs w:val="20"/>
              </w:rPr>
              <w:t>456</w:t>
            </w:r>
          </w:p>
        </w:tc>
        <w:tc>
          <w:tcPr>
            <w:tcW w:w="746"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67FE0498" w14:textId="77777777" w:rsidR="00D86EFA" w:rsidRPr="00672CD5" w:rsidRDefault="00D86EFA" w:rsidP="00D547D9">
            <w:pPr>
              <w:ind w:rightChars="10" w:right="24"/>
              <w:jc w:val="right"/>
              <w:rPr>
                <w:rFonts w:ascii="標楷體" w:eastAsia="標楷體" w:hAnsi="標楷體" w:cs="新細明體"/>
                <w:sz w:val="20"/>
                <w:szCs w:val="20"/>
              </w:rPr>
            </w:pPr>
          </w:p>
        </w:tc>
        <w:tc>
          <w:tcPr>
            <w:tcW w:w="1097"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17032E9C" w14:textId="77777777" w:rsidR="00D86EFA" w:rsidRPr="00672CD5" w:rsidRDefault="00D86EFA" w:rsidP="00D547D9">
            <w:pPr>
              <w:jc w:val="right"/>
              <w:rPr>
                <w:rFonts w:ascii="標楷體" w:eastAsia="標楷體" w:hAnsi="標楷體"/>
                <w:sz w:val="20"/>
              </w:rPr>
            </w:pPr>
            <w:r w:rsidRPr="00672CD5">
              <w:rPr>
                <w:rFonts w:ascii="標楷體" w:eastAsia="標楷體" w:hAnsi="標楷體" w:hint="eastAsia"/>
                <w:noProof/>
                <w:sz w:val="20"/>
              </w:rPr>
              <w:t xml:space="preserve">    </w:t>
            </w:r>
            <w:r>
              <w:rPr>
                <w:rFonts w:ascii="標楷體" w:eastAsia="標楷體" w:hAnsi="標楷體" w:hint="eastAsia"/>
                <w:noProof/>
                <w:sz w:val="20"/>
              </w:rPr>
              <w:t>89</w:t>
            </w:r>
            <w:r w:rsidRPr="00672CD5">
              <w:rPr>
                <w:rFonts w:ascii="標楷體" w:eastAsia="標楷體" w:hAnsi="標楷體" w:hint="eastAsia"/>
                <w:noProof/>
                <w:sz w:val="20"/>
              </w:rPr>
              <w:t>,</w:t>
            </w:r>
            <w:r>
              <w:rPr>
                <w:rFonts w:ascii="標楷體" w:eastAsia="標楷體" w:hAnsi="標楷體" w:hint="eastAsia"/>
                <w:noProof/>
                <w:sz w:val="20"/>
              </w:rPr>
              <w:t>51</w:t>
            </w:r>
            <w:r w:rsidRPr="00672CD5">
              <w:rPr>
                <w:rFonts w:ascii="標楷體" w:eastAsia="標楷體" w:hAnsi="標楷體" w:hint="eastAsia"/>
                <w:noProof/>
                <w:sz w:val="20"/>
              </w:rPr>
              <w:t>9</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01FE605" w14:textId="77777777" w:rsidR="00D86EFA" w:rsidRPr="00672CD5" w:rsidRDefault="00D86EFA" w:rsidP="00D547D9">
            <w:pPr>
              <w:ind w:rightChars="10" w:right="24"/>
              <w:jc w:val="right"/>
              <w:rPr>
                <w:rFonts w:ascii="標楷體" w:eastAsia="標楷體" w:hAnsi="標楷體" w:cs="新細明體"/>
                <w:sz w:val="20"/>
                <w:szCs w:val="20"/>
              </w:rPr>
            </w:pPr>
            <w:r>
              <w:rPr>
                <w:rFonts w:ascii="標楷體" w:eastAsia="標楷體" w:hAnsi="標楷體" w:hint="eastAsia"/>
                <w:sz w:val="20"/>
                <w:szCs w:val="20"/>
              </w:rPr>
              <w:t>13</w:t>
            </w:r>
            <w:r w:rsidRPr="00672CD5">
              <w:rPr>
                <w:rFonts w:ascii="標楷體" w:eastAsia="標楷體" w:hAnsi="標楷體" w:hint="eastAsia"/>
                <w:sz w:val="20"/>
                <w:szCs w:val="20"/>
              </w:rPr>
              <w:t>.</w:t>
            </w:r>
            <w:r>
              <w:rPr>
                <w:rFonts w:ascii="標楷體" w:eastAsia="標楷體" w:hAnsi="標楷體" w:hint="eastAsia"/>
                <w:sz w:val="20"/>
                <w:szCs w:val="20"/>
              </w:rPr>
              <w:t>68</w:t>
            </w:r>
          </w:p>
        </w:tc>
      </w:tr>
      <w:tr w:rsidR="00D86EFA" w:rsidRPr="0096387C" w14:paraId="288149BB" w14:textId="77777777" w:rsidTr="00D547D9">
        <w:trPr>
          <w:cantSplit/>
          <w:trHeight w:val="284"/>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14:paraId="25B43230" w14:textId="77777777" w:rsidR="00D86EFA" w:rsidRPr="00672CD5" w:rsidRDefault="00D86EFA" w:rsidP="00D547D9">
            <w:pPr>
              <w:autoSpaceDE w:val="0"/>
              <w:autoSpaceDN w:val="0"/>
              <w:adjustRightInd w:val="0"/>
              <w:ind w:leftChars="43" w:left="103" w:rightChars="35" w:right="84" w:firstLine="1"/>
              <w:jc w:val="distribute"/>
              <w:rPr>
                <w:rFonts w:ascii="標楷體" w:eastAsia="標楷體" w:hAnsi="標楷體"/>
                <w:bCs/>
                <w:sz w:val="20"/>
                <w:szCs w:val="20"/>
              </w:rPr>
            </w:pPr>
            <w:r>
              <w:rPr>
                <w:rFonts w:ascii="標楷體" w:eastAsia="標楷體" w:hAnsi="標楷體" w:hint="eastAsia"/>
                <w:bCs/>
                <w:sz w:val="20"/>
                <w:szCs w:val="20"/>
              </w:rPr>
              <w:t>衛生局</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CF62984" w14:textId="77777777" w:rsidR="00D86EFA" w:rsidRPr="00672CD5" w:rsidRDefault="00D86EFA" w:rsidP="00D547D9">
            <w:pPr>
              <w:ind w:rightChars="10" w:right="24"/>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w:t>
            </w:r>
            <w:r>
              <w:rPr>
                <w:rFonts w:ascii="標楷體" w:eastAsia="標楷體" w:hAnsi="標楷體" w:hint="eastAsia"/>
                <w:sz w:val="20"/>
                <w:szCs w:val="20"/>
              </w:rPr>
              <w:t>501</w:t>
            </w:r>
            <w:r w:rsidRPr="00672CD5">
              <w:rPr>
                <w:rFonts w:ascii="標楷體" w:eastAsia="標楷體" w:hAnsi="標楷體" w:hint="eastAsia"/>
                <w:sz w:val="20"/>
                <w:szCs w:val="20"/>
              </w:rPr>
              <w:t>,</w:t>
            </w:r>
            <w:r>
              <w:rPr>
                <w:rFonts w:ascii="標楷體" w:eastAsia="標楷體" w:hAnsi="標楷體" w:hint="eastAsia"/>
                <w:sz w:val="20"/>
                <w:szCs w:val="20"/>
              </w:rPr>
              <w:t>150</w:t>
            </w:r>
          </w:p>
        </w:tc>
        <w:tc>
          <w:tcPr>
            <w:tcW w:w="746" w:type="dxa"/>
            <w:tcBorders>
              <w:top w:val="single" w:sz="4" w:space="0" w:color="auto"/>
              <w:left w:val="single" w:sz="4" w:space="0" w:color="auto"/>
              <w:bottom w:val="single" w:sz="4" w:space="0" w:color="auto"/>
              <w:right w:val="nil"/>
            </w:tcBorders>
            <w:vAlign w:val="center"/>
            <w:hideMark/>
          </w:tcPr>
          <w:p w14:paraId="5AA36AC5" w14:textId="77777777" w:rsidR="00D86EFA" w:rsidRPr="0096387C" w:rsidRDefault="00D86EFA" w:rsidP="00D547D9">
            <w:pPr>
              <w:ind w:rightChars="10" w:right="24"/>
              <w:jc w:val="right"/>
              <w:rPr>
                <w:rFonts w:ascii="標楷體" w:eastAsia="標楷體" w:hAnsi="標楷體" w:cs="新細明體"/>
                <w:color w:val="FF0000"/>
                <w:sz w:val="20"/>
                <w:szCs w:val="20"/>
              </w:rPr>
            </w:pPr>
            <w:r w:rsidRPr="00672CD5">
              <w:rPr>
                <w:rFonts w:ascii="新細明體" w:hAnsi="新細明體" w:cs="新細明體" w:hint="eastAsia"/>
                <w:sz w:val="20"/>
                <w:szCs w:val="20"/>
              </w:rPr>
              <w:t>②</w:t>
            </w:r>
          </w:p>
        </w:tc>
        <w:tc>
          <w:tcPr>
            <w:tcW w:w="1097" w:type="dxa"/>
            <w:tcBorders>
              <w:top w:val="single" w:sz="4" w:space="0" w:color="auto"/>
              <w:left w:val="nil"/>
              <w:bottom w:val="single" w:sz="4" w:space="0" w:color="auto"/>
              <w:right w:val="single" w:sz="4" w:space="0" w:color="auto"/>
            </w:tcBorders>
            <w:vAlign w:val="center"/>
          </w:tcPr>
          <w:p w14:paraId="4A43DBC9" w14:textId="77777777" w:rsidR="00D86EFA" w:rsidRPr="00672CD5" w:rsidRDefault="00D86EFA" w:rsidP="00D547D9">
            <w:pPr>
              <w:jc w:val="right"/>
              <w:rPr>
                <w:rFonts w:ascii="標楷體" w:eastAsia="標楷體" w:hAnsi="標楷體"/>
                <w:sz w:val="20"/>
              </w:rPr>
            </w:pPr>
            <w:r w:rsidRPr="00672CD5">
              <w:rPr>
                <w:rFonts w:ascii="標楷體" w:eastAsia="標楷體" w:hAnsi="標楷體" w:hint="eastAsia"/>
                <w:noProof/>
                <w:sz w:val="20"/>
              </w:rPr>
              <w:t xml:space="preserve">  </w:t>
            </w:r>
            <w:r>
              <w:rPr>
                <w:rFonts w:ascii="標楷體" w:eastAsia="標楷體" w:hAnsi="標楷體" w:hint="eastAsia"/>
                <w:noProof/>
                <w:sz w:val="20"/>
              </w:rPr>
              <w:t>303</w:t>
            </w:r>
            <w:r w:rsidRPr="00672CD5">
              <w:rPr>
                <w:rFonts w:ascii="標楷體" w:eastAsia="標楷體" w:hAnsi="標楷體" w:hint="eastAsia"/>
                <w:noProof/>
                <w:sz w:val="20"/>
              </w:rPr>
              <w:t>,</w:t>
            </w:r>
            <w:r>
              <w:rPr>
                <w:rFonts w:ascii="標楷體" w:eastAsia="標楷體" w:hAnsi="標楷體" w:hint="eastAsia"/>
                <w:noProof/>
                <w:sz w:val="20"/>
              </w:rPr>
              <w:t>008</w:t>
            </w:r>
          </w:p>
        </w:tc>
        <w:tc>
          <w:tcPr>
            <w:tcW w:w="1999" w:type="dxa"/>
            <w:tcBorders>
              <w:top w:val="single" w:sz="4" w:space="0" w:color="auto"/>
              <w:left w:val="single" w:sz="4" w:space="0" w:color="auto"/>
              <w:bottom w:val="single" w:sz="4" w:space="0" w:color="auto"/>
              <w:right w:val="single" w:sz="4" w:space="0" w:color="auto"/>
            </w:tcBorders>
            <w:vAlign w:val="center"/>
            <w:hideMark/>
          </w:tcPr>
          <w:p w14:paraId="28538E28" w14:textId="77777777" w:rsidR="00D86EFA" w:rsidRPr="00672CD5" w:rsidRDefault="00D86EFA" w:rsidP="00D547D9">
            <w:pPr>
              <w:ind w:rightChars="10" w:right="24"/>
              <w:jc w:val="right"/>
              <w:rPr>
                <w:rFonts w:ascii="標楷體" w:eastAsia="標楷體" w:hAnsi="標楷體" w:cs="新細明體"/>
                <w:sz w:val="20"/>
                <w:szCs w:val="20"/>
              </w:rPr>
            </w:pPr>
            <w:r>
              <w:rPr>
                <w:rFonts w:ascii="標楷體" w:eastAsia="標楷體" w:hAnsi="標楷體" w:hint="eastAsia"/>
                <w:sz w:val="20"/>
                <w:szCs w:val="20"/>
              </w:rPr>
              <w:t>12</w:t>
            </w:r>
            <w:r w:rsidRPr="00672CD5">
              <w:rPr>
                <w:rFonts w:ascii="標楷體" w:eastAsia="標楷體" w:hAnsi="標楷體" w:hint="eastAsia"/>
                <w:sz w:val="20"/>
                <w:szCs w:val="20"/>
              </w:rPr>
              <w:t>.</w:t>
            </w:r>
            <w:r>
              <w:rPr>
                <w:rFonts w:ascii="標楷體" w:eastAsia="標楷體" w:hAnsi="標楷體" w:hint="eastAsia"/>
                <w:sz w:val="20"/>
                <w:szCs w:val="20"/>
              </w:rPr>
              <w:t>11</w:t>
            </w:r>
          </w:p>
        </w:tc>
      </w:tr>
      <w:tr w:rsidR="00D86EFA" w:rsidRPr="0096387C" w14:paraId="794CF06C" w14:textId="77777777" w:rsidTr="00D547D9">
        <w:trPr>
          <w:cantSplit/>
          <w:trHeight w:val="284"/>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2F6636E" w14:textId="77777777" w:rsidR="00D86EFA" w:rsidRPr="00672CD5" w:rsidRDefault="00D86EFA" w:rsidP="00D547D9">
            <w:pPr>
              <w:autoSpaceDE w:val="0"/>
              <w:autoSpaceDN w:val="0"/>
              <w:adjustRightInd w:val="0"/>
              <w:ind w:leftChars="43" w:left="103" w:rightChars="35" w:right="84" w:firstLine="1"/>
              <w:jc w:val="distribute"/>
              <w:rPr>
                <w:rFonts w:ascii="標楷體" w:eastAsia="標楷體" w:hAnsi="標楷體"/>
                <w:bCs/>
                <w:sz w:val="20"/>
                <w:szCs w:val="20"/>
              </w:rPr>
            </w:pPr>
            <w:r w:rsidRPr="00672CD5">
              <w:rPr>
                <w:rFonts w:ascii="標楷體" w:eastAsia="標楷體" w:hAnsi="標楷體" w:hint="eastAsia"/>
                <w:bCs/>
                <w:sz w:val="20"/>
                <w:szCs w:val="20"/>
              </w:rPr>
              <w:t>農業處</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15113EE" w14:textId="77777777" w:rsidR="00D86EFA" w:rsidRPr="00672CD5" w:rsidRDefault="00D86EFA" w:rsidP="00D547D9">
            <w:pPr>
              <w:ind w:rightChars="10" w:right="24"/>
              <w:jc w:val="right"/>
              <w:rPr>
                <w:rFonts w:ascii="標楷體" w:eastAsia="標楷體" w:hAnsi="標楷體"/>
                <w:sz w:val="20"/>
                <w:szCs w:val="20"/>
              </w:rPr>
            </w:pPr>
            <w:r>
              <w:rPr>
                <w:rFonts w:ascii="標楷體" w:eastAsia="標楷體" w:hAnsi="標楷體" w:hint="eastAsia"/>
                <w:sz w:val="20"/>
                <w:szCs w:val="20"/>
              </w:rPr>
              <w:t>460</w:t>
            </w:r>
            <w:r w:rsidRPr="00672CD5">
              <w:rPr>
                <w:rFonts w:ascii="標楷體" w:eastAsia="標楷體" w:hAnsi="標楷體" w:hint="eastAsia"/>
                <w:sz w:val="20"/>
                <w:szCs w:val="20"/>
              </w:rPr>
              <w:t>,</w:t>
            </w:r>
            <w:r>
              <w:rPr>
                <w:rFonts w:ascii="標楷體" w:eastAsia="標楷體" w:hAnsi="標楷體" w:hint="eastAsia"/>
                <w:sz w:val="20"/>
                <w:szCs w:val="20"/>
              </w:rPr>
              <w:t>87</w:t>
            </w:r>
            <w:r w:rsidRPr="00672CD5">
              <w:rPr>
                <w:rFonts w:ascii="標楷體" w:eastAsia="標楷體" w:hAnsi="標楷體" w:hint="eastAsia"/>
                <w:sz w:val="20"/>
                <w:szCs w:val="20"/>
              </w:rPr>
              <w:t>1</w:t>
            </w:r>
          </w:p>
        </w:tc>
        <w:tc>
          <w:tcPr>
            <w:tcW w:w="746"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5E76684E" w14:textId="77777777" w:rsidR="00D86EFA" w:rsidRPr="0096387C" w:rsidRDefault="00D86EFA" w:rsidP="00D547D9">
            <w:pPr>
              <w:ind w:rightChars="10" w:right="24"/>
              <w:jc w:val="right"/>
              <w:rPr>
                <w:rFonts w:ascii="標楷體" w:eastAsia="標楷體" w:hAnsi="標楷體" w:cs="新細明體"/>
                <w:color w:val="FF0000"/>
                <w:sz w:val="20"/>
                <w:szCs w:val="20"/>
              </w:rPr>
            </w:pPr>
          </w:p>
        </w:tc>
        <w:tc>
          <w:tcPr>
            <w:tcW w:w="1097"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7F8C56D1" w14:textId="77777777" w:rsidR="00D86EFA" w:rsidRPr="00672CD5" w:rsidRDefault="00D86EFA" w:rsidP="00D547D9">
            <w:pPr>
              <w:jc w:val="right"/>
              <w:rPr>
                <w:rFonts w:ascii="標楷體" w:eastAsia="標楷體" w:hAnsi="標楷體"/>
                <w:sz w:val="20"/>
              </w:rPr>
            </w:pPr>
            <w:r w:rsidRPr="00672CD5">
              <w:rPr>
                <w:rFonts w:ascii="標楷體" w:eastAsia="標楷體" w:hAnsi="標楷體" w:hint="eastAsia"/>
                <w:noProof/>
                <w:sz w:val="20"/>
              </w:rPr>
              <w:t xml:space="preserve">    </w:t>
            </w:r>
            <w:r>
              <w:rPr>
                <w:rFonts w:ascii="標楷體" w:eastAsia="標楷體" w:hAnsi="標楷體" w:hint="eastAsia"/>
                <w:noProof/>
                <w:sz w:val="20"/>
              </w:rPr>
              <w:t>41</w:t>
            </w:r>
            <w:r w:rsidRPr="00672CD5">
              <w:rPr>
                <w:rFonts w:ascii="標楷體" w:eastAsia="標楷體" w:hAnsi="標楷體" w:hint="eastAsia"/>
                <w:noProof/>
                <w:sz w:val="20"/>
              </w:rPr>
              <w:t>,</w:t>
            </w:r>
            <w:r>
              <w:rPr>
                <w:rFonts w:ascii="標楷體" w:eastAsia="標楷體" w:hAnsi="標楷體" w:hint="eastAsia"/>
                <w:noProof/>
                <w:sz w:val="20"/>
              </w:rPr>
              <w:t>4</w:t>
            </w:r>
            <w:r w:rsidRPr="00672CD5">
              <w:rPr>
                <w:rFonts w:ascii="標楷體" w:eastAsia="標楷體" w:hAnsi="標楷體" w:hint="eastAsia"/>
                <w:noProof/>
                <w:sz w:val="20"/>
              </w:rPr>
              <w:t>5</w:t>
            </w:r>
            <w:r>
              <w:rPr>
                <w:rFonts w:ascii="標楷體" w:eastAsia="標楷體" w:hAnsi="標楷體" w:hint="eastAsia"/>
                <w:noProof/>
                <w:sz w:val="20"/>
              </w:rPr>
              <w:t>7</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5EB9200" w14:textId="77777777" w:rsidR="00D86EFA" w:rsidRPr="00672CD5" w:rsidRDefault="00D86EFA" w:rsidP="00D547D9">
            <w:pPr>
              <w:ind w:rightChars="10" w:right="24"/>
              <w:jc w:val="right"/>
              <w:rPr>
                <w:rFonts w:ascii="標楷體" w:eastAsia="標楷體" w:hAnsi="標楷體" w:cs="新細明體"/>
                <w:sz w:val="20"/>
                <w:szCs w:val="20"/>
              </w:rPr>
            </w:pPr>
            <w:r>
              <w:rPr>
                <w:rFonts w:ascii="標楷體" w:eastAsia="標楷體" w:hAnsi="標楷體" w:hint="eastAsia"/>
                <w:sz w:val="20"/>
                <w:szCs w:val="20"/>
              </w:rPr>
              <w:t>9</w:t>
            </w:r>
            <w:r w:rsidRPr="00672CD5">
              <w:rPr>
                <w:rFonts w:ascii="標楷體" w:eastAsia="標楷體" w:hAnsi="標楷體" w:hint="eastAsia"/>
                <w:sz w:val="20"/>
                <w:szCs w:val="20"/>
              </w:rPr>
              <w:t>.</w:t>
            </w:r>
            <w:r>
              <w:rPr>
                <w:rFonts w:ascii="標楷體" w:eastAsia="標楷體" w:hAnsi="標楷體" w:hint="eastAsia"/>
                <w:sz w:val="20"/>
                <w:szCs w:val="20"/>
              </w:rPr>
              <w:t>00</w:t>
            </w:r>
          </w:p>
        </w:tc>
      </w:tr>
      <w:tr w:rsidR="00D86EFA" w:rsidRPr="0096387C" w14:paraId="0306C0EF" w14:textId="77777777" w:rsidTr="00D547D9">
        <w:trPr>
          <w:cantSplit/>
          <w:trHeight w:val="284"/>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14:paraId="17B06B0E" w14:textId="77777777" w:rsidR="00D86EFA" w:rsidRPr="00672CD5" w:rsidRDefault="00D86EFA" w:rsidP="00D547D9">
            <w:pPr>
              <w:autoSpaceDE w:val="0"/>
              <w:autoSpaceDN w:val="0"/>
              <w:adjustRightInd w:val="0"/>
              <w:ind w:leftChars="43" w:left="103" w:rightChars="35" w:right="84" w:firstLine="1"/>
              <w:jc w:val="distribute"/>
              <w:rPr>
                <w:rFonts w:ascii="標楷體" w:eastAsia="標楷體" w:hAnsi="標楷體"/>
                <w:bCs/>
                <w:sz w:val="20"/>
                <w:szCs w:val="20"/>
              </w:rPr>
            </w:pPr>
            <w:r>
              <w:rPr>
                <w:rFonts w:ascii="標楷體" w:eastAsia="標楷體" w:hAnsi="標楷體" w:hint="eastAsia"/>
                <w:bCs/>
                <w:sz w:val="20"/>
                <w:szCs w:val="20"/>
              </w:rPr>
              <w:t>縣議會</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607A976" w14:textId="77777777" w:rsidR="00D86EFA" w:rsidRPr="00672CD5" w:rsidRDefault="00D86EFA" w:rsidP="00D547D9">
            <w:pPr>
              <w:ind w:rightChars="10" w:right="24"/>
              <w:jc w:val="right"/>
              <w:rPr>
                <w:rFonts w:ascii="標楷體" w:eastAsia="標楷體" w:hAnsi="標楷體"/>
                <w:sz w:val="20"/>
                <w:szCs w:val="20"/>
              </w:rPr>
            </w:pPr>
            <w:r>
              <w:rPr>
                <w:rFonts w:ascii="標楷體" w:eastAsia="標楷體" w:hAnsi="標楷體" w:hint="eastAsia"/>
                <w:sz w:val="20"/>
                <w:szCs w:val="20"/>
              </w:rPr>
              <w:t>271</w:t>
            </w:r>
            <w:r w:rsidRPr="00672CD5">
              <w:rPr>
                <w:rFonts w:ascii="標楷體" w:eastAsia="標楷體" w:hAnsi="標楷體" w:hint="eastAsia"/>
                <w:sz w:val="20"/>
                <w:szCs w:val="20"/>
              </w:rPr>
              <w:t>,</w:t>
            </w:r>
            <w:r>
              <w:rPr>
                <w:rFonts w:ascii="標楷體" w:eastAsia="標楷體" w:hAnsi="標楷體" w:hint="eastAsia"/>
                <w:sz w:val="20"/>
                <w:szCs w:val="20"/>
              </w:rPr>
              <w:t>489</w:t>
            </w:r>
          </w:p>
        </w:tc>
        <w:tc>
          <w:tcPr>
            <w:tcW w:w="746" w:type="dxa"/>
            <w:tcBorders>
              <w:top w:val="single" w:sz="4" w:space="0" w:color="auto"/>
              <w:left w:val="single" w:sz="4" w:space="0" w:color="auto"/>
              <w:bottom w:val="single" w:sz="4" w:space="0" w:color="auto"/>
              <w:right w:val="nil"/>
            </w:tcBorders>
            <w:vAlign w:val="center"/>
            <w:hideMark/>
          </w:tcPr>
          <w:p w14:paraId="4EFD089B" w14:textId="77777777" w:rsidR="00D86EFA" w:rsidRPr="00672CD5" w:rsidRDefault="00D86EFA" w:rsidP="00D547D9">
            <w:pPr>
              <w:ind w:rightChars="10" w:right="24"/>
              <w:jc w:val="right"/>
              <w:rPr>
                <w:rFonts w:ascii="標楷體" w:eastAsia="標楷體" w:hAnsi="標楷體" w:cs="新細明體"/>
                <w:sz w:val="20"/>
                <w:szCs w:val="20"/>
              </w:rPr>
            </w:pPr>
          </w:p>
        </w:tc>
        <w:tc>
          <w:tcPr>
            <w:tcW w:w="1097" w:type="dxa"/>
            <w:tcBorders>
              <w:top w:val="single" w:sz="4" w:space="0" w:color="auto"/>
              <w:left w:val="nil"/>
              <w:bottom w:val="single" w:sz="4" w:space="0" w:color="auto"/>
              <w:right w:val="single" w:sz="4" w:space="0" w:color="auto"/>
            </w:tcBorders>
            <w:vAlign w:val="center"/>
          </w:tcPr>
          <w:p w14:paraId="5C3FFBFF" w14:textId="77777777" w:rsidR="00D86EFA" w:rsidRPr="00672CD5" w:rsidRDefault="00D86EFA" w:rsidP="00D547D9">
            <w:pPr>
              <w:jc w:val="right"/>
              <w:rPr>
                <w:rFonts w:ascii="標楷體" w:eastAsia="標楷體" w:hAnsi="標楷體"/>
                <w:sz w:val="20"/>
              </w:rPr>
            </w:pPr>
            <w:r w:rsidRPr="00672CD5">
              <w:rPr>
                <w:rFonts w:ascii="標楷體" w:eastAsia="標楷體" w:hAnsi="標楷體" w:hint="eastAsia"/>
                <w:noProof/>
                <w:sz w:val="20"/>
              </w:rPr>
              <w:t xml:space="preserve">    </w:t>
            </w:r>
            <w:r>
              <w:rPr>
                <w:rFonts w:ascii="標楷體" w:eastAsia="標楷體" w:hAnsi="標楷體" w:hint="eastAsia"/>
                <w:noProof/>
                <w:sz w:val="20"/>
              </w:rPr>
              <w:t>18</w:t>
            </w:r>
            <w:r w:rsidRPr="00672CD5">
              <w:rPr>
                <w:rFonts w:ascii="標楷體" w:eastAsia="標楷體" w:hAnsi="標楷體" w:hint="eastAsia"/>
                <w:noProof/>
                <w:sz w:val="20"/>
              </w:rPr>
              <w:t>,</w:t>
            </w:r>
            <w:r>
              <w:rPr>
                <w:rFonts w:ascii="標楷體" w:eastAsia="標楷體" w:hAnsi="標楷體" w:hint="eastAsia"/>
                <w:noProof/>
                <w:sz w:val="20"/>
              </w:rPr>
              <w:t>758</w:t>
            </w:r>
          </w:p>
        </w:tc>
        <w:tc>
          <w:tcPr>
            <w:tcW w:w="1999" w:type="dxa"/>
            <w:tcBorders>
              <w:top w:val="single" w:sz="4" w:space="0" w:color="auto"/>
              <w:left w:val="single" w:sz="4" w:space="0" w:color="auto"/>
              <w:bottom w:val="single" w:sz="4" w:space="0" w:color="auto"/>
              <w:right w:val="single" w:sz="4" w:space="0" w:color="auto"/>
            </w:tcBorders>
            <w:vAlign w:val="center"/>
            <w:hideMark/>
          </w:tcPr>
          <w:p w14:paraId="1DB34FBD" w14:textId="77777777" w:rsidR="00D86EFA" w:rsidRPr="00672CD5" w:rsidRDefault="00D86EFA" w:rsidP="00D547D9">
            <w:pPr>
              <w:ind w:rightChars="10" w:right="24"/>
              <w:jc w:val="right"/>
              <w:rPr>
                <w:rFonts w:ascii="標楷體" w:eastAsia="標楷體" w:hAnsi="標楷體" w:cs="新細明體"/>
                <w:sz w:val="20"/>
                <w:szCs w:val="20"/>
              </w:rPr>
            </w:pPr>
            <w:r>
              <w:rPr>
                <w:rFonts w:ascii="標楷體" w:eastAsia="標楷體" w:hAnsi="標楷體" w:hint="eastAsia"/>
                <w:sz w:val="20"/>
                <w:szCs w:val="20"/>
              </w:rPr>
              <w:t>6</w:t>
            </w:r>
            <w:r w:rsidRPr="00672CD5">
              <w:rPr>
                <w:rFonts w:ascii="標楷體" w:eastAsia="標楷體" w:hAnsi="標楷體" w:hint="eastAsia"/>
                <w:sz w:val="20"/>
                <w:szCs w:val="20"/>
              </w:rPr>
              <w:t>.</w:t>
            </w:r>
            <w:r>
              <w:rPr>
                <w:rFonts w:ascii="標楷體" w:eastAsia="標楷體" w:hAnsi="標楷體" w:hint="eastAsia"/>
                <w:sz w:val="20"/>
                <w:szCs w:val="20"/>
              </w:rPr>
              <w:t>91</w:t>
            </w:r>
          </w:p>
        </w:tc>
      </w:tr>
      <w:tr w:rsidR="00D86EFA" w:rsidRPr="0096387C" w14:paraId="7608CB0C" w14:textId="77777777" w:rsidTr="00D547D9">
        <w:trPr>
          <w:cantSplit/>
          <w:trHeight w:val="284"/>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52437F0" w14:textId="77777777" w:rsidR="00D86EFA" w:rsidRPr="00592B49" w:rsidRDefault="00D86EFA" w:rsidP="00D547D9">
            <w:pPr>
              <w:autoSpaceDE w:val="0"/>
              <w:autoSpaceDN w:val="0"/>
              <w:adjustRightInd w:val="0"/>
              <w:ind w:leftChars="43" w:left="103" w:rightChars="35" w:right="84" w:firstLine="1"/>
              <w:jc w:val="distribute"/>
              <w:rPr>
                <w:rFonts w:ascii="標楷體" w:eastAsia="標楷體" w:hAnsi="標楷體"/>
                <w:bCs/>
                <w:sz w:val="20"/>
                <w:szCs w:val="20"/>
              </w:rPr>
            </w:pPr>
            <w:r>
              <w:rPr>
                <w:rFonts w:ascii="標楷體" w:eastAsia="標楷體" w:hAnsi="標楷體" w:hint="eastAsia"/>
                <w:bCs/>
                <w:sz w:val="20"/>
                <w:szCs w:val="20"/>
              </w:rPr>
              <w:t>地政處</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982C4FC" w14:textId="77777777" w:rsidR="00D86EFA" w:rsidRPr="00592B49" w:rsidRDefault="00D86EFA" w:rsidP="00D547D9">
            <w:pPr>
              <w:ind w:rightChars="10" w:right="24"/>
              <w:jc w:val="right"/>
              <w:rPr>
                <w:rFonts w:ascii="標楷體" w:eastAsia="標楷體" w:hAnsi="標楷體"/>
                <w:sz w:val="20"/>
                <w:szCs w:val="20"/>
              </w:rPr>
            </w:pPr>
            <w:r w:rsidRPr="00592B49">
              <w:rPr>
                <w:rFonts w:ascii="標楷體" w:eastAsia="標楷體" w:hAnsi="標楷體" w:hint="eastAsia"/>
                <w:sz w:val="20"/>
                <w:szCs w:val="20"/>
              </w:rPr>
              <w:t>2</w:t>
            </w:r>
            <w:r>
              <w:rPr>
                <w:rFonts w:ascii="標楷體" w:eastAsia="標楷體" w:hAnsi="標楷體" w:hint="eastAsia"/>
                <w:sz w:val="20"/>
                <w:szCs w:val="20"/>
              </w:rPr>
              <w:t>58</w:t>
            </w:r>
            <w:r w:rsidRPr="00592B49">
              <w:rPr>
                <w:rFonts w:ascii="標楷體" w:eastAsia="標楷體" w:hAnsi="標楷體" w:hint="eastAsia"/>
                <w:sz w:val="20"/>
                <w:szCs w:val="20"/>
              </w:rPr>
              <w:t>,</w:t>
            </w:r>
            <w:r>
              <w:rPr>
                <w:rFonts w:ascii="標楷體" w:eastAsia="標楷體" w:hAnsi="標楷體" w:hint="eastAsia"/>
                <w:sz w:val="20"/>
                <w:szCs w:val="20"/>
              </w:rPr>
              <w:t>319</w:t>
            </w:r>
          </w:p>
        </w:tc>
        <w:tc>
          <w:tcPr>
            <w:tcW w:w="746"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38CBDD60" w14:textId="77777777" w:rsidR="00D86EFA" w:rsidRPr="00592B49" w:rsidRDefault="00D86EFA" w:rsidP="00D547D9">
            <w:pPr>
              <w:ind w:rightChars="10" w:right="24"/>
              <w:jc w:val="right"/>
              <w:rPr>
                <w:rFonts w:ascii="標楷體" w:eastAsia="標楷體" w:hAnsi="標楷體" w:cs="新細明體"/>
                <w:sz w:val="20"/>
                <w:szCs w:val="20"/>
              </w:rPr>
            </w:pPr>
          </w:p>
        </w:tc>
        <w:tc>
          <w:tcPr>
            <w:tcW w:w="1097"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7FF87FF1" w14:textId="77777777" w:rsidR="00D86EFA" w:rsidRPr="00592B49" w:rsidRDefault="00D86EFA" w:rsidP="00D547D9">
            <w:pPr>
              <w:jc w:val="right"/>
              <w:rPr>
                <w:rFonts w:ascii="標楷體" w:eastAsia="標楷體" w:hAnsi="標楷體"/>
                <w:sz w:val="20"/>
              </w:rPr>
            </w:pPr>
            <w:r w:rsidRPr="00592B49">
              <w:rPr>
                <w:rFonts w:ascii="標楷體" w:eastAsia="標楷體" w:hAnsi="標楷體" w:hint="eastAsia"/>
                <w:noProof/>
                <w:sz w:val="20"/>
              </w:rPr>
              <w:t xml:space="preserve">    </w:t>
            </w:r>
            <w:r>
              <w:rPr>
                <w:rFonts w:ascii="標楷體" w:eastAsia="標楷體" w:hAnsi="標楷體" w:hint="eastAsia"/>
                <w:noProof/>
                <w:sz w:val="20"/>
              </w:rPr>
              <w:t>16</w:t>
            </w:r>
            <w:r w:rsidRPr="00592B49">
              <w:rPr>
                <w:rFonts w:ascii="標楷體" w:eastAsia="標楷體" w:hAnsi="標楷體" w:hint="eastAsia"/>
                <w:noProof/>
                <w:sz w:val="20"/>
              </w:rPr>
              <w:t>,</w:t>
            </w:r>
            <w:r>
              <w:rPr>
                <w:rFonts w:ascii="標楷體" w:eastAsia="標楷體" w:hAnsi="標楷體" w:hint="eastAsia"/>
                <w:noProof/>
                <w:sz w:val="20"/>
              </w:rPr>
              <w:t>714</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B51391B" w14:textId="77777777" w:rsidR="00D86EFA" w:rsidRPr="00592B49" w:rsidRDefault="00D86EFA" w:rsidP="00D547D9">
            <w:pPr>
              <w:ind w:rightChars="10" w:right="24"/>
              <w:jc w:val="right"/>
              <w:rPr>
                <w:rFonts w:ascii="標楷體" w:eastAsia="標楷體" w:hAnsi="標楷體" w:cs="新細明體"/>
                <w:sz w:val="20"/>
                <w:szCs w:val="20"/>
              </w:rPr>
            </w:pPr>
            <w:r>
              <w:rPr>
                <w:rFonts w:ascii="標楷體" w:eastAsia="標楷體" w:hAnsi="標楷體" w:hint="eastAsia"/>
                <w:sz w:val="20"/>
                <w:szCs w:val="20"/>
              </w:rPr>
              <w:t>6</w:t>
            </w:r>
            <w:r w:rsidRPr="00592B49">
              <w:rPr>
                <w:rFonts w:ascii="標楷體" w:eastAsia="標楷體" w:hAnsi="標楷體" w:hint="eastAsia"/>
                <w:sz w:val="20"/>
                <w:szCs w:val="20"/>
              </w:rPr>
              <w:t>.</w:t>
            </w:r>
            <w:r>
              <w:rPr>
                <w:rFonts w:ascii="標楷體" w:eastAsia="標楷體" w:hAnsi="標楷體" w:hint="eastAsia"/>
                <w:sz w:val="20"/>
                <w:szCs w:val="20"/>
              </w:rPr>
              <w:t>47</w:t>
            </w:r>
          </w:p>
        </w:tc>
      </w:tr>
      <w:tr w:rsidR="00D86EFA" w:rsidRPr="0096387C" w14:paraId="35F30083" w14:textId="77777777" w:rsidTr="00D547D9">
        <w:trPr>
          <w:cantSplit/>
          <w:trHeight w:val="284"/>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14:paraId="4A629082" w14:textId="77777777" w:rsidR="00D86EFA" w:rsidRPr="00592B49" w:rsidRDefault="00D86EFA" w:rsidP="00D547D9">
            <w:pPr>
              <w:autoSpaceDE w:val="0"/>
              <w:autoSpaceDN w:val="0"/>
              <w:adjustRightInd w:val="0"/>
              <w:ind w:leftChars="43" w:left="103" w:rightChars="35" w:right="84" w:firstLine="1"/>
              <w:jc w:val="distribute"/>
              <w:rPr>
                <w:rFonts w:ascii="標楷體" w:eastAsia="標楷體" w:hAnsi="標楷體"/>
                <w:bCs/>
                <w:sz w:val="20"/>
                <w:szCs w:val="20"/>
              </w:rPr>
            </w:pPr>
            <w:r>
              <w:rPr>
                <w:rFonts w:ascii="標楷體" w:eastAsia="標楷體" w:hAnsi="標楷體" w:hint="eastAsia"/>
                <w:bCs/>
                <w:sz w:val="20"/>
                <w:szCs w:val="20"/>
              </w:rPr>
              <w:t>警察局</w:t>
            </w:r>
          </w:p>
        </w:tc>
        <w:tc>
          <w:tcPr>
            <w:tcW w:w="1985" w:type="dxa"/>
            <w:tcBorders>
              <w:top w:val="single" w:sz="4" w:space="0" w:color="auto"/>
              <w:left w:val="single" w:sz="4" w:space="0" w:color="auto"/>
              <w:bottom w:val="single" w:sz="4" w:space="0" w:color="auto"/>
              <w:right w:val="single" w:sz="4" w:space="0" w:color="auto"/>
            </w:tcBorders>
            <w:vAlign w:val="center"/>
            <w:hideMark/>
          </w:tcPr>
          <w:p w14:paraId="424E9C86" w14:textId="77777777" w:rsidR="00D86EFA" w:rsidRPr="00592B49" w:rsidRDefault="00D86EFA" w:rsidP="00D547D9">
            <w:pPr>
              <w:ind w:rightChars="10" w:right="24"/>
              <w:jc w:val="right"/>
              <w:rPr>
                <w:rFonts w:ascii="標楷體" w:eastAsia="標楷體" w:hAnsi="標楷體"/>
                <w:sz w:val="20"/>
                <w:szCs w:val="20"/>
              </w:rPr>
            </w:pPr>
            <w:r w:rsidRPr="00592B49">
              <w:rPr>
                <w:rFonts w:ascii="標楷體" w:eastAsia="標楷體" w:hAnsi="標楷體" w:hint="eastAsia"/>
                <w:sz w:val="20"/>
                <w:szCs w:val="20"/>
              </w:rPr>
              <w:t>2,</w:t>
            </w:r>
            <w:r>
              <w:rPr>
                <w:rFonts w:ascii="標楷體" w:eastAsia="標楷體" w:hAnsi="標楷體" w:hint="eastAsia"/>
                <w:sz w:val="20"/>
                <w:szCs w:val="20"/>
              </w:rPr>
              <w:t>293</w:t>
            </w:r>
            <w:r w:rsidRPr="00592B49">
              <w:rPr>
                <w:rFonts w:ascii="標楷體" w:eastAsia="標楷體" w:hAnsi="標楷體" w:hint="eastAsia"/>
                <w:sz w:val="20"/>
                <w:szCs w:val="20"/>
              </w:rPr>
              <w:t>,</w:t>
            </w:r>
            <w:r>
              <w:rPr>
                <w:rFonts w:ascii="標楷體" w:eastAsia="標楷體" w:hAnsi="標楷體" w:hint="eastAsia"/>
                <w:sz w:val="20"/>
                <w:szCs w:val="20"/>
              </w:rPr>
              <w:t>386</w:t>
            </w:r>
          </w:p>
        </w:tc>
        <w:tc>
          <w:tcPr>
            <w:tcW w:w="746" w:type="dxa"/>
            <w:tcBorders>
              <w:top w:val="single" w:sz="4" w:space="0" w:color="auto"/>
              <w:left w:val="single" w:sz="4" w:space="0" w:color="auto"/>
              <w:bottom w:val="single" w:sz="4" w:space="0" w:color="auto"/>
              <w:right w:val="nil"/>
            </w:tcBorders>
            <w:vAlign w:val="center"/>
            <w:hideMark/>
          </w:tcPr>
          <w:p w14:paraId="5CD79D97" w14:textId="77777777" w:rsidR="00D86EFA" w:rsidRPr="00592B49" w:rsidRDefault="00D86EFA" w:rsidP="00D547D9">
            <w:pPr>
              <w:ind w:rightChars="10" w:right="24"/>
              <w:jc w:val="right"/>
              <w:rPr>
                <w:rFonts w:ascii="標楷體" w:eastAsia="標楷體" w:hAnsi="標楷體" w:cs="新細明體"/>
                <w:sz w:val="20"/>
                <w:szCs w:val="20"/>
              </w:rPr>
            </w:pPr>
            <w:r w:rsidRPr="00672CD5">
              <w:rPr>
                <w:rFonts w:ascii="新細明體" w:hAnsi="新細明體" w:cs="新細明體" w:hint="eastAsia"/>
                <w:sz w:val="20"/>
                <w:szCs w:val="20"/>
              </w:rPr>
              <w:t>⑤</w:t>
            </w:r>
          </w:p>
        </w:tc>
        <w:tc>
          <w:tcPr>
            <w:tcW w:w="1097" w:type="dxa"/>
            <w:tcBorders>
              <w:top w:val="single" w:sz="4" w:space="0" w:color="auto"/>
              <w:left w:val="nil"/>
              <w:bottom w:val="single" w:sz="4" w:space="0" w:color="auto"/>
              <w:right w:val="single" w:sz="4" w:space="0" w:color="auto"/>
            </w:tcBorders>
            <w:vAlign w:val="center"/>
          </w:tcPr>
          <w:p w14:paraId="56C58CAF" w14:textId="77777777" w:rsidR="00D86EFA" w:rsidRPr="00592B49" w:rsidRDefault="00D86EFA" w:rsidP="00D547D9">
            <w:pPr>
              <w:jc w:val="right"/>
              <w:rPr>
                <w:rFonts w:ascii="標楷體" w:eastAsia="標楷體" w:hAnsi="標楷體"/>
                <w:sz w:val="20"/>
              </w:rPr>
            </w:pPr>
            <w:r w:rsidRPr="00592B49">
              <w:rPr>
                <w:rFonts w:ascii="標楷體" w:eastAsia="標楷體" w:hAnsi="標楷體" w:hint="eastAsia"/>
                <w:noProof/>
                <w:sz w:val="20"/>
              </w:rPr>
              <w:t xml:space="preserve">   </w:t>
            </w:r>
            <w:r>
              <w:rPr>
                <w:rFonts w:ascii="標楷體" w:eastAsia="標楷體" w:hAnsi="標楷體" w:hint="eastAsia"/>
                <w:noProof/>
                <w:sz w:val="20"/>
              </w:rPr>
              <w:t>145</w:t>
            </w:r>
            <w:r w:rsidRPr="00592B49">
              <w:rPr>
                <w:rFonts w:ascii="標楷體" w:eastAsia="標楷體" w:hAnsi="標楷體" w:hint="eastAsia"/>
                <w:noProof/>
                <w:sz w:val="20"/>
              </w:rPr>
              <w:t>,5</w:t>
            </w:r>
            <w:r>
              <w:rPr>
                <w:rFonts w:ascii="標楷體" w:eastAsia="標楷體" w:hAnsi="標楷體" w:hint="eastAsia"/>
                <w:noProof/>
                <w:sz w:val="20"/>
              </w:rPr>
              <w:t>62</w:t>
            </w:r>
          </w:p>
        </w:tc>
        <w:tc>
          <w:tcPr>
            <w:tcW w:w="1999" w:type="dxa"/>
            <w:tcBorders>
              <w:top w:val="single" w:sz="4" w:space="0" w:color="auto"/>
              <w:left w:val="single" w:sz="4" w:space="0" w:color="auto"/>
              <w:bottom w:val="single" w:sz="4" w:space="0" w:color="auto"/>
              <w:right w:val="single" w:sz="4" w:space="0" w:color="auto"/>
            </w:tcBorders>
            <w:vAlign w:val="center"/>
            <w:hideMark/>
          </w:tcPr>
          <w:p w14:paraId="73B305D0" w14:textId="77777777" w:rsidR="00D86EFA" w:rsidRPr="00592B49" w:rsidRDefault="00D86EFA" w:rsidP="00D547D9">
            <w:pPr>
              <w:ind w:rightChars="10" w:right="24"/>
              <w:jc w:val="right"/>
              <w:rPr>
                <w:rFonts w:ascii="標楷體" w:eastAsia="標楷體" w:hAnsi="標楷體" w:cs="新細明體"/>
                <w:sz w:val="20"/>
                <w:szCs w:val="20"/>
              </w:rPr>
            </w:pPr>
            <w:r>
              <w:rPr>
                <w:rFonts w:ascii="標楷體" w:eastAsia="標楷體" w:hAnsi="標楷體" w:hint="eastAsia"/>
                <w:sz w:val="20"/>
                <w:szCs w:val="20"/>
              </w:rPr>
              <w:t>6</w:t>
            </w:r>
            <w:r w:rsidRPr="00592B49">
              <w:rPr>
                <w:rFonts w:ascii="標楷體" w:eastAsia="標楷體" w:hAnsi="標楷體" w:hint="eastAsia"/>
                <w:sz w:val="20"/>
                <w:szCs w:val="20"/>
              </w:rPr>
              <w:t>.</w:t>
            </w:r>
            <w:r>
              <w:rPr>
                <w:rFonts w:ascii="標楷體" w:eastAsia="標楷體" w:hAnsi="標楷體" w:hint="eastAsia"/>
                <w:sz w:val="20"/>
                <w:szCs w:val="20"/>
              </w:rPr>
              <w:t>35</w:t>
            </w:r>
          </w:p>
        </w:tc>
      </w:tr>
      <w:tr w:rsidR="00D86EFA" w:rsidRPr="0096387C" w14:paraId="3234C204" w14:textId="77777777" w:rsidTr="00D547D9">
        <w:trPr>
          <w:cantSplit/>
          <w:trHeight w:val="284"/>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667767C" w14:textId="77777777" w:rsidR="00D86EFA" w:rsidRPr="00592B49" w:rsidRDefault="00D86EFA" w:rsidP="00D547D9">
            <w:pPr>
              <w:autoSpaceDE w:val="0"/>
              <w:autoSpaceDN w:val="0"/>
              <w:adjustRightInd w:val="0"/>
              <w:ind w:leftChars="43" w:left="103" w:rightChars="35" w:right="84" w:firstLine="1"/>
              <w:jc w:val="distribute"/>
              <w:rPr>
                <w:rFonts w:ascii="標楷體" w:eastAsia="標楷體" w:hAnsi="標楷體"/>
                <w:bCs/>
                <w:sz w:val="20"/>
                <w:szCs w:val="20"/>
              </w:rPr>
            </w:pPr>
            <w:r>
              <w:rPr>
                <w:rFonts w:ascii="標楷體" w:eastAsia="標楷體" w:hAnsi="標楷體" w:hint="eastAsia"/>
                <w:bCs/>
                <w:sz w:val="20"/>
                <w:szCs w:val="20"/>
              </w:rPr>
              <w:t>民政處</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A39452C" w14:textId="77777777" w:rsidR="00D86EFA" w:rsidRPr="00592B49" w:rsidRDefault="00D86EFA" w:rsidP="00D547D9">
            <w:pPr>
              <w:ind w:rightChars="10" w:right="24"/>
              <w:jc w:val="right"/>
              <w:rPr>
                <w:rFonts w:ascii="標楷體" w:eastAsia="標楷體" w:hAnsi="標楷體"/>
                <w:sz w:val="20"/>
                <w:szCs w:val="20"/>
              </w:rPr>
            </w:pPr>
            <w:r>
              <w:rPr>
                <w:rFonts w:ascii="標楷體" w:eastAsia="標楷體" w:hAnsi="標楷體" w:hint="eastAsia"/>
                <w:sz w:val="20"/>
                <w:szCs w:val="20"/>
              </w:rPr>
              <w:t>584</w:t>
            </w:r>
            <w:r w:rsidRPr="00592B49">
              <w:rPr>
                <w:rFonts w:ascii="標楷體" w:eastAsia="標楷體" w:hAnsi="標楷體" w:hint="eastAsia"/>
                <w:sz w:val="20"/>
                <w:szCs w:val="20"/>
              </w:rPr>
              <w:t>,</w:t>
            </w:r>
            <w:r>
              <w:rPr>
                <w:rFonts w:ascii="標楷體" w:eastAsia="標楷體" w:hAnsi="標楷體" w:hint="eastAsia"/>
                <w:sz w:val="20"/>
                <w:szCs w:val="20"/>
              </w:rPr>
              <w:t>826</w:t>
            </w:r>
          </w:p>
        </w:tc>
        <w:tc>
          <w:tcPr>
            <w:tcW w:w="746"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521F5F75" w14:textId="77777777" w:rsidR="00D86EFA" w:rsidRPr="00592B49" w:rsidRDefault="00D86EFA" w:rsidP="00D547D9">
            <w:pPr>
              <w:ind w:rightChars="10" w:right="24"/>
              <w:jc w:val="right"/>
              <w:rPr>
                <w:rFonts w:ascii="標楷體" w:eastAsia="標楷體" w:hAnsi="標楷體" w:cs="新細明體"/>
                <w:sz w:val="20"/>
                <w:szCs w:val="20"/>
              </w:rPr>
            </w:pPr>
          </w:p>
        </w:tc>
        <w:tc>
          <w:tcPr>
            <w:tcW w:w="1097"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189DE75E" w14:textId="77777777" w:rsidR="00D86EFA" w:rsidRPr="00592B49" w:rsidRDefault="00D86EFA" w:rsidP="00D547D9">
            <w:pPr>
              <w:jc w:val="right"/>
              <w:rPr>
                <w:rFonts w:ascii="標楷體" w:eastAsia="標楷體" w:hAnsi="標楷體"/>
                <w:sz w:val="20"/>
              </w:rPr>
            </w:pPr>
            <w:r w:rsidRPr="00592B49">
              <w:rPr>
                <w:rFonts w:ascii="標楷體" w:eastAsia="標楷體" w:hAnsi="標楷體" w:hint="eastAsia"/>
                <w:noProof/>
                <w:sz w:val="20"/>
              </w:rPr>
              <w:t xml:space="preserve">    </w:t>
            </w:r>
            <w:r>
              <w:rPr>
                <w:rFonts w:ascii="標楷體" w:eastAsia="標楷體" w:hAnsi="標楷體" w:hint="eastAsia"/>
                <w:noProof/>
                <w:sz w:val="20"/>
              </w:rPr>
              <w:t>29</w:t>
            </w:r>
            <w:r w:rsidRPr="00592B49">
              <w:rPr>
                <w:rFonts w:ascii="標楷體" w:eastAsia="標楷體" w:hAnsi="標楷體" w:hint="eastAsia"/>
                <w:noProof/>
                <w:sz w:val="20"/>
              </w:rPr>
              <w:t>,</w:t>
            </w:r>
            <w:r>
              <w:rPr>
                <w:rFonts w:ascii="標楷體" w:eastAsia="標楷體" w:hAnsi="標楷體" w:hint="eastAsia"/>
                <w:noProof/>
                <w:sz w:val="20"/>
              </w:rPr>
              <w:t>712</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CC1CF25" w14:textId="77777777" w:rsidR="00D86EFA" w:rsidRPr="00592B49" w:rsidRDefault="00D86EFA" w:rsidP="00D547D9">
            <w:pPr>
              <w:ind w:rightChars="10" w:right="24"/>
              <w:jc w:val="right"/>
              <w:rPr>
                <w:rFonts w:ascii="標楷體" w:eastAsia="標楷體" w:hAnsi="標楷體" w:cs="新細明體"/>
                <w:sz w:val="20"/>
                <w:szCs w:val="20"/>
              </w:rPr>
            </w:pPr>
            <w:r>
              <w:rPr>
                <w:rFonts w:ascii="標楷體" w:eastAsia="標楷體" w:hAnsi="標楷體" w:hint="eastAsia"/>
                <w:sz w:val="20"/>
                <w:szCs w:val="20"/>
              </w:rPr>
              <w:t>5</w:t>
            </w:r>
            <w:r w:rsidRPr="00592B49">
              <w:rPr>
                <w:rFonts w:ascii="標楷體" w:eastAsia="標楷體" w:hAnsi="標楷體" w:hint="eastAsia"/>
                <w:sz w:val="20"/>
                <w:szCs w:val="20"/>
              </w:rPr>
              <w:t>.</w:t>
            </w:r>
            <w:r>
              <w:rPr>
                <w:rFonts w:ascii="標楷體" w:eastAsia="標楷體" w:hAnsi="標楷體" w:hint="eastAsia"/>
                <w:sz w:val="20"/>
                <w:szCs w:val="20"/>
              </w:rPr>
              <w:t>08</w:t>
            </w:r>
          </w:p>
        </w:tc>
      </w:tr>
      <w:tr w:rsidR="00D86EFA" w:rsidRPr="0096387C" w14:paraId="183E7D50" w14:textId="77777777" w:rsidTr="00D547D9">
        <w:trPr>
          <w:cantSplit/>
          <w:trHeight w:val="284"/>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14:paraId="2D03EBCC" w14:textId="77777777" w:rsidR="00D86EFA" w:rsidRPr="00592B49" w:rsidRDefault="00D86EFA" w:rsidP="00D547D9">
            <w:pPr>
              <w:autoSpaceDE w:val="0"/>
              <w:autoSpaceDN w:val="0"/>
              <w:adjustRightInd w:val="0"/>
              <w:ind w:leftChars="43" w:left="103" w:rightChars="35" w:right="84" w:firstLine="1"/>
              <w:jc w:val="distribute"/>
              <w:rPr>
                <w:rFonts w:ascii="標楷體" w:eastAsia="標楷體" w:hAnsi="標楷體"/>
                <w:bCs/>
                <w:sz w:val="20"/>
                <w:szCs w:val="20"/>
              </w:rPr>
            </w:pPr>
            <w:r>
              <w:rPr>
                <w:rFonts w:ascii="標楷體" w:eastAsia="標楷體" w:hAnsi="標楷體" w:hint="eastAsia"/>
                <w:bCs/>
                <w:sz w:val="20"/>
                <w:szCs w:val="20"/>
              </w:rPr>
              <w:t>環境保護局</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A79AA82" w14:textId="77777777" w:rsidR="00D86EFA" w:rsidRPr="00592B49" w:rsidRDefault="00D86EFA" w:rsidP="00D547D9">
            <w:pPr>
              <w:ind w:rightChars="10" w:right="24"/>
              <w:jc w:val="right"/>
              <w:rPr>
                <w:rFonts w:ascii="標楷體" w:eastAsia="標楷體" w:hAnsi="標楷體"/>
                <w:sz w:val="20"/>
                <w:szCs w:val="20"/>
              </w:rPr>
            </w:pPr>
            <w:r>
              <w:rPr>
                <w:rFonts w:ascii="標楷體" w:eastAsia="標楷體" w:hAnsi="標楷體" w:hint="eastAsia"/>
                <w:sz w:val="20"/>
                <w:szCs w:val="20"/>
              </w:rPr>
              <w:t>483</w:t>
            </w:r>
            <w:r w:rsidRPr="006548C6">
              <w:rPr>
                <w:rFonts w:ascii="標楷體" w:eastAsia="標楷體" w:hAnsi="標楷體" w:hint="eastAsia"/>
                <w:sz w:val="20"/>
                <w:szCs w:val="20"/>
              </w:rPr>
              <w:t>,</w:t>
            </w:r>
            <w:r>
              <w:rPr>
                <w:rFonts w:ascii="標楷體" w:eastAsia="標楷體" w:hAnsi="標楷體" w:hint="eastAsia"/>
                <w:sz w:val="20"/>
                <w:szCs w:val="20"/>
              </w:rPr>
              <w:t>671</w:t>
            </w:r>
          </w:p>
        </w:tc>
        <w:tc>
          <w:tcPr>
            <w:tcW w:w="746" w:type="dxa"/>
            <w:tcBorders>
              <w:top w:val="single" w:sz="4" w:space="0" w:color="auto"/>
              <w:left w:val="single" w:sz="4" w:space="0" w:color="auto"/>
              <w:bottom w:val="single" w:sz="4" w:space="0" w:color="auto"/>
              <w:right w:val="nil"/>
            </w:tcBorders>
            <w:vAlign w:val="center"/>
            <w:hideMark/>
          </w:tcPr>
          <w:p w14:paraId="788EF5F2" w14:textId="77777777" w:rsidR="00D86EFA" w:rsidRPr="00592B49" w:rsidRDefault="00D86EFA" w:rsidP="00D547D9">
            <w:pPr>
              <w:ind w:rightChars="10" w:right="24"/>
              <w:jc w:val="right"/>
              <w:rPr>
                <w:rFonts w:ascii="標楷體" w:eastAsia="標楷體" w:hAnsi="標楷體" w:cs="新細明體"/>
                <w:sz w:val="20"/>
                <w:szCs w:val="20"/>
              </w:rPr>
            </w:pPr>
          </w:p>
        </w:tc>
        <w:tc>
          <w:tcPr>
            <w:tcW w:w="1097" w:type="dxa"/>
            <w:tcBorders>
              <w:top w:val="single" w:sz="4" w:space="0" w:color="auto"/>
              <w:left w:val="nil"/>
              <w:bottom w:val="single" w:sz="4" w:space="0" w:color="auto"/>
              <w:right w:val="single" w:sz="4" w:space="0" w:color="auto"/>
            </w:tcBorders>
            <w:vAlign w:val="center"/>
          </w:tcPr>
          <w:p w14:paraId="1F7E3203" w14:textId="77777777" w:rsidR="00D86EFA" w:rsidRPr="00592B49" w:rsidRDefault="00D86EFA" w:rsidP="00D547D9">
            <w:pPr>
              <w:jc w:val="right"/>
              <w:rPr>
                <w:rFonts w:ascii="標楷體" w:eastAsia="標楷體" w:hAnsi="標楷體"/>
                <w:sz w:val="20"/>
              </w:rPr>
            </w:pPr>
            <w:r w:rsidRPr="00592B49">
              <w:rPr>
                <w:rFonts w:ascii="標楷體" w:eastAsia="標楷體" w:hAnsi="標楷體" w:hint="eastAsia"/>
                <w:noProof/>
                <w:sz w:val="20"/>
              </w:rPr>
              <w:t xml:space="preserve">    </w:t>
            </w:r>
            <w:r>
              <w:rPr>
                <w:rFonts w:ascii="標楷體" w:eastAsia="標楷體" w:hAnsi="標楷體" w:hint="eastAsia"/>
                <w:noProof/>
                <w:sz w:val="20"/>
              </w:rPr>
              <w:t>22</w:t>
            </w:r>
            <w:r w:rsidRPr="00592B49">
              <w:rPr>
                <w:rFonts w:ascii="標楷體" w:eastAsia="標楷體" w:hAnsi="標楷體" w:hint="eastAsia"/>
                <w:noProof/>
                <w:sz w:val="20"/>
              </w:rPr>
              <w:t>,</w:t>
            </w:r>
            <w:r>
              <w:rPr>
                <w:rFonts w:ascii="標楷體" w:eastAsia="標楷體" w:hAnsi="標楷體" w:hint="eastAsia"/>
                <w:noProof/>
                <w:sz w:val="20"/>
              </w:rPr>
              <w:t>422</w:t>
            </w:r>
          </w:p>
        </w:tc>
        <w:tc>
          <w:tcPr>
            <w:tcW w:w="1999" w:type="dxa"/>
            <w:tcBorders>
              <w:top w:val="single" w:sz="4" w:space="0" w:color="auto"/>
              <w:left w:val="single" w:sz="4" w:space="0" w:color="auto"/>
              <w:bottom w:val="single" w:sz="4" w:space="0" w:color="auto"/>
              <w:right w:val="single" w:sz="4" w:space="0" w:color="auto"/>
            </w:tcBorders>
            <w:vAlign w:val="center"/>
            <w:hideMark/>
          </w:tcPr>
          <w:p w14:paraId="4751628C" w14:textId="77777777" w:rsidR="00D86EFA" w:rsidRPr="00592B49" w:rsidRDefault="00D86EFA" w:rsidP="00D547D9">
            <w:pPr>
              <w:ind w:rightChars="10" w:right="24"/>
              <w:jc w:val="right"/>
              <w:rPr>
                <w:rFonts w:ascii="標楷體" w:eastAsia="標楷體" w:hAnsi="標楷體" w:cs="新細明體"/>
                <w:sz w:val="20"/>
                <w:szCs w:val="20"/>
              </w:rPr>
            </w:pPr>
            <w:r>
              <w:rPr>
                <w:rFonts w:ascii="標楷體" w:eastAsia="標楷體" w:hAnsi="標楷體" w:hint="eastAsia"/>
                <w:sz w:val="20"/>
                <w:szCs w:val="20"/>
              </w:rPr>
              <w:t>4</w:t>
            </w:r>
            <w:r w:rsidRPr="00592B49">
              <w:rPr>
                <w:rFonts w:ascii="標楷體" w:eastAsia="標楷體" w:hAnsi="標楷體" w:hint="eastAsia"/>
                <w:sz w:val="20"/>
                <w:szCs w:val="20"/>
              </w:rPr>
              <w:t>.</w:t>
            </w:r>
            <w:r>
              <w:rPr>
                <w:rFonts w:ascii="標楷體" w:eastAsia="標楷體" w:hAnsi="標楷體" w:hint="eastAsia"/>
                <w:sz w:val="20"/>
                <w:szCs w:val="20"/>
              </w:rPr>
              <w:t>64</w:t>
            </w:r>
          </w:p>
        </w:tc>
      </w:tr>
      <w:tr w:rsidR="00D86EFA" w:rsidRPr="0096387C" w14:paraId="2BAAA5D9" w14:textId="77777777" w:rsidTr="00D547D9">
        <w:trPr>
          <w:cantSplit/>
          <w:trHeight w:val="284"/>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05A217B" w14:textId="77777777" w:rsidR="00D86EFA" w:rsidRPr="00592B49" w:rsidRDefault="00D86EFA" w:rsidP="00D547D9">
            <w:pPr>
              <w:autoSpaceDE w:val="0"/>
              <w:autoSpaceDN w:val="0"/>
              <w:adjustRightInd w:val="0"/>
              <w:ind w:leftChars="43" w:left="103" w:rightChars="35" w:right="84" w:firstLine="1"/>
              <w:jc w:val="distribute"/>
              <w:rPr>
                <w:rFonts w:ascii="標楷體" w:eastAsia="標楷體" w:hAnsi="標楷體"/>
                <w:bCs/>
                <w:sz w:val="20"/>
                <w:szCs w:val="20"/>
              </w:rPr>
            </w:pPr>
            <w:r>
              <w:rPr>
                <w:rFonts w:ascii="標楷體" w:eastAsia="標楷體" w:hAnsi="標楷體" w:hint="eastAsia"/>
                <w:bCs/>
                <w:sz w:val="20"/>
                <w:szCs w:val="20"/>
              </w:rPr>
              <w:t>縣政府</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CC34719" w14:textId="77777777" w:rsidR="00D86EFA" w:rsidRPr="00592B49" w:rsidRDefault="00D86EFA" w:rsidP="00D547D9">
            <w:pPr>
              <w:ind w:rightChars="10" w:right="24"/>
              <w:jc w:val="right"/>
              <w:rPr>
                <w:rFonts w:ascii="標楷體" w:eastAsia="標楷體" w:hAnsi="標楷體"/>
                <w:sz w:val="20"/>
                <w:szCs w:val="20"/>
              </w:rPr>
            </w:pPr>
            <w:r>
              <w:rPr>
                <w:rFonts w:ascii="標楷體" w:eastAsia="標楷體" w:hAnsi="標楷體" w:hint="eastAsia"/>
                <w:sz w:val="20"/>
                <w:szCs w:val="20"/>
              </w:rPr>
              <w:t>22</w:t>
            </w:r>
            <w:r>
              <w:rPr>
                <w:rFonts w:ascii="標楷體" w:eastAsia="標楷體" w:hAnsi="標楷體"/>
                <w:sz w:val="20"/>
                <w:szCs w:val="20"/>
              </w:rPr>
              <w:t>,2</w:t>
            </w:r>
            <w:r>
              <w:rPr>
                <w:rFonts w:ascii="標楷體" w:eastAsia="標楷體" w:hAnsi="標楷體" w:hint="eastAsia"/>
                <w:sz w:val="20"/>
                <w:szCs w:val="20"/>
              </w:rPr>
              <w:t>9</w:t>
            </w:r>
            <w:r>
              <w:rPr>
                <w:rFonts w:ascii="標楷體" w:eastAsia="標楷體" w:hAnsi="標楷體"/>
                <w:sz w:val="20"/>
                <w:szCs w:val="20"/>
              </w:rPr>
              <w:t>5</w:t>
            </w:r>
            <w:r w:rsidRPr="00592B49">
              <w:rPr>
                <w:rFonts w:ascii="標楷體" w:eastAsia="標楷體" w:hAnsi="標楷體" w:hint="eastAsia"/>
                <w:sz w:val="20"/>
                <w:szCs w:val="20"/>
              </w:rPr>
              <w:t>,</w:t>
            </w:r>
            <w:r>
              <w:rPr>
                <w:rFonts w:ascii="標楷體" w:eastAsia="標楷體" w:hAnsi="標楷體"/>
                <w:sz w:val="20"/>
                <w:szCs w:val="20"/>
              </w:rPr>
              <w:t>383</w:t>
            </w:r>
          </w:p>
        </w:tc>
        <w:tc>
          <w:tcPr>
            <w:tcW w:w="746"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3A8B54A3" w14:textId="77777777" w:rsidR="00D86EFA" w:rsidRPr="00592B49" w:rsidRDefault="00D86EFA" w:rsidP="00D547D9">
            <w:pPr>
              <w:ind w:rightChars="10" w:right="24"/>
              <w:jc w:val="right"/>
              <w:rPr>
                <w:rFonts w:ascii="標楷體" w:eastAsia="標楷體" w:hAnsi="標楷體" w:cs="新細明體"/>
                <w:sz w:val="20"/>
                <w:szCs w:val="20"/>
              </w:rPr>
            </w:pPr>
            <w:r w:rsidRPr="00592B49">
              <w:rPr>
                <w:rFonts w:ascii="新細明體" w:hAnsi="新細明體" w:cs="新細明體" w:hint="eastAsia"/>
                <w:noProof/>
                <w:kern w:val="16"/>
                <w:sz w:val="20"/>
                <w:szCs w:val="20"/>
              </w:rPr>
              <w:t>①</w:t>
            </w:r>
          </w:p>
        </w:tc>
        <w:tc>
          <w:tcPr>
            <w:tcW w:w="1097"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0E3AC0CB" w14:textId="77777777" w:rsidR="00D86EFA" w:rsidRPr="00592B49" w:rsidRDefault="00D86EFA" w:rsidP="00D547D9">
            <w:pPr>
              <w:jc w:val="right"/>
              <w:rPr>
                <w:rFonts w:ascii="標楷體" w:eastAsia="標楷體" w:hAnsi="標楷體"/>
                <w:sz w:val="20"/>
              </w:rPr>
            </w:pPr>
            <w:r w:rsidRPr="00592B49">
              <w:rPr>
                <w:rFonts w:ascii="標楷體" w:eastAsia="標楷體" w:hAnsi="標楷體" w:hint="eastAsia"/>
                <w:noProof/>
                <w:sz w:val="20"/>
              </w:rPr>
              <w:t>1</w:t>
            </w:r>
            <w:r>
              <w:rPr>
                <w:rFonts w:ascii="標楷體" w:eastAsia="標楷體" w:hAnsi="標楷體"/>
                <w:noProof/>
                <w:sz w:val="20"/>
              </w:rPr>
              <w:t>,02</w:t>
            </w:r>
            <w:r>
              <w:rPr>
                <w:rFonts w:ascii="標楷體" w:eastAsia="標楷體" w:hAnsi="標楷體" w:hint="eastAsia"/>
                <w:noProof/>
                <w:sz w:val="20"/>
              </w:rPr>
              <w:t>4</w:t>
            </w:r>
            <w:r w:rsidRPr="00592B49">
              <w:rPr>
                <w:rFonts w:ascii="標楷體" w:eastAsia="標楷體" w:hAnsi="標楷體" w:hint="eastAsia"/>
                <w:noProof/>
                <w:sz w:val="20"/>
              </w:rPr>
              <w:t>,</w:t>
            </w:r>
            <w:r>
              <w:rPr>
                <w:rFonts w:ascii="標楷體" w:eastAsia="標楷體" w:hAnsi="標楷體"/>
                <w:noProof/>
                <w:sz w:val="20"/>
              </w:rPr>
              <w:t>590</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F02DB79" w14:textId="77777777" w:rsidR="00D86EFA" w:rsidRPr="00592B49" w:rsidRDefault="00D86EFA" w:rsidP="00D547D9">
            <w:pPr>
              <w:ind w:rightChars="10" w:right="24"/>
              <w:jc w:val="right"/>
              <w:rPr>
                <w:rFonts w:ascii="標楷體" w:eastAsia="標楷體" w:hAnsi="標楷體" w:cs="新細明體"/>
                <w:sz w:val="20"/>
                <w:szCs w:val="20"/>
              </w:rPr>
            </w:pPr>
            <w:r>
              <w:rPr>
                <w:rFonts w:ascii="標楷體" w:eastAsia="標楷體" w:hAnsi="標楷體"/>
                <w:sz w:val="20"/>
                <w:szCs w:val="20"/>
              </w:rPr>
              <w:t>4</w:t>
            </w:r>
            <w:r w:rsidRPr="00592B49">
              <w:rPr>
                <w:rFonts w:ascii="標楷體" w:eastAsia="標楷體" w:hAnsi="標楷體" w:hint="eastAsia"/>
                <w:sz w:val="20"/>
                <w:szCs w:val="20"/>
              </w:rPr>
              <w:t>.</w:t>
            </w:r>
            <w:r>
              <w:rPr>
                <w:rFonts w:ascii="標楷體" w:eastAsia="標楷體" w:hAnsi="標楷體"/>
                <w:sz w:val="20"/>
                <w:szCs w:val="20"/>
              </w:rPr>
              <w:t>6</w:t>
            </w:r>
            <w:r>
              <w:rPr>
                <w:rFonts w:ascii="標楷體" w:eastAsia="標楷體" w:hAnsi="標楷體" w:hint="eastAsia"/>
                <w:sz w:val="20"/>
                <w:szCs w:val="20"/>
              </w:rPr>
              <w:t>0</w:t>
            </w:r>
          </w:p>
        </w:tc>
      </w:tr>
      <w:tr w:rsidR="00D86EFA" w:rsidRPr="0096387C" w14:paraId="3C7F4DED" w14:textId="77777777" w:rsidTr="00D547D9">
        <w:trPr>
          <w:cantSplit/>
          <w:trHeight w:val="284"/>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14:paraId="4CA93718" w14:textId="77777777" w:rsidR="00D86EFA" w:rsidRPr="00592B49" w:rsidRDefault="00D86EFA" w:rsidP="00D547D9">
            <w:pPr>
              <w:autoSpaceDE w:val="0"/>
              <w:autoSpaceDN w:val="0"/>
              <w:adjustRightInd w:val="0"/>
              <w:ind w:leftChars="43" w:left="103" w:rightChars="35" w:right="84" w:firstLine="1"/>
              <w:jc w:val="distribute"/>
              <w:rPr>
                <w:rFonts w:ascii="標楷體" w:eastAsia="標楷體" w:hAnsi="標楷體"/>
                <w:bCs/>
                <w:sz w:val="20"/>
                <w:szCs w:val="20"/>
              </w:rPr>
            </w:pPr>
            <w:r>
              <w:rPr>
                <w:rFonts w:ascii="標楷體" w:eastAsia="標楷體" w:hAnsi="標楷體" w:hint="eastAsia"/>
                <w:bCs/>
                <w:sz w:val="20"/>
                <w:szCs w:val="20"/>
              </w:rPr>
              <w:t>文化局</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B37594" w14:textId="77777777" w:rsidR="00D86EFA" w:rsidRPr="00592B49" w:rsidRDefault="00D86EFA" w:rsidP="00D547D9">
            <w:pPr>
              <w:ind w:rightChars="10" w:right="24"/>
              <w:jc w:val="right"/>
              <w:rPr>
                <w:rFonts w:ascii="標楷體" w:eastAsia="標楷體" w:hAnsi="標楷體"/>
                <w:sz w:val="20"/>
                <w:szCs w:val="20"/>
              </w:rPr>
            </w:pPr>
            <w:r>
              <w:rPr>
                <w:rFonts w:ascii="標楷體" w:eastAsia="標楷體" w:hAnsi="標楷體"/>
                <w:sz w:val="20"/>
                <w:szCs w:val="20"/>
              </w:rPr>
              <w:t>1</w:t>
            </w:r>
            <w:r>
              <w:rPr>
                <w:rFonts w:ascii="標楷體" w:eastAsia="標楷體" w:hAnsi="標楷體" w:hint="eastAsia"/>
                <w:sz w:val="20"/>
                <w:szCs w:val="20"/>
              </w:rPr>
              <w:t>,0</w:t>
            </w:r>
            <w:r>
              <w:rPr>
                <w:rFonts w:ascii="標楷體" w:eastAsia="標楷體" w:hAnsi="標楷體"/>
                <w:sz w:val="20"/>
                <w:szCs w:val="20"/>
              </w:rPr>
              <w:t>71</w:t>
            </w:r>
            <w:r w:rsidRPr="00592B49">
              <w:rPr>
                <w:rFonts w:ascii="標楷體" w:eastAsia="標楷體" w:hAnsi="標楷體" w:hint="eastAsia"/>
                <w:sz w:val="20"/>
                <w:szCs w:val="20"/>
              </w:rPr>
              <w:t>,</w:t>
            </w:r>
            <w:r>
              <w:rPr>
                <w:rFonts w:ascii="標楷體" w:eastAsia="標楷體" w:hAnsi="標楷體"/>
                <w:sz w:val="20"/>
                <w:szCs w:val="20"/>
              </w:rPr>
              <w:t>16</w:t>
            </w:r>
            <w:r>
              <w:rPr>
                <w:rFonts w:ascii="標楷體" w:eastAsia="標楷體" w:hAnsi="標楷體" w:hint="eastAsia"/>
                <w:sz w:val="20"/>
                <w:szCs w:val="20"/>
              </w:rPr>
              <w:t>6</w:t>
            </w:r>
          </w:p>
        </w:tc>
        <w:tc>
          <w:tcPr>
            <w:tcW w:w="746" w:type="dxa"/>
            <w:tcBorders>
              <w:top w:val="single" w:sz="4" w:space="0" w:color="auto"/>
              <w:left w:val="single" w:sz="4" w:space="0" w:color="auto"/>
              <w:bottom w:val="single" w:sz="4" w:space="0" w:color="auto"/>
              <w:right w:val="nil"/>
            </w:tcBorders>
            <w:vAlign w:val="center"/>
            <w:hideMark/>
          </w:tcPr>
          <w:p w14:paraId="09B26AC9" w14:textId="77777777" w:rsidR="00D86EFA" w:rsidRPr="00592B49" w:rsidRDefault="00D86EFA" w:rsidP="00D547D9">
            <w:pPr>
              <w:ind w:rightChars="10" w:right="24"/>
              <w:jc w:val="right"/>
              <w:rPr>
                <w:rFonts w:ascii="標楷體" w:eastAsia="標楷體" w:hAnsi="標楷體" w:cs="新細明體"/>
                <w:sz w:val="20"/>
                <w:szCs w:val="20"/>
              </w:rPr>
            </w:pPr>
          </w:p>
        </w:tc>
        <w:tc>
          <w:tcPr>
            <w:tcW w:w="1097" w:type="dxa"/>
            <w:tcBorders>
              <w:top w:val="single" w:sz="4" w:space="0" w:color="auto"/>
              <w:left w:val="nil"/>
              <w:bottom w:val="single" w:sz="4" w:space="0" w:color="auto"/>
              <w:right w:val="single" w:sz="4" w:space="0" w:color="auto"/>
            </w:tcBorders>
            <w:vAlign w:val="center"/>
          </w:tcPr>
          <w:p w14:paraId="1CB76774" w14:textId="77777777" w:rsidR="00D86EFA" w:rsidRPr="00592B49" w:rsidRDefault="00D86EFA" w:rsidP="00D547D9">
            <w:pPr>
              <w:jc w:val="right"/>
              <w:rPr>
                <w:rFonts w:ascii="標楷體" w:eastAsia="標楷體" w:hAnsi="標楷體"/>
                <w:sz w:val="20"/>
              </w:rPr>
            </w:pPr>
            <w:r w:rsidRPr="00592B49">
              <w:rPr>
                <w:rFonts w:ascii="標楷體" w:eastAsia="標楷體" w:hAnsi="標楷體" w:hint="eastAsia"/>
                <w:noProof/>
                <w:sz w:val="20"/>
              </w:rPr>
              <w:t xml:space="preserve">    </w:t>
            </w:r>
            <w:r>
              <w:rPr>
                <w:rFonts w:ascii="標楷體" w:eastAsia="標楷體" w:hAnsi="標楷體"/>
                <w:noProof/>
                <w:sz w:val="20"/>
              </w:rPr>
              <w:t>1</w:t>
            </w:r>
            <w:r w:rsidRPr="00592B49">
              <w:rPr>
                <w:rFonts w:ascii="標楷體" w:eastAsia="標楷體" w:hAnsi="標楷體" w:hint="eastAsia"/>
                <w:noProof/>
                <w:sz w:val="20"/>
              </w:rPr>
              <w:t>5,</w:t>
            </w:r>
            <w:r>
              <w:rPr>
                <w:rFonts w:ascii="標楷體" w:eastAsia="標楷體" w:hAnsi="標楷體"/>
                <w:noProof/>
                <w:sz w:val="20"/>
              </w:rPr>
              <w:t>785</w:t>
            </w:r>
          </w:p>
        </w:tc>
        <w:tc>
          <w:tcPr>
            <w:tcW w:w="1999" w:type="dxa"/>
            <w:tcBorders>
              <w:top w:val="single" w:sz="4" w:space="0" w:color="auto"/>
              <w:left w:val="single" w:sz="4" w:space="0" w:color="auto"/>
              <w:bottom w:val="single" w:sz="4" w:space="0" w:color="auto"/>
              <w:right w:val="single" w:sz="4" w:space="0" w:color="auto"/>
            </w:tcBorders>
            <w:vAlign w:val="center"/>
            <w:hideMark/>
          </w:tcPr>
          <w:p w14:paraId="43089D17" w14:textId="77777777" w:rsidR="00D86EFA" w:rsidRPr="00592B49" w:rsidRDefault="00D86EFA" w:rsidP="00D547D9">
            <w:pPr>
              <w:ind w:rightChars="10" w:right="24"/>
              <w:jc w:val="right"/>
              <w:rPr>
                <w:rFonts w:ascii="標楷體" w:eastAsia="標楷體" w:hAnsi="標楷體" w:cs="新細明體"/>
                <w:sz w:val="20"/>
                <w:szCs w:val="20"/>
              </w:rPr>
            </w:pPr>
            <w:r>
              <w:rPr>
                <w:rFonts w:ascii="標楷體" w:eastAsia="標楷體" w:hAnsi="標楷體"/>
                <w:sz w:val="20"/>
                <w:szCs w:val="20"/>
              </w:rPr>
              <w:t>1</w:t>
            </w:r>
            <w:r w:rsidRPr="00592B49">
              <w:rPr>
                <w:rFonts w:ascii="標楷體" w:eastAsia="標楷體" w:hAnsi="標楷體" w:hint="eastAsia"/>
                <w:sz w:val="20"/>
                <w:szCs w:val="20"/>
              </w:rPr>
              <w:t>.4</w:t>
            </w:r>
            <w:r>
              <w:rPr>
                <w:rFonts w:ascii="標楷體" w:eastAsia="標楷體" w:hAnsi="標楷體"/>
                <w:sz w:val="20"/>
                <w:szCs w:val="20"/>
              </w:rPr>
              <w:t>7</w:t>
            </w:r>
          </w:p>
        </w:tc>
      </w:tr>
      <w:tr w:rsidR="00D86EFA" w:rsidRPr="0096387C" w14:paraId="01982B26" w14:textId="77777777" w:rsidTr="00D547D9">
        <w:trPr>
          <w:cantSplit/>
          <w:trHeight w:val="284"/>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ADD5D61" w14:textId="77777777" w:rsidR="00D86EFA" w:rsidRPr="00947CBF" w:rsidRDefault="00D86EFA" w:rsidP="00D547D9">
            <w:pPr>
              <w:autoSpaceDE w:val="0"/>
              <w:autoSpaceDN w:val="0"/>
              <w:adjustRightInd w:val="0"/>
              <w:ind w:leftChars="43" w:left="103" w:rightChars="35" w:right="84" w:firstLine="1"/>
              <w:jc w:val="distribute"/>
              <w:rPr>
                <w:rFonts w:ascii="標楷體" w:eastAsia="標楷體" w:hAnsi="標楷體"/>
                <w:bCs/>
                <w:sz w:val="20"/>
                <w:szCs w:val="20"/>
              </w:rPr>
            </w:pPr>
            <w:r>
              <w:rPr>
                <w:rFonts w:ascii="標楷體" w:eastAsia="標楷體" w:hAnsi="標楷體" w:hint="eastAsia"/>
                <w:bCs/>
                <w:sz w:val="20"/>
                <w:szCs w:val="20"/>
              </w:rPr>
              <w:t>消防局</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9543BBD" w14:textId="77777777" w:rsidR="00D86EFA" w:rsidRPr="00947CBF" w:rsidRDefault="00D86EFA" w:rsidP="00D547D9">
            <w:pPr>
              <w:ind w:rightChars="10" w:right="24"/>
              <w:jc w:val="right"/>
              <w:rPr>
                <w:rFonts w:ascii="標楷體" w:eastAsia="標楷體" w:hAnsi="標楷體"/>
                <w:sz w:val="20"/>
                <w:szCs w:val="20"/>
              </w:rPr>
            </w:pPr>
            <w:r>
              <w:rPr>
                <w:rFonts w:ascii="標楷體" w:eastAsia="標楷體" w:hAnsi="標楷體"/>
                <w:sz w:val="20"/>
                <w:szCs w:val="20"/>
              </w:rPr>
              <w:t>867</w:t>
            </w:r>
            <w:r w:rsidRPr="00947CBF">
              <w:rPr>
                <w:rFonts w:ascii="標楷體" w:eastAsia="標楷體" w:hAnsi="標楷體" w:hint="eastAsia"/>
                <w:sz w:val="20"/>
                <w:szCs w:val="20"/>
              </w:rPr>
              <w:t>,</w:t>
            </w:r>
            <w:r>
              <w:rPr>
                <w:rFonts w:ascii="標楷體" w:eastAsia="標楷體" w:hAnsi="標楷體"/>
                <w:sz w:val="20"/>
                <w:szCs w:val="20"/>
              </w:rPr>
              <w:t>106</w:t>
            </w:r>
          </w:p>
        </w:tc>
        <w:tc>
          <w:tcPr>
            <w:tcW w:w="746"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4F8491E8" w14:textId="77777777" w:rsidR="00D86EFA" w:rsidRPr="00947CBF" w:rsidRDefault="00D86EFA" w:rsidP="00D547D9">
            <w:pPr>
              <w:ind w:rightChars="10" w:right="24"/>
              <w:jc w:val="right"/>
              <w:rPr>
                <w:rFonts w:ascii="標楷體" w:eastAsia="標楷體" w:hAnsi="標楷體" w:cs="新細明體"/>
                <w:sz w:val="20"/>
                <w:szCs w:val="20"/>
              </w:rPr>
            </w:pPr>
          </w:p>
        </w:tc>
        <w:tc>
          <w:tcPr>
            <w:tcW w:w="1097"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2BDE5FBA" w14:textId="77777777" w:rsidR="00D86EFA" w:rsidRPr="00947CBF" w:rsidRDefault="00D86EFA" w:rsidP="00D547D9">
            <w:pPr>
              <w:jc w:val="right"/>
              <w:rPr>
                <w:rFonts w:ascii="標楷體" w:eastAsia="標楷體" w:hAnsi="標楷體"/>
                <w:sz w:val="20"/>
              </w:rPr>
            </w:pPr>
            <w:r w:rsidRPr="00947CBF">
              <w:rPr>
                <w:rFonts w:ascii="標楷體" w:eastAsia="標楷體" w:hAnsi="標楷體" w:hint="eastAsia"/>
                <w:noProof/>
                <w:sz w:val="20"/>
              </w:rPr>
              <w:t xml:space="preserve">    </w:t>
            </w:r>
            <w:r>
              <w:rPr>
                <w:rFonts w:ascii="標楷體" w:eastAsia="標楷體" w:hAnsi="標楷體"/>
                <w:noProof/>
                <w:sz w:val="20"/>
              </w:rPr>
              <w:t>11,</w:t>
            </w:r>
            <w:r w:rsidRPr="00947CBF">
              <w:rPr>
                <w:rFonts w:ascii="標楷體" w:eastAsia="標楷體" w:hAnsi="標楷體" w:hint="eastAsia"/>
                <w:noProof/>
                <w:sz w:val="20"/>
              </w:rPr>
              <w:t>7</w:t>
            </w:r>
            <w:r>
              <w:rPr>
                <w:rFonts w:ascii="標楷體" w:eastAsia="標楷體" w:hAnsi="標楷體" w:hint="eastAsia"/>
                <w:noProof/>
                <w:sz w:val="20"/>
              </w:rPr>
              <w:t>5</w:t>
            </w:r>
            <w:r>
              <w:rPr>
                <w:rFonts w:ascii="標楷體" w:eastAsia="標楷體" w:hAnsi="標楷體"/>
                <w:noProof/>
                <w:sz w:val="20"/>
              </w:rPr>
              <w:t>5</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D0B325F" w14:textId="77777777" w:rsidR="00D86EFA" w:rsidRPr="00947CBF" w:rsidRDefault="00D86EFA" w:rsidP="00D547D9">
            <w:pPr>
              <w:ind w:rightChars="10" w:right="24"/>
              <w:jc w:val="right"/>
              <w:rPr>
                <w:rFonts w:ascii="標楷體" w:eastAsia="標楷體" w:hAnsi="標楷體" w:cs="新細明體"/>
                <w:sz w:val="20"/>
                <w:szCs w:val="20"/>
              </w:rPr>
            </w:pPr>
            <w:r>
              <w:rPr>
                <w:rFonts w:ascii="標楷體" w:eastAsia="標楷體" w:hAnsi="標楷體"/>
                <w:sz w:val="20"/>
                <w:szCs w:val="20"/>
              </w:rPr>
              <w:t>1</w:t>
            </w:r>
            <w:r w:rsidRPr="00947CBF">
              <w:rPr>
                <w:rFonts w:ascii="標楷體" w:eastAsia="標楷體" w:hAnsi="標楷體" w:hint="eastAsia"/>
                <w:sz w:val="20"/>
                <w:szCs w:val="20"/>
              </w:rPr>
              <w:t>.</w:t>
            </w:r>
            <w:r>
              <w:rPr>
                <w:rFonts w:ascii="標楷體" w:eastAsia="標楷體" w:hAnsi="標楷體" w:hint="eastAsia"/>
                <w:sz w:val="20"/>
                <w:szCs w:val="20"/>
              </w:rPr>
              <w:t>3</w:t>
            </w:r>
            <w:r>
              <w:rPr>
                <w:rFonts w:ascii="標楷體" w:eastAsia="標楷體" w:hAnsi="標楷體"/>
                <w:sz w:val="20"/>
                <w:szCs w:val="20"/>
              </w:rPr>
              <w:t>6</w:t>
            </w:r>
          </w:p>
        </w:tc>
      </w:tr>
      <w:tr w:rsidR="00D86EFA" w:rsidRPr="0096387C" w14:paraId="176AD438" w14:textId="77777777" w:rsidTr="00D547D9">
        <w:trPr>
          <w:cantSplit/>
          <w:trHeight w:val="284"/>
          <w:jc w:val="center"/>
        </w:trPr>
        <w:tc>
          <w:tcPr>
            <w:tcW w:w="4073" w:type="dxa"/>
            <w:tcBorders>
              <w:top w:val="single" w:sz="4" w:space="0" w:color="auto"/>
              <w:left w:val="single" w:sz="4" w:space="0" w:color="auto"/>
              <w:bottom w:val="single" w:sz="4" w:space="0" w:color="auto"/>
              <w:right w:val="single" w:sz="4" w:space="0" w:color="auto"/>
            </w:tcBorders>
            <w:vAlign w:val="center"/>
            <w:hideMark/>
          </w:tcPr>
          <w:p w14:paraId="45BC12F7" w14:textId="77777777" w:rsidR="00D86EFA" w:rsidRPr="00947CBF" w:rsidRDefault="00D86EFA" w:rsidP="00D547D9">
            <w:pPr>
              <w:autoSpaceDE w:val="0"/>
              <w:autoSpaceDN w:val="0"/>
              <w:adjustRightInd w:val="0"/>
              <w:ind w:leftChars="43" w:left="103" w:rightChars="35" w:right="84" w:firstLine="1"/>
              <w:jc w:val="distribute"/>
              <w:rPr>
                <w:rFonts w:ascii="標楷體" w:eastAsia="標楷體" w:hAnsi="標楷體"/>
                <w:bCs/>
                <w:sz w:val="20"/>
                <w:szCs w:val="20"/>
              </w:rPr>
            </w:pPr>
            <w:r>
              <w:rPr>
                <w:rFonts w:ascii="標楷體" w:eastAsia="標楷體" w:hAnsi="標楷體" w:hint="eastAsia"/>
                <w:bCs/>
                <w:sz w:val="20"/>
                <w:szCs w:val="20"/>
              </w:rPr>
              <w:t>教育處</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B30767B" w14:textId="77777777" w:rsidR="00D86EFA" w:rsidRPr="00947CBF" w:rsidRDefault="00D86EFA" w:rsidP="00D547D9">
            <w:pPr>
              <w:ind w:rightChars="10" w:right="24"/>
              <w:jc w:val="right"/>
              <w:rPr>
                <w:rFonts w:ascii="標楷體" w:eastAsia="標楷體" w:hAnsi="標楷體"/>
                <w:sz w:val="20"/>
                <w:szCs w:val="20"/>
              </w:rPr>
            </w:pPr>
            <w:r>
              <w:rPr>
                <w:rFonts w:ascii="標楷體" w:eastAsia="標楷體" w:hAnsi="標楷體"/>
                <w:sz w:val="20"/>
                <w:szCs w:val="20"/>
              </w:rPr>
              <w:t>154</w:t>
            </w:r>
            <w:r w:rsidRPr="00947CBF">
              <w:rPr>
                <w:rFonts w:ascii="標楷體" w:eastAsia="標楷體" w:hAnsi="標楷體" w:hint="eastAsia"/>
                <w:sz w:val="20"/>
                <w:szCs w:val="20"/>
              </w:rPr>
              <w:t>,</w:t>
            </w:r>
            <w:r>
              <w:rPr>
                <w:rFonts w:ascii="標楷體" w:eastAsia="標楷體" w:hAnsi="標楷體"/>
                <w:sz w:val="20"/>
                <w:szCs w:val="20"/>
              </w:rPr>
              <w:t>113</w:t>
            </w:r>
          </w:p>
        </w:tc>
        <w:tc>
          <w:tcPr>
            <w:tcW w:w="746" w:type="dxa"/>
            <w:tcBorders>
              <w:top w:val="single" w:sz="4" w:space="0" w:color="auto"/>
              <w:left w:val="single" w:sz="4" w:space="0" w:color="auto"/>
              <w:bottom w:val="single" w:sz="4" w:space="0" w:color="auto"/>
              <w:right w:val="nil"/>
            </w:tcBorders>
            <w:vAlign w:val="center"/>
            <w:hideMark/>
          </w:tcPr>
          <w:p w14:paraId="6D3E2F70" w14:textId="77777777" w:rsidR="00D86EFA" w:rsidRPr="00947CBF" w:rsidRDefault="00D86EFA" w:rsidP="00D547D9">
            <w:pPr>
              <w:ind w:rightChars="10" w:right="24"/>
              <w:jc w:val="right"/>
              <w:rPr>
                <w:rFonts w:ascii="標楷體" w:eastAsia="標楷體" w:hAnsi="標楷體" w:cs="新細明體"/>
                <w:sz w:val="20"/>
                <w:szCs w:val="20"/>
              </w:rPr>
            </w:pPr>
          </w:p>
        </w:tc>
        <w:tc>
          <w:tcPr>
            <w:tcW w:w="1097" w:type="dxa"/>
            <w:tcBorders>
              <w:top w:val="single" w:sz="4" w:space="0" w:color="auto"/>
              <w:left w:val="nil"/>
              <w:bottom w:val="single" w:sz="4" w:space="0" w:color="auto"/>
              <w:right w:val="single" w:sz="4" w:space="0" w:color="auto"/>
            </w:tcBorders>
            <w:vAlign w:val="center"/>
          </w:tcPr>
          <w:p w14:paraId="05AEC4F7" w14:textId="77777777" w:rsidR="00D86EFA" w:rsidRPr="00947CBF" w:rsidRDefault="00D86EFA" w:rsidP="00D547D9">
            <w:pPr>
              <w:jc w:val="right"/>
              <w:rPr>
                <w:rFonts w:ascii="標楷體" w:eastAsia="標楷體" w:hAnsi="標楷體"/>
                <w:sz w:val="20"/>
              </w:rPr>
            </w:pPr>
            <w:r w:rsidRPr="00947CBF">
              <w:rPr>
                <w:rFonts w:ascii="標楷體" w:eastAsia="標楷體" w:hAnsi="標楷體" w:hint="eastAsia"/>
                <w:noProof/>
                <w:sz w:val="20"/>
              </w:rPr>
              <w:t xml:space="preserve">     </w:t>
            </w:r>
            <w:r>
              <w:rPr>
                <w:rFonts w:ascii="標楷體" w:eastAsia="標楷體" w:hAnsi="標楷體"/>
                <w:noProof/>
                <w:sz w:val="20"/>
              </w:rPr>
              <w:t>2</w:t>
            </w:r>
            <w:r w:rsidRPr="00947CBF">
              <w:rPr>
                <w:rFonts w:ascii="標楷體" w:eastAsia="標楷體" w:hAnsi="標楷體" w:hint="eastAsia"/>
                <w:noProof/>
                <w:sz w:val="20"/>
              </w:rPr>
              <w:t>,</w:t>
            </w:r>
            <w:r>
              <w:rPr>
                <w:rFonts w:ascii="標楷體" w:eastAsia="標楷體" w:hAnsi="標楷體"/>
                <w:noProof/>
                <w:sz w:val="20"/>
              </w:rPr>
              <w:t>024</w:t>
            </w:r>
          </w:p>
        </w:tc>
        <w:tc>
          <w:tcPr>
            <w:tcW w:w="1999" w:type="dxa"/>
            <w:tcBorders>
              <w:top w:val="single" w:sz="4" w:space="0" w:color="auto"/>
              <w:left w:val="single" w:sz="4" w:space="0" w:color="auto"/>
              <w:bottom w:val="single" w:sz="4" w:space="0" w:color="auto"/>
              <w:right w:val="single" w:sz="4" w:space="0" w:color="auto"/>
            </w:tcBorders>
            <w:vAlign w:val="center"/>
            <w:hideMark/>
          </w:tcPr>
          <w:p w14:paraId="1CC6F327" w14:textId="77777777" w:rsidR="00D86EFA" w:rsidRPr="00947CBF" w:rsidRDefault="00D86EFA" w:rsidP="00D547D9">
            <w:pPr>
              <w:ind w:rightChars="10" w:right="24"/>
              <w:jc w:val="right"/>
              <w:rPr>
                <w:rFonts w:ascii="標楷體" w:eastAsia="標楷體" w:hAnsi="標楷體" w:cs="新細明體"/>
                <w:sz w:val="20"/>
                <w:szCs w:val="20"/>
              </w:rPr>
            </w:pPr>
            <w:r>
              <w:rPr>
                <w:rFonts w:ascii="標楷體" w:eastAsia="標楷體" w:hAnsi="標楷體"/>
                <w:sz w:val="20"/>
                <w:szCs w:val="20"/>
              </w:rPr>
              <w:t>1</w:t>
            </w:r>
            <w:r w:rsidRPr="00947CBF">
              <w:rPr>
                <w:rFonts w:ascii="標楷體" w:eastAsia="標楷體" w:hAnsi="標楷體" w:hint="eastAsia"/>
                <w:sz w:val="20"/>
                <w:szCs w:val="20"/>
              </w:rPr>
              <w:t>.</w:t>
            </w:r>
            <w:r>
              <w:rPr>
                <w:rFonts w:ascii="標楷體" w:eastAsia="標楷體" w:hAnsi="標楷體"/>
                <w:sz w:val="20"/>
                <w:szCs w:val="20"/>
              </w:rPr>
              <w:t>3</w:t>
            </w:r>
            <w:r>
              <w:rPr>
                <w:rFonts w:ascii="標楷體" w:eastAsia="標楷體" w:hAnsi="標楷體" w:hint="eastAsia"/>
                <w:sz w:val="20"/>
                <w:szCs w:val="20"/>
              </w:rPr>
              <w:t>1</w:t>
            </w:r>
          </w:p>
        </w:tc>
      </w:tr>
      <w:tr w:rsidR="00D86EFA" w:rsidRPr="0096387C" w14:paraId="4B6D0E02" w14:textId="77777777" w:rsidTr="00D547D9">
        <w:trPr>
          <w:cantSplit/>
          <w:trHeight w:val="284"/>
          <w:jc w:val="center"/>
        </w:trPr>
        <w:tc>
          <w:tcPr>
            <w:tcW w:w="407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5C32E5" w14:textId="77777777" w:rsidR="00D86EFA" w:rsidRPr="00947CBF" w:rsidRDefault="00D86EFA" w:rsidP="00D547D9">
            <w:pPr>
              <w:autoSpaceDE w:val="0"/>
              <w:autoSpaceDN w:val="0"/>
              <w:adjustRightInd w:val="0"/>
              <w:ind w:leftChars="43" w:left="103" w:rightChars="35" w:right="84" w:firstLine="1"/>
              <w:jc w:val="distribute"/>
              <w:rPr>
                <w:rFonts w:ascii="標楷體" w:eastAsia="標楷體" w:hAnsi="標楷體"/>
                <w:bCs/>
                <w:sz w:val="20"/>
                <w:szCs w:val="20"/>
              </w:rPr>
            </w:pPr>
            <w:bookmarkStart w:id="0" w:name="_Hlk232846305"/>
            <w:r>
              <w:rPr>
                <w:rFonts w:ascii="標楷體" w:eastAsia="標楷體" w:hAnsi="標楷體" w:hint="eastAsia"/>
                <w:bCs/>
                <w:sz w:val="20"/>
                <w:szCs w:val="20"/>
              </w:rPr>
              <w:t>調整公務員工待遇準備</w:t>
            </w:r>
            <w:bookmarkEnd w:id="0"/>
            <w:r w:rsidRPr="00947CBF">
              <w:rPr>
                <w:rFonts w:ascii="標楷體" w:eastAsia="標楷體" w:hAnsi="標楷體" w:hint="eastAsia"/>
                <w:bCs/>
                <w:sz w:val="20"/>
                <w:szCs w:val="20"/>
              </w:rPr>
              <w:t>（動支後餘額）</w:t>
            </w:r>
          </w:p>
        </w:tc>
        <w:tc>
          <w:tcPr>
            <w:tcW w:w="198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4197122" w14:textId="77777777" w:rsidR="00D86EFA" w:rsidRPr="00947CBF" w:rsidRDefault="00D86EFA" w:rsidP="00D547D9">
            <w:pPr>
              <w:ind w:rightChars="10" w:right="24"/>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81,323</w:t>
            </w:r>
          </w:p>
        </w:tc>
        <w:tc>
          <w:tcPr>
            <w:tcW w:w="746" w:type="dxa"/>
            <w:tcBorders>
              <w:top w:val="single" w:sz="4" w:space="0" w:color="auto"/>
              <w:left w:val="single" w:sz="4" w:space="0" w:color="auto"/>
              <w:bottom w:val="single" w:sz="4" w:space="0" w:color="auto"/>
              <w:right w:val="nil"/>
            </w:tcBorders>
            <w:shd w:val="clear" w:color="auto" w:fill="DAEEF3" w:themeFill="accent5" w:themeFillTint="33"/>
            <w:vAlign w:val="center"/>
          </w:tcPr>
          <w:p w14:paraId="5F15D53B" w14:textId="77777777" w:rsidR="00D86EFA" w:rsidRPr="00947CBF" w:rsidRDefault="00D86EFA" w:rsidP="00D547D9">
            <w:pPr>
              <w:ind w:rightChars="10" w:right="24"/>
              <w:jc w:val="right"/>
              <w:rPr>
                <w:rFonts w:ascii="標楷體" w:eastAsia="標楷體" w:hAnsi="標楷體" w:cs="新細明體"/>
                <w:sz w:val="20"/>
                <w:szCs w:val="20"/>
              </w:rPr>
            </w:pPr>
            <w:r w:rsidRPr="00592B49">
              <w:rPr>
                <w:rFonts w:ascii="新細明體" w:hAnsi="新細明體" w:cs="新細明體" w:hint="eastAsia"/>
                <w:sz w:val="20"/>
                <w:szCs w:val="20"/>
              </w:rPr>
              <w:t>③</w:t>
            </w:r>
          </w:p>
        </w:tc>
        <w:tc>
          <w:tcPr>
            <w:tcW w:w="1097"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63A214E5" w14:textId="77777777" w:rsidR="00D86EFA" w:rsidRPr="00947CBF" w:rsidRDefault="00D86EFA" w:rsidP="00D547D9">
            <w:pPr>
              <w:jc w:val="right"/>
              <w:rPr>
                <w:rFonts w:ascii="標楷體" w:eastAsia="標楷體" w:hAnsi="標楷體"/>
                <w:sz w:val="20"/>
              </w:rPr>
            </w:pPr>
            <w:r>
              <w:rPr>
                <w:rFonts w:ascii="標楷體" w:eastAsia="標楷體" w:hAnsi="標楷體" w:hint="eastAsia"/>
                <w:sz w:val="20"/>
              </w:rPr>
              <w:t>2</w:t>
            </w:r>
            <w:r>
              <w:rPr>
                <w:rFonts w:ascii="標楷體" w:eastAsia="標楷體" w:hAnsi="標楷體"/>
                <w:sz w:val="20"/>
              </w:rPr>
              <w:t>81,323</w:t>
            </w:r>
          </w:p>
        </w:tc>
        <w:tc>
          <w:tcPr>
            <w:tcW w:w="199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C087493" w14:textId="77777777" w:rsidR="00D86EFA" w:rsidRPr="00947CBF" w:rsidRDefault="00D86EFA" w:rsidP="00D547D9">
            <w:pPr>
              <w:ind w:rightChars="10" w:right="24"/>
              <w:jc w:val="right"/>
              <w:rPr>
                <w:rFonts w:ascii="標楷體" w:eastAsia="標楷體" w:hAnsi="標楷體" w:cs="新細明體"/>
                <w:sz w:val="20"/>
                <w:szCs w:val="20"/>
              </w:rPr>
            </w:pPr>
            <w:r>
              <w:rPr>
                <w:rFonts w:ascii="標楷體" w:eastAsia="標楷體" w:hAnsi="標楷體" w:cs="新細明體" w:hint="eastAsia"/>
                <w:sz w:val="20"/>
                <w:szCs w:val="20"/>
              </w:rPr>
              <w:t>1</w:t>
            </w:r>
            <w:r>
              <w:rPr>
                <w:rFonts w:ascii="標楷體" w:eastAsia="標楷體" w:hAnsi="標楷體" w:cs="新細明體"/>
                <w:sz w:val="20"/>
                <w:szCs w:val="20"/>
              </w:rPr>
              <w:t>00.00</w:t>
            </w:r>
          </w:p>
        </w:tc>
      </w:tr>
      <w:tr w:rsidR="00D86EFA" w:rsidRPr="0096387C" w14:paraId="7F6CBD5E" w14:textId="77777777" w:rsidTr="00D547D9">
        <w:trPr>
          <w:cantSplit/>
          <w:trHeight w:val="284"/>
          <w:jc w:val="center"/>
        </w:trPr>
        <w:tc>
          <w:tcPr>
            <w:tcW w:w="40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BF3E11" w14:textId="77777777" w:rsidR="00D86EFA" w:rsidRPr="00947CBF" w:rsidRDefault="00D86EFA" w:rsidP="00D547D9">
            <w:pPr>
              <w:autoSpaceDE w:val="0"/>
              <w:autoSpaceDN w:val="0"/>
              <w:adjustRightInd w:val="0"/>
              <w:ind w:leftChars="43" w:left="103" w:rightChars="35" w:right="84" w:firstLine="1"/>
              <w:jc w:val="distribute"/>
              <w:rPr>
                <w:rFonts w:ascii="標楷體" w:eastAsia="標楷體" w:hAnsi="標楷體"/>
                <w:bCs/>
                <w:sz w:val="20"/>
                <w:szCs w:val="20"/>
              </w:rPr>
            </w:pPr>
            <w:r w:rsidRPr="00947CBF">
              <w:rPr>
                <w:rFonts w:ascii="標楷體" w:eastAsia="標楷體" w:hAnsi="標楷體" w:hint="eastAsia"/>
                <w:bCs/>
                <w:sz w:val="20"/>
                <w:szCs w:val="20"/>
              </w:rPr>
              <w:t>第二預備金（動支後餘額）</w:t>
            </w:r>
          </w:p>
        </w:tc>
        <w:tc>
          <w:tcPr>
            <w:tcW w:w="1985"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BCD5C4" w14:textId="77777777" w:rsidR="00D86EFA" w:rsidRDefault="00D86EFA" w:rsidP="00D547D9">
            <w:pPr>
              <w:ind w:rightChars="10" w:right="24"/>
              <w:jc w:val="right"/>
              <w:rPr>
                <w:rFonts w:ascii="標楷體" w:eastAsia="標楷體" w:hAnsi="標楷體"/>
                <w:sz w:val="20"/>
                <w:szCs w:val="20"/>
              </w:rPr>
            </w:pPr>
            <w:r>
              <w:rPr>
                <w:rFonts w:ascii="標楷體" w:eastAsia="標楷體" w:hAnsi="標楷體"/>
                <w:sz w:val="20"/>
                <w:szCs w:val="20"/>
              </w:rPr>
              <w:t>13</w:t>
            </w:r>
            <w:r w:rsidRPr="00947CBF">
              <w:rPr>
                <w:rFonts w:ascii="標楷體" w:eastAsia="標楷體" w:hAnsi="標楷體" w:hint="eastAsia"/>
                <w:sz w:val="20"/>
                <w:szCs w:val="20"/>
              </w:rPr>
              <w:t>,</w:t>
            </w:r>
            <w:r>
              <w:rPr>
                <w:rFonts w:ascii="標楷體" w:eastAsia="標楷體" w:hAnsi="標楷體"/>
                <w:sz w:val="20"/>
                <w:szCs w:val="20"/>
              </w:rPr>
              <w:t>517</w:t>
            </w:r>
          </w:p>
        </w:tc>
        <w:tc>
          <w:tcPr>
            <w:tcW w:w="746" w:type="dxa"/>
            <w:tcBorders>
              <w:top w:val="single" w:sz="4" w:space="0" w:color="auto"/>
              <w:left w:val="single" w:sz="4" w:space="0" w:color="auto"/>
              <w:bottom w:val="single" w:sz="4" w:space="0" w:color="auto"/>
              <w:right w:val="nil"/>
            </w:tcBorders>
            <w:shd w:val="clear" w:color="auto" w:fill="FFFFFF" w:themeFill="background1"/>
            <w:vAlign w:val="center"/>
          </w:tcPr>
          <w:p w14:paraId="37616D89" w14:textId="77777777" w:rsidR="00D86EFA" w:rsidRPr="00947CBF" w:rsidRDefault="00D86EFA" w:rsidP="00D547D9">
            <w:pPr>
              <w:ind w:rightChars="10" w:right="24"/>
              <w:jc w:val="right"/>
              <w:rPr>
                <w:rFonts w:ascii="標楷體" w:eastAsia="標楷體" w:hAnsi="標楷體" w:cs="新細明體"/>
                <w:sz w:val="20"/>
                <w:szCs w:val="20"/>
              </w:rPr>
            </w:pPr>
          </w:p>
        </w:tc>
        <w:tc>
          <w:tcPr>
            <w:tcW w:w="1097" w:type="dxa"/>
            <w:tcBorders>
              <w:top w:val="single" w:sz="4" w:space="0" w:color="auto"/>
              <w:left w:val="nil"/>
              <w:bottom w:val="single" w:sz="4" w:space="0" w:color="auto"/>
              <w:right w:val="single" w:sz="4" w:space="0" w:color="auto"/>
            </w:tcBorders>
            <w:shd w:val="clear" w:color="auto" w:fill="FFFFFF" w:themeFill="background1"/>
            <w:vAlign w:val="center"/>
          </w:tcPr>
          <w:p w14:paraId="2FB3F67D" w14:textId="77777777" w:rsidR="00D86EFA" w:rsidRPr="00947CBF" w:rsidRDefault="00D86EFA" w:rsidP="00D547D9">
            <w:pPr>
              <w:jc w:val="right"/>
              <w:rPr>
                <w:rFonts w:ascii="標楷體" w:eastAsia="標楷體" w:hAnsi="標楷體"/>
                <w:noProof/>
                <w:sz w:val="20"/>
              </w:rPr>
            </w:pPr>
            <w:r w:rsidRPr="00947CBF">
              <w:rPr>
                <w:rFonts w:ascii="標楷體" w:eastAsia="標楷體" w:hAnsi="標楷體" w:hint="eastAsia"/>
                <w:noProof/>
                <w:sz w:val="20"/>
              </w:rPr>
              <w:t xml:space="preserve">    </w:t>
            </w:r>
            <w:r>
              <w:rPr>
                <w:rFonts w:ascii="標楷體" w:eastAsia="標楷體" w:hAnsi="標楷體"/>
                <w:noProof/>
                <w:sz w:val="20"/>
              </w:rPr>
              <w:t>13</w:t>
            </w:r>
            <w:r w:rsidRPr="00947CBF">
              <w:rPr>
                <w:rFonts w:ascii="標楷體" w:eastAsia="標楷體" w:hAnsi="標楷體" w:hint="eastAsia"/>
                <w:noProof/>
                <w:sz w:val="20"/>
              </w:rPr>
              <w:t>,</w:t>
            </w:r>
            <w:r>
              <w:rPr>
                <w:rFonts w:ascii="標楷體" w:eastAsia="標楷體" w:hAnsi="標楷體"/>
                <w:noProof/>
                <w:sz w:val="20"/>
              </w:rPr>
              <w:t>517</w:t>
            </w:r>
          </w:p>
        </w:tc>
        <w:tc>
          <w:tcPr>
            <w:tcW w:w="19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3EB75" w14:textId="77777777" w:rsidR="00D86EFA" w:rsidRPr="00947CBF" w:rsidRDefault="00D86EFA" w:rsidP="00D547D9">
            <w:pPr>
              <w:ind w:rightChars="10" w:right="24"/>
              <w:jc w:val="right"/>
              <w:rPr>
                <w:rFonts w:ascii="標楷體" w:eastAsia="標楷體" w:hAnsi="標楷體"/>
                <w:sz w:val="20"/>
                <w:szCs w:val="20"/>
              </w:rPr>
            </w:pPr>
            <w:r w:rsidRPr="00947CBF">
              <w:rPr>
                <w:rFonts w:ascii="標楷體" w:eastAsia="標楷體" w:hAnsi="標楷體" w:hint="eastAsia"/>
                <w:sz w:val="20"/>
                <w:szCs w:val="20"/>
              </w:rPr>
              <w:t>100.00</w:t>
            </w:r>
          </w:p>
        </w:tc>
      </w:tr>
      <w:tr w:rsidR="00D86EFA" w:rsidRPr="0096387C" w14:paraId="7AF809A2" w14:textId="77777777" w:rsidTr="00D547D9">
        <w:trPr>
          <w:cantSplit/>
          <w:trHeight w:val="397"/>
          <w:jc w:val="center"/>
        </w:trPr>
        <w:tc>
          <w:tcPr>
            <w:tcW w:w="9900" w:type="dxa"/>
            <w:gridSpan w:val="5"/>
            <w:tcBorders>
              <w:top w:val="single" w:sz="4" w:space="0" w:color="auto"/>
              <w:left w:val="nil"/>
              <w:bottom w:val="nil"/>
              <w:right w:val="nil"/>
            </w:tcBorders>
            <w:vAlign w:val="center"/>
            <w:hideMark/>
          </w:tcPr>
          <w:p w14:paraId="09A9C580" w14:textId="77777777" w:rsidR="00D86EFA" w:rsidRDefault="00D86EFA" w:rsidP="00D547D9">
            <w:pPr>
              <w:spacing w:beforeLines="10" w:before="24" w:line="220" w:lineRule="exact"/>
              <w:rPr>
                <w:rFonts w:ascii="標楷體" w:eastAsia="標楷體" w:hAnsi="標楷體"/>
                <w:sz w:val="18"/>
                <w:szCs w:val="18"/>
              </w:rPr>
            </w:pPr>
            <w:proofErr w:type="gramStart"/>
            <w:r w:rsidRPr="00947CBF">
              <w:rPr>
                <w:rFonts w:ascii="標楷體" w:eastAsia="標楷體" w:hAnsi="標楷體" w:hint="eastAsia"/>
                <w:spacing w:val="10"/>
                <w:sz w:val="18"/>
                <w:szCs w:val="18"/>
              </w:rPr>
              <w:t>註</w:t>
            </w:r>
            <w:proofErr w:type="gramEnd"/>
            <w:r w:rsidRPr="00947CBF">
              <w:rPr>
                <w:rFonts w:ascii="標楷體" w:eastAsia="標楷體" w:hAnsi="標楷體" w:hint="eastAsia"/>
                <w:spacing w:val="10"/>
                <w:sz w:val="18"/>
                <w:szCs w:val="18"/>
              </w:rPr>
              <w:t>：1</w:t>
            </w:r>
            <w:r w:rsidRPr="00947CBF">
              <w:rPr>
                <w:rFonts w:ascii="標楷體" w:eastAsia="標楷體" w:hAnsi="標楷體" w:hint="eastAsia"/>
                <w:sz w:val="18"/>
                <w:szCs w:val="18"/>
              </w:rPr>
              <w:t>.經費賸餘</w:t>
            </w:r>
            <w:proofErr w:type="gramStart"/>
            <w:r w:rsidRPr="00947CBF">
              <w:rPr>
                <w:rFonts w:ascii="標楷體" w:eastAsia="標楷體" w:hAnsi="標楷體" w:hint="eastAsia"/>
                <w:sz w:val="18"/>
                <w:szCs w:val="18"/>
              </w:rPr>
              <w:t>金額欄前端</w:t>
            </w:r>
            <w:proofErr w:type="gramEnd"/>
            <w:r w:rsidRPr="00947CBF">
              <w:rPr>
                <w:rFonts w:ascii="標楷體" w:eastAsia="標楷體" w:hAnsi="標楷體" w:hint="eastAsia"/>
                <w:sz w:val="18"/>
                <w:szCs w:val="18"/>
              </w:rPr>
              <w:t>所植</w:t>
            </w:r>
            <w:r w:rsidRPr="00947CBF">
              <w:rPr>
                <w:rFonts w:ascii="標楷體" w:eastAsia="標楷體" w:hAnsi="標楷體"/>
                <w:sz w:val="22"/>
                <w:szCs w:val="22"/>
              </w:rPr>
              <w:sym w:font="Wingdings 2" w:char="F06A"/>
            </w:r>
            <w:r w:rsidRPr="00947CBF">
              <w:rPr>
                <w:rFonts w:ascii="標楷體" w:eastAsia="標楷體" w:hAnsi="標楷體" w:hint="eastAsia"/>
                <w:sz w:val="22"/>
                <w:szCs w:val="22"/>
              </w:rPr>
              <w:t>~</w:t>
            </w:r>
            <w:r w:rsidRPr="00947CBF">
              <w:rPr>
                <w:rFonts w:ascii="標楷體" w:eastAsia="標楷體" w:hAnsi="標楷體"/>
                <w:sz w:val="22"/>
                <w:szCs w:val="22"/>
              </w:rPr>
              <w:sym w:font="Wingdings 2" w:char="F06E"/>
            </w:r>
            <w:r w:rsidRPr="00947CBF">
              <w:rPr>
                <w:rFonts w:ascii="標楷體" w:eastAsia="標楷體" w:hAnsi="標楷體" w:hint="eastAsia"/>
                <w:sz w:val="18"/>
                <w:szCs w:val="18"/>
              </w:rPr>
              <w:t>，係表示金額較多之前5個主管機關（計畫）。</w:t>
            </w:r>
          </w:p>
          <w:p w14:paraId="510A66D6" w14:textId="77777777" w:rsidR="00D86EFA" w:rsidRPr="00947CBF" w:rsidRDefault="00D86EFA" w:rsidP="00D547D9">
            <w:pPr>
              <w:spacing w:beforeLines="10" w:before="24" w:line="220" w:lineRule="exact"/>
              <w:ind w:leftChars="175" w:left="605" w:hangingChars="103" w:hanging="185"/>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947CBF">
              <w:rPr>
                <w:rFonts w:ascii="標楷體" w:eastAsia="標楷體" w:hAnsi="標楷體" w:hint="eastAsia"/>
                <w:sz w:val="18"/>
                <w:szCs w:val="18"/>
              </w:rPr>
              <w:t>11</w:t>
            </w:r>
            <w:r>
              <w:rPr>
                <w:rFonts w:ascii="標楷體" w:eastAsia="標楷體" w:hAnsi="標楷體"/>
                <w:sz w:val="18"/>
                <w:szCs w:val="18"/>
              </w:rPr>
              <w:t>4</w:t>
            </w:r>
            <w:r w:rsidRPr="00947CBF">
              <w:rPr>
                <w:rFonts w:ascii="標楷體" w:eastAsia="標楷體" w:hAnsi="標楷體" w:hint="eastAsia"/>
                <w:sz w:val="18"/>
                <w:szCs w:val="18"/>
              </w:rPr>
              <w:t>年度</w:t>
            </w:r>
            <w:r>
              <w:rPr>
                <w:rFonts w:ascii="標楷體" w:eastAsia="標楷體" w:hAnsi="標楷體" w:hint="eastAsia"/>
                <w:sz w:val="18"/>
                <w:szCs w:val="18"/>
              </w:rPr>
              <w:t>調整公務員工待遇準備</w:t>
            </w:r>
            <w:r w:rsidRPr="00947CBF">
              <w:rPr>
                <w:rFonts w:ascii="標楷體" w:eastAsia="標楷體" w:hAnsi="標楷體" w:hint="eastAsia"/>
                <w:sz w:val="18"/>
                <w:szCs w:val="18"/>
              </w:rPr>
              <w:t>原編列預算</w:t>
            </w:r>
            <w:r>
              <w:rPr>
                <w:rFonts w:ascii="標楷體" w:eastAsia="標楷體" w:hAnsi="標楷體" w:hint="eastAsia"/>
                <w:sz w:val="18"/>
                <w:szCs w:val="18"/>
              </w:rPr>
              <w:t>2億9</w:t>
            </w:r>
            <w:r w:rsidRPr="00947CBF">
              <w:rPr>
                <w:rFonts w:ascii="標楷體" w:eastAsia="標楷體" w:hAnsi="標楷體" w:hint="eastAsia"/>
                <w:sz w:val="18"/>
                <w:szCs w:val="18"/>
              </w:rPr>
              <w:t>,</w:t>
            </w:r>
            <w:r>
              <w:rPr>
                <w:rFonts w:ascii="標楷體" w:eastAsia="標楷體" w:hAnsi="標楷體" w:hint="eastAsia"/>
                <w:sz w:val="18"/>
                <w:szCs w:val="18"/>
              </w:rPr>
              <w:t>631</w:t>
            </w:r>
            <w:r w:rsidRPr="00947CBF">
              <w:rPr>
                <w:rFonts w:ascii="標楷體" w:eastAsia="標楷體" w:hAnsi="標楷體" w:hint="eastAsia"/>
                <w:sz w:val="18"/>
                <w:szCs w:val="18"/>
              </w:rPr>
              <w:t>萬</w:t>
            </w:r>
            <w:r>
              <w:rPr>
                <w:rFonts w:ascii="標楷體" w:eastAsia="標楷體" w:hAnsi="標楷體" w:hint="eastAsia"/>
                <w:sz w:val="18"/>
                <w:szCs w:val="18"/>
              </w:rPr>
              <w:t>餘</w:t>
            </w:r>
            <w:r w:rsidRPr="00947CBF">
              <w:rPr>
                <w:rFonts w:ascii="標楷體" w:eastAsia="標楷體" w:hAnsi="標楷體" w:hint="eastAsia"/>
                <w:sz w:val="18"/>
                <w:szCs w:val="18"/>
              </w:rPr>
              <w:t>元，經縣政府核准動支</w:t>
            </w:r>
            <w:r>
              <w:rPr>
                <w:rFonts w:ascii="標楷體" w:eastAsia="標楷體" w:hAnsi="標楷體" w:hint="eastAsia"/>
                <w:sz w:val="18"/>
                <w:szCs w:val="18"/>
              </w:rPr>
              <w:t>1</w:t>
            </w:r>
            <w:r w:rsidRPr="00947CBF">
              <w:rPr>
                <w:rFonts w:ascii="標楷體" w:eastAsia="標楷體" w:hAnsi="標楷體" w:hint="eastAsia"/>
                <w:sz w:val="18"/>
                <w:szCs w:val="18"/>
              </w:rPr>
              <w:t>,</w:t>
            </w:r>
            <w:r>
              <w:rPr>
                <w:rFonts w:ascii="標楷體" w:eastAsia="標楷體" w:hAnsi="標楷體" w:hint="eastAsia"/>
                <w:sz w:val="18"/>
                <w:szCs w:val="18"/>
              </w:rPr>
              <w:t>499</w:t>
            </w:r>
            <w:r w:rsidRPr="00947CBF">
              <w:rPr>
                <w:rFonts w:ascii="標楷體" w:eastAsia="標楷體" w:hAnsi="標楷體" w:hint="eastAsia"/>
                <w:sz w:val="18"/>
                <w:szCs w:val="18"/>
              </w:rPr>
              <w:t>萬</w:t>
            </w:r>
            <w:r>
              <w:rPr>
                <w:rFonts w:ascii="標楷體" w:eastAsia="標楷體" w:hAnsi="標楷體" w:hint="eastAsia"/>
                <w:sz w:val="18"/>
                <w:szCs w:val="18"/>
              </w:rPr>
              <w:t>餘</w:t>
            </w:r>
            <w:r w:rsidRPr="00947CBF">
              <w:rPr>
                <w:rFonts w:ascii="標楷體" w:eastAsia="標楷體" w:hAnsi="標楷體" w:hint="eastAsia"/>
                <w:sz w:val="18"/>
                <w:szCs w:val="18"/>
              </w:rPr>
              <w:t>元，動支比率</w:t>
            </w:r>
            <w:r>
              <w:rPr>
                <w:rFonts w:ascii="標楷體" w:eastAsia="標楷體" w:hAnsi="標楷體" w:hint="eastAsia"/>
                <w:sz w:val="18"/>
                <w:szCs w:val="18"/>
              </w:rPr>
              <w:t>5</w:t>
            </w:r>
            <w:r w:rsidRPr="00947CBF">
              <w:rPr>
                <w:rFonts w:ascii="標楷體" w:eastAsia="標楷體" w:hAnsi="標楷體" w:hint="eastAsia"/>
                <w:sz w:val="18"/>
                <w:szCs w:val="18"/>
              </w:rPr>
              <w:t>.</w:t>
            </w:r>
            <w:r>
              <w:rPr>
                <w:rFonts w:ascii="標楷體" w:eastAsia="標楷體" w:hAnsi="標楷體" w:hint="eastAsia"/>
                <w:sz w:val="18"/>
                <w:szCs w:val="18"/>
              </w:rPr>
              <w:t>06</w:t>
            </w:r>
            <w:r w:rsidRPr="00947CBF">
              <w:rPr>
                <w:rFonts w:ascii="標楷體" w:eastAsia="標楷體" w:hAnsi="標楷體" w:hint="eastAsia"/>
                <w:sz w:val="18"/>
                <w:szCs w:val="18"/>
              </w:rPr>
              <w:t>％。</w:t>
            </w:r>
          </w:p>
          <w:p w14:paraId="17180772" w14:textId="77777777" w:rsidR="00D86EFA" w:rsidRDefault="00D86EFA" w:rsidP="00D547D9">
            <w:pPr>
              <w:spacing w:beforeLines="10" w:before="24" w:afterLines="100" w:after="240" w:line="220" w:lineRule="exact"/>
              <w:ind w:leftChars="175" w:left="605" w:hangingChars="103" w:hanging="185"/>
              <w:rPr>
                <w:rFonts w:ascii="標楷體" w:eastAsia="標楷體" w:hAnsi="標楷體"/>
                <w:sz w:val="18"/>
                <w:szCs w:val="18"/>
              </w:rPr>
            </w:pPr>
            <w:r>
              <w:rPr>
                <w:rFonts w:ascii="標楷體" w:eastAsia="標楷體" w:hAnsi="標楷體"/>
                <w:sz w:val="18"/>
                <w:szCs w:val="18"/>
              </w:rPr>
              <w:t>3</w:t>
            </w:r>
            <w:r w:rsidRPr="00947CBF">
              <w:rPr>
                <w:rFonts w:ascii="標楷體" w:eastAsia="標楷體" w:hAnsi="標楷體" w:hint="eastAsia"/>
                <w:sz w:val="18"/>
                <w:szCs w:val="18"/>
              </w:rPr>
              <w:t>.11</w:t>
            </w:r>
            <w:r>
              <w:rPr>
                <w:rFonts w:ascii="標楷體" w:eastAsia="標楷體" w:hAnsi="標楷體" w:hint="eastAsia"/>
                <w:sz w:val="18"/>
                <w:szCs w:val="18"/>
              </w:rPr>
              <w:t>4</w:t>
            </w:r>
            <w:r w:rsidRPr="00947CBF">
              <w:rPr>
                <w:rFonts w:ascii="標楷體" w:eastAsia="標楷體" w:hAnsi="標楷體" w:hint="eastAsia"/>
                <w:sz w:val="18"/>
                <w:szCs w:val="18"/>
              </w:rPr>
              <w:t>年度第二預備金原編列預算5,000萬元，經縣政府核准動支</w:t>
            </w:r>
            <w:r>
              <w:rPr>
                <w:rFonts w:ascii="標楷體" w:eastAsia="標楷體" w:hAnsi="標楷體" w:hint="eastAsia"/>
                <w:sz w:val="18"/>
                <w:szCs w:val="18"/>
              </w:rPr>
              <w:t>3</w:t>
            </w:r>
            <w:r w:rsidRPr="00947CBF">
              <w:rPr>
                <w:rFonts w:ascii="標楷體" w:eastAsia="標楷體" w:hAnsi="標楷體" w:hint="eastAsia"/>
                <w:sz w:val="18"/>
                <w:szCs w:val="18"/>
              </w:rPr>
              <w:t>,</w:t>
            </w:r>
            <w:r>
              <w:rPr>
                <w:rFonts w:ascii="標楷體" w:eastAsia="標楷體" w:hAnsi="標楷體" w:hint="eastAsia"/>
                <w:sz w:val="18"/>
                <w:szCs w:val="18"/>
              </w:rPr>
              <w:t>648</w:t>
            </w:r>
            <w:r w:rsidRPr="00947CBF">
              <w:rPr>
                <w:rFonts w:ascii="標楷體" w:eastAsia="標楷體" w:hAnsi="標楷體" w:hint="eastAsia"/>
                <w:sz w:val="18"/>
                <w:szCs w:val="18"/>
              </w:rPr>
              <w:t>萬</w:t>
            </w:r>
            <w:r>
              <w:rPr>
                <w:rFonts w:ascii="標楷體" w:eastAsia="標楷體" w:hAnsi="標楷體" w:hint="eastAsia"/>
                <w:sz w:val="18"/>
                <w:szCs w:val="18"/>
              </w:rPr>
              <w:t>餘</w:t>
            </w:r>
            <w:r w:rsidRPr="00947CBF">
              <w:rPr>
                <w:rFonts w:ascii="標楷體" w:eastAsia="標楷體" w:hAnsi="標楷體" w:hint="eastAsia"/>
                <w:sz w:val="18"/>
                <w:szCs w:val="18"/>
              </w:rPr>
              <w:t>元，動支比率</w:t>
            </w:r>
            <w:r>
              <w:rPr>
                <w:rFonts w:ascii="標楷體" w:eastAsia="標楷體" w:hAnsi="標楷體" w:hint="eastAsia"/>
                <w:sz w:val="18"/>
                <w:szCs w:val="18"/>
              </w:rPr>
              <w:t>72</w:t>
            </w:r>
            <w:r w:rsidRPr="00947CBF">
              <w:rPr>
                <w:rFonts w:ascii="標楷體" w:eastAsia="標楷體" w:hAnsi="標楷體" w:hint="eastAsia"/>
                <w:sz w:val="18"/>
                <w:szCs w:val="18"/>
              </w:rPr>
              <w:t>.</w:t>
            </w:r>
            <w:r>
              <w:rPr>
                <w:rFonts w:ascii="標楷體" w:eastAsia="標楷體" w:hAnsi="標楷體" w:hint="eastAsia"/>
                <w:sz w:val="18"/>
                <w:szCs w:val="18"/>
              </w:rPr>
              <w:t>97</w:t>
            </w:r>
            <w:r w:rsidRPr="00947CBF">
              <w:rPr>
                <w:rFonts w:ascii="標楷體" w:eastAsia="標楷體" w:hAnsi="標楷體" w:hint="eastAsia"/>
                <w:sz w:val="18"/>
                <w:szCs w:val="18"/>
              </w:rPr>
              <w:t>％。</w:t>
            </w:r>
          </w:p>
          <w:p w14:paraId="0FE262E1" w14:textId="77777777" w:rsidR="00D86EFA" w:rsidRPr="0096387C" w:rsidRDefault="00D86EFA" w:rsidP="00D547D9">
            <w:pPr>
              <w:spacing w:beforeLines="10" w:before="24" w:afterLines="100" w:after="240" w:line="220" w:lineRule="exact"/>
              <w:ind w:leftChars="175" w:left="626" w:hangingChars="103" w:hanging="206"/>
              <w:rPr>
                <w:rFonts w:ascii="標楷體" w:eastAsia="標楷體" w:hAnsi="標楷體"/>
                <w:noProof/>
                <w:color w:val="FF0000"/>
                <w:kern w:val="16"/>
                <w:sz w:val="20"/>
                <w:szCs w:val="20"/>
              </w:rPr>
            </w:pPr>
          </w:p>
        </w:tc>
      </w:tr>
    </w:tbl>
    <w:p w14:paraId="18967906" w14:textId="77777777" w:rsidR="00D86EFA" w:rsidRPr="0060769B" w:rsidRDefault="00D86EFA" w:rsidP="00D86EFA">
      <w:pPr>
        <w:spacing w:afterLines="50" w:after="120" w:line="240" w:lineRule="exact"/>
        <w:jc w:val="center"/>
        <w:rPr>
          <w:rFonts w:ascii="標楷體" w:eastAsia="標楷體" w:hAnsi="標楷體"/>
          <w:b/>
        </w:rPr>
      </w:pPr>
      <w:r w:rsidRPr="0060769B">
        <w:rPr>
          <w:rFonts w:ascii="標楷體" w:eastAsia="標楷體" w:hAnsi="標楷體" w:hint="eastAsia"/>
          <w:b/>
        </w:rPr>
        <w:lastRenderedPageBreak/>
        <w:t>表3  歲出應付保留數分析（原因別）</w:t>
      </w:r>
    </w:p>
    <w:tbl>
      <w:tblPr>
        <w:tblW w:w="9855" w:type="dxa"/>
        <w:tblInd w:w="42" w:type="dxa"/>
        <w:tblLayout w:type="fixed"/>
        <w:tblCellMar>
          <w:left w:w="28" w:type="dxa"/>
          <w:right w:w="28" w:type="dxa"/>
        </w:tblCellMar>
        <w:tblLook w:val="04A0" w:firstRow="1" w:lastRow="0" w:firstColumn="1" w:lastColumn="0" w:noHBand="0" w:noVBand="1"/>
      </w:tblPr>
      <w:tblGrid>
        <w:gridCol w:w="411"/>
        <w:gridCol w:w="4254"/>
        <w:gridCol w:w="1135"/>
        <w:gridCol w:w="741"/>
        <w:gridCol w:w="1163"/>
        <w:gridCol w:w="1121"/>
        <w:gridCol w:w="1030"/>
      </w:tblGrid>
      <w:tr w:rsidR="00D86EFA" w:rsidRPr="0060769B" w14:paraId="2406A983" w14:textId="77777777" w:rsidTr="00D547D9">
        <w:trPr>
          <w:cantSplit/>
          <w:trHeight w:val="340"/>
        </w:trPr>
        <w:tc>
          <w:tcPr>
            <w:tcW w:w="9855" w:type="dxa"/>
            <w:gridSpan w:val="7"/>
            <w:tcBorders>
              <w:top w:val="nil"/>
              <w:left w:val="nil"/>
              <w:bottom w:val="single" w:sz="4" w:space="0" w:color="auto"/>
              <w:right w:val="nil"/>
            </w:tcBorders>
            <w:noWrap/>
            <w:vAlign w:val="bottom"/>
            <w:hideMark/>
          </w:tcPr>
          <w:p w14:paraId="5FADA7AE" w14:textId="77777777" w:rsidR="00D86EFA" w:rsidRPr="0060769B" w:rsidRDefault="00D86EFA" w:rsidP="00D547D9">
            <w:pPr>
              <w:spacing w:before="100" w:beforeAutospacing="1" w:afterLines="10" w:after="24" w:line="240" w:lineRule="exact"/>
              <w:jc w:val="right"/>
              <w:rPr>
                <w:rFonts w:ascii="標楷體" w:eastAsia="標楷體" w:hAnsi="標楷體" w:cs="新細明體"/>
                <w:sz w:val="20"/>
                <w:szCs w:val="20"/>
              </w:rPr>
            </w:pPr>
            <w:r w:rsidRPr="0060769B">
              <w:rPr>
                <w:rFonts w:ascii="標楷體" w:eastAsia="標楷體" w:hAnsi="標楷體" w:hint="eastAsia"/>
                <w:sz w:val="20"/>
                <w:szCs w:val="20"/>
              </w:rPr>
              <w:t xml:space="preserve">  單位：新臺幣千元、％</w:t>
            </w:r>
          </w:p>
        </w:tc>
      </w:tr>
      <w:tr w:rsidR="00D86EFA" w:rsidRPr="0060769B" w14:paraId="442DEC6D" w14:textId="77777777" w:rsidTr="00C46F26">
        <w:trPr>
          <w:trHeight w:val="20"/>
        </w:trPr>
        <w:tc>
          <w:tcPr>
            <w:tcW w:w="4665" w:type="dxa"/>
            <w:gridSpan w:val="2"/>
            <w:vMerge w:val="restart"/>
            <w:tcBorders>
              <w:top w:val="single" w:sz="4" w:space="0" w:color="auto"/>
              <w:left w:val="single" w:sz="4" w:space="0" w:color="auto"/>
              <w:bottom w:val="single" w:sz="4" w:space="0" w:color="auto"/>
              <w:right w:val="single" w:sz="4" w:space="0" w:color="000000"/>
              <w:tl2br w:val="single" w:sz="4" w:space="0" w:color="000000"/>
            </w:tcBorders>
            <w:shd w:val="clear" w:color="auto" w:fill="B6DDE8" w:themeFill="accent5" w:themeFillTint="66"/>
            <w:hideMark/>
          </w:tcPr>
          <w:p w14:paraId="2EA1BE43" w14:textId="77777777" w:rsidR="00D86EFA" w:rsidRPr="0060769B" w:rsidRDefault="00D86EFA" w:rsidP="00D547D9">
            <w:pPr>
              <w:spacing w:beforeLines="30" w:before="72" w:line="240" w:lineRule="exact"/>
              <w:ind w:leftChars="10" w:left="24" w:rightChars="-11" w:right="-26" w:firstLineChars="176" w:firstLine="359"/>
              <w:jc w:val="both"/>
              <w:rPr>
                <w:rFonts w:ascii="標楷體" w:eastAsia="標楷體" w:hAnsi="標楷體"/>
                <w:spacing w:val="2"/>
                <w:sz w:val="20"/>
                <w:szCs w:val="20"/>
              </w:rPr>
            </w:pPr>
            <w:r w:rsidRPr="0060769B">
              <w:rPr>
                <w:rFonts w:ascii="標楷體" w:eastAsia="標楷體" w:hAnsi="標楷體" w:hint="eastAsia"/>
                <w:spacing w:val="2"/>
                <w:sz w:val="20"/>
                <w:szCs w:val="20"/>
              </w:rPr>
              <w:t xml:space="preserve">                       經   費   種   類</w:t>
            </w:r>
          </w:p>
          <w:p w14:paraId="0E0CE89C" w14:textId="77777777" w:rsidR="00D86EFA" w:rsidRPr="0060769B" w:rsidRDefault="00D86EFA" w:rsidP="00D547D9">
            <w:pPr>
              <w:spacing w:line="240" w:lineRule="exact"/>
              <w:ind w:leftChars="10" w:left="24" w:rightChars="10" w:right="24" w:firstLineChars="37" w:firstLine="75"/>
              <w:jc w:val="both"/>
              <w:rPr>
                <w:rFonts w:ascii="標楷體" w:eastAsia="標楷體" w:hAnsi="標楷體"/>
                <w:spacing w:val="2"/>
                <w:sz w:val="20"/>
                <w:szCs w:val="20"/>
              </w:rPr>
            </w:pPr>
            <w:r w:rsidRPr="0060769B">
              <w:rPr>
                <w:rFonts w:ascii="標楷體" w:eastAsia="標楷體" w:hAnsi="標楷體" w:hint="eastAsia"/>
                <w:spacing w:val="2"/>
                <w:sz w:val="20"/>
                <w:szCs w:val="20"/>
              </w:rPr>
              <w:t>保   留   原   因</w:t>
            </w:r>
          </w:p>
        </w:tc>
        <w:tc>
          <w:tcPr>
            <w:tcW w:w="1876" w:type="dxa"/>
            <w:gridSpan w:val="2"/>
            <w:tcBorders>
              <w:top w:val="single" w:sz="4" w:space="0" w:color="auto"/>
              <w:left w:val="nil"/>
              <w:bottom w:val="single" w:sz="4" w:space="0" w:color="auto"/>
              <w:right w:val="single" w:sz="4" w:space="0" w:color="auto"/>
            </w:tcBorders>
            <w:shd w:val="clear" w:color="auto" w:fill="B6DDE8" w:themeFill="accent5" w:themeFillTint="66"/>
            <w:vAlign w:val="center"/>
            <w:hideMark/>
          </w:tcPr>
          <w:p w14:paraId="20445B1A" w14:textId="77777777" w:rsidR="00D86EFA" w:rsidRPr="0060769B" w:rsidRDefault="00D86EFA" w:rsidP="00D547D9">
            <w:pPr>
              <w:spacing w:line="240" w:lineRule="exact"/>
              <w:ind w:leftChars="30" w:left="72" w:rightChars="30" w:right="72"/>
              <w:jc w:val="distribute"/>
              <w:rPr>
                <w:rFonts w:ascii="標楷體" w:eastAsia="標楷體" w:hAnsi="標楷體" w:cs="新細明體"/>
                <w:spacing w:val="-8"/>
                <w:sz w:val="20"/>
                <w:szCs w:val="20"/>
              </w:rPr>
            </w:pPr>
            <w:r w:rsidRPr="0060769B">
              <w:rPr>
                <w:rFonts w:ascii="標楷體" w:eastAsia="標楷體" w:hAnsi="標楷體" w:cs="新細明體" w:hint="eastAsia"/>
                <w:spacing w:val="-8"/>
                <w:sz w:val="20"/>
                <w:szCs w:val="20"/>
              </w:rPr>
              <w:t>合計</w:t>
            </w:r>
          </w:p>
        </w:tc>
        <w:tc>
          <w:tcPr>
            <w:tcW w:w="1163" w:type="dxa"/>
            <w:vMerge w:val="restart"/>
            <w:tcBorders>
              <w:top w:val="single" w:sz="4" w:space="0" w:color="auto"/>
              <w:left w:val="nil"/>
              <w:bottom w:val="single" w:sz="4" w:space="0" w:color="auto"/>
              <w:right w:val="single" w:sz="4" w:space="0" w:color="auto"/>
            </w:tcBorders>
            <w:shd w:val="clear" w:color="auto" w:fill="B6DDE8" w:themeFill="accent5" w:themeFillTint="66"/>
            <w:vAlign w:val="center"/>
            <w:hideMark/>
          </w:tcPr>
          <w:p w14:paraId="7967B149" w14:textId="77777777" w:rsidR="00D86EFA" w:rsidRPr="0060769B" w:rsidRDefault="00D86EFA" w:rsidP="00D547D9">
            <w:pPr>
              <w:spacing w:line="240" w:lineRule="exact"/>
              <w:ind w:leftChars="30" w:left="72" w:rightChars="30" w:right="72"/>
              <w:jc w:val="center"/>
              <w:rPr>
                <w:rFonts w:ascii="標楷體" w:eastAsia="標楷體" w:hAnsi="標楷體" w:cs="新細明體"/>
                <w:spacing w:val="-16"/>
                <w:sz w:val="20"/>
                <w:szCs w:val="20"/>
              </w:rPr>
            </w:pPr>
            <w:r w:rsidRPr="0060769B">
              <w:rPr>
                <w:rFonts w:ascii="標楷體" w:eastAsia="標楷體" w:hAnsi="標楷體" w:hint="eastAsia"/>
                <w:sz w:val="20"/>
                <w:szCs w:val="20"/>
              </w:rPr>
              <w:t>營</w:t>
            </w:r>
            <w:proofErr w:type="gramStart"/>
            <w:r w:rsidRPr="0060769B">
              <w:rPr>
                <w:rFonts w:ascii="標楷體" w:eastAsia="標楷體" w:hAnsi="標楷體" w:hint="eastAsia"/>
                <w:sz w:val="20"/>
                <w:szCs w:val="20"/>
              </w:rPr>
              <w:t>繕</w:t>
            </w:r>
            <w:proofErr w:type="gramEnd"/>
            <w:r w:rsidRPr="0060769B">
              <w:rPr>
                <w:rFonts w:ascii="標楷體" w:eastAsia="標楷體" w:hAnsi="標楷體" w:cs="新細明體" w:hint="eastAsia"/>
                <w:sz w:val="20"/>
                <w:szCs w:val="20"/>
              </w:rPr>
              <w:t>工程</w:t>
            </w:r>
          </w:p>
        </w:tc>
        <w:tc>
          <w:tcPr>
            <w:tcW w:w="1121" w:type="dxa"/>
            <w:vMerge w:val="restart"/>
            <w:tcBorders>
              <w:top w:val="single" w:sz="4" w:space="0" w:color="auto"/>
              <w:left w:val="nil"/>
              <w:bottom w:val="single" w:sz="4" w:space="0" w:color="auto"/>
              <w:right w:val="single" w:sz="4" w:space="0" w:color="auto"/>
            </w:tcBorders>
            <w:shd w:val="clear" w:color="auto" w:fill="B6DDE8" w:themeFill="accent5" w:themeFillTint="66"/>
            <w:vAlign w:val="center"/>
            <w:hideMark/>
          </w:tcPr>
          <w:p w14:paraId="1A092A3E" w14:textId="77777777" w:rsidR="00D86EFA" w:rsidRPr="0060769B" w:rsidRDefault="00D86EFA" w:rsidP="00C46F26">
            <w:pPr>
              <w:spacing w:line="240" w:lineRule="exact"/>
              <w:jc w:val="center"/>
              <w:rPr>
                <w:rFonts w:ascii="標楷體" w:eastAsia="標楷體" w:hAnsi="標楷體" w:cs="新細明體"/>
                <w:spacing w:val="-8"/>
                <w:sz w:val="20"/>
                <w:szCs w:val="20"/>
              </w:rPr>
            </w:pPr>
            <w:r w:rsidRPr="0060769B">
              <w:rPr>
                <w:rFonts w:ascii="標楷體" w:eastAsia="標楷體" w:hAnsi="標楷體" w:hint="eastAsia"/>
                <w:sz w:val="20"/>
                <w:szCs w:val="20"/>
              </w:rPr>
              <w:t>財物</w:t>
            </w:r>
            <w:r w:rsidRPr="0060769B">
              <w:rPr>
                <w:rFonts w:ascii="標楷體" w:eastAsia="標楷體" w:hAnsi="標楷體" w:cs="新細明體" w:hint="eastAsia"/>
                <w:sz w:val="20"/>
                <w:szCs w:val="20"/>
              </w:rPr>
              <w:t>購置</w:t>
            </w:r>
          </w:p>
        </w:tc>
        <w:tc>
          <w:tcPr>
            <w:tcW w:w="1030" w:type="dxa"/>
            <w:vMerge w:val="restart"/>
            <w:tcBorders>
              <w:top w:val="single" w:sz="4" w:space="0" w:color="auto"/>
              <w:left w:val="nil"/>
              <w:bottom w:val="single" w:sz="4" w:space="0" w:color="auto"/>
              <w:right w:val="single" w:sz="4" w:space="0" w:color="auto"/>
            </w:tcBorders>
            <w:shd w:val="clear" w:color="auto" w:fill="B6DDE8" w:themeFill="accent5" w:themeFillTint="66"/>
            <w:vAlign w:val="center"/>
            <w:hideMark/>
          </w:tcPr>
          <w:p w14:paraId="6CA65593" w14:textId="77777777" w:rsidR="00D86EFA" w:rsidRPr="0060769B" w:rsidRDefault="00D86EFA" w:rsidP="00D547D9">
            <w:pPr>
              <w:spacing w:line="240" w:lineRule="exact"/>
              <w:ind w:leftChars="10" w:left="24" w:rightChars="10" w:right="24"/>
              <w:jc w:val="center"/>
              <w:rPr>
                <w:rFonts w:ascii="標楷體" w:eastAsia="標楷體" w:hAnsi="標楷體" w:cs="新細明體"/>
                <w:spacing w:val="-12"/>
                <w:sz w:val="20"/>
                <w:szCs w:val="20"/>
              </w:rPr>
            </w:pPr>
            <w:r w:rsidRPr="0060769B">
              <w:rPr>
                <w:rFonts w:ascii="標楷體" w:eastAsia="標楷體" w:hAnsi="標楷體" w:hint="eastAsia"/>
                <w:sz w:val="20"/>
                <w:szCs w:val="20"/>
              </w:rPr>
              <w:t>其 他</w:t>
            </w:r>
          </w:p>
        </w:tc>
      </w:tr>
      <w:tr w:rsidR="00D86EFA" w:rsidRPr="0060769B" w14:paraId="27450A82" w14:textId="77777777" w:rsidTr="00D547D9">
        <w:trPr>
          <w:trHeight w:val="20"/>
        </w:trPr>
        <w:tc>
          <w:tcPr>
            <w:tcW w:w="4665" w:type="dxa"/>
            <w:gridSpan w:val="2"/>
            <w:vMerge/>
            <w:tcBorders>
              <w:top w:val="single" w:sz="4" w:space="0" w:color="auto"/>
              <w:left w:val="single" w:sz="4" w:space="0" w:color="auto"/>
              <w:bottom w:val="single" w:sz="4" w:space="0" w:color="auto"/>
              <w:right w:val="single" w:sz="4" w:space="0" w:color="000000"/>
            </w:tcBorders>
            <w:vAlign w:val="center"/>
            <w:hideMark/>
          </w:tcPr>
          <w:p w14:paraId="30D3ED89" w14:textId="77777777" w:rsidR="00D86EFA" w:rsidRPr="0060769B" w:rsidRDefault="00D86EFA" w:rsidP="00D547D9">
            <w:pPr>
              <w:widowControl/>
              <w:rPr>
                <w:rFonts w:ascii="標楷體" w:eastAsia="標楷體" w:hAnsi="標楷體"/>
                <w:spacing w:val="2"/>
                <w:sz w:val="20"/>
                <w:szCs w:val="20"/>
              </w:rPr>
            </w:pPr>
          </w:p>
        </w:tc>
        <w:tc>
          <w:tcPr>
            <w:tcW w:w="1135"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4D4C75BD" w14:textId="77777777" w:rsidR="00D86EFA" w:rsidRPr="0060769B" w:rsidRDefault="00D86EFA" w:rsidP="00D547D9">
            <w:pPr>
              <w:spacing w:line="240" w:lineRule="exact"/>
              <w:ind w:leftChars="30" w:left="72" w:rightChars="30" w:right="72"/>
              <w:jc w:val="distribute"/>
              <w:rPr>
                <w:rFonts w:ascii="標楷體" w:eastAsia="標楷體" w:hAnsi="標楷體"/>
                <w:sz w:val="20"/>
                <w:szCs w:val="20"/>
              </w:rPr>
            </w:pPr>
            <w:r w:rsidRPr="0060769B">
              <w:rPr>
                <w:rFonts w:ascii="標楷體" w:eastAsia="標楷體" w:hAnsi="標楷體" w:hint="eastAsia"/>
                <w:sz w:val="20"/>
                <w:szCs w:val="20"/>
              </w:rPr>
              <w:t>金額</w:t>
            </w:r>
          </w:p>
        </w:tc>
        <w:tc>
          <w:tcPr>
            <w:tcW w:w="741" w:type="dxa"/>
            <w:tcBorders>
              <w:top w:val="single" w:sz="4" w:space="0" w:color="auto"/>
              <w:left w:val="nil"/>
              <w:bottom w:val="single" w:sz="4" w:space="0" w:color="auto"/>
              <w:right w:val="single" w:sz="4" w:space="0" w:color="auto"/>
            </w:tcBorders>
            <w:shd w:val="clear" w:color="auto" w:fill="B6DDE8" w:themeFill="accent5" w:themeFillTint="66"/>
            <w:vAlign w:val="center"/>
            <w:hideMark/>
          </w:tcPr>
          <w:p w14:paraId="094DACC1" w14:textId="77777777" w:rsidR="00D86EFA" w:rsidRPr="0060769B" w:rsidRDefault="00D86EFA" w:rsidP="00D547D9">
            <w:pPr>
              <w:spacing w:line="240" w:lineRule="exact"/>
              <w:ind w:leftChars="30" w:left="72" w:rightChars="30" w:right="72"/>
              <w:jc w:val="distribute"/>
              <w:rPr>
                <w:rFonts w:ascii="標楷體" w:eastAsia="標楷體" w:hAnsi="標楷體"/>
                <w:sz w:val="20"/>
                <w:szCs w:val="20"/>
              </w:rPr>
            </w:pPr>
            <w:r w:rsidRPr="0060769B">
              <w:rPr>
                <w:rFonts w:ascii="標楷體" w:eastAsia="標楷體" w:hAnsi="標楷體" w:hint="eastAsia"/>
                <w:sz w:val="20"/>
                <w:szCs w:val="20"/>
              </w:rPr>
              <w:t>占比</w:t>
            </w:r>
          </w:p>
        </w:tc>
        <w:tc>
          <w:tcPr>
            <w:tcW w:w="1163" w:type="dxa"/>
            <w:vMerge/>
            <w:tcBorders>
              <w:top w:val="single" w:sz="4" w:space="0" w:color="auto"/>
              <w:left w:val="nil"/>
              <w:bottom w:val="single" w:sz="4" w:space="0" w:color="auto"/>
              <w:right w:val="single" w:sz="4" w:space="0" w:color="auto"/>
            </w:tcBorders>
            <w:vAlign w:val="center"/>
            <w:hideMark/>
          </w:tcPr>
          <w:p w14:paraId="03E91A78" w14:textId="77777777" w:rsidR="00D86EFA" w:rsidRPr="0060769B" w:rsidRDefault="00D86EFA" w:rsidP="00D547D9">
            <w:pPr>
              <w:widowControl/>
              <w:rPr>
                <w:rFonts w:ascii="標楷體" w:eastAsia="標楷體" w:hAnsi="標楷體" w:cs="新細明體"/>
                <w:spacing w:val="-16"/>
                <w:sz w:val="20"/>
                <w:szCs w:val="20"/>
              </w:rPr>
            </w:pPr>
          </w:p>
        </w:tc>
        <w:tc>
          <w:tcPr>
            <w:tcW w:w="1121" w:type="dxa"/>
            <w:vMerge/>
            <w:tcBorders>
              <w:top w:val="single" w:sz="4" w:space="0" w:color="auto"/>
              <w:left w:val="nil"/>
              <w:bottom w:val="single" w:sz="4" w:space="0" w:color="auto"/>
              <w:right w:val="single" w:sz="4" w:space="0" w:color="auto"/>
            </w:tcBorders>
            <w:vAlign w:val="center"/>
            <w:hideMark/>
          </w:tcPr>
          <w:p w14:paraId="20A92378" w14:textId="77777777" w:rsidR="00D86EFA" w:rsidRPr="0060769B" w:rsidRDefault="00D86EFA" w:rsidP="00D547D9">
            <w:pPr>
              <w:widowControl/>
              <w:rPr>
                <w:rFonts w:ascii="標楷體" w:eastAsia="標楷體" w:hAnsi="標楷體" w:cs="新細明體"/>
                <w:spacing w:val="-8"/>
                <w:sz w:val="20"/>
                <w:szCs w:val="20"/>
              </w:rPr>
            </w:pPr>
          </w:p>
        </w:tc>
        <w:tc>
          <w:tcPr>
            <w:tcW w:w="1030" w:type="dxa"/>
            <w:vMerge/>
            <w:tcBorders>
              <w:top w:val="single" w:sz="4" w:space="0" w:color="auto"/>
              <w:left w:val="nil"/>
              <w:bottom w:val="single" w:sz="4" w:space="0" w:color="auto"/>
              <w:right w:val="single" w:sz="4" w:space="0" w:color="auto"/>
            </w:tcBorders>
            <w:vAlign w:val="center"/>
            <w:hideMark/>
          </w:tcPr>
          <w:p w14:paraId="13C27D13" w14:textId="77777777" w:rsidR="00D86EFA" w:rsidRPr="0060769B" w:rsidRDefault="00D86EFA" w:rsidP="00D547D9">
            <w:pPr>
              <w:widowControl/>
              <w:rPr>
                <w:rFonts w:ascii="標楷體" w:eastAsia="標楷體" w:hAnsi="標楷體" w:cs="新細明體"/>
                <w:spacing w:val="-12"/>
                <w:sz w:val="20"/>
                <w:szCs w:val="20"/>
              </w:rPr>
            </w:pPr>
          </w:p>
        </w:tc>
      </w:tr>
      <w:tr w:rsidR="00D86EFA" w:rsidRPr="0060769B" w14:paraId="4315B9AE" w14:textId="77777777" w:rsidTr="00D547D9">
        <w:trPr>
          <w:trHeight w:val="113"/>
        </w:trPr>
        <w:tc>
          <w:tcPr>
            <w:tcW w:w="4665" w:type="dxa"/>
            <w:gridSpan w:val="2"/>
            <w:vMerge w:val="restart"/>
            <w:tcBorders>
              <w:top w:val="single" w:sz="4" w:space="0" w:color="auto"/>
              <w:left w:val="single" w:sz="4" w:space="0" w:color="auto"/>
              <w:bottom w:val="single" w:sz="4" w:space="0" w:color="auto"/>
              <w:right w:val="single" w:sz="4" w:space="0" w:color="000000"/>
            </w:tcBorders>
            <w:shd w:val="clear" w:color="auto" w:fill="DAEEF3" w:themeFill="accent5" w:themeFillTint="33"/>
            <w:vAlign w:val="center"/>
            <w:hideMark/>
          </w:tcPr>
          <w:p w14:paraId="1EB0F771" w14:textId="77777777" w:rsidR="00D86EFA" w:rsidRPr="0060769B" w:rsidRDefault="00D86EFA" w:rsidP="00D547D9">
            <w:pPr>
              <w:spacing w:line="240" w:lineRule="exact"/>
              <w:ind w:rightChars="165" w:right="396" w:firstLineChars="188" w:firstLine="384"/>
              <w:jc w:val="distribute"/>
              <w:rPr>
                <w:rFonts w:ascii="標楷體" w:eastAsia="標楷體" w:hAnsi="標楷體"/>
                <w:b/>
                <w:spacing w:val="2"/>
                <w:sz w:val="20"/>
                <w:szCs w:val="20"/>
              </w:rPr>
            </w:pPr>
            <w:r w:rsidRPr="0060769B">
              <w:rPr>
                <w:rFonts w:ascii="標楷體" w:eastAsia="標楷體" w:hAnsi="標楷體" w:hint="eastAsia"/>
                <w:b/>
                <w:spacing w:val="2"/>
                <w:sz w:val="20"/>
                <w:szCs w:val="20"/>
              </w:rPr>
              <w:t>合             計</w:t>
            </w:r>
          </w:p>
        </w:tc>
        <w:tc>
          <w:tcPr>
            <w:tcW w:w="1135" w:type="dxa"/>
            <w:vMerge w:val="restart"/>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06117834" w14:textId="77777777" w:rsidR="00D86EFA" w:rsidRPr="0060769B" w:rsidRDefault="00D86EFA" w:rsidP="00D547D9">
            <w:pPr>
              <w:spacing w:line="240" w:lineRule="exact"/>
              <w:ind w:rightChars="10" w:right="24"/>
              <w:jc w:val="right"/>
              <w:rPr>
                <w:rFonts w:ascii="標楷體" w:eastAsia="標楷體" w:hAnsi="標楷體" w:cs="新細明體"/>
                <w:b/>
                <w:bCs/>
                <w:sz w:val="20"/>
                <w:szCs w:val="20"/>
              </w:rPr>
            </w:pPr>
            <w:r>
              <w:rPr>
                <w:rFonts w:ascii="標楷體" w:eastAsia="標楷體" w:hAnsi="標楷體" w:hint="eastAsia"/>
                <w:b/>
                <w:bCs/>
                <w:sz w:val="20"/>
                <w:szCs w:val="20"/>
              </w:rPr>
              <w:t>3</w:t>
            </w:r>
            <w:r w:rsidRPr="0060769B">
              <w:rPr>
                <w:rFonts w:ascii="標楷體" w:eastAsia="標楷體" w:hAnsi="標楷體" w:hint="eastAsia"/>
                <w:b/>
                <w:bCs/>
                <w:sz w:val="20"/>
                <w:szCs w:val="20"/>
              </w:rPr>
              <w:t>,</w:t>
            </w:r>
            <w:r>
              <w:rPr>
                <w:rFonts w:ascii="標楷體" w:eastAsia="標楷體" w:hAnsi="標楷體" w:hint="eastAsia"/>
                <w:b/>
                <w:bCs/>
                <w:sz w:val="20"/>
                <w:szCs w:val="20"/>
              </w:rPr>
              <w:t>069</w:t>
            </w:r>
            <w:r w:rsidRPr="0060769B">
              <w:rPr>
                <w:rFonts w:ascii="標楷體" w:eastAsia="標楷體" w:hAnsi="標楷體" w:hint="eastAsia"/>
                <w:b/>
                <w:bCs/>
                <w:sz w:val="20"/>
                <w:szCs w:val="20"/>
              </w:rPr>
              <w:t>,</w:t>
            </w:r>
            <w:r>
              <w:rPr>
                <w:rFonts w:ascii="標楷體" w:eastAsia="標楷體" w:hAnsi="標楷體" w:hint="eastAsia"/>
                <w:b/>
                <w:bCs/>
                <w:sz w:val="20"/>
                <w:szCs w:val="20"/>
              </w:rPr>
              <w:t>729</w:t>
            </w:r>
          </w:p>
        </w:tc>
        <w:tc>
          <w:tcPr>
            <w:tcW w:w="741" w:type="dxa"/>
            <w:vMerge w:val="restart"/>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673D27AC" w14:textId="77777777" w:rsidR="00D86EFA" w:rsidRPr="0060769B" w:rsidRDefault="00D86EFA" w:rsidP="00D547D9">
            <w:pPr>
              <w:spacing w:line="240" w:lineRule="exact"/>
              <w:ind w:rightChars="10" w:right="24"/>
              <w:jc w:val="right"/>
              <w:rPr>
                <w:rFonts w:ascii="標楷體" w:eastAsia="標楷體" w:hAnsi="標楷體" w:cs="新細明體"/>
                <w:b/>
                <w:bCs/>
                <w:sz w:val="20"/>
                <w:szCs w:val="20"/>
              </w:rPr>
            </w:pPr>
            <w:r w:rsidRPr="0060769B">
              <w:rPr>
                <w:rFonts w:ascii="標楷體" w:eastAsia="標楷體" w:hAnsi="標楷體" w:hint="eastAsia"/>
                <w:b/>
                <w:bCs/>
                <w:sz w:val="20"/>
                <w:szCs w:val="20"/>
              </w:rPr>
              <w:t>100.00</w:t>
            </w:r>
          </w:p>
        </w:tc>
        <w:tc>
          <w:tcPr>
            <w:tcW w:w="1163" w:type="dxa"/>
            <w:tcBorders>
              <w:top w:val="single" w:sz="4" w:space="0" w:color="auto"/>
              <w:left w:val="nil"/>
              <w:bottom w:val="nil"/>
              <w:right w:val="single" w:sz="4" w:space="0" w:color="auto"/>
            </w:tcBorders>
            <w:shd w:val="clear" w:color="auto" w:fill="DAEEF3" w:themeFill="accent5" w:themeFillTint="33"/>
            <w:vAlign w:val="center"/>
            <w:hideMark/>
          </w:tcPr>
          <w:p w14:paraId="3027E7F3" w14:textId="77777777" w:rsidR="00D86EFA" w:rsidRPr="0060769B" w:rsidRDefault="00D86EFA" w:rsidP="00D547D9">
            <w:pPr>
              <w:spacing w:line="240" w:lineRule="exact"/>
              <w:ind w:rightChars="10" w:right="24"/>
              <w:jc w:val="right"/>
              <w:rPr>
                <w:rFonts w:ascii="標楷體" w:eastAsia="標楷體" w:hAnsi="標楷體" w:cs="新細明體"/>
                <w:b/>
                <w:bCs/>
                <w:sz w:val="20"/>
                <w:szCs w:val="20"/>
              </w:rPr>
            </w:pPr>
            <w:r>
              <w:rPr>
                <w:rFonts w:ascii="標楷體" w:eastAsia="標楷體" w:hAnsi="標楷體" w:hint="eastAsia"/>
                <w:b/>
                <w:bCs/>
                <w:sz w:val="20"/>
                <w:szCs w:val="20"/>
              </w:rPr>
              <w:t>2</w:t>
            </w:r>
            <w:r w:rsidRPr="0060769B">
              <w:rPr>
                <w:rFonts w:ascii="標楷體" w:eastAsia="標楷體" w:hAnsi="標楷體" w:hint="eastAsia"/>
                <w:b/>
                <w:bCs/>
                <w:sz w:val="20"/>
                <w:szCs w:val="20"/>
              </w:rPr>
              <w:t>,</w:t>
            </w:r>
            <w:r>
              <w:rPr>
                <w:rFonts w:ascii="標楷體" w:eastAsia="標楷體" w:hAnsi="標楷體" w:hint="eastAsia"/>
                <w:b/>
                <w:bCs/>
                <w:sz w:val="20"/>
                <w:szCs w:val="20"/>
              </w:rPr>
              <w:t>245</w:t>
            </w:r>
            <w:r w:rsidRPr="0060769B">
              <w:rPr>
                <w:rFonts w:ascii="標楷體" w:eastAsia="標楷體" w:hAnsi="標楷體" w:hint="eastAsia"/>
                <w:b/>
                <w:bCs/>
                <w:sz w:val="20"/>
                <w:szCs w:val="20"/>
              </w:rPr>
              <w:t>,</w:t>
            </w:r>
            <w:r>
              <w:rPr>
                <w:rFonts w:ascii="標楷體" w:eastAsia="標楷體" w:hAnsi="標楷體" w:hint="eastAsia"/>
                <w:b/>
                <w:bCs/>
                <w:sz w:val="20"/>
                <w:szCs w:val="20"/>
              </w:rPr>
              <w:t>682</w:t>
            </w:r>
          </w:p>
        </w:tc>
        <w:tc>
          <w:tcPr>
            <w:tcW w:w="1121" w:type="dxa"/>
            <w:tcBorders>
              <w:top w:val="single" w:sz="4" w:space="0" w:color="auto"/>
              <w:left w:val="nil"/>
              <w:bottom w:val="nil"/>
              <w:right w:val="single" w:sz="4" w:space="0" w:color="auto"/>
            </w:tcBorders>
            <w:shd w:val="clear" w:color="auto" w:fill="DAEEF3" w:themeFill="accent5" w:themeFillTint="33"/>
            <w:vAlign w:val="center"/>
            <w:hideMark/>
          </w:tcPr>
          <w:p w14:paraId="05FA0F6D" w14:textId="77777777" w:rsidR="00D86EFA" w:rsidRPr="0060769B" w:rsidRDefault="00D86EFA" w:rsidP="00D547D9">
            <w:pPr>
              <w:spacing w:line="240" w:lineRule="exact"/>
              <w:ind w:rightChars="10" w:right="24"/>
              <w:jc w:val="right"/>
              <w:rPr>
                <w:rFonts w:ascii="標楷體" w:eastAsia="標楷體" w:hAnsi="標楷體" w:cs="新細明體"/>
                <w:b/>
                <w:bCs/>
                <w:sz w:val="20"/>
                <w:szCs w:val="20"/>
              </w:rPr>
            </w:pPr>
            <w:r>
              <w:rPr>
                <w:rFonts w:ascii="標楷體" w:eastAsia="標楷體" w:hAnsi="標楷體" w:hint="eastAsia"/>
                <w:b/>
                <w:bCs/>
                <w:sz w:val="20"/>
                <w:szCs w:val="20"/>
              </w:rPr>
              <w:t>71</w:t>
            </w:r>
            <w:r w:rsidRPr="0060769B">
              <w:rPr>
                <w:rFonts w:ascii="標楷體" w:eastAsia="標楷體" w:hAnsi="標楷體" w:hint="eastAsia"/>
                <w:b/>
                <w:bCs/>
                <w:sz w:val="20"/>
                <w:szCs w:val="20"/>
              </w:rPr>
              <w:t>,1</w:t>
            </w:r>
            <w:r>
              <w:rPr>
                <w:rFonts w:ascii="標楷體" w:eastAsia="標楷體" w:hAnsi="標楷體" w:hint="eastAsia"/>
                <w:b/>
                <w:bCs/>
                <w:sz w:val="20"/>
                <w:szCs w:val="20"/>
              </w:rPr>
              <w:t>27</w:t>
            </w:r>
          </w:p>
        </w:tc>
        <w:tc>
          <w:tcPr>
            <w:tcW w:w="1030" w:type="dxa"/>
            <w:tcBorders>
              <w:top w:val="single" w:sz="4" w:space="0" w:color="auto"/>
              <w:left w:val="nil"/>
              <w:bottom w:val="nil"/>
              <w:right w:val="single" w:sz="4" w:space="0" w:color="auto"/>
            </w:tcBorders>
            <w:shd w:val="clear" w:color="auto" w:fill="DAEEF3" w:themeFill="accent5" w:themeFillTint="33"/>
            <w:vAlign w:val="center"/>
            <w:hideMark/>
          </w:tcPr>
          <w:p w14:paraId="652E7A46" w14:textId="77777777" w:rsidR="00D86EFA" w:rsidRPr="0060769B" w:rsidRDefault="00D86EFA" w:rsidP="00D547D9">
            <w:pPr>
              <w:spacing w:line="240" w:lineRule="exact"/>
              <w:ind w:rightChars="10" w:right="24"/>
              <w:jc w:val="right"/>
              <w:rPr>
                <w:rFonts w:ascii="標楷體" w:eastAsia="標楷體" w:hAnsi="標楷體" w:cs="新細明體"/>
                <w:b/>
                <w:bCs/>
                <w:sz w:val="20"/>
                <w:szCs w:val="20"/>
              </w:rPr>
            </w:pPr>
            <w:r>
              <w:rPr>
                <w:rFonts w:ascii="標楷體" w:eastAsia="標楷體" w:hAnsi="標楷體" w:hint="eastAsia"/>
                <w:b/>
                <w:bCs/>
                <w:sz w:val="20"/>
                <w:szCs w:val="20"/>
              </w:rPr>
              <w:t>752</w:t>
            </w:r>
            <w:r w:rsidRPr="0060769B">
              <w:rPr>
                <w:rFonts w:ascii="標楷體" w:eastAsia="標楷體" w:hAnsi="標楷體" w:hint="eastAsia"/>
                <w:b/>
                <w:bCs/>
                <w:sz w:val="20"/>
                <w:szCs w:val="20"/>
              </w:rPr>
              <w:t>,</w:t>
            </w:r>
            <w:r>
              <w:rPr>
                <w:rFonts w:ascii="標楷體" w:eastAsia="標楷體" w:hAnsi="標楷體" w:hint="eastAsia"/>
                <w:b/>
                <w:bCs/>
                <w:sz w:val="20"/>
                <w:szCs w:val="20"/>
              </w:rPr>
              <w:t>919</w:t>
            </w:r>
          </w:p>
        </w:tc>
      </w:tr>
      <w:tr w:rsidR="00D86EFA" w:rsidRPr="0060769B" w14:paraId="7328996D" w14:textId="77777777" w:rsidTr="00D547D9">
        <w:trPr>
          <w:trHeight w:val="113"/>
        </w:trPr>
        <w:tc>
          <w:tcPr>
            <w:tcW w:w="4665" w:type="dxa"/>
            <w:gridSpan w:val="2"/>
            <w:vMerge/>
            <w:tcBorders>
              <w:top w:val="single" w:sz="4" w:space="0" w:color="auto"/>
              <w:left w:val="single" w:sz="4" w:space="0" w:color="auto"/>
              <w:bottom w:val="single" w:sz="4" w:space="0" w:color="auto"/>
              <w:right w:val="single" w:sz="4" w:space="0" w:color="000000"/>
            </w:tcBorders>
            <w:shd w:val="clear" w:color="auto" w:fill="DAEEF3" w:themeFill="accent5" w:themeFillTint="33"/>
            <w:vAlign w:val="center"/>
            <w:hideMark/>
          </w:tcPr>
          <w:p w14:paraId="3381116B" w14:textId="77777777" w:rsidR="00D86EFA" w:rsidRPr="0060769B" w:rsidRDefault="00D86EFA" w:rsidP="00D547D9">
            <w:pPr>
              <w:widowControl/>
              <w:spacing w:line="240" w:lineRule="exact"/>
              <w:rPr>
                <w:rFonts w:ascii="標楷體" w:eastAsia="標楷體" w:hAnsi="標楷體"/>
                <w:b/>
                <w:spacing w:val="2"/>
                <w:sz w:val="20"/>
                <w:szCs w:val="20"/>
              </w:rPr>
            </w:pPr>
          </w:p>
        </w:tc>
        <w:tc>
          <w:tcPr>
            <w:tcW w:w="1135" w:type="dxa"/>
            <w:vMerge/>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985FB1A" w14:textId="77777777" w:rsidR="00D86EFA" w:rsidRPr="0060769B" w:rsidRDefault="00D86EFA" w:rsidP="00D547D9">
            <w:pPr>
              <w:widowControl/>
              <w:spacing w:line="240" w:lineRule="exact"/>
              <w:ind w:rightChars="10" w:right="24"/>
              <w:rPr>
                <w:rFonts w:ascii="標楷體" w:eastAsia="標楷體" w:hAnsi="標楷體"/>
                <w:b/>
                <w:noProof/>
                <w:sz w:val="20"/>
                <w:szCs w:val="20"/>
              </w:rPr>
            </w:pPr>
          </w:p>
        </w:tc>
        <w:tc>
          <w:tcPr>
            <w:tcW w:w="741" w:type="dxa"/>
            <w:vMerge/>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23FF0E5B" w14:textId="77777777" w:rsidR="00D86EFA" w:rsidRPr="0060769B" w:rsidRDefault="00D86EFA" w:rsidP="00D547D9">
            <w:pPr>
              <w:widowControl/>
              <w:spacing w:line="240" w:lineRule="exact"/>
              <w:ind w:rightChars="10" w:right="24"/>
              <w:rPr>
                <w:rFonts w:ascii="標楷體" w:eastAsia="標楷體" w:hAnsi="標楷體"/>
                <w:b/>
                <w:noProof/>
                <w:sz w:val="20"/>
                <w:szCs w:val="20"/>
              </w:rPr>
            </w:pPr>
          </w:p>
        </w:tc>
        <w:tc>
          <w:tcPr>
            <w:tcW w:w="1163" w:type="dxa"/>
            <w:tcBorders>
              <w:top w:val="nil"/>
              <w:left w:val="nil"/>
              <w:bottom w:val="single" w:sz="4" w:space="0" w:color="auto"/>
              <w:right w:val="single" w:sz="4" w:space="0" w:color="auto"/>
            </w:tcBorders>
            <w:shd w:val="clear" w:color="auto" w:fill="DAEEF3" w:themeFill="accent5" w:themeFillTint="33"/>
            <w:hideMark/>
          </w:tcPr>
          <w:p w14:paraId="0AD680EB" w14:textId="77777777" w:rsidR="00D86EFA" w:rsidRPr="0060769B" w:rsidRDefault="00D86EFA" w:rsidP="00D547D9">
            <w:pPr>
              <w:spacing w:line="240" w:lineRule="exact"/>
              <w:ind w:rightChars="10" w:right="24"/>
              <w:jc w:val="distribute"/>
              <w:rPr>
                <w:rFonts w:ascii="標楷體" w:eastAsia="標楷體" w:hAnsi="標楷體"/>
                <w:b/>
                <w:noProof/>
                <w:sz w:val="18"/>
                <w:szCs w:val="18"/>
              </w:rPr>
            </w:pPr>
            <w:r w:rsidRPr="0060769B">
              <w:rPr>
                <w:rFonts w:ascii="標楷體" w:eastAsia="標楷體" w:hAnsi="標楷體" w:hint="eastAsia"/>
                <w:spacing w:val="-16"/>
                <w:sz w:val="18"/>
                <w:szCs w:val="18"/>
              </w:rPr>
              <w:t>（</w:t>
            </w:r>
            <w:r>
              <w:rPr>
                <w:rFonts w:ascii="標楷體" w:eastAsia="標楷體" w:hAnsi="標楷體" w:hint="eastAsia"/>
                <w:spacing w:val="-16"/>
                <w:sz w:val="18"/>
                <w:szCs w:val="18"/>
              </w:rPr>
              <w:t>73</w:t>
            </w:r>
            <w:r w:rsidRPr="0060769B">
              <w:rPr>
                <w:rFonts w:ascii="標楷體" w:eastAsia="標楷體" w:hAnsi="標楷體" w:hint="eastAsia"/>
                <w:spacing w:val="-16"/>
                <w:sz w:val="18"/>
                <w:szCs w:val="18"/>
              </w:rPr>
              <w:t>.</w:t>
            </w:r>
            <w:r>
              <w:rPr>
                <w:rFonts w:ascii="標楷體" w:eastAsia="標楷體" w:hAnsi="標楷體" w:hint="eastAsia"/>
                <w:spacing w:val="-16"/>
                <w:sz w:val="18"/>
                <w:szCs w:val="18"/>
              </w:rPr>
              <w:t>16</w:t>
            </w:r>
            <w:r w:rsidRPr="0060769B">
              <w:rPr>
                <w:rFonts w:ascii="標楷體" w:eastAsia="標楷體" w:hAnsi="標楷體" w:hint="eastAsia"/>
                <w:spacing w:val="-16"/>
                <w:sz w:val="18"/>
                <w:szCs w:val="18"/>
              </w:rPr>
              <w:t>％）</w:t>
            </w:r>
          </w:p>
        </w:tc>
        <w:tc>
          <w:tcPr>
            <w:tcW w:w="1121" w:type="dxa"/>
            <w:tcBorders>
              <w:top w:val="nil"/>
              <w:left w:val="nil"/>
              <w:bottom w:val="single" w:sz="4" w:space="0" w:color="auto"/>
              <w:right w:val="single" w:sz="4" w:space="0" w:color="auto"/>
            </w:tcBorders>
            <w:shd w:val="clear" w:color="auto" w:fill="DAEEF3" w:themeFill="accent5" w:themeFillTint="33"/>
            <w:hideMark/>
          </w:tcPr>
          <w:p w14:paraId="621C7243" w14:textId="77777777" w:rsidR="00D86EFA" w:rsidRPr="0060769B" w:rsidRDefault="00D86EFA" w:rsidP="00D547D9">
            <w:pPr>
              <w:spacing w:line="240" w:lineRule="exact"/>
              <w:ind w:rightChars="10" w:right="24"/>
              <w:jc w:val="distribute"/>
              <w:rPr>
                <w:rFonts w:ascii="標楷體" w:eastAsia="標楷體" w:hAnsi="標楷體"/>
                <w:b/>
                <w:noProof/>
                <w:sz w:val="18"/>
                <w:szCs w:val="18"/>
              </w:rPr>
            </w:pPr>
            <w:r w:rsidRPr="0060769B">
              <w:rPr>
                <w:rFonts w:ascii="標楷體" w:eastAsia="標楷體" w:hAnsi="標楷體" w:hint="eastAsia"/>
                <w:spacing w:val="-8"/>
                <w:sz w:val="18"/>
                <w:szCs w:val="18"/>
              </w:rPr>
              <w:t>（2.</w:t>
            </w:r>
            <w:r>
              <w:rPr>
                <w:rFonts w:ascii="標楷體" w:eastAsia="標楷體" w:hAnsi="標楷體" w:hint="eastAsia"/>
                <w:spacing w:val="-8"/>
                <w:sz w:val="18"/>
                <w:szCs w:val="18"/>
              </w:rPr>
              <w:t>32</w:t>
            </w:r>
            <w:r w:rsidRPr="0060769B">
              <w:rPr>
                <w:rFonts w:ascii="標楷體" w:eastAsia="標楷體" w:hAnsi="標楷體" w:hint="eastAsia"/>
                <w:spacing w:val="-8"/>
                <w:sz w:val="18"/>
                <w:szCs w:val="18"/>
              </w:rPr>
              <w:t>％）</w:t>
            </w:r>
          </w:p>
        </w:tc>
        <w:tc>
          <w:tcPr>
            <w:tcW w:w="1030" w:type="dxa"/>
            <w:tcBorders>
              <w:top w:val="nil"/>
              <w:left w:val="nil"/>
              <w:bottom w:val="single" w:sz="4" w:space="0" w:color="auto"/>
              <w:right w:val="single" w:sz="4" w:space="0" w:color="auto"/>
            </w:tcBorders>
            <w:shd w:val="clear" w:color="auto" w:fill="DAEEF3" w:themeFill="accent5" w:themeFillTint="33"/>
            <w:hideMark/>
          </w:tcPr>
          <w:p w14:paraId="78586BB3" w14:textId="77777777" w:rsidR="00D86EFA" w:rsidRPr="0060769B" w:rsidRDefault="00D86EFA" w:rsidP="00D547D9">
            <w:pPr>
              <w:spacing w:line="240" w:lineRule="exact"/>
              <w:ind w:rightChars="10" w:right="24"/>
              <w:jc w:val="distribute"/>
              <w:rPr>
                <w:rFonts w:ascii="標楷體" w:eastAsia="標楷體" w:hAnsi="標楷體"/>
                <w:b/>
                <w:noProof/>
                <w:sz w:val="18"/>
                <w:szCs w:val="18"/>
              </w:rPr>
            </w:pPr>
            <w:r w:rsidRPr="0060769B">
              <w:rPr>
                <w:rFonts w:ascii="標楷體" w:eastAsia="標楷體" w:hAnsi="標楷體" w:hint="eastAsia"/>
                <w:spacing w:val="-12"/>
                <w:sz w:val="18"/>
                <w:szCs w:val="18"/>
              </w:rPr>
              <w:t>（</w:t>
            </w:r>
            <w:r>
              <w:rPr>
                <w:rFonts w:ascii="標楷體" w:eastAsia="標楷體" w:hAnsi="標楷體" w:hint="eastAsia"/>
                <w:spacing w:val="-12"/>
                <w:sz w:val="18"/>
                <w:szCs w:val="18"/>
              </w:rPr>
              <w:t>24</w:t>
            </w:r>
            <w:r w:rsidRPr="0060769B">
              <w:rPr>
                <w:rFonts w:ascii="標楷體" w:eastAsia="標楷體" w:hAnsi="標楷體" w:hint="eastAsia"/>
                <w:spacing w:val="-12"/>
                <w:sz w:val="18"/>
                <w:szCs w:val="18"/>
              </w:rPr>
              <w:t>.</w:t>
            </w:r>
            <w:r>
              <w:rPr>
                <w:rFonts w:ascii="標楷體" w:eastAsia="標楷體" w:hAnsi="標楷體" w:hint="eastAsia"/>
                <w:spacing w:val="-12"/>
                <w:sz w:val="18"/>
                <w:szCs w:val="18"/>
              </w:rPr>
              <w:t>53</w:t>
            </w:r>
            <w:r w:rsidRPr="0060769B">
              <w:rPr>
                <w:rFonts w:ascii="標楷體" w:eastAsia="標楷體" w:hAnsi="標楷體" w:hint="eastAsia"/>
                <w:spacing w:val="-12"/>
                <w:sz w:val="18"/>
                <w:szCs w:val="18"/>
              </w:rPr>
              <w:t>％）</w:t>
            </w:r>
          </w:p>
        </w:tc>
      </w:tr>
      <w:tr w:rsidR="00D86EFA" w:rsidRPr="0096387C" w14:paraId="0FE58796" w14:textId="77777777" w:rsidTr="00D547D9">
        <w:trPr>
          <w:trHeight w:val="113"/>
        </w:trPr>
        <w:tc>
          <w:tcPr>
            <w:tcW w:w="411" w:type="dxa"/>
            <w:tcBorders>
              <w:top w:val="single" w:sz="4" w:space="0" w:color="auto"/>
              <w:left w:val="single" w:sz="4" w:space="0" w:color="auto"/>
              <w:bottom w:val="single" w:sz="4" w:space="0" w:color="auto"/>
              <w:right w:val="nil"/>
            </w:tcBorders>
            <w:noWrap/>
            <w:hideMark/>
          </w:tcPr>
          <w:p w14:paraId="7792DDE9" w14:textId="77777777" w:rsidR="00D86EFA" w:rsidRPr="0060769B" w:rsidRDefault="00D86EFA" w:rsidP="00D547D9">
            <w:pPr>
              <w:spacing w:afterLines="20" w:after="48" w:line="280" w:lineRule="exact"/>
              <w:ind w:left="11" w:right="11"/>
              <w:jc w:val="both"/>
              <w:rPr>
                <w:rFonts w:ascii="標楷體" w:eastAsia="標楷體" w:hAnsi="標楷體"/>
                <w:sz w:val="20"/>
                <w:szCs w:val="20"/>
              </w:rPr>
            </w:pPr>
            <w:r w:rsidRPr="0060769B">
              <w:rPr>
                <w:rFonts w:ascii="標楷體" w:eastAsia="標楷體" w:hAnsi="標楷體" w:hint="eastAsia"/>
                <w:sz w:val="20"/>
                <w:szCs w:val="20"/>
              </w:rPr>
              <w:t>1.</w:t>
            </w:r>
          </w:p>
        </w:tc>
        <w:tc>
          <w:tcPr>
            <w:tcW w:w="4254" w:type="dxa"/>
            <w:tcBorders>
              <w:top w:val="single" w:sz="4" w:space="0" w:color="auto"/>
              <w:left w:val="nil"/>
              <w:bottom w:val="single" w:sz="4" w:space="0" w:color="auto"/>
              <w:right w:val="single" w:sz="4" w:space="0" w:color="auto"/>
            </w:tcBorders>
            <w:vAlign w:val="center"/>
            <w:hideMark/>
          </w:tcPr>
          <w:p w14:paraId="58582276" w14:textId="77777777" w:rsidR="00D86EFA" w:rsidRPr="0060769B" w:rsidRDefault="00D86EFA" w:rsidP="00D547D9">
            <w:pPr>
              <w:spacing w:line="280" w:lineRule="exact"/>
              <w:ind w:rightChars="10" w:right="24"/>
              <w:jc w:val="both"/>
              <w:rPr>
                <w:rFonts w:ascii="標楷體" w:eastAsia="標楷體" w:hAnsi="標楷體" w:cs="新細明體"/>
                <w:sz w:val="20"/>
                <w:szCs w:val="20"/>
              </w:rPr>
            </w:pPr>
            <w:r w:rsidRPr="0060769B">
              <w:rPr>
                <w:rFonts w:ascii="標楷體" w:eastAsia="標楷體" w:hAnsi="標楷體" w:hint="eastAsia"/>
                <w:sz w:val="20"/>
                <w:szCs w:val="20"/>
              </w:rPr>
              <w:t>工程規劃設計中、或變更設計中、或施工中尚未完工而予以保留。</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82EFB95" w14:textId="77777777" w:rsidR="00D86EFA" w:rsidRPr="0060769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1</w:t>
            </w:r>
            <w:r w:rsidRPr="0060769B">
              <w:rPr>
                <w:rFonts w:ascii="標楷體" w:eastAsia="標楷體" w:hAnsi="標楷體" w:hint="eastAsia"/>
                <w:sz w:val="20"/>
                <w:szCs w:val="20"/>
              </w:rPr>
              <w:t>,</w:t>
            </w:r>
            <w:r>
              <w:rPr>
                <w:rFonts w:ascii="標楷體" w:eastAsia="標楷體" w:hAnsi="標楷體" w:hint="eastAsia"/>
                <w:sz w:val="20"/>
                <w:szCs w:val="20"/>
              </w:rPr>
              <w:t>951</w:t>
            </w:r>
            <w:r w:rsidRPr="0060769B">
              <w:rPr>
                <w:rFonts w:ascii="標楷體" w:eastAsia="標楷體" w:hAnsi="標楷體" w:hint="eastAsia"/>
                <w:sz w:val="20"/>
                <w:szCs w:val="20"/>
              </w:rPr>
              <w:t>,</w:t>
            </w:r>
            <w:r>
              <w:rPr>
                <w:rFonts w:ascii="標楷體" w:eastAsia="標楷體" w:hAnsi="標楷體" w:hint="eastAsia"/>
                <w:sz w:val="20"/>
                <w:szCs w:val="20"/>
              </w:rPr>
              <w:t>729</w:t>
            </w:r>
          </w:p>
        </w:tc>
        <w:tc>
          <w:tcPr>
            <w:tcW w:w="741" w:type="dxa"/>
            <w:tcBorders>
              <w:top w:val="single" w:sz="4" w:space="0" w:color="auto"/>
              <w:left w:val="single" w:sz="4" w:space="0" w:color="auto"/>
              <w:bottom w:val="single" w:sz="4" w:space="0" w:color="auto"/>
              <w:right w:val="single" w:sz="4" w:space="0" w:color="auto"/>
            </w:tcBorders>
            <w:vAlign w:val="center"/>
            <w:hideMark/>
          </w:tcPr>
          <w:p w14:paraId="4D76607D" w14:textId="77777777" w:rsidR="00D86EFA" w:rsidRPr="0060769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63</w:t>
            </w:r>
            <w:r w:rsidRPr="0060769B">
              <w:rPr>
                <w:rFonts w:ascii="標楷體" w:eastAsia="標楷體" w:hAnsi="標楷體" w:hint="eastAsia"/>
                <w:sz w:val="20"/>
                <w:szCs w:val="20"/>
              </w:rPr>
              <w:t>.</w:t>
            </w:r>
            <w:r>
              <w:rPr>
                <w:rFonts w:ascii="標楷體" w:eastAsia="標楷體" w:hAnsi="標楷體" w:hint="eastAsia"/>
                <w:sz w:val="20"/>
                <w:szCs w:val="20"/>
              </w:rPr>
              <w:t>58</w:t>
            </w:r>
          </w:p>
        </w:tc>
        <w:tc>
          <w:tcPr>
            <w:tcW w:w="1163" w:type="dxa"/>
            <w:tcBorders>
              <w:top w:val="single" w:sz="4" w:space="0" w:color="auto"/>
              <w:left w:val="single" w:sz="4" w:space="0" w:color="auto"/>
              <w:bottom w:val="single" w:sz="4" w:space="0" w:color="auto"/>
              <w:right w:val="single" w:sz="4" w:space="0" w:color="auto"/>
            </w:tcBorders>
            <w:vAlign w:val="center"/>
            <w:hideMark/>
          </w:tcPr>
          <w:p w14:paraId="516081B0" w14:textId="77777777" w:rsidR="00D86EFA" w:rsidRPr="0060769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1</w:t>
            </w:r>
            <w:r w:rsidRPr="0060769B">
              <w:rPr>
                <w:rFonts w:ascii="標楷體" w:eastAsia="標楷體" w:hAnsi="標楷體"/>
                <w:sz w:val="20"/>
                <w:szCs w:val="20"/>
              </w:rPr>
              <w:t>,</w:t>
            </w:r>
            <w:r>
              <w:rPr>
                <w:rFonts w:ascii="標楷體" w:eastAsia="標楷體" w:hAnsi="標楷體" w:hint="eastAsia"/>
                <w:sz w:val="20"/>
                <w:szCs w:val="20"/>
              </w:rPr>
              <w:t>839</w:t>
            </w:r>
            <w:r w:rsidRPr="0060769B">
              <w:rPr>
                <w:rFonts w:ascii="標楷體" w:eastAsia="標楷體" w:hAnsi="標楷體" w:hint="eastAsia"/>
                <w:sz w:val="20"/>
                <w:szCs w:val="20"/>
              </w:rPr>
              <w:t>,</w:t>
            </w:r>
            <w:r>
              <w:rPr>
                <w:rFonts w:ascii="標楷體" w:eastAsia="標楷體" w:hAnsi="標楷體" w:hint="eastAsia"/>
                <w:sz w:val="20"/>
                <w:szCs w:val="20"/>
              </w:rPr>
              <w:t>996</w:t>
            </w:r>
          </w:p>
        </w:tc>
        <w:tc>
          <w:tcPr>
            <w:tcW w:w="1121" w:type="dxa"/>
            <w:tcBorders>
              <w:top w:val="single" w:sz="4" w:space="0" w:color="auto"/>
              <w:left w:val="single" w:sz="4" w:space="0" w:color="auto"/>
              <w:bottom w:val="single" w:sz="4" w:space="0" w:color="auto"/>
              <w:right w:val="single" w:sz="4" w:space="0" w:color="auto"/>
            </w:tcBorders>
            <w:vAlign w:val="center"/>
            <w:hideMark/>
          </w:tcPr>
          <w:p w14:paraId="7E5C1473" w14:textId="77777777" w:rsidR="00D86EFA" w:rsidRPr="0060769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1</w:t>
            </w:r>
            <w:r w:rsidRPr="0060769B">
              <w:rPr>
                <w:rFonts w:ascii="標楷體" w:eastAsia="標楷體" w:hAnsi="標楷體" w:hint="eastAsia"/>
                <w:sz w:val="20"/>
                <w:szCs w:val="20"/>
              </w:rPr>
              <w:t>,</w:t>
            </w:r>
            <w:r>
              <w:rPr>
                <w:rFonts w:ascii="標楷體" w:eastAsia="標楷體" w:hAnsi="標楷體" w:hint="eastAsia"/>
                <w:sz w:val="20"/>
                <w:szCs w:val="20"/>
              </w:rPr>
              <w:t>980</w:t>
            </w:r>
          </w:p>
        </w:tc>
        <w:tc>
          <w:tcPr>
            <w:tcW w:w="1030" w:type="dxa"/>
            <w:tcBorders>
              <w:top w:val="single" w:sz="4" w:space="0" w:color="auto"/>
              <w:left w:val="single" w:sz="4" w:space="0" w:color="auto"/>
              <w:bottom w:val="single" w:sz="4" w:space="0" w:color="auto"/>
              <w:right w:val="single" w:sz="4" w:space="0" w:color="auto"/>
            </w:tcBorders>
            <w:vAlign w:val="center"/>
            <w:hideMark/>
          </w:tcPr>
          <w:p w14:paraId="2D8985FA" w14:textId="77777777" w:rsidR="00D86EFA" w:rsidRPr="0060769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109</w:t>
            </w:r>
            <w:r w:rsidRPr="0060769B">
              <w:rPr>
                <w:rFonts w:ascii="標楷體" w:eastAsia="標楷體" w:hAnsi="標楷體" w:hint="eastAsia"/>
                <w:sz w:val="20"/>
                <w:szCs w:val="20"/>
              </w:rPr>
              <w:t>,</w:t>
            </w:r>
            <w:r>
              <w:rPr>
                <w:rFonts w:ascii="標楷體" w:eastAsia="標楷體" w:hAnsi="標楷體" w:hint="eastAsia"/>
                <w:sz w:val="20"/>
                <w:szCs w:val="20"/>
              </w:rPr>
              <w:t>753</w:t>
            </w:r>
          </w:p>
        </w:tc>
      </w:tr>
      <w:tr w:rsidR="00D86EFA" w:rsidRPr="0096387C" w14:paraId="02BAE8FA" w14:textId="77777777" w:rsidTr="00D547D9">
        <w:trPr>
          <w:trHeight w:val="227"/>
        </w:trPr>
        <w:tc>
          <w:tcPr>
            <w:tcW w:w="411" w:type="dxa"/>
            <w:tcBorders>
              <w:top w:val="single" w:sz="4" w:space="0" w:color="auto"/>
              <w:left w:val="single" w:sz="4" w:space="0" w:color="auto"/>
              <w:bottom w:val="single" w:sz="4" w:space="0" w:color="auto"/>
              <w:right w:val="nil"/>
            </w:tcBorders>
            <w:shd w:val="clear" w:color="auto" w:fill="DAEEF3" w:themeFill="accent5" w:themeFillTint="33"/>
            <w:noWrap/>
          </w:tcPr>
          <w:p w14:paraId="738F4F12" w14:textId="77777777" w:rsidR="00D86EFA" w:rsidRPr="00ED5D6B" w:rsidRDefault="00D86EFA" w:rsidP="00D547D9">
            <w:pPr>
              <w:spacing w:afterLines="20" w:after="48" w:line="280" w:lineRule="exact"/>
              <w:ind w:left="11" w:right="11"/>
              <w:jc w:val="both"/>
              <w:rPr>
                <w:rFonts w:ascii="標楷體" w:eastAsia="標楷體" w:hAnsi="標楷體"/>
                <w:sz w:val="20"/>
                <w:szCs w:val="20"/>
              </w:rPr>
            </w:pPr>
            <w:r w:rsidRPr="00ED5D6B">
              <w:rPr>
                <w:rFonts w:ascii="標楷體" w:eastAsia="標楷體" w:hAnsi="標楷體"/>
                <w:sz w:val="20"/>
                <w:szCs w:val="20"/>
              </w:rPr>
              <w:t>2</w:t>
            </w:r>
            <w:r w:rsidRPr="00ED5D6B">
              <w:rPr>
                <w:rFonts w:ascii="標楷體" w:eastAsia="標楷體" w:hAnsi="標楷體" w:hint="eastAsia"/>
                <w:sz w:val="20"/>
                <w:szCs w:val="20"/>
              </w:rPr>
              <w:t>.</w:t>
            </w:r>
          </w:p>
        </w:tc>
        <w:tc>
          <w:tcPr>
            <w:tcW w:w="4254"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5BD94D9D" w14:textId="77777777" w:rsidR="00D86EFA" w:rsidRPr="00ED5D6B" w:rsidRDefault="00D86EFA" w:rsidP="00D547D9">
            <w:pPr>
              <w:spacing w:line="280" w:lineRule="exact"/>
              <w:ind w:rightChars="10" w:right="24"/>
              <w:jc w:val="both"/>
              <w:rPr>
                <w:rFonts w:ascii="標楷體" w:eastAsia="標楷體" w:hAnsi="標楷體" w:cs="新細明體"/>
                <w:sz w:val="20"/>
                <w:szCs w:val="20"/>
              </w:rPr>
            </w:pPr>
            <w:r w:rsidRPr="00ED5D6B">
              <w:rPr>
                <w:rFonts w:ascii="標楷體" w:eastAsia="標楷體" w:hAnsi="標楷體" w:hint="eastAsia"/>
                <w:sz w:val="20"/>
                <w:szCs w:val="20"/>
              </w:rPr>
              <w:t>委託或補助計畫合約跨年度或單據未結或報告尚未審核通過。</w:t>
            </w:r>
          </w:p>
        </w:tc>
        <w:tc>
          <w:tcPr>
            <w:tcW w:w="11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A83656A" w14:textId="77777777" w:rsidR="00D86EFA" w:rsidRPr="00ED5D6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186</w:t>
            </w:r>
            <w:r w:rsidRPr="00ED5D6B">
              <w:rPr>
                <w:rFonts w:ascii="標楷體" w:eastAsia="標楷體" w:hAnsi="標楷體" w:hint="eastAsia"/>
                <w:sz w:val="20"/>
                <w:szCs w:val="20"/>
              </w:rPr>
              <w:t>,</w:t>
            </w:r>
            <w:r>
              <w:rPr>
                <w:rFonts w:ascii="標楷體" w:eastAsia="標楷體" w:hAnsi="標楷體" w:hint="eastAsia"/>
                <w:sz w:val="20"/>
                <w:szCs w:val="20"/>
              </w:rPr>
              <w:t>098</w:t>
            </w:r>
          </w:p>
        </w:tc>
        <w:tc>
          <w:tcPr>
            <w:tcW w:w="74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DD66421" w14:textId="77777777" w:rsidR="00D86EFA" w:rsidRPr="00ED5D6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6</w:t>
            </w:r>
            <w:r w:rsidRPr="00ED5D6B">
              <w:rPr>
                <w:rFonts w:ascii="標楷體" w:eastAsia="標楷體" w:hAnsi="標楷體" w:hint="eastAsia"/>
                <w:sz w:val="20"/>
                <w:szCs w:val="20"/>
              </w:rPr>
              <w:t>.</w:t>
            </w:r>
            <w:r>
              <w:rPr>
                <w:rFonts w:ascii="標楷體" w:eastAsia="標楷體" w:hAnsi="標楷體" w:hint="eastAsia"/>
                <w:sz w:val="20"/>
                <w:szCs w:val="20"/>
              </w:rPr>
              <w:t>06</w:t>
            </w:r>
          </w:p>
        </w:tc>
        <w:tc>
          <w:tcPr>
            <w:tcW w:w="116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04CC30EA" w14:textId="77777777" w:rsidR="00D86EFA" w:rsidRPr="00ED5D6B" w:rsidRDefault="00D86EFA" w:rsidP="00D547D9">
            <w:pPr>
              <w:spacing w:line="280" w:lineRule="exact"/>
              <w:ind w:rightChars="10" w:right="24"/>
              <w:jc w:val="right"/>
              <w:rPr>
                <w:rFonts w:ascii="標楷體" w:eastAsia="標楷體" w:hAnsi="標楷體"/>
                <w:sz w:val="20"/>
                <w:szCs w:val="20"/>
              </w:rPr>
            </w:pPr>
            <w:r w:rsidRPr="00ED5D6B">
              <w:rPr>
                <w:rFonts w:ascii="標楷體" w:eastAsia="標楷體" w:hAnsi="標楷體" w:hint="eastAsia"/>
                <w:sz w:val="20"/>
                <w:szCs w:val="20"/>
              </w:rPr>
              <w:t>1</w:t>
            </w:r>
            <w:r>
              <w:rPr>
                <w:rFonts w:ascii="標楷體" w:eastAsia="標楷體" w:hAnsi="標楷體" w:hint="eastAsia"/>
                <w:sz w:val="20"/>
                <w:szCs w:val="20"/>
              </w:rPr>
              <w:t>9</w:t>
            </w:r>
            <w:r w:rsidRPr="00ED5D6B">
              <w:rPr>
                <w:rFonts w:ascii="標楷體" w:eastAsia="標楷體" w:hAnsi="標楷體" w:hint="eastAsia"/>
                <w:sz w:val="20"/>
                <w:szCs w:val="20"/>
              </w:rPr>
              <w:t>,</w:t>
            </w:r>
            <w:r>
              <w:rPr>
                <w:rFonts w:ascii="標楷體" w:eastAsia="標楷體" w:hAnsi="標楷體" w:hint="eastAsia"/>
                <w:sz w:val="20"/>
                <w:szCs w:val="20"/>
              </w:rPr>
              <w:t>232</w:t>
            </w:r>
          </w:p>
        </w:tc>
        <w:tc>
          <w:tcPr>
            <w:tcW w:w="112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287D3C34" w14:textId="77777777" w:rsidR="00D86EFA" w:rsidRPr="00ED5D6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8,</w:t>
            </w:r>
            <w:r>
              <w:rPr>
                <w:rFonts w:ascii="標楷體" w:eastAsia="標楷體" w:hAnsi="標楷體"/>
                <w:sz w:val="20"/>
                <w:szCs w:val="20"/>
              </w:rPr>
              <w:t>807</w:t>
            </w:r>
          </w:p>
        </w:tc>
        <w:tc>
          <w:tcPr>
            <w:tcW w:w="103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677B5D65" w14:textId="77777777" w:rsidR="00D86EFA" w:rsidRPr="00ED5D6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sz w:val="20"/>
                <w:szCs w:val="20"/>
              </w:rPr>
              <w:t>158</w:t>
            </w:r>
            <w:r w:rsidRPr="00ED5D6B">
              <w:rPr>
                <w:rFonts w:ascii="標楷體" w:eastAsia="標楷體" w:hAnsi="標楷體" w:hint="eastAsia"/>
                <w:sz w:val="20"/>
                <w:szCs w:val="20"/>
              </w:rPr>
              <w:t>,</w:t>
            </w:r>
            <w:r>
              <w:rPr>
                <w:rFonts w:ascii="標楷體" w:eastAsia="標楷體" w:hAnsi="標楷體"/>
                <w:sz w:val="20"/>
                <w:szCs w:val="20"/>
              </w:rPr>
              <w:t>0</w:t>
            </w:r>
            <w:r>
              <w:rPr>
                <w:rFonts w:ascii="標楷體" w:eastAsia="標楷體" w:hAnsi="標楷體" w:hint="eastAsia"/>
                <w:sz w:val="20"/>
                <w:szCs w:val="20"/>
              </w:rPr>
              <w:t>5</w:t>
            </w:r>
            <w:r>
              <w:rPr>
                <w:rFonts w:ascii="標楷體" w:eastAsia="標楷體" w:hAnsi="標楷體"/>
                <w:sz w:val="20"/>
                <w:szCs w:val="20"/>
              </w:rPr>
              <w:t>8</w:t>
            </w:r>
          </w:p>
        </w:tc>
      </w:tr>
      <w:tr w:rsidR="00D86EFA" w:rsidRPr="0096387C" w14:paraId="13476564" w14:textId="77777777" w:rsidTr="00D547D9">
        <w:trPr>
          <w:trHeight w:val="227"/>
        </w:trPr>
        <w:tc>
          <w:tcPr>
            <w:tcW w:w="411" w:type="dxa"/>
            <w:tcBorders>
              <w:top w:val="single" w:sz="4" w:space="0" w:color="auto"/>
              <w:left w:val="single" w:sz="4" w:space="0" w:color="auto"/>
              <w:bottom w:val="single" w:sz="4" w:space="0" w:color="auto"/>
              <w:right w:val="nil"/>
            </w:tcBorders>
            <w:noWrap/>
          </w:tcPr>
          <w:p w14:paraId="578866E8" w14:textId="77777777" w:rsidR="00D86EFA" w:rsidRPr="00ED5D6B" w:rsidRDefault="00D86EFA" w:rsidP="00D547D9">
            <w:pPr>
              <w:spacing w:afterLines="20" w:after="48" w:line="280" w:lineRule="exact"/>
              <w:ind w:left="11" w:right="11"/>
              <w:jc w:val="both"/>
              <w:rPr>
                <w:rFonts w:ascii="標楷體" w:eastAsia="標楷體" w:hAnsi="標楷體"/>
                <w:sz w:val="20"/>
                <w:szCs w:val="20"/>
              </w:rPr>
            </w:pPr>
            <w:r w:rsidRPr="00ED5D6B">
              <w:rPr>
                <w:rFonts w:ascii="標楷體" w:eastAsia="標楷體" w:hAnsi="標楷體"/>
                <w:sz w:val="20"/>
                <w:szCs w:val="20"/>
              </w:rPr>
              <w:t>3</w:t>
            </w:r>
            <w:r w:rsidRPr="00ED5D6B">
              <w:rPr>
                <w:rFonts w:ascii="標楷體" w:eastAsia="標楷體" w:hAnsi="標楷體" w:hint="eastAsia"/>
                <w:sz w:val="20"/>
                <w:szCs w:val="20"/>
              </w:rPr>
              <w:t>.</w:t>
            </w:r>
          </w:p>
        </w:tc>
        <w:tc>
          <w:tcPr>
            <w:tcW w:w="4254" w:type="dxa"/>
            <w:tcBorders>
              <w:top w:val="single" w:sz="4" w:space="0" w:color="auto"/>
              <w:left w:val="nil"/>
              <w:bottom w:val="single" w:sz="4" w:space="0" w:color="auto"/>
              <w:right w:val="single" w:sz="4" w:space="0" w:color="auto"/>
            </w:tcBorders>
            <w:vAlign w:val="center"/>
          </w:tcPr>
          <w:p w14:paraId="26E0B2F1" w14:textId="77777777" w:rsidR="00D86EFA" w:rsidRPr="00ED5D6B" w:rsidRDefault="00D86EFA" w:rsidP="00D547D9">
            <w:pPr>
              <w:spacing w:line="280" w:lineRule="exact"/>
              <w:ind w:rightChars="10" w:right="24"/>
              <w:jc w:val="both"/>
              <w:rPr>
                <w:rFonts w:ascii="標楷體" w:eastAsia="標楷體" w:hAnsi="標楷體" w:cs="新細明體"/>
                <w:spacing w:val="6"/>
                <w:sz w:val="20"/>
                <w:szCs w:val="20"/>
              </w:rPr>
            </w:pPr>
            <w:bookmarkStart w:id="1" w:name="_Hlk170889199"/>
            <w:r w:rsidRPr="00ED5D6B">
              <w:rPr>
                <w:rFonts w:ascii="標楷體" w:eastAsia="標楷體" w:hAnsi="標楷體" w:hint="eastAsia"/>
                <w:spacing w:val="6"/>
                <w:sz w:val="20"/>
                <w:szCs w:val="20"/>
              </w:rPr>
              <w:t>因補助計畫之獲准核定或補助機關核撥經費較遲</w:t>
            </w:r>
            <w:bookmarkEnd w:id="1"/>
            <w:r w:rsidRPr="00ED5D6B">
              <w:rPr>
                <w:rFonts w:ascii="標楷體" w:eastAsia="標楷體" w:hAnsi="標楷體" w:hint="eastAsia"/>
                <w:spacing w:val="6"/>
                <w:sz w:val="20"/>
                <w:szCs w:val="20"/>
              </w:rPr>
              <w:t>。</w:t>
            </w:r>
          </w:p>
        </w:tc>
        <w:tc>
          <w:tcPr>
            <w:tcW w:w="1135" w:type="dxa"/>
            <w:tcBorders>
              <w:top w:val="single" w:sz="4" w:space="0" w:color="auto"/>
              <w:left w:val="single" w:sz="4" w:space="0" w:color="auto"/>
              <w:bottom w:val="single" w:sz="4" w:space="0" w:color="auto"/>
              <w:right w:val="single" w:sz="4" w:space="0" w:color="auto"/>
            </w:tcBorders>
            <w:vAlign w:val="center"/>
          </w:tcPr>
          <w:p w14:paraId="153D9E2C" w14:textId="77777777" w:rsidR="00D86EFA" w:rsidRPr="00ED5D6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sz w:val="20"/>
                <w:szCs w:val="20"/>
              </w:rPr>
              <w:t>93</w:t>
            </w:r>
            <w:r w:rsidRPr="00ED5D6B">
              <w:rPr>
                <w:rFonts w:ascii="標楷體" w:eastAsia="標楷體" w:hAnsi="標楷體" w:hint="eastAsia"/>
                <w:sz w:val="20"/>
                <w:szCs w:val="20"/>
              </w:rPr>
              <w:t>,</w:t>
            </w:r>
            <w:r>
              <w:rPr>
                <w:rFonts w:ascii="標楷體" w:eastAsia="標楷體" w:hAnsi="標楷體"/>
                <w:sz w:val="20"/>
                <w:szCs w:val="20"/>
              </w:rPr>
              <w:t>0</w:t>
            </w:r>
            <w:r w:rsidRPr="00ED5D6B">
              <w:rPr>
                <w:rFonts w:ascii="標楷體" w:eastAsia="標楷體" w:hAnsi="標楷體"/>
                <w:sz w:val="20"/>
                <w:szCs w:val="20"/>
              </w:rPr>
              <w:t>6</w:t>
            </w:r>
            <w:r>
              <w:rPr>
                <w:rFonts w:ascii="標楷體" w:eastAsia="標楷體" w:hAnsi="標楷體" w:hint="eastAsia"/>
                <w:sz w:val="20"/>
                <w:szCs w:val="20"/>
              </w:rPr>
              <w:t>5</w:t>
            </w:r>
          </w:p>
        </w:tc>
        <w:tc>
          <w:tcPr>
            <w:tcW w:w="741" w:type="dxa"/>
            <w:tcBorders>
              <w:top w:val="single" w:sz="4" w:space="0" w:color="auto"/>
              <w:left w:val="single" w:sz="4" w:space="0" w:color="auto"/>
              <w:bottom w:val="single" w:sz="4" w:space="0" w:color="auto"/>
              <w:right w:val="single" w:sz="4" w:space="0" w:color="auto"/>
            </w:tcBorders>
            <w:vAlign w:val="center"/>
          </w:tcPr>
          <w:p w14:paraId="77E9B08F" w14:textId="77777777" w:rsidR="00D86EFA" w:rsidRPr="00ED5D6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sz w:val="20"/>
                <w:szCs w:val="20"/>
              </w:rPr>
              <w:t>3</w:t>
            </w:r>
            <w:r w:rsidRPr="00ED5D6B">
              <w:rPr>
                <w:rFonts w:ascii="標楷體" w:eastAsia="標楷體" w:hAnsi="標楷體" w:hint="eastAsia"/>
                <w:sz w:val="20"/>
                <w:szCs w:val="20"/>
              </w:rPr>
              <w:t>.</w:t>
            </w:r>
            <w:r>
              <w:rPr>
                <w:rFonts w:ascii="標楷體" w:eastAsia="標楷體" w:hAnsi="標楷體"/>
                <w:sz w:val="20"/>
                <w:szCs w:val="20"/>
              </w:rPr>
              <w:t>03</w:t>
            </w:r>
          </w:p>
        </w:tc>
        <w:tc>
          <w:tcPr>
            <w:tcW w:w="1163" w:type="dxa"/>
            <w:tcBorders>
              <w:top w:val="single" w:sz="4" w:space="0" w:color="auto"/>
              <w:left w:val="single" w:sz="4" w:space="0" w:color="auto"/>
              <w:bottom w:val="single" w:sz="4" w:space="0" w:color="auto"/>
              <w:right w:val="single" w:sz="4" w:space="0" w:color="auto"/>
            </w:tcBorders>
            <w:vAlign w:val="center"/>
          </w:tcPr>
          <w:p w14:paraId="5B274F17" w14:textId="77777777" w:rsidR="00D86EFA" w:rsidRPr="00ED5D6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sz w:val="20"/>
                <w:szCs w:val="20"/>
              </w:rPr>
              <w:t>32</w:t>
            </w:r>
            <w:r w:rsidRPr="00ED5D6B">
              <w:rPr>
                <w:rFonts w:ascii="標楷體" w:eastAsia="標楷體" w:hAnsi="標楷體" w:hint="eastAsia"/>
                <w:sz w:val="20"/>
                <w:szCs w:val="20"/>
              </w:rPr>
              <w:t>,</w:t>
            </w:r>
            <w:r>
              <w:rPr>
                <w:rFonts w:ascii="標楷體" w:eastAsia="標楷體" w:hAnsi="標楷體"/>
                <w:sz w:val="20"/>
                <w:szCs w:val="20"/>
              </w:rPr>
              <w:t>498</w:t>
            </w:r>
          </w:p>
        </w:tc>
        <w:tc>
          <w:tcPr>
            <w:tcW w:w="1121" w:type="dxa"/>
            <w:tcBorders>
              <w:top w:val="single" w:sz="4" w:space="0" w:color="auto"/>
              <w:left w:val="single" w:sz="4" w:space="0" w:color="auto"/>
              <w:bottom w:val="single" w:sz="4" w:space="0" w:color="auto"/>
              <w:right w:val="single" w:sz="4" w:space="0" w:color="auto"/>
            </w:tcBorders>
            <w:vAlign w:val="center"/>
          </w:tcPr>
          <w:p w14:paraId="0E1209FD" w14:textId="77777777" w:rsidR="00D86EFA" w:rsidRPr="00ED5D6B" w:rsidRDefault="00D86EFA" w:rsidP="00D547D9">
            <w:pPr>
              <w:spacing w:line="280" w:lineRule="exact"/>
              <w:ind w:rightChars="10" w:right="24"/>
              <w:jc w:val="right"/>
              <w:rPr>
                <w:rFonts w:ascii="標楷體" w:eastAsia="標楷體" w:hAnsi="標楷體"/>
                <w:sz w:val="20"/>
                <w:szCs w:val="20"/>
              </w:rPr>
            </w:pPr>
            <w:r w:rsidRPr="00ED5D6B">
              <w:rPr>
                <w:rFonts w:ascii="標楷體" w:eastAsia="標楷體" w:hAnsi="標楷體"/>
                <w:sz w:val="20"/>
                <w:szCs w:val="20"/>
              </w:rPr>
              <w:t>5</w:t>
            </w:r>
            <w:r>
              <w:rPr>
                <w:rFonts w:ascii="標楷體" w:eastAsia="標楷體" w:hAnsi="標楷體"/>
                <w:sz w:val="20"/>
                <w:szCs w:val="20"/>
              </w:rPr>
              <w:t>5</w:t>
            </w:r>
            <w:r w:rsidRPr="00ED5D6B">
              <w:rPr>
                <w:rFonts w:ascii="標楷體" w:eastAsia="標楷體" w:hAnsi="標楷體" w:hint="eastAsia"/>
                <w:sz w:val="20"/>
                <w:szCs w:val="20"/>
              </w:rPr>
              <w:t>,</w:t>
            </w:r>
            <w:r>
              <w:rPr>
                <w:rFonts w:ascii="標楷體" w:eastAsia="標楷體" w:hAnsi="標楷體"/>
                <w:sz w:val="20"/>
                <w:szCs w:val="20"/>
              </w:rPr>
              <w:t>789</w:t>
            </w:r>
          </w:p>
        </w:tc>
        <w:tc>
          <w:tcPr>
            <w:tcW w:w="1030" w:type="dxa"/>
            <w:tcBorders>
              <w:top w:val="single" w:sz="4" w:space="0" w:color="auto"/>
              <w:left w:val="single" w:sz="4" w:space="0" w:color="auto"/>
              <w:bottom w:val="single" w:sz="4" w:space="0" w:color="auto"/>
              <w:right w:val="single" w:sz="4" w:space="0" w:color="auto"/>
            </w:tcBorders>
            <w:vAlign w:val="center"/>
          </w:tcPr>
          <w:p w14:paraId="6515E036" w14:textId="77777777" w:rsidR="00D86EFA" w:rsidRPr="00ED5D6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sz w:val="20"/>
                <w:szCs w:val="20"/>
              </w:rPr>
              <w:t>4</w:t>
            </w:r>
            <w:r w:rsidRPr="00ED5D6B">
              <w:rPr>
                <w:rFonts w:ascii="標楷體" w:eastAsia="標楷體" w:hAnsi="標楷體" w:hint="eastAsia"/>
                <w:sz w:val="20"/>
                <w:szCs w:val="20"/>
              </w:rPr>
              <w:t>,</w:t>
            </w:r>
            <w:r>
              <w:rPr>
                <w:rFonts w:ascii="標楷體" w:eastAsia="標楷體" w:hAnsi="標楷體"/>
                <w:sz w:val="20"/>
                <w:szCs w:val="20"/>
              </w:rPr>
              <w:t>776</w:t>
            </w:r>
          </w:p>
        </w:tc>
      </w:tr>
      <w:tr w:rsidR="00D86EFA" w:rsidRPr="0096387C" w14:paraId="0B1FCD83" w14:textId="77777777" w:rsidTr="00D547D9">
        <w:trPr>
          <w:trHeight w:val="227"/>
        </w:trPr>
        <w:tc>
          <w:tcPr>
            <w:tcW w:w="411" w:type="dxa"/>
            <w:tcBorders>
              <w:top w:val="single" w:sz="4" w:space="0" w:color="auto"/>
              <w:left w:val="single" w:sz="4" w:space="0" w:color="auto"/>
              <w:bottom w:val="single" w:sz="4" w:space="0" w:color="auto"/>
              <w:right w:val="nil"/>
            </w:tcBorders>
            <w:shd w:val="clear" w:color="auto" w:fill="DAEEF3" w:themeFill="accent5" w:themeFillTint="33"/>
            <w:noWrap/>
          </w:tcPr>
          <w:p w14:paraId="350964C7" w14:textId="77777777" w:rsidR="00D86EFA" w:rsidRPr="00ED5D6B" w:rsidRDefault="00D86EFA" w:rsidP="00D547D9">
            <w:pPr>
              <w:spacing w:afterLines="20" w:after="48" w:line="280" w:lineRule="exact"/>
              <w:ind w:left="11" w:right="11"/>
              <w:jc w:val="both"/>
              <w:rPr>
                <w:rFonts w:ascii="標楷體" w:eastAsia="標楷體" w:hAnsi="標楷體"/>
                <w:sz w:val="20"/>
                <w:szCs w:val="20"/>
              </w:rPr>
            </w:pPr>
            <w:r w:rsidRPr="00ED5D6B">
              <w:rPr>
                <w:rFonts w:ascii="標楷體" w:eastAsia="標楷體" w:hAnsi="標楷體" w:hint="eastAsia"/>
                <w:sz w:val="20"/>
                <w:szCs w:val="20"/>
              </w:rPr>
              <w:t>4</w:t>
            </w:r>
            <w:r w:rsidRPr="00ED5D6B">
              <w:rPr>
                <w:rFonts w:ascii="標楷體" w:eastAsia="標楷體" w:hAnsi="標楷體"/>
                <w:sz w:val="20"/>
                <w:szCs w:val="20"/>
              </w:rPr>
              <w:t>.</w:t>
            </w:r>
          </w:p>
        </w:tc>
        <w:tc>
          <w:tcPr>
            <w:tcW w:w="4254"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446BE9A7" w14:textId="77777777" w:rsidR="00D86EFA" w:rsidRPr="00ED5D6B" w:rsidRDefault="00D86EFA" w:rsidP="00D547D9">
            <w:pPr>
              <w:spacing w:line="280" w:lineRule="exact"/>
              <w:ind w:rightChars="10" w:right="24"/>
              <w:jc w:val="both"/>
              <w:rPr>
                <w:rFonts w:ascii="標楷體" w:eastAsia="標楷體" w:hAnsi="標楷體" w:cs="新細明體"/>
                <w:sz w:val="20"/>
                <w:szCs w:val="20"/>
              </w:rPr>
            </w:pPr>
            <w:r w:rsidRPr="002B54DD">
              <w:rPr>
                <w:rFonts w:ascii="標楷體" w:eastAsia="標楷體" w:hAnsi="標楷體" w:hint="eastAsia"/>
                <w:sz w:val="20"/>
                <w:szCs w:val="20"/>
              </w:rPr>
              <w:t>工程款、用地取得補償費或預付款等尚未檢據核銷，或</w:t>
            </w:r>
            <w:proofErr w:type="gramStart"/>
            <w:r w:rsidRPr="002B54DD">
              <w:rPr>
                <w:rFonts w:ascii="標楷體" w:eastAsia="標楷體" w:hAnsi="標楷體" w:hint="eastAsia"/>
                <w:sz w:val="20"/>
                <w:szCs w:val="20"/>
              </w:rPr>
              <w:t>未完成結報</w:t>
            </w:r>
            <w:proofErr w:type="gramEnd"/>
            <w:r w:rsidRPr="002B54DD">
              <w:rPr>
                <w:rFonts w:ascii="標楷體" w:eastAsia="標楷體" w:hAnsi="標楷體" w:hint="eastAsia"/>
                <w:sz w:val="20"/>
                <w:szCs w:val="20"/>
              </w:rPr>
              <w:t>手續而予保留。</w:t>
            </w:r>
          </w:p>
        </w:tc>
        <w:tc>
          <w:tcPr>
            <w:tcW w:w="11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AEF90D1" w14:textId="77777777" w:rsidR="00D86EFA" w:rsidRPr="00ED5D6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sz w:val="20"/>
                <w:szCs w:val="20"/>
              </w:rPr>
              <w:t>32</w:t>
            </w:r>
            <w:r w:rsidRPr="00ED5D6B">
              <w:rPr>
                <w:rFonts w:ascii="標楷體" w:eastAsia="標楷體" w:hAnsi="標楷體" w:hint="eastAsia"/>
                <w:sz w:val="20"/>
                <w:szCs w:val="20"/>
              </w:rPr>
              <w:t>,</w:t>
            </w:r>
            <w:r>
              <w:rPr>
                <w:rFonts w:ascii="標楷體" w:eastAsia="標楷體" w:hAnsi="標楷體" w:hint="eastAsia"/>
                <w:sz w:val="20"/>
                <w:szCs w:val="20"/>
              </w:rPr>
              <w:t>2</w:t>
            </w:r>
            <w:r>
              <w:rPr>
                <w:rFonts w:ascii="標楷體" w:eastAsia="標楷體" w:hAnsi="標楷體"/>
                <w:sz w:val="20"/>
                <w:szCs w:val="20"/>
              </w:rPr>
              <w:t>6</w:t>
            </w:r>
            <w:r>
              <w:rPr>
                <w:rFonts w:ascii="標楷體" w:eastAsia="標楷體" w:hAnsi="標楷體" w:hint="eastAsia"/>
                <w:sz w:val="20"/>
                <w:szCs w:val="20"/>
              </w:rPr>
              <w:t>6</w:t>
            </w:r>
          </w:p>
        </w:tc>
        <w:tc>
          <w:tcPr>
            <w:tcW w:w="74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393AA5F" w14:textId="77777777" w:rsidR="00D86EFA" w:rsidRPr="00ED5D6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sz w:val="20"/>
                <w:szCs w:val="20"/>
              </w:rPr>
              <w:t>1</w:t>
            </w:r>
            <w:r w:rsidRPr="00ED5D6B">
              <w:rPr>
                <w:rFonts w:ascii="標楷體" w:eastAsia="標楷體" w:hAnsi="標楷體" w:hint="eastAsia"/>
                <w:sz w:val="20"/>
                <w:szCs w:val="20"/>
              </w:rPr>
              <w:t>.</w:t>
            </w:r>
            <w:r>
              <w:rPr>
                <w:rFonts w:ascii="標楷體" w:eastAsia="標楷體" w:hAnsi="標楷體"/>
                <w:sz w:val="20"/>
                <w:szCs w:val="20"/>
              </w:rPr>
              <w:t>05</w:t>
            </w:r>
          </w:p>
        </w:tc>
        <w:tc>
          <w:tcPr>
            <w:tcW w:w="116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62FBCF82" w14:textId="77777777" w:rsidR="00D86EFA" w:rsidRPr="00ED5D6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sz w:val="20"/>
                <w:szCs w:val="20"/>
              </w:rPr>
              <w:t>31</w:t>
            </w:r>
            <w:r w:rsidRPr="00ED5D6B">
              <w:rPr>
                <w:rFonts w:ascii="標楷體" w:eastAsia="標楷體" w:hAnsi="標楷體" w:hint="eastAsia"/>
                <w:sz w:val="20"/>
                <w:szCs w:val="20"/>
              </w:rPr>
              <w:t>,</w:t>
            </w:r>
            <w:r>
              <w:rPr>
                <w:rFonts w:ascii="標楷體" w:eastAsia="標楷體" w:hAnsi="標楷體"/>
                <w:sz w:val="20"/>
                <w:szCs w:val="20"/>
              </w:rPr>
              <w:t>832</w:t>
            </w:r>
          </w:p>
        </w:tc>
        <w:tc>
          <w:tcPr>
            <w:tcW w:w="112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15495A0" w14:textId="77777777" w:rsidR="00D86EFA" w:rsidRPr="00ED5D6B" w:rsidRDefault="00D86EFA" w:rsidP="00D547D9">
            <w:pPr>
              <w:spacing w:line="280" w:lineRule="exact"/>
              <w:ind w:rightChars="10" w:right="24"/>
              <w:jc w:val="right"/>
              <w:rPr>
                <w:rFonts w:ascii="標楷體" w:eastAsia="標楷體" w:hAnsi="標楷體"/>
                <w:sz w:val="20"/>
                <w:szCs w:val="20"/>
              </w:rPr>
            </w:pPr>
            <w:r w:rsidRPr="002B54DD">
              <w:rPr>
                <w:rFonts w:ascii="標楷體" w:eastAsia="標楷體" w:hAnsi="標楷體" w:hint="eastAsia"/>
                <w:sz w:val="20"/>
                <w:szCs w:val="20"/>
              </w:rPr>
              <w:t>－</w:t>
            </w:r>
          </w:p>
        </w:tc>
        <w:tc>
          <w:tcPr>
            <w:tcW w:w="103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4FD0E70" w14:textId="77777777" w:rsidR="00D86EFA" w:rsidRPr="00ED5D6B"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4</w:t>
            </w:r>
            <w:r>
              <w:rPr>
                <w:rFonts w:ascii="標楷體" w:eastAsia="標楷體" w:hAnsi="標楷體"/>
                <w:sz w:val="20"/>
                <w:szCs w:val="20"/>
              </w:rPr>
              <w:t>34</w:t>
            </w:r>
          </w:p>
        </w:tc>
      </w:tr>
      <w:tr w:rsidR="00D86EFA" w:rsidRPr="0096387C" w14:paraId="563A10B8" w14:textId="77777777" w:rsidTr="00D547D9">
        <w:trPr>
          <w:trHeight w:val="227"/>
        </w:trPr>
        <w:tc>
          <w:tcPr>
            <w:tcW w:w="411" w:type="dxa"/>
            <w:tcBorders>
              <w:top w:val="single" w:sz="4" w:space="0" w:color="auto"/>
              <w:left w:val="single" w:sz="4" w:space="0" w:color="auto"/>
              <w:bottom w:val="single" w:sz="4" w:space="0" w:color="auto"/>
              <w:right w:val="nil"/>
            </w:tcBorders>
            <w:noWrap/>
            <w:hideMark/>
          </w:tcPr>
          <w:p w14:paraId="5E1BC081" w14:textId="77777777" w:rsidR="00D86EFA" w:rsidRPr="002B54DD" w:rsidRDefault="00D86EFA" w:rsidP="00D547D9">
            <w:pPr>
              <w:spacing w:afterLines="20" w:after="48" w:line="280" w:lineRule="exact"/>
              <w:ind w:left="11" w:right="11"/>
              <w:jc w:val="both"/>
              <w:rPr>
                <w:rFonts w:ascii="標楷體" w:eastAsia="標楷體" w:hAnsi="標楷體"/>
                <w:sz w:val="20"/>
                <w:szCs w:val="20"/>
              </w:rPr>
            </w:pPr>
            <w:r w:rsidRPr="002B54DD">
              <w:rPr>
                <w:rFonts w:ascii="標楷體" w:eastAsia="標楷體" w:hAnsi="標楷體" w:hint="eastAsia"/>
                <w:sz w:val="20"/>
                <w:szCs w:val="20"/>
              </w:rPr>
              <w:t>5.</w:t>
            </w:r>
          </w:p>
        </w:tc>
        <w:tc>
          <w:tcPr>
            <w:tcW w:w="4254" w:type="dxa"/>
            <w:tcBorders>
              <w:top w:val="single" w:sz="4" w:space="0" w:color="auto"/>
              <w:left w:val="nil"/>
              <w:bottom w:val="single" w:sz="4" w:space="0" w:color="auto"/>
              <w:right w:val="single" w:sz="4" w:space="0" w:color="auto"/>
            </w:tcBorders>
            <w:vAlign w:val="center"/>
            <w:hideMark/>
          </w:tcPr>
          <w:p w14:paraId="69B4EB41" w14:textId="77777777" w:rsidR="00D86EFA" w:rsidRPr="002B54DD" w:rsidRDefault="00D86EFA" w:rsidP="00D547D9">
            <w:pPr>
              <w:spacing w:line="280" w:lineRule="exact"/>
              <w:ind w:rightChars="10" w:right="24"/>
              <w:jc w:val="both"/>
              <w:rPr>
                <w:rFonts w:ascii="標楷體" w:eastAsia="標楷體" w:hAnsi="標楷體" w:cs="新細明體"/>
                <w:sz w:val="20"/>
                <w:szCs w:val="20"/>
              </w:rPr>
            </w:pPr>
            <w:r w:rsidRPr="002B54DD">
              <w:rPr>
                <w:rFonts w:ascii="標楷體" w:eastAsia="標楷體" w:hAnsi="標楷體" w:hint="eastAsia"/>
                <w:sz w:val="20"/>
                <w:szCs w:val="20"/>
              </w:rPr>
              <w:t>計畫前置規劃作業延宕、或提報送審作業遲延、未於年度內辦理完成。</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CB20703" w14:textId="77777777" w:rsidR="00D86EFA" w:rsidRPr="002B54DD"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sz w:val="20"/>
                <w:szCs w:val="20"/>
              </w:rPr>
              <w:t>29</w:t>
            </w:r>
            <w:r w:rsidRPr="002B54DD">
              <w:rPr>
                <w:rFonts w:ascii="標楷體" w:eastAsia="標楷體" w:hAnsi="標楷體" w:hint="eastAsia"/>
                <w:sz w:val="20"/>
                <w:szCs w:val="20"/>
              </w:rPr>
              <w:t>,</w:t>
            </w:r>
            <w:r>
              <w:rPr>
                <w:rFonts w:ascii="標楷體" w:eastAsia="標楷體" w:hAnsi="標楷體"/>
                <w:sz w:val="20"/>
                <w:szCs w:val="20"/>
              </w:rPr>
              <w:t>756</w:t>
            </w:r>
          </w:p>
        </w:tc>
        <w:tc>
          <w:tcPr>
            <w:tcW w:w="741" w:type="dxa"/>
            <w:tcBorders>
              <w:top w:val="single" w:sz="4" w:space="0" w:color="auto"/>
              <w:left w:val="single" w:sz="4" w:space="0" w:color="auto"/>
              <w:bottom w:val="single" w:sz="4" w:space="0" w:color="auto"/>
              <w:right w:val="single" w:sz="4" w:space="0" w:color="auto"/>
            </w:tcBorders>
            <w:vAlign w:val="center"/>
            <w:hideMark/>
          </w:tcPr>
          <w:p w14:paraId="34C3D53C" w14:textId="77777777" w:rsidR="00D86EFA" w:rsidRPr="002B54DD"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sz w:val="20"/>
                <w:szCs w:val="20"/>
              </w:rPr>
              <w:t>0</w:t>
            </w:r>
            <w:r w:rsidRPr="002B54DD">
              <w:rPr>
                <w:rFonts w:ascii="標楷體" w:eastAsia="標楷體" w:hAnsi="標楷體" w:hint="eastAsia"/>
                <w:sz w:val="20"/>
                <w:szCs w:val="20"/>
              </w:rPr>
              <w:t>.</w:t>
            </w:r>
            <w:r>
              <w:rPr>
                <w:rFonts w:ascii="標楷體" w:eastAsia="標楷體" w:hAnsi="標楷體"/>
                <w:sz w:val="20"/>
                <w:szCs w:val="20"/>
              </w:rPr>
              <w:t>97</w:t>
            </w:r>
          </w:p>
        </w:tc>
        <w:tc>
          <w:tcPr>
            <w:tcW w:w="1163" w:type="dxa"/>
            <w:tcBorders>
              <w:top w:val="single" w:sz="4" w:space="0" w:color="auto"/>
              <w:left w:val="single" w:sz="4" w:space="0" w:color="auto"/>
              <w:bottom w:val="single" w:sz="4" w:space="0" w:color="auto"/>
              <w:right w:val="single" w:sz="4" w:space="0" w:color="auto"/>
            </w:tcBorders>
            <w:vAlign w:val="center"/>
            <w:hideMark/>
          </w:tcPr>
          <w:p w14:paraId="57D81BCA" w14:textId="77777777" w:rsidR="00D86EFA" w:rsidRPr="002B54DD"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5</w:t>
            </w:r>
            <w:r w:rsidRPr="002B54DD">
              <w:rPr>
                <w:rFonts w:ascii="標楷體" w:eastAsia="標楷體" w:hAnsi="標楷體" w:hint="eastAsia"/>
                <w:sz w:val="20"/>
                <w:szCs w:val="20"/>
              </w:rPr>
              <w:t>,</w:t>
            </w:r>
            <w:r>
              <w:rPr>
                <w:rFonts w:ascii="標楷體" w:eastAsia="標楷體" w:hAnsi="標楷體"/>
                <w:sz w:val="20"/>
                <w:szCs w:val="20"/>
              </w:rPr>
              <w:t>98</w:t>
            </w:r>
            <w:r>
              <w:rPr>
                <w:rFonts w:ascii="標楷體" w:eastAsia="標楷體" w:hAnsi="標楷體" w:hint="eastAsia"/>
                <w:sz w:val="20"/>
                <w:szCs w:val="20"/>
              </w:rPr>
              <w:t>6</w:t>
            </w:r>
          </w:p>
        </w:tc>
        <w:tc>
          <w:tcPr>
            <w:tcW w:w="1121" w:type="dxa"/>
            <w:tcBorders>
              <w:top w:val="single" w:sz="4" w:space="0" w:color="auto"/>
              <w:left w:val="single" w:sz="4" w:space="0" w:color="auto"/>
              <w:bottom w:val="single" w:sz="4" w:space="0" w:color="auto"/>
              <w:right w:val="single" w:sz="4" w:space="0" w:color="auto"/>
            </w:tcBorders>
            <w:vAlign w:val="center"/>
            <w:hideMark/>
          </w:tcPr>
          <w:p w14:paraId="18AEE8AE" w14:textId="77777777" w:rsidR="00D86EFA" w:rsidRPr="002B54DD" w:rsidRDefault="00D86EFA" w:rsidP="00D547D9">
            <w:pPr>
              <w:spacing w:line="280" w:lineRule="exact"/>
              <w:ind w:rightChars="10" w:right="24"/>
              <w:jc w:val="right"/>
              <w:rPr>
                <w:rFonts w:ascii="標楷體" w:eastAsia="標楷體" w:hAnsi="標楷體"/>
                <w:sz w:val="20"/>
                <w:szCs w:val="20"/>
              </w:rPr>
            </w:pPr>
            <w:r w:rsidRPr="002B54DD">
              <w:rPr>
                <w:rFonts w:ascii="標楷體" w:eastAsia="標楷體" w:hAnsi="標楷體" w:hint="eastAsia"/>
                <w:sz w:val="20"/>
                <w:szCs w:val="20"/>
              </w:rPr>
              <w:t>－</w:t>
            </w:r>
          </w:p>
        </w:tc>
        <w:tc>
          <w:tcPr>
            <w:tcW w:w="1030" w:type="dxa"/>
            <w:tcBorders>
              <w:top w:val="single" w:sz="4" w:space="0" w:color="auto"/>
              <w:left w:val="single" w:sz="4" w:space="0" w:color="auto"/>
              <w:bottom w:val="single" w:sz="4" w:space="0" w:color="auto"/>
              <w:right w:val="single" w:sz="4" w:space="0" w:color="auto"/>
            </w:tcBorders>
            <w:vAlign w:val="center"/>
            <w:hideMark/>
          </w:tcPr>
          <w:p w14:paraId="09211BF4" w14:textId="77777777" w:rsidR="00D86EFA" w:rsidRPr="002B54DD"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3</w:t>
            </w:r>
            <w:r w:rsidRPr="002B54DD">
              <w:rPr>
                <w:rFonts w:ascii="標楷體" w:eastAsia="標楷體" w:hAnsi="標楷體" w:hint="eastAsia"/>
                <w:sz w:val="20"/>
                <w:szCs w:val="20"/>
              </w:rPr>
              <w:t>,</w:t>
            </w:r>
            <w:r>
              <w:rPr>
                <w:rFonts w:ascii="標楷體" w:eastAsia="標楷體" w:hAnsi="標楷體"/>
                <w:sz w:val="20"/>
                <w:szCs w:val="20"/>
              </w:rPr>
              <w:t>77</w:t>
            </w:r>
            <w:r>
              <w:rPr>
                <w:rFonts w:ascii="標楷體" w:eastAsia="標楷體" w:hAnsi="標楷體" w:hint="eastAsia"/>
                <w:sz w:val="20"/>
                <w:szCs w:val="20"/>
              </w:rPr>
              <w:t>0</w:t>
            </w:r>
          </w:p>
        </w:tc>
      </w:tr>
      <w:tr w:rsidR="00D86EFA" w:rsidRPr="0096387C" w14:paraId="648360C2" w14:textId="77777777" w:rsidTr="00D547D9">
        <w:trPr>
          <w:trHeight w:val="227"/>
        </w:trPr>
        <w:tc>
          <w:tcPr>
            <w:tcW w:w="411" w:type="dxa"/>
            <w:tcBorders>
              <w:top w:val="single" w:sz="4" w:space="0" w:color="auto"/>
              <w:left w:val="single" w:sz="4" w:space="0" w:color="auto"/>
              <w:bottom w:val="single" w:sz="4" w:space="0" w:color="auto"/>
              <w:right w:val="nil"/>
            </w:tcBorders>
            <w:shd w:val="clear" w:color="auto" w:fill="DAEEF3" w:themeFill="accent5" w:themeFillTint="33"/>
            <w:noWrap/>
            <w:hideMark/>
          </w:tcPr>
          <w:p w14:paraId="0CA03BB6" w14:textId="77777777" w:rsidR="00D86EFA" w:rsidRPr="002B54DD" w:rsidRDefault="00D86EFA" w:rsidP="00D547D9">
            <w:pPr>
              <w:spacing w:afterLines="20" w:after="48" w:line="280" w:lineRule="exact"/>
              <w:ind w:left="11" w:right="11"/>
              <w:jc w:val="both"/>
              <w:rPr>
                <w:rFonts w:ascii="標楷體" w:eastAsia="標楷體" w:hAnsi="標楷體"/>
                <w:sz w:val="20"/>
                <w:szCs w:val="20"/>
              </w:rPr>
            </w:pPr>
            <w:r w:rsidRPr="002B54DD">
              <w:rPr>
                <w:rFonts w:ascii="標楷體" w:eastAsia="標楷體" w:hAnsi="標楷體" w:hint="eastAsia"/>
                <w:sz w:val="20"/>
                <w:szCs w:val="20"/>
              </w:rPr>
              <w:t>6.</w:t>
            </w:r>
          </w:p>
        </w:tc>
        <w:tc>
          <w:tcPr>
            <w:tcW w:w="4254" w:type="dxa"/>
            <w:tcBorders>
              <w:top w:val="single" w:sz="4" w:space="0" w:color="auto"/>
              <w:left w:val="nil"/>
              <w:bottom w:val="single" w:sz="4" w:space="0" w:color="auto"/>
              <w:right w:val="single" w:sz="4" w:space="0" w:color="auto"/>
            </w:tcBorders>
            <w:shd w:val="clear" w:color="auto" w:fill="DAEEF3" w:themeFill="accent5" w:themeFillTint="33"/>
            <w:vAlign w:val="center"/>
            <w:hideMark/>
          </w:tcPr>
          <w:p w14:paraId="7A1F78ED" w14:textId="77777777" w:rsidR="00D86EFA" w:rsidRPr="002B54DD" w:rsidRDefault="00D86EFA" w:rsidP="00D547D9">
            <w:pPr>
              <w:spacing w:line="280" w:lineRule="exact"/>
              <w:ind w:rightChars="10" w:right="24"/>
              <w:jc w:val="both"/>
              <w:rPr>
                <w:rFonts w:ascii="標楷體" w:eastAsia="標楷體" w:hAnsi="標楷體" w:cs="新細明體"/>
                <w:sz w:val="20"/>
                <w:szCs w:val="20"/>
              </w:rPr>
            </w:pPr>
            <w:r>
              <w:rPr>
                <w:rFonts w:ascii="標楷體" w:eastAsia="標楷體" w:hAnsi="標楷體" w:cs="新細明體" w:hint="eastAsia"/>
                <w:sz w:val="20"/>
                <w:szCs w:val="20"/>
              </w:rPr>
              <w:t>補助鄉（鎮、市）基層建設經費，因尚未提出申請而辦理保留。</w:t>
            </w:r>
          </w:p>
        </w:tc>
        <w:tc>
          <w:tcPr>
            <w:tcW w:w="113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46F04B3" w14:textId="77777777" w:rsidR="00D86EFA" w:rsidRPr="002B54DD"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2</w:t>
            </w:r>
            <w:r w:rsidRPr="00FD1007">
              <w:rPr>
                <w:rFonts w:ascii="標楷體" w:eastAsia="標楷體" w:hAnsi="標楷體" w:hint="eastAsia"/>
                <w:sz w:val="20"/>
                <w:szCs w:val="20"/>
              </w:rPr>
              <w:t>,</w:t>
            </w:r>
            <w:r>
              <w:rPr>
                <w:rFonts w:ascii="標楷體" w:eastAsia="標楷體" w:hAnsi="標楷體" w:hint="eastAsia"/>
                <w:sz w:val="20"/>
                <w:szCs w:val="20"/>
              </w:rPr>
              <w:t>560</w:t>
            </w:r>
          </w:p>
        </w:tc>
        <w:tc>
          <w:tcPr>
            <w:tcW w:w="74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2141062" w14:textId="77777777" w:rsidR="00D86EFA" w:rsidRPr="002B54DD" w:rsidRDefault="00D86EFA" w:rsidP="00D547D9">
            <w:pPr>
              <w:spacing w:line="280" w:lineRule="exact"/>
              <w:ind w:rightChars="10" w:right="24"/>
              <w:jc w:val="right"/>
              <w:rPr>
                <w:rFonts w:ascii="標楷體" w:eastAsia="標楷體" w:hAnsi="標楷體"/>
                <w:sz w:val="20"/>
                <w:szCs w:val="20"/>
              </w:rPr>
            </w:pPr>
            <w:r w:rsidRPr="00FD1007">
              <w:rPr>
                <w:rFonts w:ascii="標楷體" w:eastAsia="標楷體" w:hAnsi="標楷體" w:hint="eastAsia"/>
                <w:sz w:val="20"/>
                <w:szCs w:val="20"/>
              </w:rPr>
              <w:t>0.</w:t>
            </w:r>
            <w:r>
              <w:rPr>
                <w:rFonts w:ascii="標楷體" w:eastAsia="標楷體" w:hAnsi="標楷體" w:hint="eastAsia"/>
                <w:sz w:val="20"/>
                <w:szCs w:val="20"/>
              </w:rPr>
              <w:t>08</w:t>
            </w:r>
          </w:p>
        </w:tc>
        <w:tc>
          <w:tcPr>
            <w:tcW w:w="116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6C552C5" w14:textId="77777777" w:rsidR="00D86EFA" w:rsidRPr="002B54DD"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2</w:t>
            </w:r>
            <w:r w:rsidRPr="00FD1007">
              <w:rPr>
                <w:rFonts w:ascii="標楷體" w:eastAsia="標楷體" w:hAnsi="標楷體" w:hint="eastAsia"/>
                <w:sz w:val="20"/>
                <w:szCs w:val="20"/>
              </w:rPr>
              <w:t>,</w:t>
            </w:r>
            <w:r>
              <w:rPr>
                <w:rFonts w:ascii="標楷體" w:eastAsia="標楷體" w:hAnsi="標楷體" w:hint="eastAsia"/>
                <w:sz w:val="20"/>
                <w:szCs w:val="20"/>
              </w:rPr>
              <w:t>560</w:t>
            </w:r>
          </w:p>
        </w:tc>
        <w:tc>
          <w:tcPr>
            <w:tcW w:w="112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B05413C" w14:textId="77777777" w:rsidR="00D86EFA" w:rsidRPr="002B54DD" w:rsidRDefault="00D86EFA" w:rsidP="00D547D9">
            <w:pPr>
              <w:spacing w:line="280" w:lineRule="exact"/>
              <w:ind w:rightChars="10" w:right="24"/>
              <w:jc w:val="right"/>
              <w:rPr>
                <w:rFonts w:ascii="標楷體" w:eastAsia="標楷體" w:hAnsi="標楷體"/>
                <w:sz w:val="20"/>
                <w:szCs w:val="20"/>
              </w:rPr>
            </w:pPr>
            <w:r w:rsidRPr="00FD1007">
              <w:rPr>
                <w:rFonts w:ascii="標楷體" w:eastAsia="標楷體" w:hAnsi="標楷體" w:hint="eastAsia"/>
                <w:sz w:val="20"/>
                <w:szCs w:val="20"/>
              </w:rPr>
              <w:t>－</w:t>
            </w:r>
          </w:p>
        </w:tc>
        <w:tc>
          <w:tcPr>
            <w:tcW w:w="103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3A46354" w14:textId="77777777" w:rsidR="00D86EFA" w:rsidRPr="002B54DD" w:rsidRDefault="00D86EFA" w:rsidP="00D547D9">
            <w:pPr>
              <w:spacing w:line="280" w:lineRule="exact"/>
              <w:ind w:rightChars="10" w:right="24"/>
              <w:jc w:val="right"/>
              <w:rPr>
                <w:rFonts w:ascii="標楷體" w:eastAsia="標楷體" w:hAnsi="標楷體"/>
                <w:sz w:val="20"/>
                <w:szCs w:val="20"/>
              </w:rPr>
            </w:pPr>
            <w:r w:rsidRPr="00FD1007">
              <w:rPr>
                <w:rFonts w:ascii="標楷體" w:eastAsia="標楷體" w:hAnsi="標楷體" w:hint="eastAsia"/>
                <w:sz w:val="20"/>
                <w:szCs w:val="20"/>
              </w:rPr>
              <w:t>－</w:t>
            </w:r>
          </w:p>
        </w:tc>
      </w:tr>
      <w:tr w:rsidR="00D86EFA" w:rsidRPr="0096387C" w14:paraId="17978E73" w14:textId="77777777" w:rsidTr="00D547D9">
        <w:trPr>
          <w:trHeight w:val="227"/>
        </w:trPr>
        <w:tc>
          <w:tcPr>
            <w:tcW w:w="411" w:type="dxa"/>
            <w:tcBorders>
              <w:top w:val="single" w:sz="4" w:space="0" w:color="auto"/>
              <w:left w:val="single" w:sz="4" w:space="0" w:color="auto"/>
              <w:bottom w:val="single" w:sz="4" w:space="0" w:color="auto"/>
              <w:right w:val="nil"/>
            </w:tcBorders>
            <w:noWrap/>
            <w:hideMark/>
          </w:tcPr>
          <w:p w14:paraId="1F23EB1D" w14:textId="77777777" w:rsidR="00D86EFA" w:rsidRPr="00FD1007" w:rsidRDefault="00D86EFA" w:rsidP="00D547D9">
            <w:pPr>
              <w:spacing w:afterLines="20" w:after="48" w:line="280" w:lineRule="exact"/>
              <w:ind w:left="11" w:right="11"/>
              <w:jc w:val="both"/>
              <w:rPr>
                <w:rFonts w:ascii="標楷體" w:eastAsia="標楷體" w:hAnsi="標楷體"/>
                <w:sz w:val="20"/>
                <w:szCs w:val="20"/>
              </w:rPr>
            </w:pPr>
            <w:r w:rsidRPr="00FD1007">
              <w:rPr>
                <w:rFonts w:ascii="標楷體" w:eastAsia="標楷體" w:hAnsi="標楷體" w:hint="eastAsia"/>
                <w:sz w:val="20"/>
                <w:szCs w:val="20"/>
              </w:rPr>
              <w:t>7.</w:t>
            </w:r>
          </w:p>
        </w:tc>
        <w:tc>
          <w:tcPr>
            <w:tcW w:w="4254" w:type="dxa"/>
            <w:tcBorders>
              <w:top w:val="single" w:sz="4" w:space="0" w:color="auto"/>
              <w:left w:val="nil"/>
              <w:bottom w:val="single" w:sz="4" w:space="0" w:color="auto"/>
              <w:right w:val="single" w:sz="4" w:space="0" w:color="auto"/>
            </w:tcBorders>
            <w:vAlign w:val="center"/>
            <w:hideMark/>
          </w:tcPr>
          <w:p w14:paraId="3FFF7BF2" w14:textId="77777777" w:rsidR="00D86EFA" w:rsidRPr="00FD1007" w:rsidRDefault="00D86EFA" w:rsidP="00D547D9">
            <w:pPr>
              <w:spacing w:line="280" w:lineRule="exact"/>
              <w:ind w:rightChars="10" w:right="24"/>
              <w:jc w:val="both"/>
              <w:rPr>
                <w:rFonts w:ascii="標楷體" w:eastAsia="標楷體" w:hAnsi="標楷體" w:cs="新細明體"/>
                <w:sz w:val="20"/>
                <w:szCs w:val="20"/>
              </w:rPr>
            </w:pPr>
            <w:r w:rsidRPr="00A36BCF">
              <w:rPr>
                <w:rFonts w:ascii="標楷體" w:eastAsia="標楷體" w:hAnsi="標楷體" w:hint="eastAsia"/>
                <w:sz w:val="20"/>
                <w:szCs w:val="20"/>
              </w:rPr>
              <w:t>其他零星計畫之保留款。</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742C689" w14:textId="77777777" w:rsidR="00D86EFA" w:rsidRPr="00FD1007"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774</w:t>
            </w:r>
            <w:r w:rsidRPr="00A36BCF">
              <w:rPr>
                <w:rFonts w:ascii="標楷體" w:eastAsia="標楷體" w:hAnsi="標楷體" w:hint="eastAsia"/>
                <w:sz w:val="20"/>
                <w:szCs w:val="20"/>
              </w:rPr>
              <w:t>,</w:t>
            </w:r>
            <w:r>
              <w:rPr>
                <w:rFonts w:ascii="標楷體" w:eastAsia="標楷體" w:hAnsi="標楷體" w:hint="eastAsia"/>
                <w:sz w:val="20"/>
                <w:szCs w:val="20"/>
              </w:rPr>
              <w:t>252</w:t>
            </w:r>
          </w:p>
        </w:tc>
        <w:tc>
          <w:tcPr>
            <w:tcW w:w="741" w:type="dxa"/>
            <w:tcBorders>
              <w:top w:val="single" w:sz="4" w:space="0" w:color="auto"/>
              <w:left w:val="single" w:sz="4" w:space="0" w:color="auto"/>
              <w:bottom w:val="single" w:sz="4" w:space="0" w:color="auto"/>
              <w:right w:val="single" w:sz="4" w:space="0" w:color="auto"/>
            </w:tcBorders>
            <w:vAlign w:val="center"/>
            <w:hideMark/>
          </w:tcPr>
          <w:p w14:paraId="67C74484" w14:textId="77777777" w:rsidR="00D86EFA" w:rsidRPr="00FD1007"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25</w:t>
            </w:r>
            <w:r w:rsidRPr="00A36BCF">
              <w:rPr>
                <w:rFonts w:ascii="標楷體" w:eastAsia="標楷體" w:hAnsi="標楷體" w:hint="eastAsia"/>
                <w:sz w:val="20"/>
                <w:szCs w:val="20"/>
              </w:rPr>
              <w:t>.</w:t>
            </w:r>
            <w:r>
              <w:rPr>
                <w:rFonts w:ascii="標楷體" w:eastAsia="標楷體" w:hAnsi="標楷體" w:hint="eastAsia"/>
                <w:sz w:val="20"/>
                <w:szCs w:val="20"/>
              </w:rPr>
              <w:t>22</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29C787B" w14:textId="77777777" w:rsidR="00D86EFA" w:rsidRPr="00FD1007"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293</w:t>
            </w:r>
            <w:r w:rsidRPr="00A36BCF">
              <w:rPr>
                <w:rFonts w:ascii="標楷體" w:eastAsia="標楷體" w:hAnsi="標楷體" w:hint="eastAsia"/>
                <w:sz w:val="20"/>
                <w:szCs w:val="20"/>
              </w:rPr>
              <w:t>,</w:t>
            </w:r>
            <w:r>
              <w:rPr>
                <w:rFonts w:ascii="標楷體" w:eastAsia="標楷體" w:hAnsi="標楷體" w:hint="eastAsia"/>
                <w:sz w:val="20"/>
                <w:szCs w:val="20"/>
              </w:rPr>
              <w:t>575</w:t>
            </w:r>
          </w:p>
        </w:tc>
        <w:tc>
          <w:tcPr>
            <w:tcW w:w="1121" w:type="dxa"/>
            <w:tcBorders>
              <w:top w:val="single" w:sz="4" w:space="0" w:color="auto"/>
              <w:left w:val="single" w:sz="4" w:space="0" w:color="auto"/>
              <w:bottom w:val="single" w:sz="4" w:space="0" w:color="auto"/>
              <w:right w:val="single" w:sz="4" w:space="0" w:color="auto"/>
            </w:tcBorders>
            <w:vAlign w:val="center"/>
            <w:hideMark/>
          </w:tcPr>
          <w:p w14:paraId="27C7028B" w14:textId="77777777" w:rsidR="00D86EFA" w:rsidRPr="00FD1007"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4</w:t>
            </w:r>
            <w:r w:rsidRPr="00A36BCF">
              <w:rPr>
                <w:rFonts w:ascii="標楷體" w:eastAsia="標楷體" w:hAnsi="標楷體" w:hint="eastAsia"/>
                <w:sz w:val="20"/>
                <w:szCs w:val="20"/>
              </w:rPr>
              <w:t>,</w:t>
            </w:r>
            <w:r>
              <w:rPr>
                <w:rFonts w:ascii="標楷體" w:eastAsia="標楷體" w:hAnsi="標楷體" w:hint="eastAsia"/>
                <w:sz w:val="20"/>
                <w:szCs w:val="20"/>
              </w:rPr>
              <w:t>550</w:t>
            </w:r>
          </w:p>
        </w:tc>
        <w:tc>
          <w:tcPr>
            <w:tcW w:w="1030" w:type="dxa"/>
            <w:tcBorders>
              <w:top w:val="single" w:sz="4" w:space="0" w:color="auto"/>
              <w:left w:val="single" w:sz="4" w:space="0" w:color="auto"/>
              <w:bottom w:val="single" w:sz="4" w:space="0" w:color="auto"/>
              <w:right w:val="single" w:sz="4" w:space="0" w:color="auto"/>
            </w:tcBorders>
            <w:vAlign w:val="center"/>
            <w:hideMark/>
          </w:tcPr>
          <w:p w14:paraId="18B94BA4" w14:textId="77777777" w:rsidR="00D86EFA" w:rsidRPr="00FD1007" w:rsidRDefault="00D86EFA" w:rsidP="00D547D9">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476</w:t>
            </w:r>
            <w:r w:rsidRPr="00A36BCF">
              <w:rPr>
                <w:rFonts w:ascii="標楷體" w:eastAsia="標楷體" w:hAnsi="標楷體" w:hint="eastAsia"/>
                <w:sz w:val="20"/>
                <w:szCs w:val="20"/>
              </w:rPr>
              <w:t>,</w:t>
            </w:r>
            <w:r>
              <w:rPr>
                <w:rFonts w:ascii="標楷體" w:eastAsia="標楷體" w:hAnsi="標楷體" w:hint="eastAsia"/>
                <w:sz w:val="20"/>
                <w:szCs w:val="20"/>
              </w:rPr>
              <w:t>126</w:t>
            </w:r>
          </w:p>
        </w:tc>
      </w:tr>
    </w:tbl>
    <w:p w14:paraId="2C408A46" w14:textId="77777777" w:rsidR="00D86EFA" w:rsidRPr="00D13E4B" w:rsidRDefault="00D86EFA" w:rsidP="00D86EFA">
      <w:pPr>
        <w:spacing w:beforeLines="200" w:before="480" w:afterLines="50" w:after="120" w:line="240" w:lineRule="exact"/>
        <w:jc w:val="center"/>
        <w:rPr>
          <w:rFonts w:ascii="標楷體" w:eastAsia="標楷體" w:hAnsi="標楷體"/>
          <w:b/>
        </w:rPr>
      </w:pPr>
      <w:r w:rsidRPr="00D13E4B">
        <w:rPr>
          <w:rFonts w:ascii="標楷體" w:eastAsia="標楷體" w:hAnsi="標楷體" w:hint="eastAsia"/>
          <w:b/>
        </w:rPr>
        <w:t>表4  歲出應付</w:t>
      </w:r>
      <w:proofErr w:type="gramStart"/>
      <w:r w:rsidRPr="00D13E4B">
        <w:rPr>
          <w:rFonts w:ascii="標楷體" w:eastAsia="標楷體" w:hAnsi="標楷體" w:hint="eastAsia"/>
          <w:b/>
        </w:rPr>
        <w:t>保留數彙計</w:t>
      </w:r>
      <w:proofErr w:type="gramEnd"/>
      <w:r w:rsidRPr="00D13E4B">
        <w:rPr>
          <w:rFonts w:ascii="標楷體" w:eastAsia="標楷體" w:hAnsi="標楷體" w:hint="eastAsia"/>
          <w:b/>
        </w:rPr>
        <w:t>（機關別）</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80"/>
        <w:gridCol w:w="2410"/>
        <w:gridCol w:w="633"/>
        <w:gridCol w:w="1211"/>
        <w:gridCol w:w="1791"/>
      </w:tblGrid>
      <w:tr w:rsidR="00D86EFA" w:rsidRPr="00D13E4B" w14:paraId="43CAE095" w14:textId="77777777" w:rsidTr="00D547D9">
        <w:trPr>
          <w:cantSplit/>
          <w:trHeight w:val="340"/>
          <w:jc w:val="center"/>
        </w:trPr>
        <w:tc>
          <w:tcPr>
            <w:tcW w:w="9825" w:type="dxa"/>
            <w:gridSpan w:val="5"/>
            <w:tcBorders>
              <w:top w:val="nil"/>
              <w:left w:val="nil"/>
              <w:bottom w:val="single" w:sz="4" w:space="0" w:color="auto"/>
              <w:right w:val="nil"/>
            </w:tcBorders>
            <w:vAlign w:val="center"/>
            <w:hideMark/>
          </w:tcPr>
          <w:p w14:paraId="4305779F" w14:textId="77777777" w:rsidR="00D86EFA" w:rsidRPr="00D13E4B" w:rsidRDefault="00D86EFA" w:rsidP="00D547D9">
            <w:pPr>
              <w:jc w:val="right"/>
              <w:rPr>
                <w:rFonts w:ascii="標楷體" w:eastAsia="標楷體" w:hAnsi="標楷體"/>
                <w:kern w:val="0"/>
                <w:sz w:val="20"/>
                <w:szCs w:val="20"/>
              </w:rPr>
            </w:pPr>
            <w:r w:rsidRPr="00D13E4B">
              <w:rPr>
                <w:rFonts w:ascii="標楷體" w:eastAsia="標楷體" w:hAnsi="標楷體" w:hint="eastAsia"/>
                <w:sz w:val="20"/>
                <w:szCs w:val="20"/>
              </w:rPr>
              <w:t>單位：新臺幣千元、％</w:t>
            </w:r>
          </w:p>
        </w:tc>
      </w:tr>
      <w:tr w:rsidR="00D86EFA" w:rsidRPr="00D13E4B" w14:paraId="279825F2" w14:textId="77777777" w:rsidTr="00D547D9">
        <w:trPr>
          <w:cantSplit/>
          <w:trHeight w:val="227"/>
          <w:jc w:val="center"/>
        </w:trPr>
        <w:tc>
          <w:tcPr>
            <w:tcW w:w="3780"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59169B74" w14:textId="77777777" w:rsidR="00D86EFA" w:rsidRPr="00D13E4B" w:rsidRDefault="00D86EFA" w:rsidP="00D547D9">
            <w:pPr>
              <w:spacing w:before="20" w:after="20" w:line="240" w:lineRule="exact"/>
              <w:ind w:left="170" w:right="170"/>
              <w:jc w:val="distribute"/>
              <w:rPr>
                <w:rFonts w:ascii="標楷體" w:eastAsia="標楷體" w:hAnsi="標楷體"/>
                <w:sz w:val="20"/>
                <w:szCs w:val="20"/>
              </w:rPr>
            </w:pPr>
            <w:r w:rsidRPr="00D13E4B">
              <w:rPr>
                <w:rFonts w:ascii="標楷體" w:eastAsia="標楷體" w:hAnsi="標楷體" w:hint="eastAsia"/>
                <w:sz w:val="20"/>
                <w:szCs w:val="20"/>
              </w:rPr>
              <w:t>主管機關（計畫）名稱</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53569D7C" w14:textId="77777777" w:rsidR="00D86EFA" w:rsidRPr="00D13E4B" w:rsidRDefault="00D86EFA" w:rsidP="00D547D9">
            <w:pPr>
              <w:ind w:leftChars="30" w:left="72" w:rightChars="30" w:right="72"/>
              <w:jc w:val="distribute"/>
              <w:rPr>
                <w:rFonts w:ascii="標楷體" w:eastAsia="標楷體" w:hAnsi="標楷體"/>
                <w:sz w:val="20"/>
                <w:szCs w:val="20"/>
              </w:rPr>
            </w:pPr>
            <w:r w:rsidRPr="00D13E4B">
              <w:rPr>
                <w:rFonts w:ascii="標楷體" w:eastAsia="標楷體" w:hAnsi="標楷體" w:hint="eastAsia"/>
                <w:sz w:val="20"/>
                <w:szCs w:val="20"/>
              </w:rPr>
              <w:t>預算數</w:t>
            </w:r>
          </w:p>
        </w:tc>
        <w:tc>
          <w:tcPr>
            <w:tcW w:w="3635" w:type="dxa"/>
            <w:gridSpan w:val="3"/>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CE490EA" w14:textId="77777777" w:rsidR="00D86EFA" w:rsidRPr="00D13E4B" w:rsidRDefault="00D86EFA" w:rsidP="00D547D9">
            <w:pPr>
              <w:ind w:leftChars="30" w:left="72" w:rightChars="30" w:right="72"/>
              <w:jc w:val="distribute"/>
              <w:rPr>
                <w:rFonts w:ascii="標楷體" w:eastAsia="標楷體" w:hAnsi="標楷體"/>
                <w:sz w:val="20"/>
                <w:szCs w:val="20"/>
              </w:rPr>
            </w:pPr>
            <w:r w:rsidRPr="00D13E4B">
              <w:rPr>
                <w:rFonts w:ascii="標楷體" w:eastAsia="標楷體" w:hAnsi="標楷體" w:hint="eastAsia"/>
                <w:kern w:val="0"/>
                <w:sz w:val="20"/>
                <w:szCs w:val="20"/>
              </w:rPr>
              <w:t>應付保留數</w:t>
            </w:r>
          </w:p>
        </w:tc>
      </w:tr>
      <w:tr w:rsidR="00D86EFA" w:rsidRPr="00D13E4B" w14:paraId="018CE102" w14:textId="77777777" w:rsidTr="00D547D9">
        <w:trPr>
          <w:cantSplit/>
          <w:trHeight w:val="227"/>
          <w:jc w:val="center"/>
        </w:trPr>
        <w:tc>
          <w:tcPr>
            <w:tcW w:w="3780"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12F46C97" w14:textId="77777777" w:rsidR="00D86EFA" w:rsidRPr="00D13E4B" w:rsidRDefault="00D86EFA" w:rsidP="00D547D9">
            <w:pPr>
              <w:widowControl/>
              <w:rPr>
                <w:rFonts w:ascii="標楷體" w:eastAsia="標楷體" w:hAnsi="標楷體"/>
                <w:sz w:val="20"/>
                <w:szCs w:val="20"/>
              </w:rPr>
            </w:pPr>
          </w:p>
        </w:tc>
        <w:tc>
          <w:tcPr>
            <w:tcW w:w="2410" w:type="dxa"/>
            <w:vMerge/>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45F68EC2" w14:textId="77777777" w:rsidR="00D86EFA" w:rsidRPr="00D13E4B" w:rsidRDefault="00D86EFA" w:rsidP="00D547D9">
            <w:pPr>
              <w:widowControl/>
              <w:rPr>
                <w:rFonts w:ascii="標楷體" w:eastAsia="標楷體" w:hAnsi="標楷體"/>
                <w:sz w:val="20"/>
                <w:szCs w:val="20"/>
              </w:rPr>
            </w:pPr>
          </w:p>
        </w:tc>
        <w:tc>
          <w:tcPr>
            <w:tcW w:w="1844"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1ECF8145" w14:textId="77777777" w:rsidR="00D86EFA" w:rsidRPr="00D13E4B" w:rsidRDefault="00D86EFA" w:rsidP="00D547D9">
            <w:pPr>
              <w:ind w:leftChars="30" w:left="72" w:rightChars="30" w:right="72"/>
              <w:jc w:val="distribute"/>
              <w:rPr>
                <w:rFonts w:ascii="標楷體" w:eastAsia="標楷體" w:hAnsi="標楷體"/>
                <w:sz w:val="20"/>
                <w:szCs w:val="20"/>
              </w:rPr>
            </w:pPr>
            <w:r w:rsidRPr="00D13E4B">
              <w:rPr>
                <w:rFonts w:ascii="標楷體" w:eastAsia="標楷體" w:hAnsi="標楷體" w:hint="eastAsia"/>
                <w:kern w:val="0"/>
                <w:sz w:val="20"/>
                <w:szCs w:val="20"/>
              </w:rPr>
              <w:t>金額</w:t>
            </w:r>
          </w:p>
        </w:tc>
        <w:tc>
          <w:tcPr>
            <w:tcW w:w="1791"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199EF0E9" w14:textId="77777777" w:rsidR="00D86EFA" w:rsidRPr="00D13E4B" w:rsidRDefault="00D86EFA" w:rsidP="00D547D9">
            <w:pPr>
              <w:ind w:leftChars="30" w:left="72" w:rightChars="30" w:right="72"/>
              <w:jc w:val="distribute"/>
              <w:rPr>
                <w:rFonts w:ascii="標楷體" w:eastAsia="標楷體" w:hAnsi="標楷體"/>
                <w:spacing w:val="-6"/>
                <w:sz w:val="20"/>
                <w:szCs w:val="20"/>
              </w:rPr>
            </w:pPr>
            <w:r w:rsidRPr="00D13E4B">
              <w:rPr>
                <w:rFonts w:ascii="標楷體" w:eastAsia="標楷體" w:hAnsi="標楷體" w:hint="eastAsia"/>
                <w:spacing w:val="-6"/>
                <w:sz w:val="20"/>
                <w:szCs w:val="20"/>
              </w:rPr>
              <w:t>占預算數比率</w:t>
            </w:r>
          </w:p>
        </w:tc>
      </w:tr>
      <w:tr w:rsidR="00D86EFA" w:rsidRPr="00D13E4B" w14:paraId="100B565B" w14:textId="77777777" w:rsidTr="00D547D9">
        <w:trPr>
          <w:cantSplit/>
          <w:trHeight w:val="306"/>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4A0AC59" w14:textId="77777777" w:rsidR="00D86EFA" w:rsidRPr="00D13E4B" w:rsidRDefault="00D86EFA" w:rsidP="00D547D9">
            <w:pPr>
              <w:autoSpaceDE w:val="0"/>
              <w:autoSpaceDN w:val="0"/>
              <w:adjustRightInd w:val="0"/>
              <w:spacing w:line="240" w:lineRule="exact"/>
              <w:ind w:leftChars="150" w:left="812" w:rightChars="150" w:right="360" w:hangingChars="226" w:hanging="452"/>
              <w:jc w:val="distribute"/>
              <w:rPr>
                <w:rFonts w:ascii="標楷體" w:eastAsia="標楷體" w:hAnsi="標楷體" w:cs="新細明體"/>
                <w:b/>
                <w:bCs/>
                <w:sz w:val="20"/>
                <w:szCs w:val="20"/>
              </w:rPr>
            </w:pPr>
            <w:r w:rsidRPr="00D13E4B">
              <w:rPr>
                <w:rFonts w:ascii="標楷體" w:eastAsia="標楷體" w:hAnsi="標楷體" w:hint="eastAsia"/>
                <w:b/>
                <w:bCs/>
                <w:sz w:val="20"/>
                <w:szCs w:val="20"/>
              </w:rPr>
              <w:t>合計</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30082A9" w14:textId="77777777" w:rsidR="00D86EFA" w:rsidRPr="00D13E4B" w:rsidRDefault="00D86EFA" w:rsidP="00D547D9">
            <w:pPr>
              <w:ind w:rightChars="20" w:right="48"/>
              <w:jc w:val="right"/>
              <w:rPr>
                <w:rFonts w:ascii="標楷體" w:eastAsia="標楷體" w:hAnsi="標楷體"/>
                <w:b/>
                <w:sz w:val="20"/>
                <w:szCs w:val="20"/>
              </w:rPr>
            </w:pPr>
            <w:r w:rsidRPr="00D13E4B">
              <w:rPr>
                <w:rFonts w:ascii="標楷體" w:eastAsia="標楷體" w:hAnsi="標楷體" w:hint="eastAsia"/>
                <w:b/>
                <w:sz w:val="20"/>
                <w:szCs w:val="20"/>
              </w:rPr>
              <w:t>3</w:t>
            </w:r>
            <w:r>
              <w:rPr>
                <w:rFonts w:ascii="標楷體" w:eastAsia="標楷體" w:hAnsi="標楷體" w:hint="eastAsia"/>
                <w:b/>
                <w:sz w:val="20"/>
                <w:szCs w:val="20"/>
              </w:rPr>
              <w:t>3</w:t>
            </w:r>
            <w:r w:rsidRPr="00D13E4B">
              <w:rPr>
                <w:rFonts w:ascii="標楷體" w:eastAsia="標楷體" w:hAnsi="標楷體" w:hint="eastAsia"/>
                <w:b/>
                <w:sz w:val="20"/>
                <w:szCs w:val="20"/>
              </w:rPr>
              <w:t>,</w:t>
            </w:r>
            <w:r>
              <w:rPr>
                <w:rFonts w:ascii="標楷體" w:eastAsia="標楷體" w:hAnsi="標楷體" w:hint="eastAsia"/>
                <w:b/>
                <w:sz w:val="20"/>
                <w:szCs w:val="20"/>
              </w:rPr>
              <w:t>374</w:t>
            </w:r>
            <w:r w:rsidRPr="00D13E4B">
              <w:rPr>
                <w:rFonts w:ascii="標楷體" w:eastAsia="標楷體" w:hAnsi="標楷體" w:hint="eastAsia"/>
                <w:b/>
                <w:sz w:val="20"/>
                <w:szCs w:val="20"/>
              </w:rPr>
              <w:t>,</w:t>
            </w:r>
            <w:r>
              <w:rPr>
                <w:rFonts w:ascii="標楷體" w:eastAsia="標楷體" w:hAnsi="標楷體" w:hint="eastAsia"/>
                <w:b/>
                <w:sz w:val="20"/>
                <w:szCs w:val="20"/>
              </w:rPr>
              <w:t>589</w:t>
            </w:r>
          </w:p>
        </w:tc>
        <w:tc>
          <w:tcPr>
            <w:tcW w:w="1844"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5A178CD" w14:textId="77777777" w:rsidR="00D86EFA" w:rsidRPr="00D13E4B" w:rsidRDefault="00D86EFA" w:rsidP="00D547D9">
            <w:pPr>
              <w:ind w:rightChars="20" w:right="48"/>
              <w:jc w:val="right"/>
              <w:rPr>
                <w:rFonts w:ascii="標楷體" w:eastAsia="標楷體" w:hAnsi="標楷體"/>
                <w:b/>
                <w:sz w:val="20"/>
                <w:szCs w:val="20"/>
              </w:rPr>
            </w:pPr>
            <w:r>
              <w:rPr>
                <w:rFonts w:ascii="標楷體" w:eastAsia="標楷體" w:hAnsi="標楷體" w:hint="eastAsia"/>
                <w:b/>
                <w:sz w:val="20"/>
                <w:szCs w:val="20"/>
              </w:rPr>
              <w:t>3</w:t>
            </w:r>
            <w:r w:rsidRPr="00D13E4B">
              <w:rPr>
                <w:rFonts w:ascii="標楷體" w:eastAsia="標楷體" w:hAnsi="標楷體" w:hint="eastAsia"/>
                <w:b/>
                <w:sz w:val="20"/>
                <w:szCs w:val="20"/>
              </w:rPr>
              <w:t>,</w:t>
            </w:r>
            <w:r>
              <w:rPr>
                <w:rFonts w:ascii="標楷體" w:eastAsia="標楷體" w:hAnsi="標楷體" w:hint="eastAsia"/>
                <w:b/>
                <w:sz w:val="20"/>
                <w:szCs w:val="20"/>
              </w:rPr>
              <w:t>069</w:t>
            </w:r>
            <w:r w:rsidRPr="00D13E4B">
              <w:rPr>
                <w:rFonts w:ascii="標楷體" w:eastAsia="標楷體" w:hAnsi="標楷體" w:hint="eastAsia"/>
                <w:b/>
                <w:sz w:val="20"/>
                <w:szCs w:val="20"/>
              </w:rPr>
              <w:t>,7</w:t>
            </w:r>
            <w:r>
              <w:rPr>
                <w:rFonts w:ascii="標楷體" w:eastAsia="標楷體" w:hAnsi="標楷體" w:hint="eastAsia"/>
                <w:b/>
                <w:sz w:val="20"/>
                <w:szCs w:val="20"/>
              </w:rPr>
              <w:t>29</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EA44C2E" w14:textId="77777777" w:rsidR="00D86EFA" w:rsidRPr="00D13E4B" w:rsidRDefault="00D86EFA" w:rsidP="00D547D9">
            <w:pPr>
              <w:ind w:rightChars="20" w:right="48"/>
              <w:jc w:val="right"/>
              <w:rPr>
                <w:rFonts w:ascii="新細明體" w:eastAsia="標楷體" w:hAnsi="新細明體"/>
                <w:b/>
                <w:sz w:val="20"/>
              </w:rPr>
            </w:pPr>
            <w:r w:rsidRPr="00D13E4B">
              <w:rPr>
                <w:rFonts w:ascii="新細明體" w:hAnsi="新細明體" w:hint="eastAsia"/>
                <w:b/>
                <w:noProof/>
                <w:sz w:val="20"/>
              </w:rPr>
              <w:t xml:space="preserve"> </w:t>
            </w:r>
            <w:r w:rsidRPr="00D13E4B">
              <w:rPr>
                <w:rFonts w:ascii="標楷體" w:eastAsia="標楷體" w:hAnsi="標楷體" w:hint="eastAsia"/>
                <w:b/>
                <w:sz w:val="20"/>
                <w:szCs w:val="20"/>
              </w:rPr>
              <w:t xml:space="preserve">  </w:t>
            </w:r>
            <w:r>
              <w:rPr>
                <w:rFonts w:ascii="標楷體" w:eastAsia="標楷體" w:hAnsi="標楷體" w:hint="eastAsia"/>
                <w:b/>
                <w:sz w:val="20"/>
                <w:szCs w:val="20"/>
              </w:rPr>
              <w:t>9</w:t>
            </w:r>
            <w:r w:rsidRPr="00D13E4B">
              <w:rPr>
                <w:rFonts w:ascii="標楷體" w:eastAsia="標楷體" w:hAnsi="標楷體" w:hint="eastAsia"/>
                <w:b/>
                <w:sz w:val="20"/>
                <w:szCs w:val="20"/>
              </w:rPr>
              <w:t>.</w:t>
            </w:r>
            <w:r>
              <w:rPr>
                <w:rFonts w:ascii="標楷體" w:eastAsia="標楷體" w:hAnsi="標楷體" w:hint="eastAsia"/>
                <w:b/>
                <w:sz w:val="20"/>
                <w:szCs w:val="20"/>
              </w:rPr>
              <w:t>20</w:t>
            </w:r>
          </w:p>
        </w:tc>
      </w:tr>
      <w:tr w:rsidR="00D86EFA" w:rsidRPr="0096387C" w14:paraId="72F1A383" w14:textId="77777777" w:rsidTr="00D547D9">
        <w:trPr>
          <w:cantSplit/>
          <w:trHeight w:val="369"/>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14:paraId="1DFCAC24" w14:textId="77777777" w:rsidR="00D86EFA" w:rsidRPr="00D13E4B" w:rsidRDefault="00D86EFA" w:rsidP="00D547D9">
            <w:pPr>
              <w:ind w:rightChars="47" w:right="113" w:firstLineChars="33" w:firstLine="66"/>
              <w:jc w:val="distribute"/>
              <w:rPr>
                <w:rFonts w:ascii="標楷體" w:eastAsia="標楷體" w:hAnsi="標楷體" w:cs="新細明體"/>
                <w:sz w:val="20"/>
                <w:szCs w:val="20"/>
              </w:rPr>
            </w:pPr>
            <w:r>
              <w:rPr>
                <w:rFonts w:ascii="標楷體" w:eastAsia="標楷體" w:hAnsi="標楷體" w:cs="新細明體" w:hint="eastAsia"/>
                <w:sz w:val="20"/>
                <w:szCs w:val="20"/>
              </w:rPr>
              <w:t>教育處</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16494B5"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1</w:t>
            </w:r>
            <w:r>
              <w:rPr>
                <w:rFonts w:ascii="標楷體" w:eastAsia="標楷體" w:hAnsi="標楷體" w:hint="eastAsia"/>
                <w:sz w:val="20"/>
                <w:szCs w:val="20"/>
              </w:rPr>
              <w:t>54</w:t>
            </w:r>
            <w:r w:rsidRPr="00D13E4B">
              <w:rPr>
                <w:rFonts w:ascii="標楷體" w:eastAsia="標楷體" w:hAnsi="標楷體" w:hint="eastAsia"/>
                <w:sz w:val="20"/>
                <w:szCs w:val="20"/>
              </w:rPr>
              <w:t>,</w:t>
            </w:r>
            <w:r>
              <w:rPr>
                <w:rFonts w:ascii="標楷體" w:eastAsia="標楷體" w:hAnsi="標楷體" w:hint="eastAsia"/>
                <w:sz w:val="20"/>
                <w:szCs w:val="20"/>
              </w:rPr>
              <w:t>113</w:t>
            </w:r>
          </w:p>
        </w:tc>
        <w:tc>
          <w:tcPr>
            <w:tcW w:w="633" w:type="dxa"/>
            <w:tcBorders>
              <w:top w:val="single" w:sz="4" w:space="0" w:color="auto"/>
              <w:left w:val="single" w:sz="4" w:space="0" w:color="auto"/>
              <w:bottom w:val="single" w:sz="4" w:space="0" w:color="auto"/>
              <w:right w:val="nil"/>
            </w:tcBorders>
            <w:vAlign w:val="center"/>
            <w:hideMark/>
          </w:tcPr>
          <w:p w14:paraId="0AA99D01" w14:textId="77777777" w:rsidR="00D86EFA" w:rsidRPr="0096387C" w:rsidRDefault="00D86EFA" w:rsidP="00D547D9">
            <w:pPr>
              <w:ind w:rightChars="20" w:right="48"/>
              <w:jc w:val="right"/>
              <w:rPr>
                <w:rFonts w:ascii="標楷體" w:eastAsia="標楷體" w:hAnsi="標楷體"/>
                <w:noProof/>
                <w:color w:val="FF0000"/>
                <w:sz w:val="20"/>
              </w:rPr>
            </w:pPr>
          </w:p>
        </w:tc>
        <w:tc>
          <w:tcPr>
            <w:tcW w:w="1211" w:type="dxa"/>
            <w:tcBorders>
              <w:top w:val="single" w:sz="4" w:space="0" w:color="auto"/>
              <w:left w:val="nil"/>
              <w:bottom w:val="single" w:sz="4" w:space="0" w:color="auto"/>
              <w:right w:val="single" w:sz="4" w:space="0" w:color="auto"/>
            </w:tcBorders>
            <w:vAlign w:val="center"/>
          </w:tcPr>
          <w:p w14:paraId="27F8DA26"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Pr>
                <w:rFonts w:ascii="標楷體" w:eastAsia="標楷體" w:hAnsi="標楷體" w:hint="eastAsia"/>
                <w:sz w:val="20"/>
                <w:szCs w:val="20"/>
              </w:rPr>
              <w:t>42</w:t>
            </w:r>
            <w:r w:rsidRPr="00D13E4B">
              <w:rPr>
                <w:rFonts w:ascii="標楷體" w:eastAsia="標楷體" w:hAnsi="標楷體" w:hint="eastAsia"/>
                <w:sz w:val="20"/>
                <w:szCs w:val="20"/>
              </w:rPr>
              <w:t>,</w:t>
            </w:r>
            <w:r>
              <w:rPr>
                <w:rFonts w:ascii="標楷體" w:eastAsia="標楷體" w:hAnsi="標楷體" w:hint="eastAsia"/>
                <w:sz w:val="20"/>
                <w:szCs w:val="20"/>
              </w:rPr>
              <w:t>427</w:t>
            </w:r>
          </w:p>
        </w:tc>
        <w:tc>
          <w:tcPr>
            <w:tcW w:w="1791" w:type="dxa"/>
            <w:tcBorders>
              <w:top w:val="single" w:sz="4" w:space="0" w:color="auto"/>
              <w:left w:val="single" w:sz="4" w:space="0" w:color="auto"/>
              <w:bottom w:val="single" w:sz="4" w:space="0" w:color="auto"/>
              <w:right w:val="single" w:sz="4" w:space="0" w:color="auto"/>
            </w:tcBorders>
            <w:vAlign w:val="center"/>
          </w:tcPr>
          <w:p w14:paraId="10D5BE49"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hint="eastAsia"/>
                <w:sz w:val="20"/>
                <w:szCs w:val="20"/>
              </w:rPr>
              <w:t>27</w:t>
            </w:r>
            <w:r w:rsidRPr="00D13E4B">
              <w:rPr>
                <w:rFonts w:ascii="標楷體" w:eastAsia="標楷體" w:hAnsi="標楷體" w:hint="eastAsia"/>
                <w:sz w:val="20"/>
                <w:szCs w:val="20"/>
              </w:rPr>
              <w:t>.</w:t>
            </w:r>
            <w:r>
              <w:rPr>
                <w:rFonts w:ascii="標楷體" w:eastAsia="標楷體" w:hAnsi="標楷體" w:hint="eastAsia"/>
                <w:sz w:val="20"/>
                <w:szCs w:val="20"/>
              </w:rPr>
              <w:t>53</w:t>
            </w:r>
          </w:p>
        </w:tc>
      </w:tr>
      <w:tr w:rsidR="00D86EFA" w:rsidRPr="0096387C" w14:paraId="31D45079" w14:textId="77777777" w:rsidTr="00D547D9">
        <w:trPr>
          <w:cantSplit/>
          <w:trHeight w:val="369"/>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B1AC87F" w14:textId="77777777" w:rsidR="00D86EFA" w:rsidRPr="00D13E4B" w:rsidRDefault="00D86EFA" w:rsidP="00D547D9">
            <w:pPr>
              <w:ind w:rightChars="47" w:right="113" w:firstLineChars="33" w:firstLine="66"/>
              <w:jc w:val="distribute"/>
              <w:rPr>
                <w:rFonts w:ascii="標楷體" w:eastAsia="標楷體" w:hAnsi="標楷體" w:cs="新細明體"/>
                <w:sz w:val="20"/>
                <w:szCs w:val="20"/>
              </w:rPr>
            </w:pPr>
            <w:r>
              <w:rPr>
                <w:rFonts w:ascii="標楷體" w:eastAsia="標楷體" w:hAnsi="標楷體" w:cs="新細明體" w:hint="eastAsia"/>
                <w:sz w:val="20"/>
                <w:szCs w:val="20"/>
              </w:rPr>
              <w:t>文化局</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D8A8196"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1,</w:t>
            </w:r>
            <w:r>
              <w:rPr>
                <w:rFonts w:ascii="標楷體" w:eastAsia="標楷體" w:hAnsi="標楷體" w:hint="eastAsia"/>
                <w:sz w:val="20"/>
                <w:szCs w:val="20"/>
              </w:rPr>
              <w:t>071</w:t>
            </w:r>
            <w:r w:rsidRPr="00D13E4B">
              <w:rPr>
                <w:rFonts w:ascii="標楷體" w:eastAsia="標楷體" w:hAnsi="標楷體" w:hint="eastAsia"/>
                <w:sz w:val="20"/>
                <w:szCs w:val="20"/>
              </w:rPr>
              <w:t>,</w:t>
            </w:r>
            <w:r>
              <w:rPr>
                <w:rFonts w:ascii="標楷體" w:eastAsia="標楷體" w:hAnsi="標楷體" w:hint="eastAsia"/>
                <w:sz w:val="20"/>
                <w:szCs w:val="20"/>
              </w:rPr>
              <w:t>166</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159A1BFB" w14:textId="77777777" w:rsidR="00D86EFA" w:rsidRPr="00D13E4B" w:rsidRDefault="00D86EFA" w:rsidP="00D547D9">
            <w:pPr>
              <w:ind w:rightChars="20" w:right="48"/>
              <w:jc w:val="right"/>
              <w:rPr>
                <w:rFonts w:ascii="標楷體" w:eastAsia="標楷體" w:hAnsi="標楷體"/>
                <w:noProof/>
                <w:sz w:val="20"/>
              </w:rPr>
            </w:pPr>
            <w:r w:rsidRPr="00D13E4B">
              <w:rPr>
                <w:rFonts w:ascii="新細明體" w:hAnsi="新細明體" w:cs="新細明體" w:hint="eastAsia"/>
                <w:noProof/>
                <w:kern w:val="16"/>
                <w:sz w:val="20"/>
                <w:szCs w:val="20"/>
              </w:rPr>
              <w:t>②</w:t>
            </w: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54302068"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Pr>
                <w:rFonts w:ascii="標楷體" w:eastAsia="標楷體" w:hAnsi="標楷體" w:hint="eastAsia"/>
                <w:sz w:val="20"/>
                <w:szCs w:val="20"/>
              </w:rPr>
              <w:t>263</w:t>
            </w:r>
            <w:r w:rsidRPr="00D13E4B">
              <w:rPr>
                <w:rFonts w:ascii="標楷體" w:eastAsia="標楷體" w:hAnsi="標楷體" w:hint="eastAsia"/>
                <w:sz w:val="20"/>
                <w:szCs w:val="20"/>
              </w:rPr>
              <w:t>,</w:t>
            </w:r>
            <w:r>
              <w:rPr>
                <w:rFonts w:ascii="標楷體" w:eastAsia="標楷體" w:hAnsi="標楷體" w:hint="eastAsia"/>
                <w:sz w:val="20"/>
                <w:szCs w:val="20"/>
              </w:rPr>
              <w:t>372</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55826C6"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hint="eastAsia"/>
                <w:sz w:val="20"/>
                <w:szCs w:val="20"/>
              </w:rPr>
              <w:t>24</w:t>
            </w:r>
            <w:r w:rsidRPr="00D13E4B">
              <w:rPr>
                <w:rFonts w:ascii="標楷體" w:eastAsia="標楷體" w:hAnsi="標楷體" w:hint="eastAsia"/>
                <w:sz w:val="20"/>
                <w:szCs w:val="20"/>
              </w:rPr>
              <w:t>.</w:t>
            </w:r>
            <w:r>
              <w:rPr>
                <w:rFonts w:ascii="標楷體" w:eastAsia="標楷體" w:hAnsi="標楷體" w:hint="eastAsia"/>
                <w:sz w:val="20"/>
                <w:szCs w:val="20"/>
              </w:rPr>
              <w:t>59</w:t>
            </w:r>
          </w:p>
        </w:tc>
      </w:tr>
      <w:tr w:rsidR="00D86EFA" w:rsidRPr="0096387C" w14:paraId="67673FD6" w14:textId="77777777" w:rsidTr="00D547D9">
        <w:trPr>
          <w:cantSplit/>
          <w:trHeight w:val="369"/>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14:paraId="392003EE" w14:textId="77777777" w:rsidR="00D86EFA" w:rsidRPr="00D13E4B" w:rsidRDefault="00D86EFA" w:rsidP="00D547D9">
            <w:pPr>
              <w:ind w:rightChars="47" w:right="113" w:firstLineChars="33" w:firstLine="66"/>
              <w:jc w:val="distribute"/>
              <w:rPr>
                <w:rFonts w:ascii="標楷體" w:eastAsia="標楷體" w:hAnsi="標楷體" w:cs="新細明體"/>
                <w:sz w:val="20"/>
                <w:szCs w:val="20"/>
              </w:rPr>
            </w:pPr>
            <w:proofErr w:type="gramStart"/>
            <w:r w:rsidRPr="00D13E4B">
              <w:rPr>
                <w:rFonts w:ascii="標楷體" w:eastAsia="標楷體" w:hAnsi="標楷體" w:cs="新細明體" w:hint="eastAsia"/>
                <w:sz w:val="20"/>
                <w:szCs w:val="20"/>
              </w:rPr>
              <w:t>統籌支撥科目</w:t>
            </w:r>
            <w:proofErr w:type="gramEnd"/>
          </w:p>
        </w:tc>
        <w:tc>
          <w:tcPr>
            <w:tcW w:w="2410" w:type="dxa"/>
            <w:tcBorders>
              <w:top w:val="single" w:sz="4" w:space="0" w:color="auto"/>
              <w:left w:val="single" w:sz="4" w:space="0" w:color="auto"/>
              <w:bottom w:val="single" w:sz="4" w:space="0" w:color="auto"/>
              <w:right w:val="single" w:sz="4" w:space="0" w:color="auto"/>
            </w:tcBorders>
            <w:vAlign w:val="center"/>
            <w:hideMark/>
          </w:tcPr>
          <w:p w14:paraId="1C43905D"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hint="eastAsia"/>
                <w:sz w:val="20"/>
                <w:szCs w:val="20"/>
              </w:rPr>
              <w:t>1,1</w:t>
            </w:r>
            <w:r>
              <w:rPr>
                <w:rFonts w:ascii="標楷體" w:eastAsia="標楷體" w:hAnsi="標楷體"/>
                <w:sz w:val="20"/>
                <w:szCs w:val="20"/>
              </w:rPr>
              <w:t>83</w:t>
            </w:r>
            <w:r w:rsidRPr="00D13E4B">
              <w:rPr>
                <w:rFonts w:ascii="標楷體" w:eastAsia="標楷體" w:hAnsi="標楷體" w:hint="eastAsia"/>
                <w:sz w:val="20"/>
                <w:szCs w:val="20"/>
              </w:rPr>
              <w:t>,</w:t>
            </w:r>
            <w:r>
              <w:rPr>
                <w:rFonts w:ascii="標楷體" w:eastAsia="標楷體" w:hAnsi="標楷體"/>
                <w:sz w:val="20"/>
                <w:szCs w:val="20"/>
              </w:rPr>
              <w:t>813</w:t>
            </w:r>
          </w:p>
        </w:tc>
        <w:tc>
          <w:tcPr>
            <w:tcW w:w="633" w:type="dxa"/>
            <w:tcBorders>
              <w:top w:val="single" w:sz="4" w:space="0" w:color="auto"/>
              <w:left w:val="single" w:sz="4" w:space="0" w:color="auto"/>
              <w:bottom w:val="single" w:sz="4" w:space="0" w:color="auto"/>
              <w:right w:val="nil"/>
            </w:tcBorders>
            <w:vAlign w:val="center"/>
            <w:hideMark/>
          </w:tcPr>
          <w:p w14:paraId="6705FD86" w14:textId="77777777" w:rsidR="00D86EFA" w:rsidRPr="00D13E4B" w:rsidRDefault="00D86EFA" w:rsidP="00D547D9">
            <w:pPr>
              <w:ind w:rightChars="20" w:right="48"/>
              <w:jc w:val="right"/>
              <w:rPr>
                <w:rFonts w:ascii="標楷體" w:eastAsia="標楷體" w:hAnsi="標楷體"/>
                <w:noProof/>
                <w:sz w:val="20"/>
              </w:rPr>
            </w:pPr>
            <w:r w:rsidRPr="00D13E4B">
              <w:rPr>
                <w:rFonts w:ascii="新細明體" w:hAnsi="新細明體" w:cs="新細明體" w:hint="eastAsia"/>
                <w:noProof/>
                <w:kern w:val="16"/>
                <w:sz w:val="20"/>
                <w:szCs w:val="20"/>
              </w:rPr>
              <w:t>③</w:t>
            </w:r>
          </w:p>
        </w:tc>
        <w:tc>
          <w:tcPr>
            <w:tcW w:w="1211" w:type="dxa"/>
            <w:tcBorders>
              <w:top w:val="single" w:sz="4" w:space="0" w:color="auto"/>
              <w:left w:val="nil"/>
              <w:bottom w:val="single" w:sz="4" w:space="0" w:color="auto"/>
              <w:right w:val="single" w:sz="4" w:space="0" w:color="auto"/>
            </w:tcBorders>
            <w:vAlign w:val="center"/>
          </w:tcPr>
          <w:p w14:paraId="6BDBF14B"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Pr>
                <w:rFonts w:ascii="標楷體" w:eastAsia="標楷體" w:hAnsi="標楷體"/>
                <w:sz w:val="20"/>
                <w:szCs w:val="20"/>
              </w:rPr>
              <w:t>233</w:t>
            </w:r>
            <w:r w:rsidRPr="00D13E4B">
              <w:rPr>
                <w:rFonts w:ascii="標楷體" w:eastAsia="標楷體" w:hAnsi="標楷體" w:hint="eastAsia"/>
                <w:sz w:val="20"/>
                <w:szCs w:val="20"/>
              </w:rPr>
              <w:t>,</w:t>
            </w:r>
            <w:r>
              <w:rPr>
                <w:rFonts w:ascii="標楷體" w:eastAsia="標楷體" w:hAnsi="標楷體"/>
                <w:sz w:val="20"/>
                <w:szCs w:val="20"/>
              </w:rPr>
              <w:t>703</w:t>
            </w:r>
          </w:p>
        </w:tc>
        <w:tc>
          <w:tcPr>
            <w:tcW w:w="1791" w:type="dxa"/>
            <w:tcBorders>
              <w:top w:val="single" w:sz="4" w:space="0" w:color="auto"/>
              <w:left w:val="single" w:sz="4" w:space="0" w:color="auto"/>
              <w:bottom w:val="single" w:sz="4" w:space="0" w:color="auto"/>
              <w:right w:val="single" w:sz="4" w:space="0" w:color="auto"/>
            </w:tcBorders>
            <w:vAlign w:val="center"/>
          </w:tcPr>
          <w:p w14:paraId="6FC4AE7F"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sz w:val="20"/>
                <w:szCs w:val="20"/>
              </w:rPr>
              <w:t>19</w:t>
            </w:r>
            <w:r w:rsidRPr="00D13E4B">
              <w:rPr>
                <w:rFonts w:ascii="標楷體" w:eastAsia="標楷體" w:hAnsi="標楷體" w:hint="eastAsia"/>
                <w:sz w:val="20"/>
                <w:szCs w:val="20"/>
              </w:rPr>
              <w:t>.</w:t>
            </w:r>
            <w:r>
              <w:rPr>
                <w:rFonts w:ascii="標楷體" w:eastAsia="標楷體" w:hAnsi="標楷體"/>
                <w:sz w:val="20"/>
                <w:szCs w:val="20"/>
              </w:rPr>
              <w:t>7</w:t>
            </w:r>
            <w:r>
              <w:rPr>
                <w:rFonts w:ascii="標楷體" w:eastAsia="標楷體" w:hAnsi="標楷體" w:hint="eastAsia"/>
                <w:sz w:val="20"/>
                <w:szCs w:val="20"/>
              </w:rPr>
              <w:t>4</w:t>
            </w:r>
          </w:p>
        </w:tc>
      </w:tr>
      <w:tr w:rsidR="00D86EFA" w:rsidRPr="0096387C" w14:paraId="4B5FB524" w14:textId="77777777" w:rsidTr="00D547D9">
        <w:trPr>
          <w:cantSplit/>
          <w:trHeight w:val="369"/>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F08DEC3" w14:textId="77777777" w:rsidR="00D86EFA" w:rsidRPr="00D13E4B" w:rsidRDefault="00D86EFA" w:rsidP="00D547D9">
            <w:pPr>
              <w:ind w:rightChars="47" w:right="113" w:firstLineChars="33" w:firstLine="66"/>
              <w:jc w:val="distribute"/>
              <w:rPr>
                <w:rFonts w:ascii="標楷體" w:eastAsia="標楷體" w:hAnsi="標楷體" w:cs="新細明體"/>
                <w:sz w:val="20"/>
                <w:szCs w:val="20"/>
              </w:rPr>
            </w:pPr>
            <w:r w:rsidRPr="00D13E4B">
              <w:rPr>
                <w:rFonts w:ascii="標楷體" w:eastAsia="標楷體" w:hAnsi="標楷體" w:cs="新細明體" w:hint="eastAsia"/>
                <w:sz w:val="20"/>
                <w:szCs w:val="20"/>
              </w:rPr>
              <w:t>縣政府</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256DFDF"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2</w:t>
            </w:r>
            <w:r>
              <w:rPr>
                <w:rFonts w:ascii="標楷體" w:eastAsia="標楷體" w:hAnsi="標楷體"/>
                <w:sz w:val="20"/>
                <w:szCs w:val="20"/>
              </w:rPr>
              <w:t>2</w:t>
            </w:r>
            <w:r w:rsidRPr="00D13E4B">
              <w:rPr>
                <w:rFonts w:ascii="標楷體" w:eastAsia="標楷體" w:hAnsi="標楷體" w:hint="eastAsia"/>
                <w:sz w:val="20"/>
                <w:szCs w:val="20"/>
              </w:rPr>
              <w:t>,</w:t>
            </w:r>
            <w:r>
              <w:rPr>
                <w:rFonts w:ascii="標楷體" w:eastAsia="標楷體" w:hAnsi="標楷體"/>
                <w:sz w:val="20"/>
                <w:szCs w:val="20"/>
              </w:rPr>
              <w:t>29</w:t>
            </w:r>
            <w:r w:rsidRPr="00D13E4B">
              <w:rPr>
                <w:rFonts w:ascii="標楷體" w:eastAsia="標楷體" w:hAnsi="標楷體" w:hint="eastAsia"/>
                <w:sz w:val="20"/>
                <w:szCs w:val="20"/>
              </w:rPr>
              <w:t>5,</w:t>
            </w:r>
            <w:r>
              <w:rPr>
                <w:rFonts w:ascii="標楷體" w:eastAsia="標楷體" w:hAnsi="標楷體"/>
                <w:sz w:val="20"/>
                <w:szCs w:val="20"/>
              </w:rPr>
              <w:t>383</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29D71966" w14:textId="77777777" w:rsidR="00D86EFA" w:rsidRPr="00D13E4B" w:rsidRDefault="00D86EFA" w:rsidP="00D547D9">
            <w:pPr>
              <w:ind w:rightChars="20" w:right="48"/>
              <w:jc w:val="right"/>
              <w:rPr>
                <w:rFonts w:ascii="標楷體" w:eastAsia="標楷體" w:hAnsi="標楷體"/>
                <w:noProof/>
                <w:sz w:val="20"/>
              </w:rPr>
            </w:pPr>
            <w:r w:rsidRPr="00D13E4B">
              <w:rPr>
                <w:rFonts w:ascii="新細明體" w:hAnsi="新細明體" w:cs="新細明體" w:hint="eastAsia"/>
                <w:noProof/>
                <w:kern w:val="16"/>
                <w:sz w:val="20"/>
                <w:szCs w:val="20"/>
              </w:rPr>
              <w:t>①</w:t>
            </w: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3BF6180D"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Pr>
                <w:rFonts w:ascii="標楷體" w:eastAsia="標楷體" w:hAnsi="標楷體"/>
                <w:sz w:val="20"/>
                <w:szCs w:val="20"/>
              </w:rPr>
              <w:t>2</w:t>
            </w:r>
            <w:r w:rsidRPr="00D13E4B">
              <w:rPr>
                <w:rFonts w:ascii="標楷體" w:eastAsia="標楷體" w:hAnsi="標楷體"/>
                <w:sz w:val="20"/>
                <w:szCs w:val="20"/>
              </w:rPr>
              <w:t>,</w:t>
            </w:r>
            <w:r>
              <w:rPr>
                <w:rFonts w:ascii="標楷體" w:eastAsia="標楷體" w:hAnsi="標楷體"/>
                <w:sz w:val="20"/>
                <w:szCs w:val="20"/>
              </w:rPr>
              <w:t>229</w:t>
            </w:r>
            <w:r w:rsidRPr="00D13E4B">
              <w:rPr>
                <w:rFonts w:ascii="標楷體" w:eastAsia="標楷體" w:hAnsi="標楷體" w:hint="eastAsia"/>
                <w:sz w:val="20"/>
                <w:szCs w:val="20"/>
              </w:rPr>
              <w:t>,</w:t>
            </w:r>
            <w:r>
              <w:rPr>
                <w:rFonts w:ascii="標楷體" w:eastAsia="標楷體" w:hAnsi="標楷體"/>
                <w:sz w:val="20"/>
                <w:szCs w:val="20"/>
              </w:rPr>
              <w:t>2</w:t>
            </w:r>
            <w:r>
              <w:rPr>
                <w:rFonts w:ascii="標楷體" w:eastAsia="標楷體" w:hAnsi="標楷體" w:hint="eastAsia"/>
                <w:sz w:val="20"/>
                <w:szCs w:val="20"/>
              </w:rPr>
              <w:t>9</w:t>
            </w:r>
            <w:r>
              <w:rPr>
                <w:rFonts w:ascii="標楷體" w:eastAsia="標楷體" w:hAnsi="標楷體"/>
                <w:sz w:val="20"/>
                <w:szCs w:val="20"/>
              </w:rPr>
              <w:t>5</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6B0574D3"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sz w:val="20"/>
                <w:szCs w:val="20"/>
              </w:rPr>
              <w:t>10</w:t>
            </w:r>
            <w:r w:rsidRPr="00D13E4B">
              <w:rPr>
                <w:rFonts w:ascii="標楷體" w:eastAsia="標楷體" w:hAnsi="標楷體" w:hint="eastAsia"/>
                <w:sz w:val="20"/>
                <w:szCs w:val="20"/>
              </w:rPr>
              <w:t>.</w:t>
            </w:r>
            <w:r>
              <w:rPr>
                <w:rFonts w:ascii="標楷體" w:eastAsia="標楷體" w:hAnsi="標楷體"/>
                <w:sz w:val="20"/>
                <w:szCs w:val="20"/>
              </w:rPr>
              <w:t>00</w:t>
            </w:r>
          </w:p>
        </w:tc>
      </w:tr>
      <w:tr w:rsidR="00D86EFA" w:rsidRPr="0096387C" w14:paraId="1A70A35F" w14:textId="77777777" w:rsidTr="00D547D9">
        <w:trPr>
          <w:cantSplit/>
          <w:trHeight w:val="369"/>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14:paraId="31B514E6" w14:textId="77777777" w:rsidR="00D86EFA" w:rsidRPr="00D13E4B" w:rsidRDefault="00D86EFA" w:rsidP="00D547D9">
            <w:pPr>
              <w:ind w:rightChars="47" w:right="113" w:firstLineChars="33" w:firstLine="66"/>
              <w:jc w:val="distribute"/>
              <w:rPr>
                <w:rFonts w:ascii="標楷體" w:eastAsia="標楷體" w:hAnsi="標楷體" w:cs="新細明體"/>
                <w:sz w:val="20"/>
                <w:szCs w:val="20"/>
              </w:rPr>
            </w:pPr>
            <w:r>
              <w:rPr>
                <w:rFonts w:ascii="標楷體" w:eastAsia="標楷體" w:hAnsi="標楷體" w:hint="eastAsia"/>
                <w:sz w:val="20"/>
                <w:szCs w:val="20"/>
              </w:rPr>
              <w:t>農業處</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AEF87D6"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sz w:val="20"/>
                <w:szCs w:val="20"/>
              </w:rPr>
              <w:t>460</w:t>
            </w:r>
            <w:r w:rsidRPr="00D13E4B">
              <w:rPr>
                <w:rFonts w:ascii="標楷體" w:eastAsia="標楷體" w:hAnsi="標楷體" w:hint="eastAsia"/>
                <w:sz w:val="20"/>
                <w:szCs w:val="20"/>
              </w:rPr>
              <w:t>,</w:t>
            </w:r>
            <w:r>
              <w:rPr>
                <w:rFonts w:ascii="標楷體" w:eastAsia="標楷體" w:hAnsi="標楷體" w:hint="eastAsia"/>
                <w:sz w:val="20"/>
                <w:szCs w:val="20"/>
              </w:rPr>
              <w:t>87</w:t>
            </w:r>
            <w:r>
              <w:rPr>
                <w:rFonts w:ascii="標楷體" w:eastAsia="標楷體" w:hAnsi="標楷體"/>
                <w:sz w:val="20"/>
                <w:szCs w:val="20"/>
              </w:rPr>
              <w:t>1</w:t>
            </w:r>
          </w:p>
        </w:tc>
        <w:tc>
          <w:tcPr>
            <w:tcW w:w="633" w:type="dxa"/>
            <w:tcBorders>
              <w:top w:val="single" w:sz="4" w:space="0" w:color="auto"/>
              <w:left w:val="single" w:sz="4" w:space="0" w:color="auto"/>
              <w:bottom w:val="single" w:sz="4" w:space="0" w:color="auto"/>
              <w:right w:val="nil"/>
            </w:tcBorders>
            <w:vAlign w:val="center"/>
            <w:hideMark/>
          </w:tcPr>
          <w:p w14:paraId="223ACCC6" w14:textId="77777777" w:rsidR="00D86EFA" w:rsidRPr="00D13E4B" w:rsidRDefault="00D86EFA" w:rsidP="00D547D9">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vAlign w:val="center"/>
          </w:tcPr>
          <w:p w14:paraId="44CE8BF7"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Pr>
                <w:rFonts w:ascii="標楷體" w:eastAsia="標楷體" w:hAnsi="標楷體"/>
                <w:sz w:val="20"/>
                <w:szCs w:val="20"/>
              </w:rPr>
              <w:t>43</w:t>
            </w:r>
            <w:r w:rsidRPr="00D13E4B">
              <w:rPr>
                <w:rFonts w:ascii="標楷體" w:eastAsia="標楷體" w:hAnsi="標楷體" w:hint="eastAsia"/>
                <w:sz w:val="20"/>
                <w:szCs w:val="20"/>
              </w:rPr>
              <w:t>,</w:t>
            </w:r>
            <w:r>
              <w:rPr>
                <w:rFonts w:ascii="標楷體" w:eastAsia="標楷體" w:hAnsi="標楷體"/>
                <w:sz w:val="20"/>
                <w:szCs w:val="20"/>
              </w:rPr>
              <w:t>928</w:t>
            </w:r>
          </w:p>
        </w:tc>
        <w:tc>
          <w:tcPr>
            <w:tcW w:w="1791" w:type="dxa"/>
            <w:tcBorders>
              <w:top w:val="single" w:sz="4" w:space="0" w:color="auto"/>
              <w:left w:val="single" w:sz="4" w:space="0" w:color="auto"/>
              <w:bottom w:val="single" w:sz="4" w:space="0" w:color="auto"/>
              <w:right w:val="single" w:sz="4" w:space="0" w:color="auto"/>
            </w:tcBorders>
            <w:vAlign w:val="center"/>
          </w:tcPr>
          <w:p w14:paraId="42DC59DF"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sz w:val="20"/>
                <w:szCs w:val="20"/>
              </w:rPr>
              <w:t>9</w:t>
            </w:r>
            <w:r w:rsidRPr="00D13E4B">
              <w:rPr>
                <w:rFonts w:ascii="標楷體" w:eastAsia="標楷體" w:hAnsi="標楷體" w:hint="eastAsia"/>
                <w:sz w:val="20"/>
                <w:szCs w:val="20"/>
              </w:rPr>
              <w:t>.</w:t>
            </w:r>
            <w:r>
              <w:rPr>
                <w:rFonts w:ascii="標楷體" w:eastAsia="標楷體" w:hAnsi="標楷體"/>
                <w:sz w:val="20"/>
                <w:szCs w:val="20"/>
              </w:rPr>
              <w:t>53</w:t>
            </w:r>
          </w:p>
        </w:tc>
      </w:tr>
      <w:tr w:rsidR="00D86EFA" w:rsidRPr="0096387C" w14:paraId="61A9CBE9" w14:textId="77777777" w:rsidTr="00D547D9">
        <w:trPr>
          <w:cantSplit/>
          <w:trHeight w:val="369"/>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E382171" w14:textId="77777777" w:rsidR="00D86EFA" w:rsidRPr="00D13E4B" w:rsidRDefault="00D86EFA" w:rsidP="00D547D9">
            <w:pPr>
              <w:ind w:rightChars="47" w:right="113" w:firstLineChars="33" w:firstLine="66"/>
              <w:jc w:val="distribute"/>
              <w:rPr>
                <w:rFonts w:ascii="標楷體" w:eastAsia="標楷體" w:hAnsi="標楷體" w:cs="新細明體"/>
                <w:sz w:val="20"/>
                <w:szCs w:val="20"/>
              </w:rPr>
            </w:pPr>
            <w:r>
              <w:rPr>
                <w:rFonts w:ascii="標楷體" w:eastAsia="標楷體" w:hAnsi="標楷體" w:hint="eastAsia"/>
                <w:sz w:val="20"/>
                <w:szCs w:val="20"/>
              </w:rPr>
              <w:t>民</w:t>
            </w:r>
            <w:r w:rsidRPr="00D13E4B">
              <w:rPr>
                <w:rFonts w:ascii="標楷體" w:eastAsia="標楷體" w:hAnsi="標楷體" w:hint="eastAsia"/>
                <w:sz w:val="20"/>
                <w:szCs w:val="20"/>
              </w:rPr>
              <w:t>政處</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A67D326"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sz w:val="20"/>
                <w:szCs w:val="20"/>
              </w:rPr>
              <w:t>58</w:t>
            </w:r>
            <w:r>
              <w:rPr>
                <w:rFonts w:ascii="標楷體" w:eastAsia="標楷體" w:hAnsi="標楷體" w:hint="eastAsia"/>
                <w:sz w:val="20"/>
                <w:szCs w:val="20"/>
              </w:rPr>
              <w:t>4</w:t>
            </w:r>
            <w:r w:rsidRPr="00D13E4B">
              <w:rPr>
                <w:rFonts w:ascii="標楷體" w:eastAsia="標楷體" w:hAnsi="標楷體" w:hint="eastAsia"/>
                <w:sz w:val="20"/>
                <w:szCs w:val="20"/>
              </w:rPr>
              <w:t>,</w:t>
            </w:r>
            <w:r>
              <w:rPr>
                <w:rFonts w:ascii="標楷體" w:eastAsia="標楷體" w:hAnsi="標楷體"/>
                <w:sz w:val="20"/>
                <w:szCs w:val="20"/>
              </w:rPr>
              <w:t>826</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7C1C569B" w14:textId="77777777" w:rsidR="00D86EFA" w:rsidRPr="00D13E4B" w:rsidRDefault="00D86EFA" w:rsidP="00D547D9">
            <w:pPr>
              <w:ind w:rightChars="20" w:right="48"/>
              <w:jc w:val="right"/>
              <w:rPr>
                <w:rFonts w:ascii="標楷體" w:eastAsia="標楷體" w:hAnsi="標楷體"/>
                <w:noProof/>
                <w:sz w:val="20"/>
              </w:rPr>
            </w:pPr>
            <w:r w:rsidRPr="00D13E4B">
              <w:rPr>
                <w:rFonts w:ascii="新細明體" w:hAnsi="新細明體" w:cs="新細明體" w:hint="eastAsia"/>
                <w:noProof/>
                <w:sz w:val="20"/>
              </w:rPr>
              <w:t>⑤</w:t>
            </w: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6633779C"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Pr>
                <w:rFonts w:ascii="標楷體" w:eastAsia="標楷體" w:hAnsi="標楷體"/>
                <w:sz w:val="20"/>
                <w:szCs w:val="20"/>
              </w:rPr>
              <w:t>50</w:t>
            </w:r>
            <w:r w:rsidRPr="00D13E4B">
              <w:rPr>
                <w:rFonts w:ascii="標楷體" w:eastAsia="標楷體" w:hAnsi="標楷體" w:hint="eastAsia"/>
                <w:sz w:val="20"/>
                <w:szCs w:val="20"/>
              </w:rPr>
              <w:t>,</w:t>
            </w:r>
            <w:r>
              <w:rPr>
                <w:rFonts w:ascii="標楷體" w:eastAsia="標楷體" w:hAnsi="標楷體" w:hint="eastAsia"/>
                <w:sz w:val="20"/>
                <w:szCs w:val="20"/>
              </w:rPr>
              <w:t>6</w:t>
            </w:r>
            <w:r>
              <w:rPr>
                <w:rFonts w:ascii="標楷體" w:eastAsia="標楷體" w:hAnsi="標楷體"/>
                <w:sz w:val="20"/>
                <w:szCs w:val="20"/>
              </w:rPr>
              <w:t>26</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F808CE3"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sz w:val="20"/>
                <w:szCs w:val="20"/>
              </w:rPr>
              <w:t>8</w:t>
            </w:r>
            <w:r w:rsidRPr="00D13E4B">
              <w:rPr>
                <w:rFonts w:ascii="標楷體" w:eastAsia="標楷體" w:hAnsi="標楷體" w:hint="eastAsia"/>
                <w:sz w:val="20"/>
                <w:szCs w:val="20"/>
              </w:rPr>
              <w:t>.</w:t>
            </w:r>
            <w:r>
              <w:rPr>
                <w:rFonts w:ascii="標楷體" w:eastAsia="標楷體" w:hAnsi="標楷體"/>
                <w:sz w:val="20"/>
                <w:szCs w:val="20"/>
              </w:rPr>
              <w:t>6</w:t>
            </w:r>
            <w:r>
              <w:rPr>
                <w:rFonts w:ascii="標楷體" w:eastAsia="標楷體" w:hAnsi="標楷體" w:hint="eastAsia"/>
                <w:sz w:val="20"/>
                <w:szCs w:val="20"/>
              </w:rPr>
              <w:t>6</w:t>
            </w:r>
          </w:p>
        </w:tc>
      </w:tr>
      <w:tr w:rsidR="00D86EFA" w:rsidRPr="0096387C" w14:paraId="0B57FE3D" w14:textId="77777777" w:rsidTr="00D547D9">
        <w:trPr>
          <w:cantSplit/>
          <w:trHeight w:val="369"/>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14:paraId="4A00959E" w14:textId="77777777" w:rsidR="00D86EFA" w:rsidRPr="00D13E4B" w:rsidRDefault="00D86EFA" w:rsidP="00D547D9">
            <w:pPr>
              <w:ind w:rightChars="47" w:right="113" w:firstLineChars="33" w:firstLine="66"/>
              <w:jc w:val="distribute"/>
              <w:rPr>
                <w:rFonts w:ascii="標楷體" w:eastAsia="標楷體" w:hAnsi="標楷體" w:cs="新細明體"/>
                <w:sz w:val="20"/>
                <w:szCs w:val="20"/>
              </w:rPr>
            </w:pPr>
            <w:r>
              <w:rPr>
                <w:rFonts w:ascii="標楷體" w:eastAsia="標楷體" w:hAnsi="標楷體" w:cs="新細明體" w:hint="eastAsia"/>
                <w:sz w:val="20"/>
                <w:szCs w:val="20"/>
              </w:rPr>
              <w:t>消防局</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3789E6D"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sz w:val="20"/>
                <w:szCs w:val="20"/>
              </w:rPr>
              <w:t>867</w:t>
            </w:r>
            <w:r w:rsidRPr="00D13E4B">
              <w:rPr>
                <w:rFonts w:ascii="標楷體" w:eastAsia="標楷體" w:hAnsi="標楷體" w:hint="eastAsia"/>
                <w:sz w:val="20"/>
                <w:szCs w:val="20"/>
              </w:rPr>
              <w:t>,</w:t>
            </w:r>
            <w:r>
              <w:rPr>
                <w:rFonts w:ascii="標楷體" w:eastAsia="標楷體" w:hAnsi="標楷體"/>
                <w:sz w:val="20"/>
                <w:szCs w:val="20"/>
              </w:rPr>
              <w:t>1</w:t>
            </w:r>
            <w:r>
              <w:rPr>
                <w:rFonts w:ascii="標楷體" w:eastAsia="標楷體" w:hAnsi="標楷體" w:hint="eastAsia"/>
                <w:sz w:val="20"/>
                <w:szCs w:val="20"/>
              </w:rPr>
              <w:t>06</w:t>
            </w:r>
          </w:p>
        </w:tc>
        <w:tc>
          <w:tcPr>
            <w:tcW w:w="633" w:type="dxa"/>
            <w:tcBorders>
              <w:top w:val="single" w:sz="4" w:space="0" w:color="auto"/>
              <w:left w:val="single" w:sz="4" w:space="0" w:color="auto"/>
              <w:bottom w:val="single" w:sz="4" w:space="0" w:color="auto"/>
              <w:right w:val="nil"/>
            </w:tcBorders>
            <w:vAlign w:val="center"/>
            <w:hideMark/>
          </w:tcPr>
          <w:p w14:paraId="15626EC7" w14:textId="77777777" w:rsidR="00D86EFA" w:rsidRPr="00D13E4B" w:rsidRDefault="00D86EFA" w:rsidP="00D547D9">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vAlign w:val="center"/>
          </w:tcPr>
          <w:p w14:paraId="7C407E17"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Pr>
                <w:rFonts w:ascii="標楷體" w:eastAsia="標楷體" w:hAnsi="標楷體" w:hint="eastAsia"/>
                <w:sz w:val="20"/>
                <w:szCs w:val="20"/>
              </w:rPr>
              <w:t>4</w:t>
            </w:r>
            <w:r>
              <w:rPr>
                <w:rFonts w:ascii="標楷體" w:eastAsia="標楷體" w:hAnsi="標楷體"/>
                <w:sz w:val="20"/>
                <w:szCs w:val="20"/>
              </w:rPr>
              <w:t>9</w:t>
            </w:r>
            <w:r w:rsidRPr="00D13E4B">
              <w:rPr>
                <w:rFonts w:ascii="標楷體" w:eastAsia="標楷體" w:hAnsi="標楷體" w:hint="eastAsia"/>
                <w:sz w:val="20"/>
                <w:szCs w:val="20"/>
              </w:rPr>
              <w:t>,</w:t>
            </w:r>
            <w:r>
              <w:rPr>
                <w:rFonts w:ascii="標楷體" w:eastAsia="標楷體" w:hAnsi="標楷體" w:hint="eastAsia"/>
                <w:sz w:val="20"/>
                <w:szCs w:val="20"/>
              </w:rPr>
              <w:t>3</w:t>
            </w:r>
            <w:r>
              <w:rPr>
                <w:rFonts w:ascii="標楷體" w:eastAsia="標楷體" w:hAnsi="標楷體"/>
                <w:sz w:val="20"/>
                <w:szCs w:val="20"/>
              </w:rPr>
              <w:t>46</w:t>
            </w:r>
          </w:p>
        </w:tc>
        <w:tc>
          <w:tcPr>
            <w:tcW w:w="1791" w:type="dxa"/>
            <w:tcBorders>
              <w:top w:val="single" w:sz="4" w:space="0" w:color="auto"/>
              <w:left w:val="single" w:sz="4" w:space="0" w:color="auto"/>
              <w:bottom w:val="single" w:sz="4" w:space="0" w:color="auto"/>
              <w:right w:val="single" w:sz="4" w:space="0" w:color="auto"/>
            </w:tcBorders>
            <w:vAlign w:val="center"/>
          </w:tcPr>
          <w:p w14:paraId="5132223A"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sz w:val="20"/>
                <w:szCs w:val="20"/>
              </w:rPr>
              <w:t>5</w:t>
            </w:r>
            <w:r w:rsidRPr="00D13E4B">
              <w:rPr>
                <w:rFonts w:ascii="標楷體" w:eastAsia="標楷體" w:hAnsi="標楷體" w:hint="eastAsia"/>
                <w:sz w:val="20"/>
                <w:szCs w:val="20"/>
              </w:rPr>
              <w:t>.</w:t>
            </w:r>
            <w:r>
              <w:rPr>
                <w:rFonts w:ascii="標楷體" w:eastAsia="標楷體" w:hAnsi="標楷體"/>
                <w:sz w:val="20"/>
                <w:szCs w:val="20"/>
              </w:rPr>
              <w:t>6</w:t>
            </w:r>
            <w:r>
              <w:rPr>
                <w:rFonts w:ascii="標楷體" w:eastAsia="標楷體" w:hAnsi="標楷體" w:hint="eastAsia"/>
                <w:sz w:val="20"/>
                <w:szCs w:val="20"/>
              </w:rPr>
              <w:t>9</w:t>
            </w:r>
          </w:p>
        </w:tc>
      </w:tr>
      <w:tr w:rsidR="00D86EFA" w:rsidRPr="0096387C" w14:paraId="4BD86735" w14:textId="77777777" w:rsidTr="00D547D9">
        <w:trPr>
          <w:cantSplit/>
          <w:trHeight w:val="369"/>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9C1249B" w14:textId="77777777" w:rsidR="00D86EFA" w:rsidRPr="00D13E4B" w:rsidRDefault="00D86EFA" w:rsidP="00D547D9">
            <w:pPr>
              <w:ind w:rightChars="47" w:right="113" w:firstLineChars="33" w:firstLine="66"/>
              <w:jc w:val="distribute"/>
              <w:rPr>
                <w:rFonts w:ascii="標楷體" w:eastAsia="標楷體" w:hAnsi="標楷體" w:cs="新細明體"/>
                <w:sz w:val="20"/>
                <w:szCs w:val="20"/>
              </w:rPr>
            </w:pPr>
            <w:r>
              <w:rPr>
                <w:rFonts w:ascii="標楷體" w:eastAsia="標楷體" w:hAnsi="標楷體" w:hint="eastAsia"/>
                <w:sz w:val="20"/>
                <w:szCs w:val="20"/>
              </w:rPr>
              <w:t>環境保護局</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1A61BDD"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sz w:val="20"/>
                <w:szCs w:val="20"/>
              </w:rPr>
              <w:t>48</w:t>
            </w:r>
            <w:r>
              <w:rPr>
                <w:rFonts w:ascii="標楷體" w:eastAsia="標楷體" w:hAnsi="標楷體" w:hint="eastAsia"/>
                <w:sz w:val="20"/>
                <w:szCs w:val="20"/>
              </w:rPr>
              <w:t>3</w:t>
            </w:r>
            <w:r w:rsidRPr="00D13E4B">
              <w:rPr>
                <w:rFonts w:ascii="標楷體" w:eastAsia="標楷體" w:hAnsi="標楷體" w:hint="eastAsia"/>
                <w:sz w:val="20"/>
                <w:szCs w:val="20"/>
              </w:rPr>
              <w:t>,</w:t>
            </w:r>
            <w:r>
              <w:rPr>
                <w:rFonts w:ascii="標楷體" w:eastAsia="標楷體" w:hAnsi="標楷體" w:hint="eastAsia"/>
                <w:sz w:val="20"/>
                <w:szCs w:val="20"/>
              </w:rPr>
              <w:t>6</w:t>
            </w:r>
            <w:r>
              <w:rPr>
                <w:rFonts w:ascii="標楷體" w:eastAsia="標楷體" w:hAnsi="標楷體"/>
                <w:sz w:val="20"/>
                <w:szCs w:val="20"/>
              </w:rPr>
              <w:t>7</w:t>
            </w:r>
            <w:r>
              <w:rPr>
                <w:rFonts w:ascii="標楷體" w:eastAsia="標楷體" w:hAnsi="標楷體" w:hint="eastAsia"/>
                <w:sz w:val="20"/>
                <w:szCs w:val="20"/>
              </w:rPr>
              <w:t>1</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2C87A0B0" w14:textId="77777777" w:rsidR="00D86EFA" w:rsidRPr="00D13E4B" w:rsidRDefault="00D86EFA" w:rsidP="00D547D9">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6A2C4AA4"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Pr>
                <w:rFonts w:ascii="標楷體" w:eastAsia="標楷體" w:hAnsi="標楷體"/>
                <w:sz w:val="20"/>
                <w:szCs w:val="20"/>
              </w:rPr>
              <w:t>26</w:t>
            </w:r>
            <w:r w:rsidRPr="00D13E4B">
              <w:rPr>
                <w:rFonts w:ascii="標楷體" w:eastAsia="標楷體" w:hAnsi="標楷體" w:hint="eastAsia"/>
                <w:sz w:val="20"/>
                <w:szCs w:val="20"/>
              </w:rPr>
              <w:t>,</w:t>
            </w:r>
            <w:r>
              <w:rPr>
                <w:rFonts w:ascii="標楷體" w:eastAsia="標楷體" w:hAnsi="標楷體"/>
                <w:sz w:val="20"/>
                <w:szCs w:val="20"/>
              </w:rPr>
              <w:t>833</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0385317"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sz w:val="20"/>
                <w:szCs w:val="20"/>
              </w:rPr>
              <w:t>5</w:t>
            </w:r>
            <w:r w:rsidRPr="00D13E4B">
              <w:rPr>
                <w:rFonts w:ascii="標楷體" w:eastAsia="標楷體" w:hAnsi="標楷體" w:hint="eastAsia"/>
                <w:sz w:val="20"/>
                <w:szCs w:val="20"/>
              </w:rPr>
              <w:t>.</w:t>
            </w:r>
            <w:r>
              <w:rPr>
                <w:rFonts w:ascii="標楷體" w:eastAsia="標楷體" w:hAnsi="標楷體"/>
                <w:sz w:val="20"/>
                <w:szCs w:val="20"/>
              </w:rPr>
              <w:t>55</w:t>
            </w:r>
          </w:p>
        </w:tc>
      </w:tr>
      <w:tr w:rsidR="00D86EFA" w:rsidRPr="0096387C" w14:paraId="3590CF6B" w14:textId="77777777" w:rsidTr="00D547D9">
        <w:trPr>
          <w:cantSplit/>
          <w:trHeight w:val="369"/>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14:paraId="47FC2B87" w14:textId="77777777" w:rsidR="00D86EFA" w:rsidRPr="00D13E4B" w:rsidRDefault="00D86EFA" w:rsidP="00D547D9">
            <w:pPr>
              <w:ind w:rightChars="47" w:right="113" w:firstLineChars="33" w:firstLine="66"/>
              <w:jc w:val="distribute"/>
              <w:rPr>
                <w:rFonts w:ascii="標楷體" w:eastAsia="標楷體" w:hAnsi="標楷體" w:cs="新細明體"/>
                <w:sz w:val="20"/>
                <w:szCs w:val="20"/>
              </w:rPr>
            </w:pPr>
            <w:r>
              <w:rPr>
                <w:rFonts w:ascii="標楷體" w:eastAsia="標楷體" w:hAnsi="標楷體" w:cs="新細明體" w:hint="eastAsia"/>
                <w:sz w:val="20"/>
                <w:szCs w:val="20"/>
              </w:rPr>
              <w:t>衛生局</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01EBAA0"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sz w:val="20"/>
                <w:szCs w:val="20"/>
              </w:rPr>
              <w:t>2,501</w:t>
            </w:r>
            <w:r w:rsidRPr="00D13E4B">
              <w:rPr>
                <w:rFonts w:ascii="標楷體" w:eastAsia="標楷體" w:hAnsi="標楷體" w:hint="eastAsia"/>
                <w:sz w:val="20"/>
                <w:szCs w:val="20"/>
              </w:rPr>
              <w:t>,</w:t>
            </w:r>
            <w:r>
              <w:rPr>
                <w:rFonts w:ascii="標楷體" w:eastAsia="標楷體" w:hAnsi="標楷體"/>
                <w:sz w:val="20"/>
                <w:szCs w:val="20"/>
              </w:rPr>
              <w:t>150</w:t>
            </w:r>
          </w:p>
        </w:tc>
        <w:tc>
          <w:tcPr>
            <w:tcW w:w="633" w:type="dxa"/>
            <w:tcBorders>
              <w:top w:val="single" w:sz="4" w:space="0" w:color="auto"/>
              <w:left w:val="single" w:sz="4" w:space="0" w:color="auto"/>
              <w:bottom w:val="single" w:sz="4" w:space="0" w:color="auto"/>
              <w:right w:val="nil"/>
            </w:tcBorders>
            <w:vAlign w:val="center"/>
            <w:hideMark/>
          </w:tcPr>
          <w:p w14:paraId="25EA6B23" w14:textId="77777777" w:rsidR="00D86EFA" w:rsidRPr="00D13E4B" w:rsidRDefault="00D86EFA" w:rsidP="00D547D9">
            <w:pPr>
              <w:ind w:rightChars="20" w:right="48"/>
              <w:jc w:val="right"/>
              <w:rPr>
                <w:rFonts w:ascii="標楷體" w:eastAsia="標楷體" w:hAnsi="標楷體"/>
                <w:noProof/>
                <w:sz w:val="20"/>
              </w:rPr>
            </w:pPr>
            <w:r w:rsidRPr="00D13E4B">
              <w:rPr>
                <w:rFonts w:ascii="新細明體" w:hAnsi="新細明體" w:cs="新細明體" w:hint="eastAsia"/>
                <w:noProof/>
                <w:sz w:val="20"/>
              </w:rPr>
              <w:t>④</w:t>
            </w:r>
          </w:p>
        </w:tc>
        <w:tc>
          <w:tcPr>
            <w:tcW w:w="1211" w:type="dxa"/>
            <w:tcBorders>
              <w:top w:val="single" w:sz="4" w:space="0" w:color="auto"/>
              <w:left w:val="nil"/>
              <w:bottom w:val="single" w:sz="4" w:space="0" w:color="auto"/>
              <w:right w:val="single" w:sz="4" w:space="0" w:color="auto"/>
            </w:tcBorders>
            <w:vAlign w:val="center"/>
          </w:tcPr>
          <w:p w14:paraId="2D1CDD7B"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Pr>
                <w:rFonts w:ascii="標楷體" w:eastAsia="標楷體" w:hAnsi="標楷體"/>
                <w:sz w:val="20"/>
                <w:szCs w:val="20"/>
              </w:rPr>
              <w:t>111</w:t>
            </w:r>
            <w:r w:rsidRPr="00D13E4B">
              <w:rPr>
                <w:rFonts w:ascii="標楷體" w:eastAsia="標楷體" w:hAnsi="標楷體" w:hint="eastAsia"/>
                <w:sz w:val="20"/>
                <w:szCs w:val="20"/>
              </w:rPr>
              <w:t>,</w:t>
            </w:r>
            <w:r>
              <w:rPr>
                <w:rFonts w:ascii="標楷體" w:eastAsia="標楷體" w:hAnsi="標楷體"/>
                <w:sz w:val="20"/>
                <w:szCs w:val="20"/>
              </w:rPr>
              <w:t>052</w:t>
            </w:r>
          </w:p>
        </w:tc>
        <w:tc>
          <w:tcPr>
            <w:tcW w:w="1791" w:type="dxa"/>
            <w:tcBorders>
              <w:top w:val="single" w:sz="4" w:space="0" w:color="auto"/>
              <w:left w:val="single" w:sz="4" w:space="0" w:color="auto"/>
              <w:bottom w:val="single" w:sz="4" w:space="0" w:color="auto"/>
              <w:right w:val="single" w:sz="4" w:space="0" w:color="auto"/>
            </w:tcBorders>
            <w:vAlign w:val="center"/>
          </w:tcPr>
          <w:p w14:paraId="47698143"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sz w:val="20"/>
                <w:szCs w:val="20"/>
              </w:rPr>
              <w:t>4</w:t>
            </w:r>
            <w:r w:rsidRPr="00D13E4B">
              <w:rPr>
                <w:rFonts w:ascii="標楷體" w:eastAsia="標楷體" w:hAnsi="標楷體" w:hint="eastAsia"/>
                <w:sz w:val="20"/>
                <w:szCs w:val="20"/>
              </w:rPr>
              <w:t>.</w:t>
            </w:r>
            <w:r>
              <w:rPr>
                <w:rFonts w:ascii="標楷體" w:eastAsia="標楷體" w:hAnsi="標楷體"/>
                <w:sz w:val="20"/>
                <w:szCs w:val="20"/>
              </w:rPr>
              <w:t>44</w:t>
            </w:r>
          </w:p>
        </w:tc>
      </w:tr>
      <w:tr w:rsidR="00D86EFA" w:rsidRPr="0096387C" w14:paraId="6237E315" w14:textId="77777777" w:rsidTr="00D547D9">
        <w:trPr>
          <w:cantSplit/>
          <w:trHeight w:val="369"/>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F71FAD0" w14:textId="77777777" w:rsidR="00D86EFA" w:rsidRPr="00D13E4B" w:rsidRDefault="00D86EFA" w:rsidP="00D547D9">
            <w:pPr>
              <w:ind w:rightChars="47" w:right="113" w:firstLineChars="33" w:firstLine="66"/>
              <w:jc w:val="distribute"/>
              <w:rPr>
                <w:rFonts w:ascii="標楷體" w:eastAsia="標楷體" w:hAnsi="標楷體" w:cs="新細明體"/>
                <w:sz w:val="20"/>
                <w:szCs w:val="20"/>
              </w:rPr>
            </w:pPr>
            <w:r>
              <w:rPr>
                <w:rFonts w:ascii="標楷體" w:eastAsia="標楷體" w:hAnsi="標楷體" w:hint="eastAsia"/>
                <w:sz w:val="20"/>
                <w:szCs w:val="20"/>
              </w:rPr>
              <w:t>地政處</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2AFC738"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sz w:val="20"/>
                <w:szCs w:val="20"/>
              </w:rPr>
              <w:t>2</w:t>
            </w:r>
            <w:r>
              <w:rPr>
                <w:rFonts w:ascii="標楷體" w:eastAsia="標楷體" w:hAnsi="標楷體"/>
                <w:sz w:val="20"/>
                <w:szCs w:val="20"/>
              </w:rPr>
              <w:t>5</w:t>
            </w:r>
            <w:r>
              <w:rPr>
                <w:rFonts w:ascii="標楷體" w:eastAsia="標楷體" w:hAnsi="標楷體" w:hint="eastAsia"/>
                <w:sz w:val="20"/>
                <w:szCs w:val="20"/>
              </w:rPr>
              <w:t>8</w:t>
            </w:r>
            <w:r w:rsidRPr="00D13E4B">
              <w:rPr>
                <w:rFonts w:ascii="標楷體" w:eastAsia="標楷體" w:hAnsi="標楷體" w:hint="eastAsia"/>
                <w:sz w:val="20"/>
                <w:szCs w:val="20"/>
              </w:rPr>
              <w:t>,</w:t>
            </w:r>
            <w:r>
              <w:rPr>
                <w:rFonts w:ascii="標楷體" w:eastAsia="標楷體" w:hAnsi="標楷體"/>
                <w:sz w:val="20"/>
                <w:szCs w:val="20"/>
              </w:rPr>
              <w:t>31</w:t>
            </w:r>
            <w:r w:rsidRPr="00D13E4B">
              <w:rPr>
                <w:rFonts w:ascii="標楷體" w:eastAsia="標楷體" w:hAnsi="標楷體"/>
                <w:sz w:val="20"/>
                <w:szCs w:val="20"/>
              </w:rPr>
              <w:t>9</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4C7A7806" w14:textId="77777777" w:rsidR="00D86EFA" w:rsidRPr="00D13E4B" w:rsidRDefault="00D86EFA" w:rsidP="00D547D9">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115B5F5D"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Pr>
                <w:rFonts w:ascii="標楷體" w:eastAsia="標楷體" w:hAnsi="標楷體"/>
                <w:sz w:val="20"/>
                <w:szCs w:val="20"/>
              </w:rPr>
              <w:t>1</w:t>
            </w:r>
            <w:r w:rsidRPr="00D13E4B">
              <w:rPr>
                <w:rFonts w:ascii="標楷體" w:eastAsia="標楷體" w:hAnsi="標楷體"/>
                <w:sz w:val="20"/>
                <w:szCs w:val="20"/>
              </w:rPr>
              <w:t>1</w:t>
            </w:r>
            <w:r w:rsidRPr="00D13E4B">
              <w:rPr>
                <w:rFonts w:ascii="標楷體" w:eastAsia="標楷體" w:hAnsi="標楷體" w:hint="eastAsia"/>
                <w:sz w:val="20"/>
                <w:szCs w:val="20"/>
              </w:rPr>
              <w:t>,</w:t>
            </w:r>
            <w:r>
              <w:rPr>
                <w:rFonts w:ascii="標楷體" w:eastAsia="標楷體" w:hAnsi="標楷體"/>
                <w:sz w:val="20"/>
                <w:szCs w:val="20"/>
              </w:rPr>
              <w:t>362</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9663CD0"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sz w:val="20"/>
                <w:szCs w:val="20"/>
              </w:rPr>
              <w:t>4</w:t>
            </w:r>
            <w:r w:rsidRPr="00D13E4B">
              <w:rPr>
                <w:rFonts w:ascii="標楷體" w:eastAsia="標楷體" w:hAnsi="標楷體" w:hint="eastAsia"/>
                <w:sz w:val="20"/>
                <w:szCs w:val="20"/>
              </w:rPr>
              <w:t>.</w:t>
            </w:r>
            <w:r>
              <w:rPr>
                <w:rFonts w:ascii="標楷體" w:eastAsia="標楷體" w:hAnsi="標楷體"/>
                <w:sz w:val="20"/>
                <w:szCs w:val="20"/>
              </w:rPr>
              <w:t>40</w:t>
            </w:r>
          </w:p>
        </w:tc>
      </w:tr>
      <w:tr w:rsidR="00D86EFA" w:rsidRPr="0096387C" w14:paraId="3B7492BD" w14:textId="77777777" w:rsidTr="00D547D9">
        <w:trPr>
          <w:cantSplit/>
          <w:trHeight w:val="369"/>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14:paraId="150F8FA6" w14:textId="77777777" w:rsidR="00D86EFA" w:rsidRPr="00D13E4B" w:rsidRDefault="00D86EFA" w:rsidP="00D547D9">
            <w:pPr>
              <w:ind w:rightChars="47" w:right="113" w:firstLineChars="33" w:firstLine="66"/>
              <w:jc w:val="distribute"/>
              <w:rPr>
                <w:rFonts w:ascii="標楷體" w:eastAsia="標楷體" w:hAnsi="標楷體" w:cs="新細明體"/>
                <w:sz w:val="20"/>
                <w:szCs w:val="20"/>
              </w:rPr>
            </w:pPr>
            <w:r>
              <w:rPr>
                <w:rFonts w:ascii="標楷體" w:eastAsia="標楷體" w:hAnsi="標楷體" w:cs="新細明體" w:hint="eastAsia"/>
                <w:sz w:val="20"/>
                <w:szCs w:val="20"/>
              </w:rPr>
              <w:t>警察局</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067FD1"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sz w:val="20"/>
                <w:szCs w:val="20"/>
              </w:rPr>
              <w:t>2,</w:t>
            </w:r>
            <w:r w:rsidRPr="00D13E4B">
              <w:rPr>
                <w:rFonts w:ascii="標楷體" w:eastAsia="標楷體" w:hAnsi="標楷體" w:hint="eastAsia"/>
                <w:sz w:val="20"/>
                <w:szCs w:val="20"/>
              </w:rPr>
              <w:t>2</w:t>
            </w:r>
            <w:r>
              <w:rPr>
                <w:rFonts w:ascii="標楷體" w:eastAsia="標楷體" w:hAnsi="標楷體" w:hint="eastAsia"/>
                <w:sz w:val="20"/>
                <w:szCs w:val="20"/>
              </w:rPr>
              <w:t>9</w:t>
            </w:r>
            <w:r>
              <w:rPr>
                <w:rFonts w:ascii="標楷體" w:eastAsia="標楷體" w:hAnsi="標楷體"/>
                <w:sz w:val="20"/>
                <w:szCs w:val="20"/>
              </w:rPr>
              <w:t>3</w:t>
            </w:r>
            <w:r w:rsidRPr="00D13E4B">
              <w:rPr>
                <w:rFonts w:ascii="標楷體" w:eastAsia="標楷體" w:hAnsi="標楷體" w:hint="eastAsia"/>
                <w:sz w:val="20"/>
                <w:szCs w:val="20"/>
              </w:rPr>
              <w:t>,</w:t>
            </w:r>
            <w:r>
              <w:rPr>
                <w:rFonts w:ascii="標楷體" w:eastAsia="標楷體" w:hAnsi="標楷體"/>
                <w:sz w:val="20"/>
                <w:szCs w:val="20"/>
              </w:rPr>
              <w:t>3</w:t>
            </w:r>
            <w:r>
              <w:rPr>
                <w:rFonts w:ascii="標楷體" w:eastAsia="標楷體" w:hAnsi="標楷體" w:hint="eastAsia"/>
                <w:sz w:val="20"/>
                <w:szCs w:val="20"/>
              </w:rPr>
              <w:t>8</w:t>
            </w:r>
            <w:r>
              <w:rPr>
                <w:rFonts w:ascii="標楷體" w:eastAsia="標楷體" w:hAnsi="標楷體"/>
                <w:sz w:val="20"/>
                <w:szCs w:val="20"/>
              </w:rPr>
              <w:t>6</w:t>
            </w:r>
          </w:p>
        </w:tc>
        <w:tc>
          <w:tcPr>
            <w:tcW w:w="633" w:type="dxa"/>
            <w:tcBorders>
              <w:top w:val="single" w:sz="4" w:space="0" w:color="auto"/>
              <w:left w:val="single" w:sz="4" w:space="0" w:color="auto"/>
              <w:bottom w:val="single" w:sz="4" w:space="0" w:color="auto"/>
              <w:right w:val="nil"/>
            </w:tcBorders>
            <w:vAlign w:val="center"/>
            <w:hideMark/>
          </w:tcPr>
          <w:p w14:paraId="4162245B" w14:textId="77777777" w:rsidR="00D86EFA" w:rsidRPr="00D13E4B" w:rsidRDefault="00D86EFA" w:rsidP="00D547D9">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vAlign w:val="center"/>
          </w:tcPr>
          <w:p w14:paraId="6D199012"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r>
              <w:rPr>
                <w:rFonts w:ascii="標楷體" w:eastAsia="標楷體" w:hAnsi="標楷體"/>
                <w:sz w:val="20"/>
                <w:szCs w:val="20"/>
              </w:rPr>
              <w:t>7</w:t>
            </w:r>
            <w:r w:rsidRPr="00D13E4B">
              <w:rPr>
                <w:rFonts w:ascii="標楷體" w:eastAsia="標楷體" w:hAnsi="標楷體" w:hint="eastAsia"/>
                <w:sz w:val="20"/>
                <w:szCs w:val="20"/>
              </w:rPr>
              <w:t>,</w:t>
            </w:r>
            <w:r>
              <w:rPr>
                <w:rFonts w:ascii="標楷體" w:eastAsia="標楷體" w:hAnsi="標楷體"/>
                <w:sz w:val="20"/>
                <w:szCs w:val="20"/>
              </w:rPr>
              <w:t>7</w:t>
            </w:r>
            <w:r w:rsidRPr="00D13E4B">
              <w:rPr>
                <w:rFonts w:ascii="標楷體" w:eastAsia="標楷體" w:hAnsi="標楷體"/>
                <w:sz w:val="20"/>
                <w:szCs w:val="20"/>
              </w:rPr>
              <w:t>8</w:t>
            </w:r>
            <w:r w:rsidRPr="00D13E4B">
              <w:rPr>
                <w:rFonts w:ascii="標楷體" w:eastAsia="標楷體" w:hAnsi="標楷體" w:hint="eastAsia"/>
                <w:sz w:val="20"/>
                <w:szCs w:val="20"/>
              </w:rPr>
              <w:t>0</w:t>
            </w:r>
          </w:p>
        </w:tc>
        <w:tc>
          <w:tcPr>
            <w:tcW w:w="1791" w:type="dxa"/>
            <w:tcBorders>
              <w:top w:val="single" w:sz="4" w:space="0" w:color="auto"/>
              <w:left w:val="single" w:sz="4" w:space="0" w:color="auto"/>
              <w:bottom w:val="single" w:sz="4" w:space="0" w:color="auto"/>
              <w:right w:val="single" w:sz="4" w:space="0" w:color="auto"/>
            </w:tcBorders>
            <w:vAlign w:val="center"/>
          </w:tcPr>
          <w:p w14:paraId="08B8FAA7"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sz w:val="20"/>
                <w:szCs w:val="20"/>
              </w:rPr>
              <w:t>0</w:t>
            </w:r>
            <w:r w:rsidRPr="00D13E4B">
              <w:rPr>
                <w:rFonts w:ascii="標楷體" w:eastAsia="標楷體" w:hAnsi="標楷體" w:hint="eastAsia"/>
                <w:sz w:val="20"/>
                <w:szCs w:val="20"/>
              </w:rPr>
              <w:t>.</w:t>
            </w:r>
            <w:r>
              <w:rPr>
                <w:rFonts w:ascii="標楷體" w:eastAsia="標楷體" w:hAnsi="標楷體"/>
                <w:sz w:val="20"/>
                <w:szCs w:val="20"/>
              </w:rPr>
              <w:t>34</w:t>
            </w:r>
          </w:p>
        </w:tc>
      </w:tr>
      <w:tr w:rsidR="00D86EFA" w:rsidRPr="0096387C" w14:paraId="04E491A1" w14:textId="77777777" w:rsidTr="00D547D9">
        <w:trPr>
          <w:cantSplit/>
          <w:trHeight w:val="369"/>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22E2DBD" w14:textId="77777777" w:rsidR="00D86EFA" w:rsidRPr="00D13E4B" w:rsidRDefault="00D86EFA" w:rsidP="00D547D9">
            <w:pPr>
              <w:ind w:rightChars="47" w:right="113" w:firstLineChars="33" w:firstLine="66"/>
              <w:jc w:val="distribute"/>
              <w:rPr>
                <w:rFonts w:ascii="標楷體" w:eastAsia="標楷體" w:hAnsi="標楷體" w:cs="新細明體"/>
                <w:sz w:val="20"/>
                <w:szCs w:val="20"/>
              </w:rPr>
            </w:pPr>
            <w:r w:rsidRPr="00D13E4B">
              <w:rPr>
                <w:rFonts w:ascii="標楷體" w:eastAsia="標楷體" w:hAnsi="標楷體" w:hint="eastAsia"/>
                <w:sz w:val="20"/>
                <w:szCs w:val="20"/>
              </w:rPr>
              <w:t>縣議會</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09D4D4E"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sz w:val="20"/>
                <w:szCs w:val="20"/>
              </w:rPr>
              <w:t>2</w:t>
            </w:r>
            <w:r>
              <w:rPr>
                <w:rFonts w:ascii="標楷體" w:eastAsia="標楷體" w:hAnsi="標楷體"/>
                <w:sz w:val="20"/>
                <w:szCs w:val="20"/>
              </w:rPr>
              <w:t>71</w:t>
            </w:r>
            <w:r w:rsidRPr="00D13E4B">
              <w:rPr>
                <w:rFonts w:ascii="標楷體" w:eastAsia="標楷體" w:hAnsi="標楷體" w:hint="eastAsia"/>
                <w:sz w:val="20"/>
                <w:szCs w:val="20"/>
              </w:rPr>
              <w:t>,</w:t>
            </w:r>
            <w:r>
              <w:rPr>
                <w:rFonts w:ascii="標楷體" w:eastAsia="標楷體" w:hAnsi="標楷體"/>
                <w:sz w:val="20"/>
                <w:szCs w:val="20"/>
              </w:rPr>
              <w:t>48</w:t>
            </w:r>
            <w:r>
              <w:rPr>
                <w:rFonts w:ascii="標楷體" w:eastAsia="標楷體" w:hAnsi="標楷體" w:hint="eastAsia"/>
                <w:sz w:val="20"/>
                <w:szCs w:val="20"/>
              </w:rPr>
              <w:t>9</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6DAB722B" w14:textId="77777777" w:rsidR="00D86EFA" w:rsidRPr="00D13E4B" w:rsidRDefault="00D86EFA" w:rsidP="00D547D9">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6547BB61"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BEC577A"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p>
        </w:tc>
      </w:tr>
      <w:tr w:rsidR="00D86EFA" w:rsidRPr="0096387C" w14:paraId="1C157741" w14:textId="77777777" w:rsidTr="00D547D9">
        <w:trPr>
          <w:cantSplit/>
          <w:trHeight w:val="369"/>
          <w:jc w:val="center"/>
        </w:trPr>
        <w:tc>
          <w:tcPr>
            <w:tcW w:w="3780" w:type="dxa"/>
            <w:tcBorders>
              <w:top w:val="single" w:sz="4" w:space="0" w:color="auto"/>
              <w:left w:val="single" w:sz="4" w:space="0" w:color="auto"/>
              <w:bottom w:val="single" w:sz="4" w:space="0" w:color="auto"/>
              <w:right w:val="single" w:sz="4" w:space="0" w:color="auto"/>
            </w:tcBorders>
            <w:vAlign w:val="center"/>
            <w:hideMark/>
          </w:tcPr>
          <w:p w14:paraId="4FB38AB4" w14:textId="77777777" w:rsidR="00D86EFA" w:rsidRPr="00D13E4B" w:rsidRDefault="00D86EFA" w:rsidP="00D547D9">
            <w:pPr>
              <w:ind w:rightChars="47" w:right="113" w:firstLineChars="33" w:firstLine="66"/>
              <w:jc w:val="distribute"/>
              <w:rPr>
                <w:rFonts w:ascii="標楷體" w:eastAsia="標楷體" w:hAnsi="標楷體" w:cs="新細明體"/>
                <w:sz w:val="20"/>
                <w:szCs w:val="20"/>
              </w:rPr>
            </w:pPr>
            <w:r w:rsidRPr="00D13E4B">
              <w:rPr>
                <w:rFonts w:ascii="標楷體" w:eastAsia="標楷體" w:hAnsi="標楷體" w:hint="eastAsia"/>
                <w:sz w:val="20"/>
                <w:szCs w:val="20"/>
              </w:rPr>
              <w:t>財政稅務局</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DD0497"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hint="eastAsia"/>
                <w:sz w:val="20"/>
                <w:szCs w:val="20"/>
              </w:rPr>
              <w:t>6</w:t>
            </w:r>
            <w:r>
              <w:rPr>
                <w:rFonts w:ascii="標楷體" w:eastAsia="標楷體" w:hAnsi="標楷體"/>
                <w:sz w:val="20"/>
                <w:szCs w:val="20"/>
              </w:rPr>
              <w:t>54</w:t>
            </w:r>
            <w:r w:rsidRPr="00D13E4B">
              <w:rPr>
                <w:rFonts w:ascii="標楷體" w:eastAsia="標楷體" w:hAnsi="標楷體" w:hint="eastAsia"/>
                <w:sz w:val="20"/>
                <w:szCs w:val="20"/>
              </w:rPr>
              <w:t>,</w:t>
            </w:r>
            <w:r>
              <w:rPr>
                <w:rFonts w:ascii="標楷體" w:eastAsia="標楷體" w:hAnsi="標楷體"/>
                <w:sz w:val="20"/>
                <w:szCs w:val="20"/>
              </w:rPr>
              <w:t>456</w:t>
            </w:r>
          </w:p>
        </w:tc>
        <w:tc>
          <w:tcPr>
            <w:tcW w:w="633" w:type="dxa"/>
            <w:tcBorders>
              <w:top w:val="single" w:sz="4" w:space="0" w:color="auto"/>
              <w:left w:val="single" w:sz="4" w:space="0" w:color="auto"/>
              <w:bottom w:val="single" w:sz="4" w:space="0" w:color="auto"/>
              <w:right w:val="nil"/>
            </w:tcBorders>
            <w:vAlign w:val="center"/>
            <w:hideMark/>
          </w:tcPr>
          <w:p w14:paraId="7B05EF97" w14:textId="77777777" w:rsidR="00D86EFA" w:rsidRPr="00D13E4B" w:rsidRDefault="00D86EFA" w:rsidP="00D547D9">
            <w:pPr>
              <w:ind w:rightChars="20" w:right="48"/>
              <w:jc w:val="right"/>
              <w:rPr>
                <w:rFonts w:ascii="標楷體" w:eastAsia="標楷體" w:hAnsi="標楷體"/>
                <w:noProof/>
                <w:sz w:val="20"/>
              </w:rPr>
            </w:pPr>
          </w:p>
        </w:tc>
        <w:tc>
          <w:tcPr>
            <w:tcW w:w="1211" w:type="dxa"/>
            <w:tcBorders>
              <w:top w:val="single" w:sz="4" w:space="0" w:color="auto"/>
              <w:left w:val="nil"/>
              <w:bottom w:val="single" w:sz="4" w:space="0" w:color="auto"/>
              <w:right w:val="single" w:sz="4" w:space="0" w:color="auto"/>
            </w:tcBorders>
            <w:vAlign w:val="center"/>
          </w:tcPr>
          <w:p w14:paraId="2DC572C9"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p>
        </w:tc>
        <w:tc>
          <w:tcPr>
            <w:tcW w:w="1791" w:type="dxa"/>
            <w:tcBorders>
              <w:top w:val="single" w:sz="4" w:space="0" w:color="auto"/>
              <w:left w:val="single" w:sz="4" w:space="0" w:color="auto"/>
              <w:bottom w:val="single" w:sz="4" w:space="0" w:color="auto"/>
              <w:right w:val="single" w:sz="4" w:space="0" w:color="auto"/>
            </w:tcBorders>
            <w:vAlign w:val="center"/>
            <w:hideMark/>
          </w:tcPr>
          <w:p w14:paraId="0AD15779"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p>
        </w:tc>
      </w:tr>
      <w:tr w:rsidR="00D86EFA" w:rsidRPr="0096387C" w14:paraId="6196EB08" w14:textId="77777777" w:rsidTr="00D547D9">
        <w:trPr>
          <w:cantSplit/>
          <w:trHeight w:val="369"/>
          <w:jc w:val="center"/>
        </w:trPr>
        <w:tc>
          <w:tcPr>
            <w:tcW w:w="378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E8CB839" w14:textId="77777777" w:rsidR="00D86EFA" w:rsidRPr="00D13E4B" w:rsidRDefault="00D86EFA" w:rsidP="00D547D9">
            <w:pPr>
              <w:ind w:rightChars="47" w:right="113" w:firstLineChars="33" w:firstLine="66"/>
              <w:jc w:val="distribute"/>
              <w:rPr>
                <w:rFonts w:ascii="標楷體" w:eastAsia="標楷體" w:hAnsi="標楷體" w:cs="新細明體"/>
                <w:sz w:val="20"/>
                <w:szCs w:val="20"/>
              </w:rPr>
            </w:pPr>
            <w:r>
              <w:rPr>
                <w:rFonts w:ascii="標楷體" w:eastAsia="標楷體" w:hAnsi="標楷體" w:hint="eastAsia"/>
                <w:sz w:val="20"/>
                <w:szCs w:val="20"/>
              </w:rPr>
              <w:t>調整公務員工待遇準備</w:t>
            </w:r>
            <w:r w:rsidRPr="00D13E4B">
              <w:rPr>
                <w:rFonts w:ascii="標楷體" w:eastAsia="標楷體" w:hAnsi="標楷體" w:hint="eastAsia"/>
                <w:sz w:val="20"/>
                <w:szCs w:val="20"/>
              </w:rPr>
              <w:t>（動支後餘額）</w:t>
            </w:r>
          </w:p>
        </w:tc>
        <w:tc>
          <w:tcPr>
            <w:tcW w:w="2410"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7846B13" w14:textId="77777777" w:rsidR="00D86EFA" w:rsidRPr="00D13E4B" w:rsidRDefault="00D86EFA" w:rsidP="00D547D9">
            <w:pPr>
              <w:ind w:rightChars="20" w:right="48"/>
              <w:jc w:val="right"/>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81</w:t>
            </w:r>
            <w:r w:rsidRPr="00D13E4B">
              <w:rPr>
                <w:rFonts w:ascii="標楷體" w:eastAsia="標楷體" w:hAnsi="標楷體" w:hint="eastAsia"/>
                <w:sz w:val="20"/>
                <w:szCs w:val="20"/>
              </w:rPr>
              <w:t>,</w:t>
            </w:r>
            <w:r w:rsidRPr="00D13E4B">
              <w:rPr>
                <w:rFonts w:ascii="標楷體" w:eastAsia="標楷體" w:hAnsi="標楷體"/>
                <w:sz w:val="20"/>
                <w:szCs w:val="20"/>
              </w:rPr>
              <w:t>3</w:t>
            </w:r>
            <w:r>
              <w:rPr>
                <w:rFonts w:ascii="標楷體" w:eastAsia="標楷體" w:hAnsi="標楷體"/>
                <w:sz w:val="20"/>
                <w:szCs w:val="20"/>
              </w:rPr>
              <w:t>23</w:t>
            </w:r>
          </w:p>
        </w:tc>
        <w:tc>
          <w:tcPr>
            <w:tcW w:w="633" w:type="dxa"/>
            <w:tcBorders>
              <w:top w:val="single" w:sz="4" w:space="0" w:color="auto"/>
              <w:left w:val="single" w:sz="4" w:space="0" w:color="auto"/>
              <w:bottom w:val="single" w:sz="4" w:space="0" w:color="auto"/>
              <w:right w:val="nil"/>
            </w:tcBorders>
            <w:shd w:val="clear" w:color="auto" w:fill="DAEEF3" w:themeFill="accent5" w:themeFillTint="33"/>
            <w:vAlign w:val="center"/>
            <w:hideMark/>
          </w:tcPr>
          <w:p w14:paraId="2E0CA839" w14:textId="77777777" w:rsidR="00D86EFA" w:rsidRPr="00D13E4B" w:rsidRDefault="00D86EFA" w:rsidP="00D547D9">
            <w:pPr>
              <w:ind w:rightChars="20" w:right="48"/>
              <w:jc w:val="right"/>
              <w:rPr>
                <w:rFonts w:ascii="標楷體" w:eastAsia="標楷體" w:hAnsi="標楷體"/>
                <w:sz w:val="20"/>
              </w:rPr>
            </w:pPr>
          </w:p>
        </w:tc>
        <w:tc>
          <w:tcPr>
            <w:tcW w:w="1211" w:type="dxa"/>
            <w:tcBorders>
              <w:top w:val="single" w:sz="4" w:space="0" w:color="auto"/>
              <w:left w:val="nil"/>
              <w:bottom w:val="single" w:sz="4" w:space="0" w:color="auto"/>
              <w:right w:val="single" w:sz="4" w:space="0" w:color="auto"/>
            </w:tcBorders>
            <w:shd w:val="clear" w:color="auto" w:fill="DAEEF3" w:themeFill="accent5" w:themeFillTint="33"/>
            <w:vAlign w:val="center"/>
          </w:tcPr>
          <w:p w14:paraId="369E50F9"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p>
        </w:tc>
        <w:tc>
          <w:tcPr>
            <w:tcW w:w="1791"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295381F"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p>
        </w:tc>
      </w:tr>
      <w:tr w:rsidR="00D86EFA" w:rsidRPr="0096387C" w14:paraId="66D0D584" w14:textId="77777777" w:rsidTr="00D547D9">
        <w:trPr>
          <w:cantSplit/>
          <w:trHeight w:val="369"/>
          <w:jc w:val="center"/>
        </w:trPr>
        <w:tc>
          <w:tcPr>
            <w:tcW w:w="378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C36FCA" w14:textId="77777777" w:rsidR="00D86EFA" w:rsidRPr="00D13E4B" w:rsidRDefault="00D86EFA" w:rsidP="00D547D9">
            <w:pPr>
              <w:ind w:rightChars="47" w:right="113" w:firstLineChars="33" w:firstLine="66"/>
              <w:jc w:val="distribute"/>
              <w:rPr>
                <w:rFonts w:ascii="標楷體" w:eastAsia="標楷體" w:hAnsi="標楷體"/>
                <w:sz w:val="20"/>
                <w:szCs w:val="20"/>
              </w:rPr>
            </w:pPr>
            <w:r w:rsidRPr="00D13E4B">
              <w:rPr>
                <w:rFonts w:ascii="標楷體" w:eastAsia="標楷體" w:hAnsi="標楷體" w:hint="eastAsia"/>
                <w:sz w:val="20"/>
                <w:szCs w:val="20"/>
              </w:rPr>
              <w:t>第二預備金（動支後餘額）</w:t>
            </w:r>
          </w:p>
        </w:tc>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A48913" w14:textId="77777777" w:rsidR="00D86EFA" w:rsidRDefault="00D86EFA" w:rsidP="00D547D9">
            <w:pPr>
              <w:ind w:rightChars="20" w:right="48"/>
              <w:jc w:val="right"/>
              <w:rPr>
                <w:rFonts w:ascii="標楷體" w:eastAsia="標楷體" w:hAnsi="標楷體"/>
                <w:sz w:val="20"/>
                <w:szCs w:val="20"/>
              </w:rPr>
            </w:pPr>
            <w:r>
              <w:rPr>
                <w:rFonts w:ascii="標楷體" w:eastAsia="標楷體" w:hAnsi="標楷體"/>
                <w:sz w:val="20"/>
                <w:szCs w:val="20"/>
              </w:rPr>
              <w:t>13</w:t>
            </w:r>
            <w:r w:rsidRPr="00D13E4B">
              <w:rPr>
                <w:rFonts w:ascii="標楷體" w:eastAsia="標楷體" w:hAnsi="標楷體" w:hint="eastAsia"/>
                <w:sz w:val="20"/>
                <w:szCs w:val="20"/>
              </w:rPr>
              <w:t>,</w:t>
            </w:r>
            <w:r>
              <w:rPr>
                <w:rFonts w:ascii="標楷體" w:eastAsia="標楷體" w:hAnsi="標楷體"/>
                <w:sz w:val="20"/>
                <w:szCs w:val="20"/>
              </w:rPr>
              <w:t>517</w:t>
            </w:r>
          </w:p>
        </w:tc>
        <w:tc>
          <w:tcPr>
            <w:tcW w:w="633" w:type="dxa"/>
            <w:tcBorders>
              <w:top w:val="single" w:sz="4" w:space="0" w:color="auto"/>
              <w:left w:val="single" w:sz="4" w:space="0" w:color="auto"/>
              <w:bottom w:val="single" w:sz="4" w:space="0" w:color="auto"/>
              <w:right w:val="nil"/>
            </w:tcBorders>
            <w:shd w:val="clear" w:color="auto" w:fill="FFFFFF" w:themeFill="background1"/>
            <w:vAlign w:val="center"/>
          </w:tcPr>
          <w:p w14:paraId="742B7EEE" w14:textId="77777777" w:rsidR="00D86EFA" w:rsidRPr="00D13E4B" w:rsidRDefault="00D86EFA" w:rsidP="00D547D9">
            <w:pPr>
              <w:ind w:rightChars="20" w:right="48"/>
              <w:jc w:val="right"/>
              <w:rPr>
                <w:rFonts w:ascii="標楷體" w:eastAsia="標楷體" w:hAnsi="標楷體"/>
                <w:sz w:val="20"/>
              </w:rPr>
            </w:pPr>
          </w:p>
        </w:tc>
        <w:tc>
          <w:tcPr>
            <w:tcW w:w="1211" w:type="dxa"/>
            <w:tcBorders>
              <w:top w:val="single" w:sz="4" w:space="0" w:color="auto"/>
              <w:left w:val="nil"/>
              <w:bottom w:val="single" w:sz="4" w:space="0" w:color="auto"/>
              <w:right w:val="single" w:sz="4" w:space="0" w:color="auto"/>
            </w:tcBorders>
            <w:shd w:val="clear" w:color="auto" w:fill="FFFFFF" w:themeFill="background1"/>
            <w:vAlign w:val="center"/>
          </w:tcPr>
          <w:p w14:paraId="43B17948"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p>
        </w:tc>
        <w:tc>
          <w:tcPr>
            <w:tcW w:w="179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868CB6" w14:textId="77777777" w:rsidR="00D86EFA" w:rsidRPr="00D13E4B" w:rsidRDefault="00D86EFA" w:rsidP="00D547D9">
            <w:pPr>
              <w:ind w:rightChars="20" w:right="48"/>
              <w:jc w:val="right"/>
              <w:rPr>
                <w:rFonts w:ascii="標楷體" w:eastAsia="標楷體" w:hAnsi="標楷體"/>
                <w:sz w:val="20"/>
                <w:szCs w:val="20"/>
              </w:rPr>
            </w:pPr>
            <w:r w:rsidRPr="00D13E4B">
              <w:rPr>
                <w:rFonts w:ascii="標楷體" w:eastAsia="標楷體" w:hAnsi="標楷體" w:hint="eastAsia"/>
                <w:sz w:val="20"/>
                <w:szCs w:val="20"/>
              </w:rPr>
              <w:t xml:space="preserve">           －</w:t>
            </w:r>
          </w:p>
        </w:tc>
      </w:tr>
      <w:tr w:rsidR="00D86EFA" w:rsidRPr="0096387C" w14:paraId="281BD75E" w14:textId="77777777" w:rsidTr="00D547D9">
        <w:trPr>
          <w:cantSplit/>
          <w:trHeight w:val="300"/>
          <w:jc w:val="center"/>
        </w:trPr>
        <w:tc>
          <w:tcPr>
            <w:tcW w:w="9825" w:type="dxa"/>
            <w:gridSpan w:val="5"/>
            <w:tcBorders>
              <w:top w:val="single" w:sz="4" w:space="0" w:color="auto"/>
              <w:left w:val="nil"/>
              <w:bottom w:val="nil"/>
              <w:right w:val="nil"/>
            </w:tcBorders>
            <w:vAlign w:val="bottom"/>
            <w:hideMark/>
          </w:tcPr>
          <w:p w14:paraId="749C1A04" w14:textId="77777777" w:rsidR="00D86EFA" w:rsidRPr="00D13E4B" w:rsidRDefault="00D86EFA" w:rsidP="00D547D9">
            <w:pPr>
              <w:spacing w:beforeLines="10" w:before="24"/>
              <w:rPr>
                <w:rFonts w:ascii="標楷體" w:eastAsia="標楷體" w:hAnsi="標楷體"/>
                <w:sz w:val="18"/>
                <w:szCs w:val="18"/>
              </w:rPr>
            </w:pPr>
            <w:proofErr w:type="gramStart"/>
            <w:r w:rsidRPr="00D13E4B">
              <w:rPr>
                <w:rFonts w:ascii="標楷體" w:eastAsia="標楷體" w:hAnsi="標楷體" w:hint="eastAsia"/>
                <w:sz w:val="18"/>
                <w:szCs w:val="18"/>
              </w:rPr>
              <w:t>註</w:t>
            </w:r>
            <w:proofErr w:type="gramEnd"/>
            <w:r w:rsidRPr="00D13E4B">
              <w:rPr>
                <w:rFonts w:ascii="標楷體" w:eastAsia="標楷體" w:hAnsi="標楷體" w:hint="eastAsia"/>
                <w:sz w:val="18"/>
                <w:szCs w:val="18"/>
              </w:rPr>
              <w:t>：1.本表主管機關（計畫）名稱係按應付保留數金額占預算數比率由最高至最低之順序排列。</w:t>
            </w:r>
          </w:p>
          <w:p w14:paraId="239F0F54" w14:textId="77777777" w:rsidR="00D86EFA" w:rsidRPr="0096387C" w:rsidRDefault="00D86EFA" w:rsidP="00D547D9">
            <w:pPr>
              <w:spacing w:beforeLines="10" w:before="24"/>
              <w:ind w:leftChars="6" w:left="75" w:hangingChars="34" w:hanging="61"/>
              <w:rPr>
                <w:rFonts w:ascii="標楷體" w:eastAsia="標楷體" w:hAnsi="標楷體"/>
                <w:color w:val="FF0000"/>
                <w:sz w:val="18"/>
                <w:szCs w:val="18"/>
              </w:rPr>
            </w:pPr>
            <w:r w:rsidRPr="00D13E4B">
              <w:rPr>
                <w:rFonts w:ascii="標楷體" w:eastAsia="標楷體" w:hAnsi="標楷體" w:hint="eastAsia"/>
                <w:sz w:val="18"/>
                <w:szCs w:val="18"/>
              </w:rPr>
              <w:t xml:space="preserve">    2.應付保留數</w:t>
            </w:r>
            <w:proofErr w:type="gramStart"/>
            <w:r w:rsidRPr="00D13E4B">
              <w:rPr>
                <w:rFonts w:ascii="標楷體" w:eastAsia="標楷體" w:hAnsi="標楷體" w:hint="eastAsia"/>
                <w:sz w:val="18"/>
                <w:szCs w:val="18"/>
              </w:rPr>
              <w:t>金額欄前端</w:t>
            </w:r>
            <w:proofErr w:type="gramEnd"/>
            <w:r w:rsidRPr="00D13E4B">
              <w:rPr>
                <w:rFonts w:ascii="標楷體" w:eastAsia="標楷體" w:hAnsi="標楷體" w:hint="eastAsia"/>
                <w:sz w:val="18"/>
                <w:szCs w:val="18"/>
              </w:rPr>
              <w:t>所植</w:t>
            </w:r>
            <w:r w:rsidRPr="00D13E4B">
              <w:rPr>
                <w:rFonts w:ascii="標楷體" w:eastAsia="標楷體" w:hAnsi="標楷體"/>
                <w:sz w:val="22"/>
                <w:szCs w:val="22"/>
              </w:rPr>
              <w:sym w:font="Wingdings 2" w:char="F06A"/>
            </w:r>
            <w:r w:rsidRPr="00D13E4B">
              <w:rPr>
                <w:rFonts w:ascii="標楷體" w:eastAsia="標楷體" w:hAnsi="標楷體" w:hint="eastAsia"/>
                <w:sz w:val="22"/>
                <w:szCs w:val="22"/>
              </w:rPr>
              <w:t>~</w:t>
            </w:r>
            <w:r w:rsidRPr="00D13E4B">
              <w:rPr>
                <w:rFonts w:ascii="標楷體" w:eastAsia="標楷體" w:hAnsi="標楷體"/>
                <w:sz w:val="22"/>
                <w:szCs w:val="22"/>
              </w:rPr>
              <w:sym w:font="Wingdings 2" w:char="F06E"/>
            </w:r>
            <w:r w:rsidRPr="00D13E4B">
              <w:rPr>
                <w:rFonts w:ascii="標楷體" w:eastAsia="標楷體" w:hAnsi="標楷體" w:hint="eastAsia"/>
                <w:sz w:val="18"/>
                <w:szCs w:val="18"/>
              </w:rPr>
              <w:t>，係表示保留金額較多之前5個主管機關（計畫）。</w:t>
            </w:r>
          </w:p>
        </w:tc>
      </w:tr>
    </w:tbl>
    <w:p w14:paraId="4F22006C" w14:textId="77777777" w:rsidR="00D86EFA" w:rsidRPr="0096387C" w:rsidRDefault="00D86EFA" w:rsidP="00D86EFA">
      <w:pPr>
        <w:kinsoku w:val="0"/>
        <w:overflowPunct w:val="0"/>
        <w:autoSpaceDE w:val="0"/>
        <w:snapToGrid w:val="0"/>
        <w:spacing w:line="20" w:lineRule="exact"/>
        <w:ind w:firstLineChars="200" w:firstLine="568"/>
        <w:jc w:val="both"/>
        <w:rPr>
          <w:rFonts w:ascii="標楷體" w:eastAsia="標楷體" w:hAnsi="標楷體"/>
          <w:color w:val="FF0000"/>
          <w:spacing w:val="2"/>
          <w:sz w:val="28"/>
          <w:szCs w:val="28"/>
        </w:rPr>
      </w:pPr>
    </w:p>
    <w:p w14:paraId="66770FD1" w14:textId="77777777" w:rsidR="00D86EFA" w:rsidRPr="0096387C" w:rsidRDefault="00D86EFA" w:rsidP="00D86EFA">
      <w:pPr>
        <w:kinsoku w:val="0"/>
        <w:overflowPunct w:val="0"/>
        <w:autoSpaceDE w:val="0"/>
        <w:snapToGrid w:val="0"/>
        <w:spacing w:line="20" w:lineRule="exact"/>
        <w:ind w:firstLineChars="200" w:firstLine="568"/>
        <w:jc w:val="both"/>
        <w:rPr>
          <w:rFonts w:ascii="標楷體" w:eastAsia="標楷體" w:hAnsi="標楷體"/>
          <w:color w:val="FF0000"/>
          <w:spacing w:val="2"/>
          <w:sz w:val="28"/>
          <w:szCs w:val="28"/>
        </w:rPr>
      </w:pPr>
    </w:p>
    <w:p w14:paraId="00A6A3F0" w14:textId="77777777" w:rsidR="00D86EFA" w:rsidRPr="00C95266" w:rsidRDefault="00D86EFA" w:rsidP="00D86EFA">
      <w:pPr>
        <w:spacing w:beforeLines="100" w:before="240" w:line="520" w:lineRule="exact"/>
        <w:ind w:firstLineChars="100" w:firstLine="324"/>
        <w:jc w:val="both"/>
        <w:rPr>
          <w:rFonts w:ascii="標楷體" w:eastAsia="標楷體" w:hAnsi="標楷體"/>
          <w:b/>
          <w:spacing w:val="2"/>
          <w:sz w:val="32"/>
          <w:szCs w:val="32"/>
        </w:rPr>
      </w:pPr>
      <w:r w:rsidRPr="00C95266">
        <w:rPr>
          <w:rFonts w:ascii="標楷體" w:eastAsia="標楷體" w:hAnsi="標楷體" w:hint="eastAsia"/>
          <w:b/>
          <w:spacing w:val="2"/>
          <w:sz w:val="32"/>
          <w:szCs w:val="32"/>
        </w:rPr>
        <w:lastRenderedPageBreak/>
        <w:t>二、歲入、歲出與收支之平衡</w:t>
      </w:r>
    </w:p>
    <w:p w14:paraId="13EBEDF4" w14:textId="77777777" w:rsidR="00D86EFA" w:rsidRPr="00D91476" w:rsidRDefault="00D86EFA" w:rsidP="00D86EFA">
      <w:pPr>
        <w:overflowPunct w:val="0"/>
        <w:spacing w:beforeLines="100" w:before="240" w:line="520" w:lineRule="exact"/>
        <w:ind w:firstLineChars="200" w:firstLine="560"/>
        <w:jc w:val="both"/>
        <w:rPr>
          <w:rFonts w:ascii="標楷體" w:eastAsia="標楷體" w:hAnsi="標楷體"/>
          <w:spacing w:val="6"/>
          <w:sz w:val="28"/>
          <w:szCs w:val="28"/>
        </w:rPr>
      </w:pPr>
      <w:r w:rsidRPr="00D91476">
        <w:rPr>
          <w:rFonts w:ascii="標楷體" w:eastAsia="標楷體" w:hAnsi="標楷體"/>
          <w:noProof/>
          <w:spacing w:val="6"/>
          <w:sz w:val="28"/>
        </w:rPr>
        <mc:AlternateContent>
          <mc:Choice Requires="wps">
            <w:drawing>
              <wp:anchor distT="0" distB="0" distL="114300" distR="114300" simplePos="0" relativeHeight="251662336" behindDoc="0" locked="0" layoutInCell="1" allowOverlap="1" wp14:anchorId="004E1194" wp14:editId="4E04F930">
                <wp:simplePos x="0" y="0"/>
                <wp:positionH relativeFrom="column">
                  <wp:posOffset>2022475</wp:posOffset>
                </wp:positionH>
                <wp:positionV relativeFrom="paragraph">
                  <wp:posOffset>271145</wp:posOffset>
                </wp:positionV>
                <wp:extent cx="4254500" cy="2969260"/>
                <wp:effectExtent l="0" t="0" r="0" b="254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4500" cy="2969260"/>
                        </a:xfrm>
                        <a:prstGeom prst="rect">
                          <a:avLst/>
                        </a:prstGeom>
                        <a:noFill/>
                        <a:ln w="9525">
                          <a:noFill/>
                          <a:miter lim="800000"/>
                          <a:headEnd/>
                          <a:tailEnd/>
                        </a:ln>
                      </wps:spPr>
                      <wps:txbx>
                        <w:txbxContent>
                          <w:p w14:paraId="53251BA5" w14:textId="77777777" w:rsidR="00D86EFA" w:rsidRDefault="00D86EFA" w:rsidP="00D86EFA">
                            <w:r w:rsidRPr="003F28DA">
                              <w:rPr>
                                <w:noProof/>
                              </w:rPr>
                              <w:drawing>
                                <wp:inline distT="0" distB="0" distL="0" distR="0" wp14:anchorId="5E46FDBB" wp14:editId="6480DC54">
                                  <wp:extent cx="4062730" cy="282702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62730" cy="282702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04E1194" id="_x0000_s1028" type="#_x0000_t202" style="position:absolute;left:0;text-align:left;margin-left:159.25pt;margin-top:21.35pt;width:335pt;height:233.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" filled="f" stroked="f">
                <v:textbox>
                  <w:txbxContent>
                    <w:p w14:paraId="53251BA5" w14:textId="77777777" w:rsidR="00D86EFA" w:rsidRDefault="00D86EFA" w:rsidP="00D86EFA">
                      <w:r w:rsidRPr="003F28DA">
                        <w:rPr>
                          <w:noProof/>
                        </w:rPr>
                        <w:drawing>
                          <wp:inline distT="0" distB="0" distL="0" distR="0" wp14:anchorId="5E46FDBB" wp14:editId="6480DC54">
                            <wp:extent cx="4062730" cy="282702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062730" cy="2827020"/>
                                    </a:xfrm>
                                    <a:prstGeom prst="rect">
                                      <a:avLst/>
                                    </a:prstGeom>
                                    <a:noFill/>
                                    <a:ln>
                                      <a:noFill/>
                                    </a:ln>
                                  </pic:spPr>
                                </pic:pic>
                              </a:graphicData>
                            </a:graphic>
                          </wp:inline>
                        </w:drawing>
                      </w:r>
                    </w:p>
                  </w:txbxContent>
                </v:textbox>
                <w10:wrap type="square"/>
              </v:shape>
            </w:pict>
          </mc:Fallback>
        </mc:AlternateContent>
      </w:r>
      <w:proofErr w:type="gramStart"/>
      <w:r w:rsidRPr="00D91476">
        <w:rPr>
          <w:rFonts w:ascii="標楷體" w:eastAsia="標楷體" w:hAnsi="標楷體" w:hint="eastAsia"/>
          <w:spacing w:val="6"/>
          <w:sz w:val="28"/>
        </w:rPr>
        <w:t>11</w:t>
      </w:r>
      <w:r>
        <w:rPr>
          <w:rFonts w:ascii="標楷體" w:eastAsia="標楷體" w:hAnsi="標楷體" w:hint="eastAsia"/>
          <w:spacing w:val="6"/>
          <w:sz w:val="28"/>
        </w:rPr>
        <w:t>4</w:t>
      </w:r>
      <w:proofErr w:type="gramEnd"/>
      <w:r w:rsidRPr="00D91476">
        <w:rPr>
          <w:rFonts w:ascii="標楷體" w:eastAsia="標楷體" w:hAnsi="標楷體" w:hint="eastAsia"/>
          <w:spacing w:val="6"/>
          <w:sz w:val="28"/>
        </w:rPr>
        <w:t>年度原列經常收入（包括直接稅、間接稅、賦稅外收入）決算，經修正減列</w:t>
      </w:r>
      <w:r>
        <w:rPr>
          <w:rFonts w:ascii="標楷體" w:eastAsia="標楷體" w:hAnsi="標楷體" w:hint="eastAsia"/>
          <w:spacing w:val="6"/>
          <w:sz w:val="28"/>
        </w:rPr>
        <w:t>1</w:t>
      </w:r>
      <w:r w:rsidRPr="00D91476">
        <w:rPr>
          <w:rFonts w:ascii="標楷體" w:eastAsia="標楷體" w:hAnsi="標楷體" w:hint="eastAsia"/>
          <w:spacing w:val="6"/>
          <w:sz w:val="28"/>
        </w:rPr>
        <w:t>,2</w:t>
      </w:r>
      <w:r>
        <w:rPr>
          <w:rFonts w:ascii="標楷體" w:eastAsia="標楷體" w:hAnsi="標楷體" w:hint="eastAsia"/>
          <w:spacing w:val="6"/>
          <w:sz w:val="28"/>
        </w:rPr>
        <w:t>4</w:t>
      </w:r>
      <w:r w:rsidRPr="00D91476">
        <w:rPr>
          <w:rFonts w:ascii="標楷體" w:eastAsia="標楷體" w:hAnsi="標楷體" w:hint="eastAsia"/>
          <w:spacing w:val="6"/>
          <w:sz w:val="28"/>
        </w:rPr>
        <w:t>5萬餘元，審定為3</w:t>
      </w:r>
      <w:r>
        <w:rPr>
          <w:rFonts w:ascii="標楷體" w:eastAsia="標楷體" w:hAnsi="標楷體" w:hint="eastAsia"/>
          <w:spacing w:val="6"/>
          <w:sz w:val="28"/>
        </w:rPr>
        <w:t>22</w:t>
      </w:r>
      <w:r w:rsidRPr="00D91476">
        <w:rPr>
          <w:rFonts w:ascii="標楷體" w:eastAsia="標楷體" w:hAnsi="標楷體"/>
          <w:spacing w:val="6"/>
          <w:sz w:val="28"/>
          <w:szCs w:val="28"/>
        </w:rPr>
        <w:t>億</w:t>
      </w:r>
      <w:r>
        <w:rPr>
          <w:rFonts w:ascii="標楷體" w:eastAsia="標楷體" w:hAnsi="標楷體" w:hint="eastAsia"/>
          <w:spacing w:val="6"/>
          <w:sz w:val="28"/>
          <w:szCs w:val="28"/>
        </w:rPr>
        <w:t>6</w:t>
      </w:r>
      <w:r w:rsidRPr="00D91476">
        <w:rPr>
          <w:rFonts w:ascii="標楷體" w:eastAsia="標楷體" w:hAnsi="標楷體"/>
          <w:spacing w:val="6"/>
          <w:sz w:val="28"/>
          <w:szCs w:val="28"/>
        </w:rPr>
        <w:t>,</w:t>
      </w:r>
      <w:r>
        <w:rPr>
          <w:rFonts w:ascii="標楷體" w:eastAsia="標楷體" w:hAnsi="標楷體" w:hint="eastAsia"/>
          <w:spacing w:val="6"/>
          <w:sz w:val="28"/>
          <w:szCs w:val="28"/>
        </w:rPr>
        <w:t>855</w:t>
      </w:r>
      <w:r w:rsidRPr="00D91476">
        <w:rPr>
          <w:rFonts w:ascii="標楷體" w:eastAsia="標楷體" w:hAnsi="標楷體"/>
          <w:spacing w:val="6"/>
          <w:sz w:val="28"/>
          <w:szCs w:val="28"/>
        </w:rPr>
        <w:t>萬餘元</w:t>
      </w:r>
      <w:r w:rsidRPr="00D91476">
        <w:rPr>
          <w:rFonts w:ascii="標楷體" w:eastAsia="標楷體" w:hAnsi="標楷體" w:hint="eastAsia"/>
          <w:spacing w:val="6"/>
          <w:sz w:val="28"/>
          <w:szCs w:val="28"/>
        </w:rPr>
        <w:t>；</w:t>
      </w:r>
      <w:r w:rsidRPr="00D91476">
        <w:rPr>
          <w:rFonts w:ascii="標楷體" w:eastAsia="標楷體" w:hAnsi="標楷體" w:hint="eastAsia"/>
          <w:spacing w:val="6"/>
          <w:sz w:val="28"/>
        </w:rPr>
        <w:t>原列經常支出（包括一般經常支出、債務利息及事務支出）決算，經</w:t>
      </w:r>
      <w:proofErr w:type="gramStart"/>
      <w:r w:rsidRPr="00D91476">
        <w:rPr>
          <w:rFonts w:ascii="標楷體" w:eastAsia="標楷體" w:hAnsi="標楷體" w:hint="eastAsia"/>
          <w:spacing w:val="6"/>
          <w:sz w:val="28"/>
        </w:rPr>
        <w:t>修正</w:t>
      </w:r>
      <w:r>
        <w:rPr>
          <w:rFonts w:ascii="標楷體" w:eastAsia="標楷體" w:hAnsi="標楷體" w:hint="eastAsia"/>
          <w:spacing w:val="6"/>
          <w:sz w:val="28"/>
        </w:rPr>
        <w:t>淨</w:t>
      </w:r>
      <w:r w:rsidRPr="00D91476">
        <w:rPr>
          <w:rFonts w:ascii="標楷體" w:eastAsia="標楷體" w:hAnsi="標楷體" w:hint="eastAsia"/>
          <w:spacing w:val="6"/>
          <w:sz w:val="28"/>
        </w:rPr>
        <w:t>減列</w:t>
      </w:r>
      <w:proofErr w:type="gramEnd"/>
      <w:r>
        <w:rPr>
          <w:rFonts w:ascii="標楷體" w:eastAsia="標楷體" w:hAnsi="標楷體" w:hint="eastAsia"/>
          <w:spacing w:val="6"/>
          <w:sz w:val="28"/>
        </w:rPr>
        <w:t>1</w:t>
      </w:r>
      <w:r w:rsidRPr="00D91476">
        <w:rPr>
          <w:rFonts w:ascii="標楷體" w:eastAsia="標楷體" w:hAnsi="標楷體"/>
          <w:spacing w:val="6"/>
          <w:sz w:val="28"/>
        </w:rPr>
        <w:t>,</w:t>
      </w:r>
      <w:r>
        <w:rPr>
          <w:rFonts w:ascii="標楷體" w:eastAsia="標楷體" w:hAnsi="標楷體" w:hint="eastAsia"/>
          <w:spacing w:val="6"/>
          <w:sz w:val="28"/>
        </w:rPr>
        <w:t>245</w:t>
      </w:r>
      <w:r w:rsidRPr="00D91476">
        <w:rPr>
          <w:rFonts w:ascii="標楷體" w:eastAsia="標楷體" w:hAnsi="標楷體" w:hint="eastAsia"/>
          <w:spacing w:val="6"/>
          <w:sz w:val="28"/>
        </w:rPr>
        <w:t>萬餘元，審定為24</w:t>
      </w:r>
      <w:r>
        <w:rPr>
          <w:rFonts w:ascii="標楷體" w:eastAsia="標楷體" w:hAnsi="標楷體" w:hint="eastAsia"/>
          <w:spacing w:val="6"/>
          <w:sz w:val="28"/>
        </w:rPr>
        <w:t>2</w:t>
      </w:r>
      <w:r w:rsidRPr="00D91476">
        <w:rPr>
          <w:rFonts w:ascii="標楷體" w:eastAsia="標楷體" w:hAnsi="標楷體" w:hint="eastAsia"/>
          <w:spacing w:val="6"/>
          <w:sz w:val="28"/>
        </w:rPr>
        <w:t>億</w:t>
      </w:r>
      <w:r>
        <w:rPr>
          <w:rFonts w:ascii="標楷體" w:eastAsia="標楷體" w:hAnsi="標楷體" w:hint="eastAsia"/>
          <w:spacing w:val="6"/>
          <w:sz w:val="28"/>
        </w:rPr>
        <w:t>9</w:t>
      </w:r>
      <w:r w:rsidRPr="00D91476">
        <w:rPr>
          <w:rFonts w:ascii="標楷體" w:eastAsia="標楷體" w:hAnsi="標楷體" w:hint="eastAsia"/>
          <w:spacing w:val="6"/>
          <w:sz w:val="28"/>
        </w:rPr>
        <w:t>,7</w:t>
      </w:r>
      <w:r>
        <w:rPr>
          <w:rFonts w:ascii="標楷體" w:eastAsia="標楷體" w:hAnsi="標楷體" w:hint="eastAsia"/>
          <w:spacing w:val="6"/>
          <w:sz w:val="28"/>
        </w:rPr>
        <w:t>60</w:t>
      </w:r>
      <w:r w:rsidRPr="00D91476">
        <w:rPr>
          <w:rFonts w:ascii="標楷體" w:eastAsia="標楷體" w:hAnsi="標楷體" w:hint="eastAsia"/>
          <w:spacing w:val="6"/>
          <w:sz w:val="28"/>
        </w:rPr>
        <w:t>萬餘元；原列資本收入（係減少資產）決算，如數審定為</w:t>
      </w:r>
      <w:r>
        <w:rPr>
          <w:rFonts w:ascii="標楷體" w:eastAsia="標楷體" w:hAnsi="標楷體" w:hint="eastAsia"/>
          <w:spacing w:val="6"/>
          <w:sz w:val="28"/>
        </w:rPr>
        <w:t>2</w:t>
      </w:r>
      <w:r w:rsidRPr="00D91476">
        <w:rPr>
          <w:rFonts w:ascii="標楷體" w:eastAsia="標楷體" w:hAnsi="標楷體" w:hint="eastAsia"/>
          <w:spacing w:val="6"/>
          <w:sz w:val="28"/>
        </w:rPr>
        <w:t>,</w:t>
      </w:r>
      <w:r>
        <w:rPr>
          <w:rFonts w:ascii="標楷體" w:eastAsia="標楷體" w:hAnsi="標楷體" w:hint="eastAsia"/>
          <w:spacing w:val="6"/>
          <w:sz w:val="28"/>
        </w:rPr>
        <w:t>0</w:t>
      </w:r>
      <w:r w:rsidRPr="00D91476">
        <w:rPr>
          <w:rFonts w:ascii="標楷體" w:eastAsia="標楷體" w:hAnsi="標楷體" w:hint="eastAsia"/>
          <w:spacing w:val="6"/>
          <w:sz w:val="28"/>
        </w:rPr>
        <w:t>9</w:t>
      </w:r>
      <w:r>
        <w:rPr>
          <w:rFonts w:ascii="標楷體" w:eastAsia="標楷體" w:hAnsi="標楷體" w:hint="eastAsia"/>
          <w:spacing w:val="6"/>
          <w:sz w:val="28"/>
        </w:rPr>
        <w:t>3</w:t>
      </w:r>
      <w:r w:rsidRPr="00D91476">
        <w:rPr>
          <w:rFonts w:ascii="標楷體" w:eastAsia="標楷體" w:hAnsi="標楷體" w:hint="eastAsia"/>
          <w:spacing w:val="6"/>
          <w:sz w:val="28"/>
        </w:rPr>
        <w:t>萬餘元</w:t>
      </w:r>
      <w:r w:rsidRPr="00A855E4">
        <w:rPr>
          <w:rFonts w:ascii="標楷體" w:eastAsia="標楷體" w:hAnsi="標楷體" w:hint="eastAsia"/>
          <w:spacing w:val="8"/>
          <w:sz w:val="28"/>
        </w:rPr>
        <w:t>；原列資本支出（係增置或擴充改良資產）決算，如數審定為67億9,101萬餘元</w:t>
      </w:r>
      <w:r w:rsidRPr="00A855E4">
        <w:rPr>
          <w:rFonts w:ascii="標楷體" w:eastAsia="標楷體" w:hAnsi="標楷體" w:hint="eastAsia"/>
          <w:spacing w:val="8"/>
          <w:sz w:val="28"/>
          <w:szCs w:val="28"/>
        </w:rPr>
        <w:t>。</w:t>
      </w:r>
    </w:p>
    <w:p w14:paraId="5D147338" w14:textId="77777777" w:rsidR="00D86EFA" w:rsidRPr="00D96D54" w:rsidRDefault="00D86EFA" w:rsidP="00D86EFA">
      <w:pPr>
        <w:spacing w:line="530" w:lineRule="exact"/>
        <w:ind w:firstLine="561"/>
        <w:jc w:val="both"/>
        <w:rPr>
          <w:rFonts w:ascii="標楷體" w:eastAsia="標楷體" w:hAnsi="標楷體"/>
          <w:color w:val="FF0000"/>
          <w:sz w:val="28"/>
          <w:szCs w:val="28"/>
          <w:u w:val="single"/>
        </w:rPr>
      </w:pPr>
      <w:r w:rsidRPr="00D96D54">
        <w:rPr>
          <w:rFonts w:ascii="標楷體" w:eastAsia="標楷體" w:hAnsi="標楷體" w:hint="eastAsia"/>
          <w:sz w:val="28"/>
          <w:szCs w:val="28"/>
        </w:rPr>
        <w:t>在經常收支方面，</w:t>
      </w:r>
      <w:proofErr w:type="gramStart"/>
      <w:r w:rsidRPr="00D96D54">
        <w:rPr>
          <w:rFonts w:ascii="標楷體" w:eastAsia="標楷體" w:hAnsi="標楷體" w:hint="eastAsia"/>
          <w:sz w:val="28"/>
          <w:szCs w:val="28"/>
        </w:rPr>
        <w:t>114</w:t>
      </w:r>
      <w:proofErr w:type="gramEnd"/>
      <w:r w:rsidRPr="00D96D54">
        <w:rPr>
          <w:rFonts w:ascii="標楷體" w:eastAsia="標楷體" w:hAnsi="標楷體" w:hint="eastAsia"/>
          <w:sz w:val="28"/>
          <w:szCs w:val="28"/>
        </w:rPr>
        <w:t>年度經常收入較預算數減少12億305萬餘元，主要係補助及協助收入較預計減少；經常支出較預算數減少18億6,509萬餘元，主要係醫療保健支出及其他支出等較預計減少；經常收支相抵，賸餘79億7,094萬餘元，較預算數增加6億6,203萬餘元。在資本收支方面，</w:t>
      </w:r>
      <w:proofErr w:type="gramStart"/>
      <w:r w:rsidRPr="00D96D54">
        <w:rPr>
          <w:rFonts w:ascii="標楷體" w:eastAsia="標楷體" w:hAnsi="標楷體" w:hint="eastAsia"/>
          <w:sz w:val="28"/>
          <w:szCs w:val="28"/>
        </w:rPr>
        <w:t>114</w:t>
      </w:r>
      <w:proofErr w:type="gramEnd"/>
      <w:r w:rsidRPr="00D96D54">
        <w:rPr>
          <w:rFonts w:ascii="標楷體" w:eastAsia="標楷體" w:hAnsi="標楷體" w:hint="eastAsia"/>
          <w:sz w:val="28"/>
          <w:szCs w:val="28"/>
        </w:rPr>
        <w:t>年度資本收入較預算數增加472萬餘元，係財政稅務局出售土地收入較預計增加所致；資本支出較預算數減少4億2,087萬餘元，主要係營</w:t>
      </w:r>
      <w:proofErr w:type="gramStart"/>
      <w:r w:rsidRPr="00D96D54">
        <w:rPr>
          <w:rFonts w:ascii="標楷體" w:eastAsia="標楷體" w:hAnsi="標楷體" w:hint="eastAsia"/>
          <w:sz w:val="28"/>
          <w:szCs w:val="28"/>
        </w:rPr>
        <w:t>繕</w:t>
      </w:r>
      <w:proofErr w:type="gramEnd"/>
      <w:r w:rsidRPr="00D96D54">
        <w:rPr>
          <w:rFonts w:ascii="標楷體" w:eastAsia="標楷體" w:hAnsi="標楷體" w:hint="eastAsia"/>
          <w:sz w:val="28"/>
          <w:szCs w:val="28"/>
        </w:rPr>
        <w:t>工程結餘；資本收支相抵，短</w:t>
      </w:r>
      <w:proofErr w:type="gramStart"/>
      <w:r w:rsidRPr="00D96D54">
        <w:rPr>
          <w:rFonts w:ascii="標楷體" w:eastAsia="標楷體" w:hAnsi="標楷體" w:hint="eastAsia"/>
          <w:sz w:val="28"/>
          <w:szCs w:val="28"/>
        </w:rPr>
        <w:t>絀</w:t>
      </w:r>
      <w:proofErr w:type="gramEnd"/>
      <w:r w:rsidRPr="00D96D54">
        <w:rPr>
          <w:rFonts w:ascii="標楷體" w:eastAsia="標楷體" w:hAnsi="標楷體" w:hint="eastAsia"/>
          <w:sz w:val="28"/>
          <w:szCs w:val="28"/>
        </w:rPr>
        <w:t>67億7,007萬餘元，較預算</w:t>
      </w:r>
      <w:proofErr w:type="gramStart"/>
      <w:r w:rsidRPr="00D96D54">
        <w:rPr>
          <w:rFonts w:ascii="標楷體" w:eastAsia="標楷體" w:hAnsi="標楷體" w:hint="eastAsia"/>
          <w:sz w:val="28"/>
          <w:szCs w:val="28"/>
        </w:rPr>
        <w:t>差短雖減少</w:t>
      </w:r>
      <w:proofErr w:type="gramEnd"/>
      <w:r w:rsidRPr="00D96D54">
        <w:rPr>
          <w:rFonts w:ascii="標楷體" w:eastAsia="標楷體" w:hAnsi="標楷體" w:hint="eastAsia"/>
          <w:sz w:val="28"/>
          <w:szCs w:val="28"/>
        </w:rPr>
        <w:t>4億2,559萬餘元，惟資本收入遠不足支應資本支出，經以經常收支賸餘支應後，歲入歲出賸餘12億86萬餘元（圖4）。就整體收支而言，</w:t>
      </w:r>
      <w:proofErr w:type="gramStart"/>
      <w:r w:rsidRPr="00D96D54">
        <w:rPr>
          <w:rFonts w:ascii="標楷體" w:eastAsia="標楷體" w:hAnsi="標楷體" w:hint="eastAsia"/>
          <w:sz w:val="28"/>
          <w:szCs w:val="28"/>
        </w:rPr>
        <w:t>114</w:t>
      </w:r>
      <w:proofErr w:type="gramEnd"/>
      <w:r w:rsidRPr="00D96D54">
        <w:rPr>
          <w:rFonts w:ascii="標楷體" w:eastAsia="標楷體" w:hAnsi="標楷體" w:hint="eastAsia"/>
          <w:sz w:val="28"/>
          <w:szCs w:val="28"/>
        </w:rPr>
        <w:t>年度經常收入除可支應經常支出所需外，</w:t>
      </w:r>
      <w:proofErr w:type="gramStart"/>
      <w:r w:rsidRPr="00D96D54">
        <w:rPr>
          <w:rFonts w:ascii="標楷體" w:eastAsia="標楷體" w:hAnsi="標楷體" w:hint="eastAsia"/>
          <w:sz w:val="28"/>
          <w:szCs w:val="28"/>
        </w:rPr>
        <w:t>且足敷</w:t>
      </w:r>
      <w:proofErr w:type="gramEnd"/>
      <w:r w:rsidRPr="00D96D54">
        <w:rPr>
          <w:rFonts w:ascii="標楷體" w:eastAsia="標楷體" w:hAnsi="標楷體" w:hint="eastAsia"/>
          <w:sz w:val="28"/>
          <w:szCs w:val="28"/>
        </w:rPr>
        <w:t>支應資本收支差短。</w:t>
      </w:r>
    </w:p>
    <w:p w14:paraId="74951EEB" w14:textId="77777777" w:rsidR="00D86EFA" w:rsidRPr="0096387C" w:rsidRDefault="00D86EFA" w:rsidP="00D86EFA">
      <w:pPr>
        <w:spacing w:line="520" w:lineRule="exact"/>
        <w:ind w:firstLine="561"/>
        <w:jc w:val="both"/>
        <w:rPr>
          <w:rFonts w:ascii="標楷體" w:eastAsia="標楷體" w:hAnsi="標楷體"/>
          <w:bCs/>
          <w:color w:val="FF0000"/>
          <w:spacing w:val="4"/>
          <w:sz w:val="28"/>
          <w:szCs w:val="28"/>
        </w:rPr>
      </w:pPr>
      <w:proofErr w:type="gramStart"/>
      <w:r w:rsidRPr="00447018">
        <w:rPr>
          <w:rFonts w:ascii="標楷體" w:eastAsia="標楷體" w:hAnsi="標楷體" w:hint="eastAsia"/>
          <w:spacing w:val="4"/>
          <w:sz w:val="28"/>
          <w:szCs w:val="28"/>
        </w:rPr>
        <w:t>11</w:t>
      </w:r>
      <w:r>
        <w:rPr>
          <w:rFonts w:ascii="標楷體" w:eastAsia="標楷體" w:hAnsi="標楷體" w:hint="eastAsia"/>
          <w:spacing w:val="4"/>
          <w:sz w:val="28"/>
          <w:szCs w:val="28"/>
        </w:rPr>
        <w:t>4</w:t>
      </w:r>
      <w:proofErr w:type="gramEnd"/>
      <w:r w:rsidRPr="00447018">
        <w:rPr>
          <w:rFonts w:ascii="標楷體" w:eastAsia="標楷體" w:hAnsi="標楷體" w:hint="eastAsia"/>
          <w:spacing w:val="4"/>
          <w:sz w:val="28"/>
          <w:szCs w:val="28"/>
        </w:rPr>
        <w:t>年度歲入歲出賸餘1</w:t>
      </w:r>
      <w:r>
        <w:rPr>
          <w:rFonts w:ascii="標楷體" w:eastAsia="標楷體" w:hAnsi="標楷體" w:hint="eastAsia"/>
          <w:spacing w:val="4"/>
          <w:sz w:val="28"/>
          <w:szCs w:val="28"/>
        </w:rPr>
        <w:t>2</w:t>
      </w:r>
      <w:r w:rsidRPr="00447018">
        <w:rPr>
          <w:rFonts w:ascii="標楷體" w:eastAsia="標楷體" w:hAnsi="標楷體" w:hint="eastAsia"/>
          <w:spacing w:val="4"/>
          <w:sz w:val="28"/>
          <w:szCs w:val="28"/>
        </w:rPr>
        <w:t>億</w:t>
      </w:r>
      <w:r>
        <w:rPr>
          <w:rFonts w:ascii="標楷體" w:eastAsia="標楷體" w:hAnsi="標楷體" w:hint="eastAsia"/>
          <w:spacing w:val="4"/>
          <w:sz w:val="28"/>
          <w:szCs w:val="28"/>
        </w:rPr>
        <w:t>86</w:t>
      </w:r>
      <w:r w:rsidRPr="00447018">
        <w:rPr>
          <w:rFonts w:ascii="標楷體" w:eastAsia="標楷體" w:hAnsi="標楷體" w:hint="eastAsia"/>
          <w:spacing w:val="4"/>
          <w:sz w:val="28"/>
          <w:szCs w:val="28"/>
        </w:rPr>
        <w:t>萬餘元，較預算賸餘1億1,3</w:t>
      </w:r>
      <w:r>
        <w:rPr>
          <w:rFonts w:ascii="標楷體" w:eastAsia="標楷體" w:hAnsi="標楷體" w:hint="eastAsia"/>
          <w:spacing w:val="4"/>
          <w:sz w:val="28"/>
          <w:szCs w:val="28"/>
        </w:rPr>
        <w:t>2</w:t>
      </w:r>
      <w:r w:rsidRPr="00447018">
        <w:rPr>
          <w:rFonts w:ascii="標楷體" w:eastAsia="標楷體" w:hAnsi="標楷體" w:hint="eastAsia"/>
          <w:spacing w:val="4"/>
          <w:sz w:val="28"/>
          <w:szCs w:val="28"/>
        </w:rPr>
        <w:t>3萬元增加1</w:t>
      </w:r>
      <w:r>
        <w:rPr>
          <w:rFonts w:ascii="標楷體" w:eastAsia="標楷體" w:hAnsi="標楷體" w:hint="eastAsia"/>
          <w:spacing w:val="4"/>
          <w:sz w:val="28"/>
          <w:szCs w:val="28"/>
        </w:rPr>
        <w:t>0</w:t>
      </w:r>
      <w:r w:rsidRPr="00447018">
        <w:rPr>
          <w:rFonts w:ascii="標楷體" w:eastAsia="標楷體" w:hAnsi="標楷體" w:hint="eastAsia"/>
          <w:spacing w:val="4"/>
          <w:sz w:val="28"/>
          <w:szCs w:val="28"/>
        </w:rPr>
        <w:t>億</w:t>
      </w:r>
      <w:r>
        <w:rPr>
          <w:rFonts w:ascii="標楷體" w:eastAsia="標楷體" w:hAnsi="標楷體" w:hint="eastAsia"/>
          <w:spacing w:val="4"/>
          <w:sz w:val="28"/>
          <w:szCs w:val="28"/>
        </w:rPr>
        <w:t>8</w:t>
      </w:r>
      <w:r w:rsidRPr="00447018">
        <w:rPr>
          <w:rFonts w:ascii="標楷體" w:eastAsia="標楷體" w:hAnsi="標楷體" w:hint="eastAsia"/>
          <w:spacing w:val="4"/>
          <w:sz w:val="28"/>
          <w:szCs w:val="28"/>
        </w:rPr>
        <w:t>,</w:t>
      </w:r>
      <w:r>
        <w:rPr>
          <w:rFonts w:ascii="標楷體" w:eastAsia="標楷體" w:hAnsi="標楷體" w:hint="eastAsia"/>
          <w:spacing w:val="4"/>
          <w:sz w:val="28"/>
          <w:szCs w:val="28"/>
        </w:rPr>
        <w:t>763</w:t>
      </w:r>
      <w:r w:rsidRPr="00447018">
        <w:rPr>
          <w:rFonts w:ascii="標楷體" w:eastAsia="標楷體" w:hAnsi="標楷體" w:hint="eastAsia"/>
          <w:spacing w:val="4"/>
          <w:sz w:val="28"/>
          <w:szCs w:val="28"/>
        </w:rPr>
        <w:t>萬餘元，經用以償還部分債務。</w:t>
      </w:r>
      <w:r w:rsidRPr="009045C8">
        <w:rPr>
          <w:rFonts w:ascii="標楷體" w:eastAsia="標楷體" w:hAnsi="標楷體" w:hint="eastAsia"/>
          <w:spacing w:val="4"/>
          <w:sz w:val="28"/>
          <w:szCs w:val="28"/>
        </w:rPr>
        <w:t>截至114年底止，1年以上公共債務</w:t>
      </w:r>
      <w:proofErr w:type="gramStart"/>
      <w:r w:rsidRPr="009045C8">
        <w:rPr>
          <w:rFonts w:ascii="標楷體" w:eastAsia="標楷體" w:hAnsi="標楷體" w:hint="eastAsia"/>
          <w:spacing w:val="4"/>
          <w:sz w:val="28"/>
          <w:szCs w:val="28"/>
        </w:rPr>
        <w:t>未償</w:t>
      </w:r>
      <w:proofErr w:type="gramEnd"/>
      <w:r w:rsidRPr="009045C8">
        <w:rPr>
          <w:rFonts w:ascii="標楷體" w:eastAsia="標楷體" w:hAnsi="標楷體" w:hint="eastAsia"/>
          <w:spacing w:val="4"/>
          <w:sz w:val="28"/>
          <w:szCs w:val="28"/>
        </w:rPr>
        <w:t>餘額決算數108億2,867萬元，較113年底1年以上</w:t>
      </w:r>
      <w:proofErr w:type="gramStart"/>
      <w:r w:rsidRPr="009045C8">
        <w:rPr>
          <w:rFonts w:ascii="標楷體" w:eastAsia="標楷體" w:hAnsi="標楷體" w:hint="eastAsia"/>
          <w:spacing w:val="4"/>
          <w:sz w:val="28"/>
          <w:szCs w:val="28"/>
        </w:rPr>
        <w:t>未償</w:t>
      </w:r>
      <w:proofErr w:type="gramEnd"/>
      <w:r w:rsidRPr="009045C8">
        <w:rPr>
          <w:rFonts w:ascii="標楷體" w:eastAsia="標楷體" w:hAnsi="標楷體" w:hint="eastAsia"/>
          <w:spacing w:val="4"/>
          <w:sz w:val="28"/>
          <w:szCs w:val="28"/>
        </w:rPr>
        <w:t>餘額減少1億1,323</w:t>
      </w:r>
      <w:r w:rsidRPr="009045C8">
        <w:rPr>
          <w:rFonts w:ascii="標楷體" w:eastAsia="標楷體" w:hAnsi="標楷體" w:hint="eastAsia"/>
          <w:spacing w:val="4"/>
          <w:sz w:val="28"/>
          <w:szCs w:val="28"/>
        </w:rPr>
        <w:lastRenderedPageBreak/>
        <w:t>萬元，債務比率為</w:t>
      </w:r>
      <w:r w:rsidRPr="00D50AAF">
        <w:rPr>
          <w:rFonts w:ascii="標楷體" w:eastAsia="標楷體" w:hAnsi="標楷體" w:hint="eastAsia"/>
          <w:spacing w:val="4"/>
          <w:sz w:val="28"/>
          <w:szCs w:val="28"/>
        </w:rPr>
        <w:t>28.87％</w:t>
      </w:r>
      <w:r w:rsidRPr="009045C8">
        <w:rPr>
          <w:rFonts w:ascii="標楷體" w:eastAsia="標楷體" w:hAnsi="標楷體" w:hint="eastAsia"/>
          <w:spacing w:val="4"/>
          <w:sz w:val="28"/>
          <w:szCs w:val="28"/>
        </w:rPr>
        <w:t>，已符合債限（50％）規定；未滿1年公共債務</w:t>
      </w:r>
      <w:proofErr w:type="gramStart"/>
      <w:r w:rsidRPr="009045C8">
        <w:rPr>
          <w:rFonts w:ascii="標楷體" w:eastAsia="標楷體" w:hAnsi="標楷體" w:hint="eastAsia"/>
          <w:spacing w:val="4"/>
          <w:sz w:val="28"/>
          <w:szCs w:val="28"/>
        </w:rPr>
        <w:t>未償</w:t>
      </w:r>
      <w:proofErr w:type="gramEnd"/>
      <w:r w:rsidRPr="009045C8">
        <w:rPr>
          <w:rFonts w:ascii="標楷體" w:eastAsia="標楷體" w:hAnsi="標楷體" w:hint="eastAsia"/>
          <w:spacing w:val="4"/>
          <w:sz w:val="28"/>
          <w:szCs w:val="28"/>
        </w:rPr>
        <w:t>餘額35億532萬餘元，較113年底未滿1年公共債務</w:t>
      </w:r>
      <w:proofErr w:type="gramStart"/>
      <w:r w:rsidRPr="009045C8">
        <w:rPr>
          <w:rFonts w:ascii="標楷體" w:eastAsia="標楷體" w:hAnsi="標楷體" w:hint="eastAsia"/>
          <w:spacing w:val="4"/>
          <w:sz w:val="28"/>
          <w:szCs w:val="28"/>
        </w:rPr>
        <w:t>未償</w:t>
      </w:r>
      <w:proofErr w:type="gramEnd"/>
      <w:r w:rsidRPr="009045C8">
        <w:rPr>
          <w:rFonts w:ascii="標楷體" w:eastAsia="標楷體" w:hAnsi="標楷體" w:hint="eastAsia"/>
          <w:spacing w:val="4"/>
          <w:sz w:val="28"/>
          <w:szCs w:val="28"/>
        </w:rPr>
        <w:t>餘額減少35億元，債務比率為</w:t>
      </w:r>
      <w:r w:rsidRPr="00D50AAF">
        <w:rPr>
          <w:rFonts w:ascii="標楷體" w:eastAsia="標楷體" w:hAnsi="標楷體" w:hint="eastAsia"/>
          <w:spacing w:val="4"/>
          <w:sz w:val="28"/>
          <w:szCs w:val="28"/>
        </w:rPr>
        <w:t>10.50％</w:t>
      </w:r>
      <w:r w:rsidRPr="009045C8">
        <w:rPr>
          <w:rFonts w:ascii="標楷體" w:eastAsia="標楷體" w:hAnsi="標楷體" w:hint="eastAsia"/>
          <w:spacing w:val="4"/>
          <w:sz w:val="28"/>
          <w:szCs w:val="28"/>
        </w:rPr>
        <w:t>，已符合債限（30％）規定。</w:t>
      </w:r>
      <w:r w:rsidRPr="009F4CA6">
        <w:rPr>
          <w:rFonts w:ascii="標楷體" w:eastAsia="標楷體" w:hAnsi="標楷體" w:hint="eastAsia"/>
          <w:bCs/>
          <w:spacing w:val="4"/>
          <w:sz w:val="28"/>
          <w:szCs w:val="28"/>
        </w:rPr>
        <w:t>近年縣政府持續推動各項開源節流措施，歲入歲出決算連年產生賸餘，惟自籌財源比率有待提升，且各項施政計畫財源仍多需仰賴中央補助</w:t>
      </w:r>
      <w:proofErr w:type="gramStart"/>
      <w:r w:rsidRPr="009F4CA6">
        <w:rPr>
          <w:rFonts w:ascii="標楷體" w:eastAsia="標楷體" w:hAnsi="標楷體" w:hint="eastAsia"/>
          <w:bCs/>
          <w:spacing w:val="4"/>
          <w:sz w:val="28"/>
          <w:szCs w:val="28"/>
        </w:rPr>
        <w:t>挹</w:t>
      </w:r>
      <w:proofErr w:type="gramEnd"/>
      <w:r w:rsidRPr="009F4CA6">
        <w:rPr>
          <w:rFonts w:ascii="標楷體" w:eastAsia="標楷體" w:hAnsi="標楷體" w:hint="eastAsia"/>
          <w:bCs/>
          <w:spacing w:val="4"/>
          <w:sz w:val="28"/>
          <w:szCs w:val="28"/>
        </w:rPr>
        <w:t>注，又部分開源節流措施未如預期，且部分基金自償性債務舉借及償還計畫，預定作為還款財源之土地處分案未獲議會同意或尚未提報議案，財務負擔仍屬沉重，允宜妥謀良策籌措財源因應，兼顧縣政發展與財政穩健。</w:t>
      </w:r>
    </w:p>
    <w:p w14:paraId="17D0115D" w14:textId="77777777" w:rsidR="00D86EFA" w:rsidRPr="009F4CA6" w:rsidRDefault="00D86EFA" w:rsidP="00D86EFA">
      <w:pPr>
        <w:spacing w:beforeLines="50" w:before="120" w:afterLines="20" w:after="48" w:line="520" w:lineRule="exact"/>
        <w:ind w:firstLine="561"/>
        <w:jc w:val="both"/>
        <w:rPr>
          <w:rFonts w:ascii="標楷體" w:eastAsia="標楷體" w:hAnsi="標楷體"/>
          <w:spacing w:val="4"/>
          <w:sz w:val="28"/>
          <w:szCs w:val="28"/>
        </w:rPr>
      </w:pPr>
      <w:r w:rsidRPr="009F4CA6">
        <w:rPr>
          <w:rFonts w:ascii="標楷體" w:eastAsia="標楷體" w:hAnsi="標楷體" w:hint="eastAsia"/>
          <w:spacing w:val="4"/>
          <w:sz w:val="28"/>
          <w:szCs w:val="28"/>
        </w:rPr>
        <w:t>茲將</w:t>
      </w:r>
      <w:proofErr w:type="gramStart"/>
      <w:r w:rsidRPr="009F4CA6">
        <w:rPr>
          <w:rFonts w:ascii="標楷體" w:eastAsia="標楷體" w:hAnsi="標楷體" w:hint="eastAsia"/>
          <w:spacing w:val="4"/>
          <w:sz w:val="28"/>
          <w:szCs w:val="28"/>
        </w:rPr>
        <w:t>年來本室</w:t>
      </w:r>
      <w:proofErr w:type="gramEnd"/>
      <w:r w:rsidRPr="009F4CA6">
        <w:rPr>
          <w:rFonts w:ascii="標楷體" w:eastAsia="標楷體" w:hAnsi="標楷體" w:hint="eastAsia"/>
          <w:spacing w:val="4"/>
          <w:sz w:val="28"/>
          <w:szCs w:val="28"/>
        </w:rPr>
        <w:t>審核宜蘭縣總預算之執行所提審核意見，</w:t>
      </w:r>
      <w:proofErr w:type="gramStart"/>
      <w:r w:rsidRPr="009F4CA6">
        <w:rPr>
          <w:rFonts w:ascii="標楷體" w:eastAsia="標楷體" w:hAnsi="標楷體" w:hint="eastAsia"/>
          <w:spacing w:val="4"/>
          <w:sz w:val="28"/>
          <w:szCs w:val="28"/>
        </w:rPr>
        <w:t>擇要摘述如次</w:t>
      </w:r>
      <w:proofErr w:type="gramEnd"/>
      <w:r w:rsidRPr="009F4CA6">
        <w:rPr>
          <w:rFonts w:ascii="標楷體" w:eastAsia="標楷體" w:hAnsi="標楷體" w:hint="eastAsia"/>
          <w:spacing w:val="4"/>
          <w:sz w:val="28"/>
          <w:szCs w:val="28"/>
        </w:rPr>
        <w:t>：</w:t>
      </w:r>
    </w:p>
    <w:p w14:paraId="2436D728" w14:textId="77777777" w:rsidR="00D86EFA" w:rsidRPr="00DA1DC9" w:rsidRDefault="00D86EFA" w:rsidP="00D86EFA">
      <w:pPr>
        <w:kinsoku w:val="0"/>
        <w:overflowPunct w:val="0"/>
        <w:autoSpaceDE w:val="0"/>
        <w:snapToGrid w:val="0"/>
        <w:spacing w:line="530" w:lineRule="exact"/>
        <w:ind w:firstLine="561"/>
        <w:jc w:val="both"/>
        <w:rPr>
          <w:rFonts w:ascii="標楷體" w:eastAsia="標楷體" w:hAnsi="標楷體"/>
          <w:bCs/>
          <w:color w:val="FF0000"/>
          <w:spacing w:val="6"/>
          <w:sz w:val="28"/>
          <w:szCs w:val="28"/>
        </w:rPr>
      </w:pPr>
      <w:r w:rsidRPr="00DA1DC9">
        <w:rPr>
          <w:rFonts w:ascii="標楷體" w:eastAsia="標楷體" w:hAnsi="標楷體" w:hint="eastAsia"/>
          <w:b/>
          <w:bCs/>
          <w:spacing w:val="6"/>
          <w:sz w:val="28"/>
          <w:szCs w:val="28"/>
        </w:rPr>
        <w:t>一、歲入決算審定數為近</w:t>
      </w:r>
      <w:proofErr w:type="gramStart"/>
      <w:r w:rsidRPr="00DA1DC9">
        <w:rPr>
          <w:rFonts w:ascii="標楷體" w:eastAsia="標楷體" w:hAnsi="標楷體" w:hint="eastAsia"/>
          <w:b/>
          <w:bCs/>
          <w:spacing w:val="6"/>
          <w:sz w:val="28"/>
          <w:szCs w:val="28"/>
        </w:rPr>
        <w:t>5</w:t>
      </w:r>
      <w:proofErr w:type="gramEnd"/>
      <w:r w:rsidRPr="00DA1DC9">
        <w:rPr>
          <w:rFonts w:ascii="標楷體" w:eastAsia="標楷體" w:hAnsi="標楷體" w:hint="eastAsia"/>
          <w:b/>
          <w:bCs/>
          <w:spacing w:val="6"/>
          <w:sz w:val="28"/>
          <w:szCs w:val="28"/>
        </w:rPr>
        <w:t>年度最高，惟自籌財源金額及占歲入決算審定數</w:t>
      </w:r>
      <w:proofErr w:type="gramStart"/>
      <w:r w:rsidRPr="00DA1DC9">
        <w:rPr>
          <w:rFonts w:ascii="標楷體" w:eastAsia="標楷體" w:hAnsi="標楷體" w:hint="eastAsia"/>
          <w:b/>
          <w:bCs/>
          <w:spacing w:val="6"/>
          <w:sz w:val="28"/>
          <w:szCs w:val="28"/>
        </w:rPr>
        <w:t>比率均為近5</w:t>
      </w:r>
      <w:proofErr w:type="gramEnd"/>
      <w:r w:rsidRPr="00DA1DC9">
        <w:rPr>
          <w:rFonts w:ascii="標楷體" w:eastAsia="標楷體" w:hAnsi="標楷體" w:hint="eastAsia"/>
          <w:b/>
          <w:bCs/>
          <w:spacing w:val="6"/>
          <w:sz w:val="28"/>
          <w:szCs w:val="28"/>
        </w:rPr>
        <w:t>年度最低，各項施政計畫財源仍需仰賴中央補助</w:t>
      </w:r>
      <w:proofErr w:type="gramStart"/>
      <w:r w:rsidRPr="00DA1DC9">
        <w:rPr>
          <w:rFonts w:ascii="標楷體" w:eastAsia="標楷體" w:hAnsi="標楷體" w:hint="eastAsia"/>
          <w:b/>
          <w:bCs/>
          <w:spacing w:val="6"/>
          <w:sz w:val="28"/>
          <w:szCs w:val="28"/>
        </w:rPr>
        <w:t>挹</w:t>
      </w:r>
      <w:proofErr w:type="gramEnd"/>
      <w:r w:rsidRPr="00DA1DC9">
        <w:rPr>
          <w:rFonts w:ascii="標楷體" w:eastAsia="標楷體" w:hAnsi="標楷體" w:hint="eastAsia"/>
          <w:b/>
          <w:bCs/>
          <w:spacing w:val="6"/>
          <w:sz w:val="28"/>
          <w:szCs w:val="28"/>
        </w:rPr>
        <w:t>注，</w:t>
      </w:r>
      <w:proofErr w:type="gramStart"/>
      <w:r w:rsidRPr="00DA1DC9">
        <w:rPr>
          <w:rFonts w:ascii="標楷體" w:eastAsia="標楷體" w:hAnsi="標楷體" w:hint="eastAsia"/>
          <w:b/>
          <w:bCs/>
          <w:spacing w:val="6"/>
          <w:sz w:val="28"/>
          <w:szCs w:val="28"/>
        </w:rPr>
        <w:t>又歲出</w:t>
      </w:r>
      <w:proofErr w:type="gramEnd"/>
      <w:r w:rsidRPr="00DA1DC9">
        <w:rPr>
          <w:rFonts w:ascii="標楷體" w:eastAsia="標楷體" w:hAnsi="標楷體" w:hint="eastAsia"/>
          <w:b/>
          <w:bCs/>
          <w:spacing w:val="6"/>
          <w:sz w:val="28"/>
          <w:szCs w:val="28"/>
        </w:rPr>
        <w:t>預算規模雖逐年擴張，惟部分機關歲出預算實現率未達</w:t>
      </w:r>
      <w:proofErr w:type="gramStart"/>
      <w:r w:rsidRPr="00DA1DC9">
        <w:rPr>
          <w:rFonts w:ascii="標楷體" w:eastAsia="標楷體" w:hAnsi="標楷體" w:hint="eastAsia"/>
          <w:b/>
          <w:bCs/>
          <w:spacing w:val="6"/>
          <w:sz w:val="28"/>
          <w:szCs w:val="28"/>
        </w:rPr>
        <w:t>8成</w:t>
      </w:r>
      <w:proofErr w:type="gramEnd"/>
      <w:r w:rsidRPr="00DA1DC9">
        <w:rPr>
          <w:rFonts w:ascii="標楷體" w:eastAsia="標楷體" w:hAnsi="標楷體" w:hint="eastAsia"/>
          <w:b/>
          <w:bCs/>
          <w:spacing w:val="6"/>
          <w:sz w:val="28"/>
          <w:szCs w:val="28"/>
        </w:rPr>
        <w:t>，允待</w:t>
      </w:r>
      <w:proofErr w:type="gramStart"/>
      <w:r w:rsidRPr="00DA1DC9">
        <w:rPr>
          <w:rFonts w:ascii="標楷體" w:eastAsia="標楷體" w:hAnsi="標楷體" w:hint="eastAsia"/>
          <w:b/>
          <w:bCs/>
          <w:spacing w:val="6"/>
          <w:sz w:val="28"/>
          <w:szCs w:val="28"/>
        </w:rPr>
        <w:t>研謀善策</w:t>
      </w:r>
      <w:proofErr w:type="gramEnd"/>
      <w:r w:rsidRPr="00DA1DC9">
        <w:rPr>
          <w:rFonts w:ascii="標楷體" w:eastAsia="標楷體" w:hAnsi="標楷體" w:hint="eastAsia"/>
          <w:b/>
          <w:bCs/>
          <w:spacing w:val="6"/>
          <w:sz w:val="28"/>
          <w:szCs w:val="28"/>
        </w:rPr>
        <w:t>及落實管制考核，以健全財務結構，提升執行成效：</w:t>
      </w:r>
      <w:r w:rsidRPr="00DA1DC9">
        <w:rPr>
          <w:rFonts w:ascii="標楷體" w:eastAsia="標楷體" w:hAnsi="標楷體" w:hint="eastAsia"/>
          <w:bCs/>
          <w:spacing w:val="6"/>
          <w:sz w:val="28"/>
          <w:szCs w:val="28"/>
        </w:rPr>
        <w:t>宜蘭縣</w:t>
      </w:r>
      <w:proofErr w:type="gramStart"/>
      <w:r w:rsidRPr="00DA1DC9">
        <w:rPr>
          <w:rFonts w:ascii="標楷體" w:eastAsia="標楷體" w:hAnsi="標楷體" w:hint="eastAsia"/>
          <w:bCs/>
          <w:spacing w:val="6"/>
          <w:sz w:val="28"/>
          <w:szCs w:val="28"/>
        </w:rPr>
        <w:t>114</w:t>
      </w:r>
      <w:proofErr w:type="gramEnd"/>
      <w:r w:rsidRPr="00DA1DC9">
        <w:rPr>
          <w:rFonts w:ascii="標楷體" w:eastAsia="標楷體" w:hAnsi="標楷體" w:hint="eastAsia"/>
          <w:bCs/>
          <w:spacing w:val="6"/>
          <w:sz w:val="28"/>
          <w:szCs w:val="28"/>
        </w:rPr>
        <w:t>年度總預算執行</w:t>
      </w:r>
      <w:r w:rsidRPr="00561BD3">
        <w:rPr>
          <w:rFonts w:ascii="標楷體" w:eastAsia="標楷體" w:hAnsi="標楷體" w:hint="eastAsia"/>
          <w:bCs/>
          <w:spacing w:val="4"/>
          <w:sz w:val="28"/>
          <w:szCs w:val="28"/>
        </w:rPr>
        <w:t>結果，歲入決算審定數為322億8,948萬餘元，為近</w:t>
      </w:r>
      <w:proofErr w:type="gramStart"/>
      <w:r w:rsidRPr="00561BD3">
        <w:rPr>
          <w:rFonts w:ascii="標楷體" w:eastAsia="標楷體" w:hAnsi="標楷體" w:hint="eastAsia"/>
          <w:bCs/>
          <w:spacing w:val="4"/>
          <w:sz w:val="28"/>
          <w:szCs w:val="28"/>
        </w:rPr>
        <w:t>5</w:t>
      </w:r>
      <w:proofErr w:type="gramEnd"/>
      <w:r w:rsidRPr="00561BD3">
        <w:rPr>
          <w:rFonts w:ascii="標楷體" w:eastAsia="標楷體" w:hAnsi="標楷體" w:hint="eastAsia"/>
          <w:bCs/>
          <w:spacing w:val="4"/>
          <w:sz w:val="28"/>
          <w:szCs w:val="28"/>
        </w:rPr>
        <w:t>年度（110至114年度）</w:t>
      </w:r>
      <w:r w:rsidRPr="00DA1DC9">
        <w:rPr>
          <w:rFonts w:ascii="標楷體" w:eastAsia="標楷體" w:hAnsi="標楷體" w:hint="eastAsia"/>
          <w:bCs/>
          <w:spacing w:val="6"/>
          <w:sz w:val="28"/>
          <w:szCs w:val="28"/>
        </w:rPr>
        <w:t>最高，惟</w:t>
      </w:r>
      <w:proofErr w:type="gramStart"/>
      <w:r w:rsidRPr="00DA1DC9">
        <w:rPr>
          <w:rFonts w:ascii="標楷體" w:eastAsia="標楷體" w:hAnsi="標楷體" w:hint="eastAsia"/>
          <w:bCs/>
          <w:spacing w:val="6"/>
          <w:sz w:val="28"/>
          <w:szCs w:val="28"/>
        </w:rPr>
        <w:t>114</w:t>
      </w:r>
      <w:proofErr w:type="gramEnd"/>
      <w:r w:rsidRPr="00DA1DC9">
        <w:rPr>
          <w:rFonts w:ascii="標楷體" w:eastAsia="標楷體" w:hAnsi="標楷體" w:hint="eastAsia"/>
          <w:bCs/>
          <w:spacing w:val="6"/>
          <w:sz w:val="28"/>
          <w:szCs w:val="28"/>
        </w:rPr>
        <w:t>年度自籌財源較</w:t>
      </w:r>
      <w:proofErr w:type="gramStart"/>
      <w:r w:rsidRPr="00DA1DC9">
        <w:rPr>
          <w:rFonts w:ascii="標楷體" w:eastAsia="標楷體" w:hAnsi="標楷體" w:hint="eastAsia"/>
          <w:bCs/>
          <w:spacing w:val="6"/>
          <w:sz w:val="28"/>
          <w:szCs w:val="28"/>
        </w:rPr>
        <w:t>113</w:t>
      </w:r>
      <w:proofErr w:type="gramEnd"/>
      <w:r w:rsidRPr="00DA1DC9">
        <w:rPr>
          <w:rFonts w:ascii="標楷體" w:eastAsia="標楷體" w:hAnsi="標楷體" w:hint="eastAsia"/>
          <w:bCs/>
          <w:spacing w:val="6"/>
          <w:sz w:val="28"/>
          <w:szCs w:val="28"/>
        </w:rPr>
        <w:t>年度減少4億8,398萬餘元，且占歲入決算審定數比率為18.97％，自籌財源金額及其占歲入決算審定數</w:t>
      </w:r>
      <w:proofErr w:type="gramStart"/>
      <w:r w:rsidRPr="00DA1DC9">
        <w:rPr>
          <w:rFonts w:ascii="標楷體" w:eastAsia="標楷體" w:hAnsi="標楷體" w:hint="eastAsia"/>
          <w:bCs/>
          <w:spacing w:val="6"/>
          <w:sz w:val="28"/>
          <w:szCs w:val="28"/>
        </w:rPr>
        <w:t>比率均為近5</w:t>
      </w:r>
      <w:proofErr w:type="gramEnd"/>
      <w:r w:rsidRPr="00DA1DC9">
        <w:rPr>
          <w:rFonts w:ascii="標楷體" w:eastAsia="標楷體" w:hAnsi="標楷體" w:hint="eastAsia"/>
          <w:bCs/>
          <w:spacing w:val="6"/>
          <w:sz w:val="28"/>
          <w:szCs w:val="28"/>
        </w:rPr>
        <w:t>年度最低，各項施政所需財源，仍需仰賴中央補助收入與統籌分配稅等非自籌財源</w:t>
      </w:r>
      <w:proofErr w:type="gramStart"/>
      <w:r w:rsidRPr="00DA1DC9">
        <w:rPr>
          <w:rFonts w:ascii="標楷體" w:eastAsia="標楷體" w:hAnsi="標楷體" w:hint="eastAsia"/>
          <w:bCs/>
          <w:spacing w:val="6"/>
          <w:sz w:val="28"/>
          <w:szCs w:val="28"/>
        </w:rPr>
        <w:t>挹</w:t>
      </w:r>
      <w:proofErr w:type="gramEnd"/>
      <w:r w:rsidRPr="00DA1DC9">
        <w:rPr>
          <w:rFonts w:ascii="標楷體" w:eastAsia="標楷體" w:hAnsi="標楷體" w:hint="eastAsia"/>
          <w:bCs/>
          <w:spacing w:val="6"/>
          <w:sz w:val="28"/>
          <w:szCs w:val="28"/>
        </w:rPr>
        <w:t>注；又宜蘭縣近</w:t>
      </w:r>
      <w:proofErr w:type="gramStart"/>
      <w:r w:rsidRPr="00DA1DC9">
        <w:rPr>
          <w:rFonts w:ascii="標楷體" w:eastAsia="標楷體" w:hAnsi="標楷體" w:hint="eastAsia"/>
          <w:bCs/>
          <w:spacing w:val="6"/>
          <w:sz w:val="28"/>
          <w:szCs w:val="28"/>
        </w:rPr>
        <w:t>5</w:t>
      </w:r>
      <w:proofErr w:type="gramEnd"/>
      <w:r w:rsidRPr="00DA1DC9">
        <w:rPr>
          <w:rFonts w:ascii="標楷體" w:eastAsia="標楷體" w:hAnsi="標楷體" w:hint="eastAsia"/>
          <w:bCs/>
          <w:spacing w:val="6"/>
          <w:sz w:val="28"/>
          <w:szCs w:val="28"/>
        </w:rPr>
        <w:t>年度歲出預算規模呈現逐年擴張，惟執行量能未見同步提升，且部分機關歲出預算已連續2年實現率未達</w:t>
      </w:r>
      <w:proofErr w:type="gramStart"/>
      <w:r w:rsidRPr="00DA1DC9">
        <w:rPr>
          <w:rFonts w:ascii="標楷體" w:eastAsia="標楷體" w:hAnsi="標楷體" w:hint="eastAsia"/>
          <w:bCs/>
          <w:spacing w:val="6"/>
          <w:sz w:val="28"/>
          <w:szCs w:val="28"/>
        </w:rPr>
        <w:t>8成</w:t>
      </w:r>
      <w:proofErr w:type="gramEnd"/>
      <w:r w:rsidRPr="00DA1DC9">
        <w:rPr>
          <w:rFonts w:ascii="標楷體" w:eastAsia="標楷體" w:hAnsi="標楷體" w:hint="eastAsia"/>
          <w:bCs/>
          <w:spacing w:val="6"/>
          <w:sz w:val="28"/>
          <w:szCs w:val="28"/>
        </w:rPr>
        <w:t>，顯示宜蘭縣近</w:t>
      </w:r>
      <w:proofErr w:type="gramStart"/>
      <w:r w:rsidRPr="00DA1DC9">
        <w:rPr>
          <w:rFonts w:ascii="標楷體" w:eastAsia="標楷體" w:hAnsi="標楷體" w:hint="eastAsia"/>
          <w:bCs/>
          <w:spacing w:val="6"/>
          <w:sz w:val="28"/>
          <w:szCs w:val="28"/>
        </w:rPr>
        <w:t>5</w:t>
      </w:r>
      <w:proofErr w:type="gramEnd"/>
      <w:r w:rsidRPr="00DA1DC9">
        <w:rPr>
          <w:rFonts w:ascii="標楷體" w:eastAsia="標楷體" w:hAnsi="標楷體" w:hint="eastAsia"/>
          <w:bCs/>
          <w:spacing w:val="6"/>
          <w:sz w:val="28"/>
          <w:szCs w:val="28"/>
        </w:rPr>
        <w:t>年度歲出預算規模雖呈現逐年擴張，惟整體預算執行情形仍待持續加強，均待</w:t>
      </w:r>
      <w:proofErr w:type="gramStart"/>
      <w:r w:rsidRPr="00DA1DC9">
        <w:rPr>
          <w:rFonts w:ascii="標楷體" w:eastAsia="標楷體" w:hAnsi="標楷體" w:hint="eastAsia"/>
          <w:bCs/>
          <w:spacing w:val="6"/>
          <w:sz w:val="28"/>
          <w:szCs w:val="28"/>
        </w:rPr>
        <w:t>研</w:t>
      </w:r>
      <w:proofErr w:type="gramEnd"/>
      <w:r w:rsidRPr="00DA1DC9">
        <w:rPr>
          <w:rFonts w:ascii="標楷體" w:eastAsia="標楷體" w:hAnsi="標楷體" w:hint="eastAsia"/>
          <w:bCs/>
          <w:spacing w:val="6"/>
          <w:sz w:val="28"/>
          <w:szCs w:val="28"/>
        </w:rPr>
        <w:t>謀改善。（詳乙－9頁）</w:t>
      </w:r>
    </w:p>
    <w:p w14:paraId="66E8E01D" w14:textId="77777777" w:rsidR="00D86EFA" w:rsidRPr="00DA1DC9" w:rsidRDefault="00D86EFA" w:rsidP="00D86EFA">
      <w:pPr>
        <w:kinsoku w:val="0"/>
        <w:overflowPunct w:val="0"/>
        <w:autoSpaceDE w:val="0"/>
        <w:snapToGrid w:val="0"/>
        <w:spacing w:line="530" w:lineRule="exact"/>
        <w:ind w:firstLineChars="200" w:firstLine="585"/>
        <w:jc w:val="both"/>
        <w:rPr>
          <w:rFonts w:ascii="標楷體" w:eastAsia="標楷體" w:hAnsi="標楷體"/>
          <w:b/>
          <w:spacing w:val="6"/>
          <w:sz w:val="28"/>
          <w:szCs w:val="28"/>
        </w:rPr>
      </w:pPr>
      <w:r w:rsidRPr="00DA1DC9">
        <w:rPr>
          <w:rFonts w:ascii="標楷體" w:eastAsia="標楷體" w:hAnsi="標楷體" w:hint="eastAsia"/>
          <w:b/>
          <w:spacing w:val="6"/>
          <w:sz w:val="28"/>
          <w:szCs w:val="28"/>
        </w:rPr>
        <w:t>二、持續推動與民生</w:t>
      </w:r>
      <w:proofErr w:type="gramStart"/>
      <w:r w:rsidRPr="00DA1DC9">
        <w:rPr>
          <w:rFonts w:ascii="標楷體" w:eastAsia="標楷體" w:hAnsi="標楷體" w:hint="eastAsia"/>
          <w:b/>
          <w:spacing w:val="6"/>
          <w:sz w:val="28"/>
          <w:szCs w:val="28"/>
        </w:rPr>
        <w:t>攸</w:t>
      </w:r>
      <w:proofErr w:type="gramEnd"/>
      <w:r w:rsidRPr="00DA1DC9">
        <w:rPr>
          <w:rFonts w:ascii="標楷體" w:eastAsia="標楷體" w:hAnsi="標楷體" w:hint="eastAsia"/>
          <w:b/>
          <w:spacing w:val="6"/>
          <w:sz w:val="28"/>
          <w:szCs w:val="28"/>
        </w:rPr>
        <w:t>關之重大公共建設計畫，建構安全宜居之生活環境，惟部分計畫前置作業未盡周延或工程發包作業未如預期等，致計畫期程及工程進度遲延，</w:t>
      </w:r>
      <w:proofErr w:type="gramStart"/>
      <w:r w:rsidRPr="00DA1DC9">
        <w:rPr>
          <w:rFonts w:ascii="標楷體" w:eastAsia="標楷體" w:hAnsi="標楷體" w:hint="eastAsia"/>
          <w:b/>
          <w:spacing w:val="6"/>
          <w:sz w:val="28"/>
          <w:szCs w:val="28"/>
        </w:rPr>
        <w:t>允待檢討</w:t>
      </w:r>
      <w:proofErr w:type="gramEnd"/>
      <w:r w:rsidRPr="00DA1DC9">
        <w:rPr>
          <w:rFonts w:ascii="標楷體" w:eastAsia="標楷體" w:hAnsi="標楷體" w:hint="eastAsia"/>
          <w:b/>
          <w:spacing w:val="6"/>
          <w:sz w:val="28"/>
          <w:szCs w:val="28"/>
        </w:rPr>
        <w:t>積極趕辦，以達成計畫預期效益及提升施政效能：</w:t>
      </w:r>
      <w:r w:rsidRPr="00DA1DC9">
        <w:rPr>
          <w:rFonts w:ascii="標楷體" w:eastAsia="標楷體" w:hAnsi="標楷體" w:hint="eastAsia"/>
          <w:bCs/>
          <w:spacing w:val="6"/>
          <w:sz w:val="28"/>
          <w:szCs w:val="28"/>
        </w:rPr>
        <w:t>縣政府</w:t>
      </w:r>
      <w:proofErr w:type="gramStart"/>
      <w:r w:rsidRPr="00DA1DC9">
        <w:rPr>
          <w:rFonts w:ascii="標楷體" w:eastAsia="標楷體" w:hAnsi="標楷體" w:hint="eastAsia"/>
          <w:bCs/>
          <w:spacing w:val="6"/>
          <w:sz w:val="28"/>
          <w:szCs w:val="28"/>
        </w:rPr>
        <w:t>114</w:t>
      </w:r>
      <w:proofErr w:type="gramEnd"/>
      <w:r w:rsidRPr="00DA1DC9">
        <w:rPr>
          <w:rFonts w:ascii="標楷體" w:eastAsia="標楷體" w:hAnsi="標楷體" w:hint="eastAsia"/>
          <w:bCs/>
          <w:spacing w:val="6"/>
          <w:sz w:val="28"/>
          <w:szCs w:val="28"/>
        </w:rPr>
        <w:t>年度</w:t>
      </w:r>
      <w:proofErr w:type="gramStart"/>
      <w:r w:rsidRPr="00DA1DC9">
        <w:rPr>
          <w:rFonts w:ascii="標楷體" w:eastAsia="標楷體" w:hAnsi="標楷體" w:hint="eastAsia"/>
          <w:bCs/>
          <w:spacing w:val="6"/>
          <w:sz w:val="28"/>
          <w:szCs w:val="28"/>
        </w:rPr>
        <w:t>賡</w:t>
      </w:r>
      <w:proofErr w:type="gramEnd"/>
      <w:r w:rsidRPr="00DA1DC9">
        <w:rPr>
          <w:rFonts w:ascii="標楷體" w:eastAsia="標楷體" w:hAnsi="標楷體" w:hint="eastAsia"/>
          <w:bCs/>
          <w:spacing w:val="6"/>
          <w:sz w:val="28"/>
          <w:szCs w:val="28"/>
        </w:rPr>
        <w:t>續辦理5,000萬元以上重大公共建設計畫37項，總經費128億1,734萬餘元，年度可支用預算數46億1,336萬餘元，預算執行數21億9,455</w:t>
      </w:r>
      <w:r w:rsidRPr="00DA1DC9">
        <w:rPr>
          <w:rFonts w:ascii="標楷體" w:eastAsia="標楷體" w:hAnsi="標楷體" w:hint="eastAsia"/>
          <w:bCs/>
          <w:spacing w:val="6"/>
          <w:sz w:val="28"/>
          <w:szCs w:val="28"/>
        </w:rPr>
        <w:lastRenderedPageBreak/>
        <w:t>萬餘元，執行率為47.57％，雖較</w:t>
      </w:r>
      <w:proofErr w:type="gramStart"/>
      <w:r w:rsidRPr="00DA1DC9">
        <w:rPr>
          <w:rFonts w:ascii="標楷體" w:eastAsia="標楷體" w:hAnsi="標楷體" w:hint="eastAsia"/>
          <w:bCs/>
          <w:spacing w:val="6"/>
          <w:sz w:val="28"/>
          <w:szCs w:val="28"/>
        </w:rPr>
        <w:t>113</w:t>
      </w:r>
      <w:proofErr w:type="gramEnd"/>
      <w:r w:rsidRPr="00DA1DC9">
        <w:rPr>
          <w:rFonts w:ascii="標楷體" w:eastAsia="標楷體" w:hAnsi="標楷體" w:hint="eastAsia"/>
          <w:bCs/>
          <w:spacing w:val="6"/>
          <w:sz w:val="28"/>
          <w:szCs w:val="28"/>
        </w:rPr>
        <w:t>年度之執行率44.73％略為提升，惟整體預算執行成效仍屬偏低。除民政處（100.00％）、殯葬管理所（93.73％）及農業處（89.64％）等</w:t>
      </w:r>
      <w:r w:rsidRPr="002B0F3D">
        <w:rPr>
          <w:rFonts w:ascii="標楷體" w:eastAsia="標楷體" w:hAnsi="標楷體" w:hint="eastAsia"/>
          <w:bCs/>
          <w:spacing w:val="4"/>
          <w:sz w:val="28"/>
          <w:szCs w:val="28"/>
        </w:rPr>
        <w:t>3個機關單位年度預算執行率達80％以上外，其餘8個機關單位之年度平均預算</w:t>
      </w:r>
      <w:proofErr w:type="gramStart"/>
      <w:r w:rsidRPr="002B0F3D">
        <w:rPr>
          <w:rFonts w:ascii="標楷體" w:eastAsia="標楷體" w:hAnsi="標楷體" w:hint="eastAsia"/>
          <w:bCs/>
          <w:spacing w:val="4"/>
          <w:sz w:val="28"/>
          <w:szCs w:val="28"/>
        </w:rPr>
        <w:t>執行率均未達</w:t>
      </w:r>
      <w:proofErr w:type="gramEnd"/>
      <w:r w:rsidRPr="002B0F3D">
        <w:rPr>
          <w:rFonts w:ascii="標楷體" w:eastAsia="標楷體" w:hAnsi="標楷體" w:hint="eastAsia"/>
          <w:bCs/>
          <w:spacing w:val="4"/>
          <w:sz w:val="28"/>
          <w:szCs w:val="28"/>
        </w:rPr>
        <w:t>80％，其中地政處「變更羅東都市計畫</w:t>
      </w:r>
      <w:r w:rsidRPr="00DA1DC9">
        <w:rPr>
          <w:rFonts w:ascii="標楷體" w:eastAsia="標楷體" w:hAnsi="標楷體" w:hint="eastAsia"/>
          <w:bCs/>
          <w:spacing w:val="6"/>
          <w:sz w:val="28"/>
          <w:szCs w:val="28"/>
        </w:rPr>
        <w:t>（部分工業區及保護區）區段徵收公共設施工程」等18項工程計畫之</w:t>
      </w:r>
      <w:proofErr w:type="gramStart"/>
      <w:r w:rsidRPr="00DA1DC9">
        <w:rPr>
          <w:rFonts w:ascii="標楷體" w:eastAsia="標楷體" w:hAnsi="標楷體" w:hint="eastAsia"/>
          <w:bCs/>
          <w:spacing w:val="6"/>
          <w:sz w:val="28"/>
          <w:szCs w:val="28"/>
        </w:rPr>
        <w:t>114</w:t>
      </w:r>
      <w:proofErr w:type="gramEnd"/>
      <w:r w:rsidRPr="00DA1DC9">
        <w:rPr>
          <w:rFonts w:ascii="標楷體" w:eastAsia="標楷體" w:hAnsi="標楷體" w:hint="eastAsia"/>
          <w:bCs/>
          <w:spacing w:val="6"/>
          <w:sz w:val="28"/>
          <w:szCs w:val="28"/>
        </w:rPr>
        <w:t>年度預算執行率未達80％，可支用預算數合計33億5,135萬餘元，執行數合計9億7,417萬餘元，其執行率僅29.07％，主要係規劃設計未</w:t>
      </w:r>
      <w:proofErr w:type="gramStart"/>
      <w:r w:rsidRPr="00DA1DC9">
        <w:rPr>
          <w:rFonts w:ascii="標楷體" w:eastAsia="標楷體" w:hAnsi="標楷體" w:hint="eastAsia"/>
          <w:bCs/>
          <w:spacing w:val="6"/>
          <w:sz w:val="28"/>
          <w:szCs w:val="28"/>
        </w:rPr>
        <w:t>臻</w:t>
      </w:r>
      <w:proofErr w:type="gramEnd"/>
      <w:r w:rsidRPr="00DA1DC9">
        <w:rPr>
          <w:rFonts w:ascii="標楷體" w:eastAsia="標楷體" w:hAnsi="標楷體" w:hint="eastAsia"/>
          <w:bCs/>
          <w:spacing w:val="6"/>
          <w:sz w:val="28"/>
          <w:szCs w:val="28"/>
        </w:rPr>
        <w:t>完善或前置作業未盡周延、招標作業未如預期，或履約爭議、變更設計等所致，影響計畫期程及工程執行進度，允待</w:t>
      </w:r>
      <w:proofErr w:type="gramStart"/>
      <w:r w:rsidRPr="00DA1DC9">
        <w:rPr>
          <w:rFonts w:ascii="標楷體" w:eastAsia="標楷體" w:hAnsi="標楷體" w:hint="eastAsia"/>
          <w:bCs/>
          <w:spacing w:val="6"/>
          <w:sz w:val="28"/>
          <w:szCs w:val="28"/>
        </w:rPr>
        <w:t>研</w:t>
      </w:r>
      <w:proofErr w:type="gramEnd"/>
      <w:r w:rsidRPr="00DA1DC9">
        <w:rPr>
          <w:rFonts w:ascii="標楷體" w:eastAsia="標楷體" w:hAnsi="標楷體" w:hint="eastAsia"/>
          <w:bCs/>
          <w:spacing w:val="6"/>
          <w:sz w:val="28"/>
          <w:szCs w:val="28"/>
        </w:rPr>
        <w:t>謀改善</w:t>
      </w:r>
      <w:r w:rsidRPr="00DA1DC9">
        <w:rPr>
          <w:rFonts w:ascii="標楷體" w:eastAsia="標楷體" w:hAnsi="標楷體" w:hint="eastAsia"/>
          <w:spacing w:val="6"/>
          <w:sz w:val="28"/>
          <w:szCs w:val="28"/>
        </w:rPr>
        <w:t>。（詳乙－</w:t>
      </w:r>
      <w:r w:rsidRPr="00DA1DC9">
        <w:rPr>
          <w:rFonts w:ascii="標楷體" w:eastAsia="標楷體" w:hAnsi="標楷體" w:hint="eastAsia"/>
          <w:bCs/>
          <w:spacing w:val="6"/>
          <w:sz w:val="28"/>
          <w:szCs w:val="28"/>
        </w:rPr>
        <w:t>58</w:t>
      </w:r>
      <w:r w:rsidRPr="00DA1DC9">
        <w:rPr>
          <w:rFonts w:ascii="標楷體" w:eastAsia="標楷體" w:hAnsi="標楷體" w:hint="eastAsia"/>
          <w:spacing w:val="6"/>
          <w:sz w:val="28"/>
          <w:szCs w:val="28"/>
        </w:rPr>
        <w:t>頁）</w:t>
      </w:r>
    </w:p>
    <w:p w14:paraId="0EEA966C" w14:textId="5A4B1A09" w:rsidR="00D86EFA" w:rsidRPr="00131D86" w:rsidRDefault="00D86EFA" w:rsidP="00D86EFA">
      <w:pPr>
        <w:kinsoku w:val="0"/>
        <w:overflowPunct w:val="0"/>
        <w:autoSpaceDE w:val="0"/>
        <w:snapToGrid w:val="0"/>
        <w:spacing w:line="540" w:lineRule="exact"/>
        <w:ind w:firstLineChars="200" w:firstLine="585"/>
        <w:jc w:val="both"/>
        <w:rPr>
          <w:rFonts w:ascii="標楷體" w:eastAsia="標楷體" w:hAnsi="標楷體"/>
          <w:spacing w:val="6"/>
          <w:sz w:val="28"/>
          <w:szCs w:val="28"/>
        </w:rPr>
      </w:pPr>
      <w:r w:rsidRPr="00131D86">
        <w:rPr>
          <w:rFonts w:ascii="標楷體" w:eastAsia="標楷體" w:hAnsi="標楷體" w:hint="eastAsia"/>
          <w:b/>
          <w:spacing w:val="6"/>
          <w:sz w:val="28"/>
          <w:szCs w:val="28"/>
        </w:rPr>
        <w:t>三、推動開源節流計畫與一般性補助款經中央考核結果雖具初步成效，惟部分開源節流措施未如預期，且一般性補助款部分考核項目遭扣減分數，亟待</w:t>
      </w:r>
      <w:r w:rsidR="002B0F3D">
        <w:rPr>
          <w:rFonts w:ascii="標楷體" w:eastAsia="標楷體" w:hAnsi="標楷體" w:hint="eastAsia"/>
          <w:b/>
          <w:spacing w:val="6"/>
          <w:sz w:val="28"/>
          <w:szCs w:val="28"/>
        </w:rPr>
        <w:t>檢討</w:t>
      </w:r>
      <w:proofErr w:type="gramStart"/>
      <w:r w:rsidR="002B0F3D">
        <w:rPr>
          <w:rFonts w:ascii="標楷體" w:eastAsia="標楷體" w:hAnsi="標楷體" w:hint="eastAsia"/>
          <w:b/>
          <w:spacing w:val="6"/>
          <w:sz w:val="28"/>
          <w:szCs w:val="28"/>
        </w:rPr>
        <w:t>研</w:t>
      </w:r>
      <w:proofErr w:type="gramEnd"/>
      <w:r w:rsidR="002B0F3D">
        <w:rPr>
          <w:rFonts w:ascii="標楷體" w:eastAsia="標楷體" w:hAnsi="標楷體" w:hint="eastAsia"/>
          <w:b/>
          <w:spacing w:val="6"/>
          <w:sz w:val="28"/>
          <w:szCs w:val="28"/>
        </w:rPr>
        <w:t>謀改善，以提升開源節流計畫執行成效及策進補助考核效能</w:t>
      </w:r>
      <w:r w:rsidRPr="00131D86">
        <w:rPr>
          <w:rFonts w:ascii="標楷體" w:eastAsia="標楷體" w:hAnsi="標楷體" w:hint="eastAsia"/>
          <w:b/>
          <w:spacing w:val="6"/>
          <w:sz w:val="28"/>
          <w:szCs w:val="28"/>
        </w:rPr>
        <w:t>：</w:t>
      </w:r>
      <w:r w:rsidRPr="00131D86">
        <w:rPr>
          <w:rFonts w:ascii="標楷體" w:eastAsia="標楷體" w:hAnsi="標楷體" w:hint="eastAsia"/>
          <w:spacing w:val="6"/>
          <w:sz w:val="28"/>
          <w:szCs w:val="28"/>
        </w:rPr>
        <w:t>縣政府為提升整體財務效能，積極推動開源節流計畫，並透過執行作業會議</w:t>
      </w:r>
      <w:proofErr w:type="gramStart"/>
      <w:r w:rsidRPr="00131D86">
        <w:rPr>
          <w:rFonts w:ascii="標楷體" w:eastAsia="標楷體" w:hAnsi="標楷體" w:hint="eastAsia"/>
          <w:spacing w:val="6"/>
          <w:sz w:val="28"/>
          <w:szCs w:val="28"/>
        </w:rPr>
        <w:t>賡</w:t>
      </w:r>
      <w:proofErr w:type="gramEnd"/>
      <w:r w:rsidRPr="00131D86">
        <w:rPr>
          <w:rFonts w:ascii="標楷體" w:eastAsia="標楷體" w:hAnsi="標楷體" w:hint="eastAsia"/>
          <w:spacing w:val="6"/>
          <w:sz w:val="28"/>
          <w:szCs w:val="28"/>
        </w:rPr>
        <w:t>續列管各項措施進度；</w:t>
      </w:r>
      <w:bookmarkStart w:id="2" w:name="_Hlk233981028"/>
      <w:r w:rsidR="00D96D54" w:rsidRPr="00131D86">
        <w:rPr>
          <w:rFonts w:ascii="標楷體" w:eastAsia="標楷體" w:hAnsi="標楷體" w:hint="eastAsia"/>
          <w:spacing w:val="6"/>
          <w:sz w:val="28"/>
          <w:szCs w:val="28"/>
        </w:rPr>
        <w:t>另</w:t>
      </w:r>
      <w:proofErr w:type="gramStart"/>
      <w:r w:rsidR="00D96D54" w:rsidRPr="00131D86">
        <w:rPr>
          <w:rFonts w:ascii="標楷體" w:eastAsia="標楷體" w:hAnsi="標楷體" w:hint="eastAsia"/>
          <w:spacing w:val="6"/>
          <w:sz w:val="28"/>
          <w:szCs w:val="28"/>
        </w:rPr>
        <w:t>114</w:t>
      </w:r>
      <w:proofErr w:type="gramEnd"/>
      <w:r w:rsidR="00D96D54" w:rsidRPr="00131D86">
        <w:rPr>
          <w:rFonts w:ascii="標楷體" w:eastAsia="標楷體" w:hAnsi="標楷體" w:hint="eastAsia"/>
          <w:spacing w:val="6"/>
          <w:sz w:val="28"/>
          <w:szCs w:val="28"/>
        </w:rPr>
        <w:t>年度獲中央核定一般性補助款93億6,043萬餘元，其中分配辦理社會福利、教育及基本設施等3面向相關計畫經費分別為16億6,314萬餘元、18億5,448萬餘元及14億2,547萬餘元。依中央考核結果</w:t>
      </w:r>
      <w:r w:rsidRPr="00131D86">
        <w:rPr>
          <w:rFonts w:ascii="標楷體" w:eastAsia="標楷體" w:hAnsi="標楷體" w:hint="eastAsia"/>
          <w:spacing w:val="6"/>
          <w:sz w:val="28"/>
          <w:szCs w:val="28"/>
        </w:rPr>
        <w:t>，社會福利、教育、基本設施、財政績效與年度預算編製及執行等4大面向，</w:t>
      </w:r>
      <w:bookmarkEnd w:id="2"/>
      <w:r w:rsidRPr="00131D86">
        <w:rPr>
          <w:rFonts w:ascii="標楷體" w:eastAsia="標楷體" w:hAnsi="標楷體" w:hint="eastAsia"/>
          <w:spacing w:val="6"/>
          <w:sz w:val="28"/>
          <w:szCs w:val="28"/>
        </w:rPr>
        <w:t>成績均高於80分門檻，並獲進步獎勵金5,000萬元。經查其開源節流計畫執行與中央一般性補助款考核結果（下稱考核結果），核有：（一）積極推動開源節流計畫，惟部分規費收費標準尚待修正，炭化污泥再利用執行成果未如預期；（二）考核結果因連年以相同事由動支第二預備金，及民間團體補（捐）助案除外對象認定過於寬鬆等遭扣減分數，以及無障礙生活環境</w:t>
      </w:r>
      <w:proofErr w:type="gramStart"/>
      <w:r w:rsidRPr="00131D86">
        <w:rPr>
          <w:rFonts w:ascii="標楷體" w:eastAsia="標楷體" w:hAnsi="標楷體" w:hint="eastAsia"/>
          <w:spacing w:val="6"/>
          <w:sz w:val="28"/>
          <w:szCs w:val="28"/>
        </w:rPr>
        <w:t>評核未達</w:t>
      </w:r>
      <w:proofErr w:type="gramEnd"/>
      <w:r w:rsidRPr="00131D86">
        <w:rPr>
          <w:rFonts w:ascii="標楷體" w:eastAsia="標楷體" w:hAnsi="標楷體" w:hint="eastAsia"/>
          <w:spacing w:val="6"/>
          <w:sz w:val="28"/>
          <w:szCs w:val="28"/>
        </w:rPr>
        <w:t>標準等情事，均待</w:t>
      </w:r>
      <w:proofErr w:type="gramStart"/>
      <w:r w:rsidRPr="00131D86">
        <w:rPr>
          <w:rFonts w:ascii="標楷體" w:eastAsia="標楷體" w:hAnsi="標楷體" w:hint="eastAsia"/>
          <w:spacing w:val="6"/>
          <w:sz w:val="28"/>
          <w:szCs w:val="28"/>
        </w:rPr>
        <w:t>研</w:t>
      </w:r>
      <w:proofErr w:type="gramEnd"/>
      <w:r w:rsidRPr="00131D86">
        <w:rPr>
          <w:rFonts w:ascii="標楷體" w:eastAsia="標楷體" w:hAnsi="標楷體" w:hint="eastAsia"/>
          <w:spacing w:val="6"/>
          <w:sz w:val="28"/>
          <w:szCs w:val="28"/>
        </w:rPr>
        <w:t>謀改善。（詳乙－</w:t>
      </w:r>
      <w:r w:rsidRPr="00131D86">
        <w:rPr>
          <w:rFonts w:ascii="標楷體" w:eastAsia="標楷體" w:hAnsi="標楷體" w:hint="eastAsia"/>
          <w:bCs/>
          <w:spacing w:val="6"/>
          <w:sz w:val="28"/>
          <w:szCs w:val="28"/>
        </w:rPr>
        <w:t>15</w:t>
      </w:r>
      <w:r w:rsidRPr="00131D86">
        <w:rPr>
          <w:rFonts w:ascii="標楷體" w:eastAsia="標楷體" w:hAnsi="標楷體" w:hint="eastAsia"/>
          <w:spacing w:val="6"/>
          <w:sz w:val="28"/>
          <w:szCs w:val="28"/>
        </w:rPr>
        <w:t>頁）</w:t>
      </w:r>
    </w:p>
    <w:p w14:paraId="58997790" w14:textId="77777777" w:rsidR="00D86EFA" w:rsidRPr="00BE3C28" w:rsidRDefault="00D86EFA" w:rsidP="00D86EFA">
      <w:pPr>
        <w:kinsoku w:val="0"/>
        <w:overflowPunct w:val="0"/>
        <w:autoSpaceDE w:val="0"/>
        <w:snapToGrid w:val="0"/>
        <w:spacing w:line="530" w:lineRule="exact"/>
        <w:ind w:firstLineChars="200" w:firstLine="585"/>
        <w:jc w:val="both"/>
        <w:rPr>
          <w:rFonts w:ascii="標楷體" w:eastAsia="標楷體" w:hAnsi="標楷體"/>
          <w:color w:val="FF0000"/>
          <w:spacing w:val="8"/>
          <w:sz w:val="28"/>
          <w:szCs w:val="28"/>
        </w:rPr>
      </w:pPr>
      <w:r>
        <w:rPr>
          <w:rFonts w:ascii="標楷體" w:eastAsia="標楷體" w:hAnsi="標楷體" w:hint="eastAsia"/>
          <w:b/>
          <w:spacing w:val="6"/>
          <w:sz w:val="28"/>
          <w:szCs w:val="28"/>
        </w:rPr>
        <w:t>四</w:t>
      </w:r>
      <w:r w:rsidRPr="00DA1DC9">
        <w:rPr>
          <w:rFonts w:ascii="標楷體" w:eastAsia="標楷體" w:hAnsi="標楷體" w:hint="eastAsia"/>
          <w:b/>
          <w:spacing w:val="6"/>
          <w:sz w:val="28"/>
          <w:szCs w:val="28"/>
        </w:rPr>
        <w:t>、為實現在地老化，提供多元連續長期照顧服務，惟部分長照人力呈現負成長，亦未達成「</w:t>
      </w:r>
      <w:proofErr w:type="gramStart"/>
      <w:r w:rsidRPr="00DA1DC9">
        <w:rPr>
          <w:rFonts w:ascii="標楷體" w:eastAsia="標楷體" w:hAnsi="標楷體" w:hint="eastAsia"/>
          <w:b/>
          <w:spacing w:val="6"/>
          <w:sz w:val="28"/>
          <w:szCs w:val="28"/>
        </w:rPr>
        <w:t>一</w:t>
      </w:r>
      <w:proofErr w:type="gramEnd"/>
      <w:r w:rsidRPr="00DA1DC9">
        <w:rPr>
          <w:rFonts w:ascii="標楷體" w:eastAsia="標楷體" w:hAnsi="標楷體" w:hint="eastAsia"/>
          <w:b/>
          <w:spacing w:val="6"/>
          <w:sz w:val="28"/>
          <w:szCs w:val="28"/>
        </w:rPr>
        <w:t>國中學區</w:t>
      </w:r>
      <w:proofErr w:type="gramStart"/>
      <w:r w:rsidRPr="00DA1DC9">
        <w:rPr>
          <w:rFonts w:ascii="標楷體" w:eastAsia="標楷體" w:hAnsi="標楷體" w:hint="eastAsia"/>
          <w:b/>
          <w:spacing w:val="6"/>
          <w:sz w:val="28"/>
          <w:szCs w:val="28"/>
        </w:rPr>
        <w:t>一</w:t>
      </w:r>
      <w:proofErr w:type="gramEnd"/>
      <w:r w:rsidRPr="00DA1DC9">
        <w:rPr>
          <w:rFonts w:ascii="標楷體" w:eastAsia="標楷體" w:hAnsi="標楷體" w:hint="eastAsia"/>
          <w:b/>
          <w:spacing w:val="6"/>
          <w:sz w:val="28"/>
          <w:szCs w:val="28"/>
        </w:rPr>
        <w:t>日照」之目標，又部分特約單位已連續2年業務評核為不合格，亟待瞭解問題癥結原因檢討改善予以協助，及優先布建日</w:t>
      </w:r>
      <w:r w:rsidRPr="00DA1DC9">
        <w:rPr>
          <w:rFonts w:ascii="標楷體" w:eastAsia="標楷體" w:hAnsi="標楷體" w:hint="eastAsia"/>
          <w:b/>
          <w:spacing w:val="6"/>
          <w:sz w:val="28"/>
          <w:szCs w:val="28"/>
        </w:rPr>
        <w:lastRenderedPageBreak/>
        <w:t>照資源，檢討強化服務品質管理，以提升服務品質並確保受服務者福祉：</w:t>
      </w:r>
      <w:r w:rsidRPr="00DA1DC9">
        <w:rPr>
          <w:rFonts w:ascii="標楷體" w:eastAsia="標楷體" w:hAnsi="標楷體" w:hint="eastAsia"/>
          <w:spacing w:val="6"/>
          <w:sz w:val="28"/>
          <w:szCs w:val="28"/>
        </w:rPr>
        <w:t>長期照護服務管理所為實現在地老化，提供多元連續長期照顧服務，</w:t>
      </w:r>
      <w:proofErr w:type="gramStart"/>
      <w:r w:rsidRPr="00DA1DC9">
        <w:rPr>
          <w:rFonts w:ascii="標楷體" w:eastAsia="標楷體" w:hAnsi="標楷體" w:hint="eastAsia"/>
          <w:spacing w:val="6"/>
          <w:sz w:val="28"/>
          <w:szCs w:val="28"/>
        </w:rPr>
        <w:t>賡</w:t>
      </w:r>
      <w:proofErr w:type="gramEnd"/>
      <w:r w:rsidRPr="00DA1DC9">
        <w:rPr>
          <w:rFonts w:ascii="標楷體" w:eastAsia="標楷體" w:hAnsi="標楷體" w:hint="eastAsia"/>
          <w:spacing w:val="6"/>
          <w:sz w:val="28"/>
          <w:szCs w:val="28"/>
        </w:rPr>
        <w:t>續辦理宜蘭縣</w:t>
      </w:r>
      <w:proofErr w:type="gramStart"/>
      <w:r w:rsidRPr="00DA1DC9">
        <w:rPr>
          <w:rFonts w:ascii="標楷體" w:eastAsia="標楷體" w:hAnsi="標楷體" w:hint="eastAsia"/>
          <w:spacing w:val="6"/>
          <w:sz w:val="28"/>
          <w:szCs w:val="28"/>
        </w:rPr>
        <w:t>114</w:t>
      </w:r>
      <w:proofErr w:type="gramEnd"/>
      <w:r w:rsidRPr="00DA1DC9">
        <w:rPr>
          <w:rFonts w:ascii="標楷體" w:eastAsia="標楷體" w:hAnsi="標楷體" w:hint="eastAsia"/>
          <w:spacing w:val="6"/>
          <w:sz w:val="28"/>
          <w:szCs w:val="28"/>
        </w:rPr>
        <w:t>年度長照2.0整合型計畫，獲衛生福利部核定經費9億5,386萬元，執行結果，執行數8億4,542萬餘元，執行率88.63％。</w:t>
      </w:r>
      <w:proofErr w:type="gramStart"/>
      <w:r w:rsidRPr="00DA1DC9">
        <w:rPr>
          <w:rFonts w:ascii="標楷體" w:eastAsia="標楷體" w:hAnsi="標楷體" w:hint="eastAsia"/>
          <w:spacing w:val="6"/>
          <w:sz w:val="28"/>
          <w:szCs w:val="28"/>
        </w:rPr>
        <w:t>114</w:t>
      </w:r>
      <w:proofErr w:type="gramEnd"/>
      <w:r w:rsidRPr="00DA1DC9">
        <w:rPr>
          <w:rFonts w:ascii="標楷體" w:eastAsia="標楷體" w:hAnsi="標楷體" w:hint="eastAsia"/>
          <w:spacing w:val="6"/>
          <w:sz w:val="28"/>
          <w:szCs w:val="28"/>
        </w:rPr>
        <w:t>年度長照計畫執行重</w:t>
      </w:r>
      <w:r w:rsidRPr="00FD773A">
        <w:rPr>
          <w:rFonts w:ascii="標楷體" w:eastAsia="標楷體" w:hAnsi="標楷體" w:hint="eastAsia"/>
          <w:sz w:val="28"/>
          <w:szCs w:val="28"/>
        </w:rPr>
        <w:t>點包括：整合公部門行政資源、提升長照服務涵蓋率、普及長期照顧服務資源、充實長照人力及強化服務品質管理等面向。經查其執行情形，核有：（一）</w:t>
      </w:r>
      <w:proofErr w:type="gramStart"/>
      <w:r w:rsidRPr="00FD773A">
        <w:rPr>
          <w:rFonts w:ascii="標楷體" w:eastAsia="標楷體" w:hAnsi="標楷體" w:hint="eastAsia"/>
          <w:sz w:val="28"/>
          <w:szCs w:val="28"/>
        </w:rPr>
        <w:t>114</w:t>
      </w:r>
      <w:proofErr w:type="gramEnd"/>
      <w:r w:rsidRPr="00FD773A">
        <w:rPr>
          <w:rFonts w:ascii="標楷體" w:eastAsia="標楷體" w:hAnsi="標楷體" w:hint="eastAsia"/>
          <w:sz w:val="28"/>
          <w:szCs w:val="28"/>
        </w:rPr>
        <w:t>年度部分長照人力未達目標值，且呈現負成長；（二）部分國中學區尚未達成「</w:t>
      </w:r>
      <w:proofErr w:type="gramStart"/>
      <w:r w:rsidRPr="00FD773A">
        <w:rPr>
          <w:rFonts w:ascii="標楷體" w:eastAsia="標楷體" w:hAnsi="標楷體" w:hint="eastAsia"/>
          <w:sz w:val="28"/>
          <w:szCs w:val="28"/>
        </w:rPr>
        <w:t>一</w:t>
      </w:r>
      <w:proofErr w:type="gramEnd"/>
      <w:r w:rsidRPr="00FD773A">
        <w:rPr>
          <w:rFonts w:ascii="標楷體" w:eastAsia="標楷體" w:hAnsi="標楷體" w:hint="eastAsia"/>
          <w:sz w:val="28"/>
          <w:szCs w:val="28"/>
        </w:rPr>
        <w:t>國中學區</w:t>
      </w:r>
      <w:proofErr w:type="gramStart"/>
      <w:r w:rsidRPr="00FD773A">
        <w:rPr>
          <w:rFonts w:ascii="標楷體" w:eastAsia="標楷體" w:hAnsi="標楷體" w:hint="eastAsia"/>
          <w:sz w:val="28"/>
          <w:szCs w:val="28"/>
        </w:rPr>
        <w:t>一</w:t>
      </w:r>
      <w:proofErr w:type="gramEnd"/>
      <w:r w:rsidRPr="00FD773A">
        <w:rPr>
          <w:rFonts w:ascii="標楷體" w:eastAsia="標楷體" w:hAnsi="標楷體" w:hint="eastAsia"/>
          <w:sz w:val="28"/>
          <w:szCs w:val="28"/>
        </w:rPr>
        <w:t>日照」之目標；（三）部分特約單位已連續2年業務評核為不合格，長期照護服務管理所未有輔導改善作為等情事，</w:t>
      </w:r>
      <w:proofErr w:type="gramStart"/>
      <w:r w:rsidRPr="00FD773A">
        <w:rPr>
          <w:rFonts w:ascii="標楷體" w:eastAsia="標楷體" w:hAnsi="標楷體" w:hint="eastAsia"/>
          <w:sz w:val="28"/>
          <w:szCs w:val="28"/>
        </w:rPr>
        <w:t>均待檢討改善妥處</w:t>
      </w:r>
      <w:proofErr w:type="gramEnd"/>
      <w:r w:rsidRPr="00FD773A">
        <w:rPr>
          <w:rFonts w:ascii="標楷體" w:eastAsia="標楷體" w:hAnsi="標楷體" w:hint="eastAsia"/>
          <w:sz w:val="28"/>
          <w:szCs w:val="28"/>
        </w:rPr>
        <w:t>。（詳乙－</w:t>
      </w:r>
      <w:r w:rsidRPr="00FD773A">
        <w:rPr>
          <w:rFonts w:ascii="標楷體" w:eastAsia="標楷體" w:hAnsi="標楷體" w:hint="eastAsia"/>
          <w:bCs/>
          <w:sz w:val="28"/>
          <w:szCs w:val="28"/>
        </w:rPr>
        <w:t>135</w:t>
      </w:r>
      <w:r w:rsidRPr="00FD773A">
        <w:rPr>
          <w:rFonts w:ascii="標楷體" w:eastAsia="標楷體" w:hAnsi="標楷體" w:hint="eastAsia"/>
          <w:sz w:val="28"/>
          <w:szCs w:val="28"/>
        </w:rPr>
        <w:t>頁）</w:t>
      </w:r>
    </w:p>
    <w:p w14:paraId="128CB059" w14:textId="77777777" w:rsidR="00D86EFA" w:rsidRPr="00DA1DC9" w:rsidRDefault="00D86EFA" w:rsidP="00D86EFA">
      <w:pPr>
        <w:kinsoku w:val="0"/>
        <w:overflowPunct w:val="0"/>
        <w:autoSpaceDE w:val="0"/>
        <w:snapToGrid w:val="0"/>
        <w:spacing w:line="530" w:lineRule="exact"/>
        <w:ind w:firstLineChars="200" w:firstLine="593"/>
        <w:jc w:val="both"/>
        <w:rPr>
          <w:rFonts w:ascii="標楷體" w:eastAsia="標楷體" w:hAnsi="標楷體"/>
          <w:color w:val="FF0000"/>
          <w:spacing w:val="6"/>
          <w:sz w:val="28"/>
          <w:szCs w:val="28"/>
        </w:rPr>
      </w:pPr>
      <w:r>
        <w:rPr>
          <w:rFonts w:ascii="標楷體" w:eastAsia="標楷體" w:hAnsi="標楷體" w:hint="eastAsia"/>
          <w:b/>
          <w:spacing w:val="8"/>
          <w:sz w:val="28"/>
          <w:szCs w:val="28"/>
        </w:rPr>
        <w:t>五</w:t>
      </w:r>
      <w:r w:rsidRPr="00DA1DC9">
        <w:rPr>
          <w:rFonts w:ascii="標楷體" w:eastAsia="標楷體" w:hAnsi="標楷體" w:hint="eastAsia"/>
          <w:b/>
          <w:spacing w:val="8"/>
          <w:sz w:val="28"/>
          <w:szCs w:val="28"/>
        </w:rPr>
        <w:t>、</w:t>
      </w:r>
      <w:proofErr w:type="gramStart"/>
      <w:r w:rsidRPr="0055244C">
        <w:rPr>
          <w:rFonts w:ascii="標楷體" w:eastAsia="標楷體" w:hAnsi="標楷體" w:hint="eastAsia"/>
          <w:b/>
          <w:spacing w:val="8"/>
          <w:sz w:val="28"/>
          <w:szCs w:val="28"/>
        </w:rPr>
        <w:t>賡</w:t>
      </w:r>
      <w:proofErr w:type="gramEnd"/>
      <w:r w:rsidRPr="0055244C">
        <w:rPr>
          <w:rFonts w:ascii="標楷體" w:eastAsia="標楷體" w:hAnsi="標楷體" w:hint="eastAsia"/>
          <w:b/>
          <w:spacing w:val="8"/>
          <w:sz w:val="28"/>
          <w:szCs w:val="28"/>
        </w:rPr>
        <w:t>續辦理2025宜蘭國際童玩藝術節，</w:t>
      </w:r>
      <w:proofErr w:type="gramStart"/>
      <w:r w:rsidRPr="0055244C">
        <w:rPr>
          <w:rFonts w:ascii="標楷體" w:eastAsia="標楷體" w:hAnsi="標楷體" w:hint="eastAsia"/>
          <w:b/>
          <w:spacing w:val="8"/>
          <w:sz w:val="28"/>
          <w:szCs w:val="28"/>
        </w:rPr>
        <w:t>惟入園</w:t>
      </w:r>
      <w:proofErr w:type="gramEnd"/>
      <w:r w:rsidRPr="0055244C">
        <w:rPr>
          <w:rFonts w:ascii="標楷體" w:eastAsia="標楷體" w:hAnsi="標楷體" w:hint="eastAsia"/>
          <w:b/>
          <w:spacing w:val="8"/>
          <w:sz w:val="28"/>
          <w:szCs w:val="28"/>
        </w:rPr>
        <w:t>遊客及總體經濟效益皆較上年度下滑，且結合縣內觀光景點優惠套票銷售成效欠佳，又園區餐飲空間規劃未</w:t>
      </w:r>
      <w:proofErr w:type="gramStart"/>
      <w:r w:rsidRPr="0055244C">
        <w:rPr>
          <w:rFonts w:ascii="標楷體" w:eastAsia="標楷體" w:hAnsi="標楷體" w:hint="eastAsia"/>
          <w:b/>
          <w:spacing w:val="8"/>
          <w:sz w:val="28"/>
          <w:szCs w:val="28"/>
        </w:rPr>
        <w:t>臻</w:t>
      </w:r>
      <w:proofErr w:type="gramEnd"/>
      <w:r w:rsidRPr="0055244C">
        <w:rPr>
          <w:rFonts w:ascii="標楷體" w:eastAsia="標楷體" w:hAnsi="標楷體" w:hint="eastAsia"/>
          <w:b/>
          <w:spacing w:val="8"/>
          <w:sz w:val="28"/>
          <w:szCs w:val="28"/>
        </w:rPr>
        <w:t>周延，及活動設施預約制度及衛浴設備之遊客滿意度尚有提升空間，</w:t>
      </w:r>
      <w:proofErr w:type="gramStart"/>
      <w:r w:rsidRPr="0055244C">
        <w:rPr>
          <w:rFonts w:ascii="標楷體" w:eastAsia="標楷體" w:hAnsi="標楷體" w:hint="eastAsia"/>
          <w:b/>
          <w:spacing w:val="8"/>
          <w:sz w:val="28"/>
          <w:szCs w:val="28"/>
        </w:rPr>
        <w:t>允待檢討</w:t>
      </w:r>
      <w:proofErr w:type="gramEnd"/>
      <w:r w:rsidRPr="0055244C">
        <w:rPr>
          <w:rFonts w:ascii="標楷體" w:eastAsia="標楷體" w:hAnsi="標楷體" w:hint="eastAsia"/>
          <w:b/>
          <w:spacing w:val="8"/>
          <w:sz w:val="28"/>
          <w:szCs w:val="28"/>
        </w:rPr>
        <w:t>改善，以</w:t>
      </w:r>
      <w:proofErr w:type="gramStart"/>
      <w:r w:rsidRPr="0055244C">
        <w:rPr>
          <w:rFonts w:ascii="標楷體" w:eastAsia="標楷體" w:hAnsi="標楷體" w:hint="eastAsia"/>
          <w:b/>
          <w:spacing w:val="8"/>
          <w:sz w:val="28"/>
          <w:szCs w:val="28"/>
        </w:rPr>
        <w:t>維童玩節永</w:t>
      </w:r>
      <w:proofErr w:type="gramEnd"/>
      <w:r w:rsidRPr="0055244C">
        <w:rPr>
          <w:rFonts w:ascii="標楷體" w:eastAsia="標楷體" w:hAnsi="標楷體" w:hint="eastAsia"/>
          <w:b/>
          <w:spacing w:val="8"/>
          <w:sz w:val="28"/>
          <w:szCs w:val="28"/>
        </w:rPr>
        <w:t>續經營，並提升遊客滿意度及活動服務品質</w:t>
      </w:r>
      <w:r w:rsidRPr="00DA1DC9">
        <w:rPr>
          <w:rFonts w:ascii="標楷體" w:eastAsia="標楷體" w:hAnsi="標楷體" w:hint="eastAsia"/>
          <w:b/>
          <w:spacing w:val="8"/>
          <w:sz w:val="28"/>
          <w:szCs w:val="28"/>
        </w:rPr>
        <w:t>：</w:t>
      </w:r>
      <w:r w:rsidRPr="0055244C">
        <w:rPr>
          <w:rFonts w:ascii="標楷體" w:eastAsia="標楷體" w:hAnsi="標楷體" w:hint="eastAsia"/>
          <w:spacing w:val="8"/>
          <w:sz w:val="28"/>
          <w:szCs w:val="28"/>
        </w:rPr>
        <w:t xml:space="preserve"> 2025宜蘭國際童玩藝術節邁入30周年，以「童心無限 童玩30」為主題，作為貫穿活動範疇之元素，提供遊客多元親子互動活動，活動期間自114年7月5日起至8月17日止，共計44日，總經費支出1億6,746萬餘元，其中交通部觀光署補助162萬元。經查活動辦理情形，核有</w:t>
      </w:r>
      <w:r w:rsidRPr="00DA1DC9">
        <w:rPr>
          <w:rFonts w:ascii="標楷體" w:eastAsia="標楷體" w:hAnsi="標楷體" w:hint="eastAsia"/>
          <w:spacing w:val="8"/>
          <w:sz w:val="28"/>
          <w:szCs w:val="28"/>
        </w:rPr>
        <w:t>：（一）</w:t>
      </w:r>
      <w:r w:rsidRPr="0055244C">
        <w:rPr>
          <w:rFonts w:ascii="標楷體" w:eastAsia="標楷體" w:hAnsi="標楷體" w:hint="eastAsia"/>
          <w:spacing w:val="8"/>
          <w:sz w:val="28"/>
          <w:szCs w:val="28"/>
        </w:rPr>
        <w:t>入園人數及總體經濟效益皆較上年度下滑，且近</w:t>
      </w:r>
      <w:proofErr w:type="gramStart"/>
      <w:r w:rsidRPr="0055244C">
        <w:rPr>
          <w:rFonts w:ascii="標楷體" w:eastAsia="標楷體" w:hAnsi="標楷體" w:hint="eastAsia"/>
          <w:spacing w:val="8"/>
          <w:sz w:val="28"/>
          <w:szCs w:val="28"/>
        </w:rPr>
        <w:t>3</w:t>
      </w:r>
      <w:proofErr w:type="gramEnd"/>
      <w:r w:rsidRPr="0055244C">
        <w:rPr>
          <w:rFonts w:ascii="標楷體" w:eastAsia="標楷體" w:hAnsi="標楷體" w:hint="eastAsia"/>
          <w:spacing w:val="8"/>
          <w:sz w:val="28"/>
          <w:szCs w:val="28"/>
        </w:rPr>
        <w:t>年度活動收支短</w:t>
      </w:r>
      <w:proofErr w:type="gramStart"/>
      <w:r w:rsidRPr="0055244C">
        <w:rPr>
          <w:rFonts w:ascii="標楷體" w:eastAsia="標楷體" w:hAnsi="標楷體" w:hint="eastAsia"/>
          <w:spacing w:val="8"/>
          <w:sz w:val="28"/>
          <w:szCs w:val="28"/>
        </w:rPr>
        <w:t>絀</w:t>
      </w:r>
      <w:proofErr w:type="gramEnd"/>
      <w:r w:rsidRPr="0055244C">
        <w:rPr>
          <w:rFonts w:ascii="標楷體" w:eastAsia="標楷體" w:hAnsi="標楷體" w:hint="eastAsia"/>
          <w:spacing w:val="8"/>
          <w:sz w:val="28"/>
          <w:szCs w:val="28"/>
        </w:rPr>
        <w:t>逐年擴大，財政負擔沉重，又</w:t>
      </w:r>
      <w:proofErr w:type="gramStart"/>
      <w:r w:rsidRPr="0055244C">
        <w:rPr>
          <w:rFonts w:ascii="標楷體" w:eastAsia="標楷體" w:hAnsi="標楷體" w:hint="eastAsia"/>
          <w:spacing w:val="8"/>
          <w:sz w:val="28"/>
          <w:szCs w:val="28"/>
        </w:rPr>
        <w:t>114</w:t>
      </w:r>
      <w:proofErr w:type="gramEnd"/>
      <w:r w:rsidRPr="0055244C">
        <w:rPr>
          <w:rFonts w:ascii="標楷體" w:eastAsia="標楷體" w:hAnsi="標楷體" w:hint="eastAsia"/>
          <w:spacing w:val="8"/>
          <w:sz w:val="28"/>
          <w:szCs w:val="28"/>
        </w:rPr>
        <w:t>年度結合縣內觀光景點優惠套票銷售成效欠佳，允宜強化活動設計及創新度，並持續加強宣傳及行銷推廣</w:t>
      </w:r>
      <w:r w:rsidRPr="00DA1DC9">
        <w:rPr>
          <w:rFonts w:ascii="標楷體" w:eastAsia="標楷體" w:hAnsi="標楷體" w:hint="eastAsia"/>
          <w:spacing w:val="8"/>
          <w:sz w:val="28"/>
          <w:szCs w:val="28"/>
        </w:rPr>
        <w:t>；（二）</w:t>
      </w:r>
      <w:r w:rsidRPr="0055244C">
        <w:rPr>
          <w:rFonts w:ascii="標楷體" w:eastAsia="標楷體" w:hAnsi="標楷體" w:hint="eastAsia"/>
          <w:spacing w:val="8"/>
          <w:sz w:val="28"/>
          <w:szCs w:val="28"/>
        </w:rPr>
        <w:t>園區餐飲空間規劃未</w:t>
      </w:r>
      <w:proofErr w:type="gramStart"/>
      <w:r w:rsidRPr="0055244C">
        <w:rPr>
          <w:rFonts w:ascii="標楷體" w:eastAsia="標楷體" w:hAnsi="標楷體" w:hint="eastAsia"/>
          <w:spacing w:val="8"/>
          <w:sz w:val="28"/>
          <w:szCs w:val="28"/>
        </w:rPr>
        <w:t>臻</w:t>
      </w:r>
      <w:proofErr w:type="gramEnd"/>
      <w:r w:rsidRPr="0055244C">
        <w:rPr>
          <w:rFonts w:ascii="標楷體" w:eastAsia="標楷體" w:hAnsi="標楷體" w:hint="eastAsia"/>
          <w:spacing w:val="8"/>
          <w:sz w:val="28"/>
          <w:szCs w:val="28"/>
        </w:rPr>
        <w:t>周延，且</w:t>
      </w:r>
      <w:proofErr w:type="gramStart"/>
      <w:r w:rsidRPr="0055244C">
        <w:rPr>
          <w:rFonts w:ascii="標楷體" w:eastAsia="標楷體" w:hAnsi="標楷體" w:hint="eastAsia"/>
          <w:spacing w:val="8"/>
          <w:sz w:val="28"/>
          <w:szCs w:val="28"/>
        </w:rPr>
        <w:t>尚乏無障礙</w:t>
      </w:r>
      <w:proofErr w:type="gramEnd"/>
      <w:r w:rsidRPr="0055244C">
        <w:rPr>
          <w:rFonts w:ascii="標楷體" w:eastAsia="標楷體" w:hAnsi="標楷體" w:hint="eastAsia"/>
          <w:spacing w:val="8"/>
          <w:sz w:val="28"/>
          <w:szCs w:val="28"/>
        </w:rPr>
        <w:t>友善設施，又餐飲品項多樣性不足，餐飲消費滿意度偏低，允宜注意檢討改善</w:t>
      </w:r>
      <w:r w:rsidRPr="00C027C7">
        <w:rPr>
          <w:rFonts w:ascii="標楷體" w:eastAsia="標楷體" w:hAnsi="標楷體" w:hint="eastAsia"/>
          <w:spacing w:val="10"/>
          <w:sz w:val="28"/>
          <w:szCs w:val="28"/>
        </w:rPr>
        <w:t>；（三）</w:t>
      </w:r>
      <w:r w:rsidRPr="0055244C">
        <w:rPr>
          <w:rFonts w:ascii="標楷體" w:eastAsia="標楷體" w:hAnsi="標楷體" w:hint="eastAsia"/>
          <w:spacing w:val="10"/>
          <w:sz w:val="28"/>
          <w:szCs w:val="28"/>
        </w:rPr>
        <w:t>活動設施預約制度及衛浴設備之遊客滿意</w:t>
      </w:r>
      <w:proofErr w:type="gramStart"/>
      <w:r w:rsidRPr="0055244C">
        <w:rPr>
          <w:rFonts w:ascii="標楷體" w:eastAsia="標楷體" w:hAnsi="標楷體" w:hint="eastAsia"/>
          <w:spacing w:val="10"/>
          <w:sz w:val="28"/>
          <w:szCs w:val="28"/>
        </w:rPr>
        <w:t>度均未達8成</w:t>
      </w:r>
      <w:proofErr w:type="gramEnd"/>
      <w:r w:rsidRPr="0055244C">
        <w:rPr>
          <w:rFonts w:ascii="標楷體" w:eastAsia="標楷體" w:hAnsi="標楷體" w:hint="eastAsia"/>
          <w:spacing w:val="10"/>
          <w:sz w:val="28"/>
          <w:szCs w:val="28"/>
        </w:rPr>
        <w:t>，且較上年度下滑，又其中衛浴設備滿意度已連續2年未達</w:t>
      </w:r>
      <w:proofErr w:type="gramStart"/>
      <w:r w:rsidRPr="0055244C">
        <w:rPr>
          <w:rFonts w:ascii="標楷體" w:eastAsia="標楷體" w:hAnsi="標楷體" w:hint="eastAsia"/>
          <w:spacing w:val="10"/>
          <w:sz w:val="28"/>
          <w:szCs w:val="28"/>
        </w:rPr>
        <w:t>8成</w:t>
      </w:r>
      <w:proofErr w:type="gramEnd"/>
      <w:r w:rsidRPr="0055244C">
        <w:rPr>
          <w:rFonts w:ascii="標楷體" w:eastAsia="標楷體" w:hAnsi="標楷體" w:hint="eastAsia"/>
          <w:spacing w:val="10"/>
          <w:sz w:val="28"/>
          <w:szCs w:val="28"/>
        </w:rPr>
        <w:t>，亟待妥為參酌民意確實檢討改善</w:t>
      </w:r>
      <w:r w:rsidRPr="00C027C7">
        <w:rPr>
          <w:rFonts w:ascii="標楷體" w:eastAsia="標楷體" w:hAnsi="標楷體" w:hint="eastAsia"/>
          <w:spacing w:val="10"/>
          <w:sz w:val="28"/>
          <w:szCs w:val="28"/>
        </w:rPr>
        <w:t>等情事，</w:t>
      </w:r>
      <w:proofErr w:type="gramStart"/>
      <w:r w:rsidRPr="00C027C7">
        <w:rPr>
          <w:rFonts w:ascii="標楷體" w:eastAsia="標楷體" w:hAnsi="標楷體" w:hint="eastAsia"/>
          <w:spacing w:val="10"/>
          <w:sz w:val="28"/>
          <w:szCs w:val="28"/>
        </w:rPr>
        <w:t>均待檢討改善妥處</w:t>
      </w:r>
      <w:proofErr w:type="gramEnd"/>
      <w:r w:rsidRPr="00C027C7">
        <w:rPr>
          <w:rFonts w:ascii="標楷體" w:eastAsia="標楷體" w:hAnsi="標楷體" w:hint="eastAsia"/>
          <w:spacing w:val="10"/>
          <w:sz w:val="28"/>
          <w:szCs w:val="28"/>
        </w:rPr>
        <w:t>。（詳乙－</w:t>
      </w:r>
      <w:r>
        <w:rPr>
          <w:rFonts w:ascii="標楷體" w:eastAsia="標楷體" w:hAnsi="標楷體" w:hint="eastAsia"/>
          <w:bCs/>
          <w:spacing w:val="10"/>
          <w:sz w:val="28"/>
          <w:szCs w:val="28"/>
        </w:rPr>
        <w:t>87</w:t>
      </w:r>
      <w:r w:rsidRPr="00C027C7">
        <w:rPr>
          <w:rFonts w:ascii="標楷體" w:eastAsia="標楷體" w:hAnsi="標楷體" w:hint="eastAsia"/>
          <w:spacing w:val="10"/>
          <w:sz w:val="28"/>
          <w:szCs w:val="28"/>
        </w:rPr>
        <w:t>頁）</w:t>
      </w:r>
    </w:p>
    <w:p w14:paraId="61BC32CB" w14:textId="5C4ECFE7" w:rsidR="00D86EFA" w:rsidRPr="00D86EFA" w:rsidRDefault="00D86EFA" w:rsidP="00D86EFA">
      <w:pPr>
        <w:kinsoku w:val="0"/>
        <w:overflowPunct w:val="0"/>
        <w:autoSpaceDE w:val="0"/>
        <w:snapToGrid w:val="0"/>
        <w:spacing w:beforeLines="50" w:before="120" w:afterLines="10" w:after="24" w:line="510" w:lineRule="exact"/>
        <w:ind w:firstLineChars="200" w:firstLine="576"/>
        <w:jc w:val="both"/>
        <w:rPr>
          <w:rFonts w:ascii="標楷體" w:eastAsia="標楷體" w:hAnsi="標楷體" w:cs="細明體"/>
          <w:b/>
          <w:bCs/>
          <w:sz w:val="34"/>
          <w:szCs w:val="34"/>
        </w:rPr>
      </w:pPr>
      <w:r w:rsidRPr="00533B3A">
        <w:rPr>
          <w:rFonts w:ascii="標楷體" w:eastAsia="標楷體" w:hAnsi="標楷體" w:hint="eastAsia"/>
          <w:spacing w:val="4"/>
          <w:sz w:val="28"/>
          <w:szCs w:val="28"/>
        </w:rPr>
        <w:t>以上，各機關執行歲入歲出預算有關缺失，業據函復提出妥善改進措施，</w:t>
      </w:r>
      <w:proofErr w:type="gramStart"/>
      <w:r w:rsidRPr="00533B3A">
        <w:rPr>
          <w:rFonts w:ascii="標楷體" w:eastAsia="標楷體" w:hAnsi="標楷體" w:hint="eastAsia"/>
          <w:spacing w:val="4"/>
          <w:sz w:val="28"/>
          <w:szCs w:val="28"/>
        </w:rPr>
        <w:t>本室已</w:t>
      </w:r>
      <w:proofErr w:type="gramEnd"/>
      <w:r w:rsidRPr="00533B3A">
        <w:rPr>
          <w:rFonts w:ascii="標楷體" w:eastAsia="標楷體" w:hAnsi="標楷體" w:hint="eastAsia"/>
          <w:spacing w:val="4"/>
          <w:sz w:val="28"/>
          <w:szCs w:val="28"/>
        </w:rPr>
        <w:t>列管繼續注意其改善成效。</w:t>
      </w:r>
    </w:p>
    <w:p w14:paraId="39E9B667" w14:textId="4D2A1032" w:rsidR="00C2452A" w:rsidRPr="00E851AE" w:rsidRDefault="00C2452A" w:rsidP="00C2452A">
      <w:pPr>
        <w:kinsoku w:val="0"/>
        <w:overflowPunct w:val="0"/>
        <w:autoSpaceDE w:val="0"/>
        <w:snapToGrid w:val="0"/>
        <w:spacing w:beforeLines="120" w:before="288" w:line="360" w:lineRule="auto"/>
        <w:jc w:val="both"/>
        <w:rPr>
          <w:rFonts w:ascii="標楷體" w:eastAsia="標楷體" w:hAnsi="標楷體"/>
          <w:sz w:val="34"/>
          <w:szCs w:val="34"/>
        </w:rPr>
      </w:pPr>
      <w:r w:rsidRPr="00E851AE">
        <w:rPr>
          <w:rFonts w:ascii="標楷體" w:eastAsia="標楷體" w:hAnsi="標楷體" w:cs="細明體" w:hint="eastAsia"/>
          <w:b/>
          <w:bCs/>
          <w:sz w:val="34"/>
          <w:szCs w:val="34"/>
        </w:rPr>
        <w:lastRenderedPageBreak/>
        <w:t>貳、施政計畫實施之考核</w:t>
      </w:r>
    </w:p>
    <w:p w14:paraId="56075AAB" w14:textId="278FB438" w:rsidR="00C2452A" w:rsidRPr="00E851AE" w:rsidRDefault="00FB0939" w:rsidP="001957D5">
      <w:pPr>
        <w:kinsoku w:val="0"/>
        <w:snapToGrid w:val="0"/>
        <w:spacing w:line="534" w:lineRule="atLeast"/>
        <w:ind w:firstLineChars="200" w:firstLine="576"/>
        <w:jc w:val="both"/>
        <w:rPr>
          <w:rFonts w:ascii="標楷體" w:eastAsia="標楷體" w:hAnsi="標楷體"/>
          <w:sz w:val="28"/>
          <w:szCs w:val="28"/>
        </w:rPr>
      </w:pPr>
      <w:r w:rsidRPr="005B344C">
        <w:rPr>
          <w:rFonts w:ascii="標楷體" w:eastAsia="標楷體" w:hAnsi="標楷體" w:hint="eastAsia"/>
          <w:spacing w:val="4"/>
          <w:sz w:val="28"/>
          <w:szCs w:val="28"/>
        </w:rPr>
        <w:t>縣政府為實現「</w:t>
      </w:r>
      <w:r w:rsidR="0072717E" w:rsidRPr="005B344C">
        <w:rPr>
          <w:rFonts w:ascii="標楷體" w:eastAsia="標楷體" w:hAnsi="標楷體" w:hint="eastAsia"/>
          <w:spacing w:val="4"/>
          <w:sz w:val="28"/>
          <w:szCs w:val="28"/>
        </w:rPr>
        <w:t>勇敢起飛、</w:t>
      </w:r>
      <w:proofErr w:type="gramStart"/>
      <w:r w:rsidR="0072717E" w:rsidRPr="005B344C">
        <w:rPr>
          <w:rFonts w:ascii="標楷體" w:eastAsia="標楷體" w:hAnsi="標楷體" w:hint="eastAsia"/>
          <w:spacing w:val="4"/>
          <w:sz w:val="28"/>
          <w:szCs w:val="28"/>
        </w:rPr>
        <w:t>敬好宜蘭</w:t>
      </w:r>
      <w:proofErr w:type="gramEnd"/>
      <w:r w:rsidRPr="005B344C">
        <w:rPr>
          <w:rFonts w:ascii="標楷體" w:eastAsia="標楷體" w:hAnsi="標楷體" w:hint="eastAsia"/>
          <w:spacing w:val="4"/>
          <w:sz w:val="28"/>
          <w:szCs w:val="28"/>
        </w:rPr>
        <w:t>」之願景，</w:t>
      </w:r>
      <w:proofErr w:type="gramStart"/>
      <w:r w:rsidRPr="005B344C">
        <w:rPr>
          <w:rFonts w:ascii="標楷體" w:eastAsia="標楷體" w:hAnsi="標楷體" w:hint="eastAsia"/>
          <w:spacing w:val="4"/>
          <w:sz w:val="28"/>
          <w:szCs w:val="28"/>
        </w:rPr>
        <w:t>擘</w:t>
      </w:r>
      <w:proofErr w:type="gramEnd"/>
      <w:r w:rsidRPr="005B344C">
        <w:rPr>
          <w:rFonts w:ascii="標楷體" w:eastAsia="標楷體" w:hAnsi="標楷體" w:hint="eastAsia"/>
          <w:spacing w:val="4"/>
          <w:sz w:val="28"/>
          <w:szCs w:val="28"/>
        </w:rPr>
        <w:t>劃「民生福祉」、「經濟發展」</w:t>
      </w:r>
      <w:r w:rsidRPr="00E851AE">
        <w:rPr>
          <w:rFonts w:ascii="標楷體" w:eastAsia="標楷體" w:hAnsi="標楷體" w:hint="eastAsia"/>
          <w:sz w:val="28"/>
          <w:szCs w:val="28"/>
        </w:rPr>
        <w:t>及「環境永續」等3大施政主軸，</w:t>
      </w:r>
      <w:proofErr w:type="gramStart"/>
      <w:r w:rsidRPr="00E851AE">
        <w:rPr>
          <w:rFonts w:ascii="標楷體" w:eastAsia="標楷體" w:hAnsi="標楷體" w:hint="eastAsia"/>
          <w:sz w:val="28"/>
          <w:szCs w:val="28"/>
        </w:rPr>
        <w:t>訂定幼齡</w:t>
      </w:r>
      <w:proofErr w:type="gramEnd"/>
      <w:r w:rsidRPr="00E851AE">
        <w:rPr>
          <w:rFonts w:ascii="標楷體" w:eastAsia="標楷體" w:hAnsi="標楷體" w:hint="eastAsia"/>
          <w:sz w:val="28"/>
          <w:szCs w:val="28"/>
        </w:rPr>
        <w:t>照</w:t>
      </w:r>
      <w:r w:rsidR="00E851AE" w:rsidRPr="00E851AE">
        <w:rPr>
          <w:rFonts w:ascii="標楷體" w:eastAsia="標楷體" w:hAnsi="標楷體" w:hint="eastAsia"/>
          <w:sz w:val="28"/>
          <w:szCs w:val="28"/>
        </w:rPr>
        <w:t>顧</w:t>
      </w:r>
      <w:r w:rsidRPr="00E851AE">
        <w:rPr>
          <w:rFonts w:ascii="標楷體" w:eastAsia="標楷體" w:hAnsi="標楷體" w:hint="eastAsia"/>
          <w:sz w:val="28"/>
          <w:szCs w:val="28"/>
        </w:rPr>
        <w:t>、高齡照護、婦女權益、社會福利、優質教育、青年起飛、原住民族、特色農業、產業活化、城鄉發展、觀光、交通、智慧環境、文化、環境保護、水故鄉、健康安全、高效政府及防災等19項施政面向，</w:t>
      </w:r>
      <w:r w:rsidR="00990B1F" w:rsidRPr="00E851AE">
        <w:rPr>
          <w:rFonts w:ascii="標楷體" w:eastAsia="標楷體" w:hAnsi="標楷體" w:hint="eastAsia"/>
          <w:sz w:val="28"/>
          <w:szCs w:val="28"/>
        </w:rPr>
        <w:t>並</w:t>
      </w:r>
      <w:r w:rsidR="00C2452A" w:rsidRPr="00E851AE">
        <w:rPr>
          <w:rFonts w:ascii="標楷體" w:eastAsia="標楷體" w:hAnsi="標楷體" w:hint="eastAsia"/>
          <w:sz w:val="28"/>
          <w:szCs w:val="28"/>
        </w:rPr>
        <w:t>透過各機關年度施政計畫之執行予以落實。茲將</w:t>
      </w:r>
      <w:proofErr w:type="gramStart"/>
      <w:r w:rsidR="006A751F" w:rsidRPr="00E851AE">
        <w:rPr>
          <w:rFonts w:ascii="標楷體" w:eastAsia="標楷體" w:hAnsi="標楷體" w:hint="eastAsia"/>
          <w:sz w:val="28"/>
          <w:szCs w:val="28"/>
        </w:rPr>
        <w:t>11</w:t>
      </w:r>
      <w:r w:rsidR="00E851AE" w:rsidRPr="00E851AE">
        <w:rPr>
          <w:rFonts w:ascii="標楷體" w:eastAsia="標楷體" w:hAnsi="標楷體" w:hint="eastAsia"/>
          <w:sz w:val="28"/>
          <w:szCs w:val="28"/>
        </w:rPr>
        <w:t>4</w:t>
      </w:r>
      <w:proofErr w:type="gramEnd"/>
      <w:r w:rsidR="006A751F" w:rsidRPr="00E851AE">
        <w:rPr>
          <w:rFonts w:ascii="標楷體" w:eastAsia="標楷體" w:hAnsi="標楷體" w:hint="eastAsia"/>
          <w:sz w:val="28"/>
          <w:szCs w:val="28"/>
        </w:rPr>
        <w:t>年</w:t>
      </w:r>
      <w:r w:rsidR="00C2452A" w:rsidRPr="00E851AE">
        <w:rPr>
          <w:rFonts w:ascii="標楷體" w:eastAsia="標楷體" w:hAnsi="標楷體" w:hint="eastAsia"/>
          <w:sz w:val="28"/>
          <w:szCs w:val="28"/>
        </w:rPr>
        <w:t>度各機關施政計畫之實施情形及評核結果、施政績效之評估情形及施政效能、施政方針之重點內容及執行結果等，說明如次：</w:t>
      </w:r>
      <w:r w:rsidRPr="00E851AE">
        <w:rPr>
          <w:rFonts w:ascii="標楷體" w:eastAsia="標楷體" w:hAnsi="標楷體"/>
          <w:sz w:val="28"/>
          <w:szCs w:val="28"/>
        </w:rPr>
        <w:t xml:space="preserve"> </w:t>
      </w:r>
    </w:p>
    <w:p w14:paraId="732E365F" w14:textId="1F0D8EBF" w:rsidR="00C2452A" w:rsidRPr="00277CBA" w:rsidRDefault="00C2452A" w:rsidP="00C353CE">
      <w:pPr>
        <w:kinsoku w:val="0"/>
        <w:overflowPunct w:val="0"/>
        <w:snapToGrid w:val="0"/>
        <w:spacing w:beforeLines="50" w:before="120" w:afterLines="50" w:after="120" w:line="500" w:lineRule="atLeast"/>
        <w:jc w:val="both"/>
        <w:rPr>
          <w:rFonts w:ascii="標楷體" w:eastAsia="標楷體" w:hAnsi="標楷體"/>
          <w:b/>
          <w:sz w:val="28"/>
          <w:szCs w:val="28"/>
        </w:rPr>
      </w:pPr>
      <w:r w:rsidRPr="00E851AE">
        <w:rPr>
          <w:rFonts w:ascii="標楷體" w:eastAsia="標楷體" w:hAnsi="標楷體" w:hint="eastAsia"/>
          <w:b/>
          <w:color w:val="FF0000"/>
          <w:sz w:val="28"/>
          <w:szCs w:val="28"/>
        </w:rPr>
        <w:t xml:space="preserve"> </w:t>
      </w:r>
      <w:r w:rsidRPr="00277CBA">
        <w:rPr>
          <w:rFonts w:ascii="標楷體" w:eastAsia="標楷體" w:hAnsi="標楷體" w:hint="eastAsia"/>
          <w:b/>
          <w:sz w:val="28"/>
          <w:szCs w:val="28"/>
        </w:rPr>
        <w:t xml:space="preserve"> 一、施政計畫之實施情形</w:t>
      </w:r>
    </w:p>
    <w:p w14:paraId="4EE8DC10" w14:textId="70B7266F" w:rsidR="00C2452A" w:rsidRPr="004D7E08" w:rsidRDefault="00C2452A" w:rsidP="001957D5">
      <w:pPr>
        <w:overflowPunct w:val="0"/>
        <w:topLinePunct/>
        <w:autoSpaceDE w:val="0"/>
        <w:snapToGrid w:val="0"/>
        <w:spacing w:line="518" w:lineRule="atLeast"/>
        <w:jc w:val="both"/>
        <w:rPr>
          <w:rFonts w:ascii="標楷體" w:eastAsia="標楷體" w:hAnsi="標楷體"/>
          <w:color w:val="FF0000"/>
          <w:sz w:val="28"/>
          <w:szCs w:val="28"/>
          <w:highlight w:val="yellow"/>
        </w:rPr>
      </w:pPr>
      <w:r w:rsidRPr="00277CBA">
        <w:rPr>
          <w:rFonts w:ascii="標楷體" w:eastAsia="標楷體" w:hAnsi="標楷體"/>
          <w:noProof/>
        </w:rPr>
        <mc:AlternateContent>
          <mc:Choice Requires="wps">
            <w:drawing>
              <wp:anchor distT="0" distB="0" distL="114300" distR="114300" simplePos="0" relativeHeight="251655168" behindDoc="1" locked="0" layoutInCell="1" allowOverlap="1" wp14:anchorId="19D183B0" wp14:editId="7CBF9C74">
                <wp:simplePos x="0" y="0"/>
                <wp:positionH relativeFrom="margin">
                  <wp:posOffset>2565400</wp:posOffset>
                </wp:positionH>
                <wp:positionV relativeFrom="margin">
                  <wp:posOffset>4453255</wp:posOffset>
                </wp:positionV>
                <wp:extent cx="3825240" cy="3242945"/>
                <wp:effectExtent l="0" t="0" r="3810" b="0"/>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5240" cy="32429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tbl>
                            <w:tblPr>
                              <w:tblOverlap w:val="never"/>
                              <w:tblW w:w="5671" w:type="dxa"/>
                              <w:tblCellMar>
                                <w:left w:w="30" w:type="dxa"/>
                                <w:right w:w="30" w:type="dxa"/>
                              </w:tblCellMar>
                              <w:tblLook w:val="04A0" w:firstRow="1" w:lastRow="0" w:firstColumn="1" w:lastColumn="0" w:noHBand="0" w:noVBand="1"/>
                            </w:tblPr>
                            <w:tblGrid>
                              <w:gridCol w:w="1361"/>
                              <w:gridCol w:w="794"/>
                              <w:gridCol w:w="794"/>
                              <w:gridCol w:w="794"/>
                              <w:gridCol w:w="794"/>
                              <w:gridCol w:w="1134"/>
                            </w:tblGrid>
                            <w:tr w:rsidR="00064FD5" w:rsidRPr="00C93A64" w14:paraId="40C133FA" w14:textId="77777777" w:rsidTr="00461A51">
                              <w:trPr>
                                <w:trHeight w:val="284"/>
                              </w:trPr>
                              <w:tc>
                                <w:tcPr>
                                  <w:tcW w:w="5671" w:type="dxa"/>
                                  <w:gridSpan w:val="6"/>
                                  <w:tcBorders>
                                    <w:top w:val="nil"/>
                                    <w:left w:val="nil"/>
                                    <w:bottom w:val="single" w:sz="6" w:space="0" w:color="auto"/>
                                    <w:right w:val="nil"/>
                                  </w:tcBorders>
                                  <w:vAlign w:val="center"/>
                                  <w:hideMark/>
                                </w:tcPr>
                                <w:p w14:paraId="688B3D72" w14:textId="74356BA4" w:rsidR="00064FD5" w:rsidRPr="00C93A64" w:rsidRDefault="00064FD5" w:rsidP="005E396C">
                                  <w:pPr>
                                    <w:spacing w:afterLines="10" w:after="24"/>
                                    <w:jc w:val="center"/>
                                    <w:rPr>
                                      <w:rFonts w:ascii="標楷體" w:eastAsia="標楷體" w:hAnsi="Calibri"/>
                                      <w:b/>
                                      <w:color w:val="000000"/>
                                      <w:spacing w:val="-12"/>
                                      <w:szCs w:val="22"/>
                                    </w:rPr>
                                  </w:pPr>
                                  <w:r w:rsidRPr="00C93A64">
                                    <w:rPr>
                                      <w:rFonts w:ascii="標楷體" w:eastAsia="標楷體" w:hAnsi="Calibri" w:hint="eastAsia"/>
                                      <w:b/>
                                      <w:color w:val="000000"/>
                                      <w:spacing w:val="-12"/>
                                      <w:szCs w:val="22"/>
                                    </w:rPr>
                                    <w:t xml:space="preserve">表1   </w:t>
                                  </w:r>
                                  <w:proofErr w:type="gramStart"/>
                                  <w:r>
                                    <w:rPr>
                                      <w:rFonts w:ascii="標楷體" w:eastAsia="標楷體" w:hAnsi="Calibri" w:hint="eastAsia"/>
                                      <w:b/>
                                      <w:color w:val="000000"/>
                                      <w:spacing w:val="-12"/>
                                      <w:szCs w:val="22"/>
                                    </w:rPr>
                                    <w:t>11</w:t>
                                  </w:r>
                                  <w:r w:rsidR="00277CBA">
                                    <w:rPr>
                                      <w:rFonts w:ascii="標楷體" w:eastAsia="標楷體" w:hAnsi="Calibri"/>
                                      <w:b/>
                                      <w:color w:val="000000"/>
                                      <w:spacing w:val="-12"/>
                                      <w:szCs w:val="22"/>
                                    </w:rPr>
                                    <w:t>4</w:t>
                                  </w:r>
                                  <w:proofErr w:type="gramEnd"/>
                                  <w:r>
                                    <w:rPr>
                                      <w:rFonts w:ascii="標楷體" w:eastAsia="標楷體" w:hAnsi="Calibri" w:hint="eastAsia"/>
                                      <w:b/>
                                      <w:color w:val="000000"/>
                                      <w:spacing w:val="-12"/>
                                      <w:szCs w:val="22"/>
                                    </w:rPr>
                                    <w:t>年度各主管機關</w:t>
                                  </w:r>
                                  <w:r w:rsidRPr="00C93A64">
                                    <w:rPr>
                                      <w:rFonts w:ascii="標楷體" w:eastAsia="標楷體" w:hAnsi="Calibri" w:hint="eastAsia"/>
                                      <w:b/>
                                      <w:color w:val="000000"/>
                                      <w:szCs w:val="22"/>
                                    </w:rPr>
                                    <w:t>施政工作計畫實施結果</w:t>
                                  </w:r>
                                  <w:r>
                                    <w:rPr>
                                      <w:rFonts w:ascii="標楷體" w:eastAsia="標楷體" w:hAnsi="Calibri" w:hint="eastAsia"/>
                                      <w:b/>
                                      <w:color w:val="000000"/>
                                      <w:szCs w:val="22"/>
                                    </w:rPr>
                                    <w:t>彙總</w:t>
                                  </w:r>
                                </w:p>
                              </w:tc>
                            </w:tr>
                            <w:tr w:rsidR="00064FD5" w:rsidRPr="00C93A64" w14:paraId="4D2026B6" w14:textId="77777777" w:rsidTr="00461A51">
                              <w:trPr>
                                <w:trHeight w:val="284"/>
                              </w:trPr>
                              <w:tc>
                                <w:tcPr>
                                  <w:tcW w:w="1361"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4EF3D76F" w14:textId="77777777" w:rsidR="00064FD5" w:rsidRPr="00C93A64" w:rsidRDefault="00064FD5" w:rsidP="00755F1F">
                                  <w:pPr>
                                    <w:autoSpaceDE w:val="0"/>
                                    <w:autoSpaceDN w:val="0"/>
                                    <w:spacing w:line="200" w:lineRule="exact"/>
                                    <w:ind w:leftChars="10" w:left="24" w:rightChars="10" w:right="24"/>
                                    <w:jc w:val="distribute"/>
                                    <w:rPr>
                                      <w:rFonts w:ascii="標楷體" w:eastAsia="標楷體" w:hAnsi="Calibri"/>
                                      <w:color w:val="000000"/>
                                      <w:sz w:val="20"/>
                                      <w:szCs w:val="22"/>
                                    </w:rPr>
                                  </w:pPr>
                                  <w:r w:rsidRPr="00C93A64">
                                    <w:rPr>
                                      <w:rFonts w:ascii="標楷體" w:eastAsia="標楷體" w:hAnsi="Calibri" w:hint="eastAsia"/>
                                      <w:color w:val="000000"/>
                                      <w:sz w:val="20"/>
                                      <w:szCs w:val="22"/>
                                    </w:rPr>
                                    <w:t>主管機關</w:t>
                                  </w:r>
                                </w:p>
                                <w:p w14:paraId="7B9CA073" w14:textId="77777777" w:rsidR="00064FD5" w:rsidRPr="00C93A64" w:rsidRDefault="00064FD5" w:rsidP="00755F1F">
                                  <w:pPr>
                                    <w:autoSpaceDE w:val="0"/>
                                    <w:autoSpaceDN w:val="0"/>
                                    <w:spacing w:line="200" w:lineRule="exact"/>
                                    <w:ind w:leftChars="10" w:left="24" w:rightChars="10" w:right="24"/>
                                    <w:jc w:val="distribute"/>
                                    <w:rPr>
                                      <w:rFonts w:ascii="標楷體" w:eastAsia="標楷體" w:hAnsi="Calibri"/>
                                      <w:color w:val="000000"/>
                                      <w:sz w:val="20"/>
                                      <w:szCs w:val="22"/>
                                    </w:rPr>
                                  </w:pPr>
                                  <w:r>
                                    <w:rPr>
                                      <w:rFonts w:ascii="標楷體" w:eastAsia="標楷體" w:hAnsi="標楷體" w:hint="eastAsia"/>
                                      <w:color w:val="000000"/>
                                      <w:sz w:val="20"/>
                                      <w:szCs w:val="22"/>
                                    </w:rPr>
                                    <w:t>（</w:t>
                                  </w:r>
                                  <w:r w:rsidRPr="00C93A64">
                                    <w:rPr>
                                      <w:rFonts w:ascii="標楷體" w:eastAsia="標楷體" w:hAnsi="Calibri" w:hint="eastAsia"/>
                                      <w:color w:val="000000"/>
                                      <w:sz w:val="20"/>
                                      <w:szCs w:val="22"/>
                                    </w:rPr>
                                    <w:t>計畫</w:t>
                                  </w:r>
                                  <w:r>
                                    <w:rPr>
                                      <w:rFonts w:ascii="標楷體" w:eastAsia="標楷體" w:hAnsi="標楷體" w:hint="eastAsia"/>
                                      <w:color w:val="000000"/>
                                      <w:sz w:val="20"/>
                                      <w:szCs w:val="22"/>
                                    </w:rPr>
                                    <w:t>）</w:t>
                                  </w:r>
                                  <w:r w:rsidRPr="00C93A64">
                                    <w:rPr>
                                      <w:rFonts w:ascii="標楷體" w:eastAsia="標楷體" w:hAnsi="Calibri" w:hint="eastAsia"/>
                                      <w:color w:val="000000"/>
                                      <w:sz w:val="20"/>
                                      <w:szCs w:val="22"/>
                                    </w:rPr>
                                    <w:t>名稱</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42C467E5"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單位預算</w:t>
                                  </w:r>
                                </w:p>
                                <w:p w14:paraId="03D28972"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機關數</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3EEF984E"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核定計</w:t>
                                  </w:r>
                                </w:p>
                                <w:p w14:paraId="08B2C387"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proofErr w:type="gramStart"/>
                                  <w:r w:rsidRPr="00C93A64">
                                    <w:rPr>
                                      <w:rFonts w:ascii="標楷體" w:eastAsia="標楷體" w:hAnsi="Calibri" w:hint="eastAsia"/>
                                      <w:color w:val="000000"/>
                                      <w:spacing w:val="-14"/>
                                      <w:sz w:val="20"/>
                                      <w:szCs w:val="22"/>
                                    </w:rPr>
                                    <w:t>畫項數</w:t>
                                  </w:r>
                                  <w:proofErr w:type="gramEnd"/>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4D03C7B1"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未執行</w:t>
                                  </w:r>
                                </w:p>
                                <w:p w14:paraId="2510AD3D"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計畫項數</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0BD2D222"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已完成</w:t>
                                  </w:r>
                                </w:p>
                                <w:p w14:paraId="31D41514"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計畫項數</w:t>
                                  </w:r>
                                </w:p>
                              </w:tc>
                              <w:tc>
                                <w:tcPr>
                                  <w:tcW w:w="113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303978FB"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尚待繼續執</w:t>
                                  </w:r>
                                </w:p>
                                <w:p w14:paraId="27E3116C"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行計畫項數</w:t>
                                  </w:r>
                                </w:p>
                              </w:tc>
                            </w:tr>
                            <w:tr w:rsidR="00064FD5" w:rsidRPr="00C93A64" w14:paraId="173700BB"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657A0316" w14:textId="77777777" w:rsidR="00064FD5" w:rsidRPr="00C93A64" w:rsidRDefault="00064FD5" w:rsidP="005E396C">
                                  <w:pPr>
                                    <w:autoSpaceDE w:val="0"/>
                                    <w:autoSpaceDN w:val="0"/>
                                    <w:spacing w:line="200" w:lineRule="exact"/>
                                    <w:jc w:val="distribute"/>
                                    <w:rPr>
                                      <w:rFonts w:ascii="標楷體" w:eastAsia="標楷體" w:hAnsi="標楷體"/>
                                      <w:b/>
                                      <w:color w:val="000000"/>
                                      <w:sz w:val="20"/>
                                      <w:szCs w:val="22"/>
                                    </w:rPr>
                                  </w:pPr>
                                  <w:r w:rsidRPr="00C93A64">
                                    <w:rPr>
                                      <w:rFonts w:ascii="標楷體" w:eastAsia="標楷體" w:hAnsi="標楷體" w:hint="eastAsia"/>
                                      <w:b/>
                                      <w:color w:val="000000"/>
                                      <w:sz w:val="20"/>
                                      <w:szCs w:val="22"/>
                                    </w:rPr>
                                    <w:t>合      計</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4D53D35" w14:textId="6C9D5E77" w:rsidR="00064FD5" w:rsidRPr="005E396C" w:rsidRDefault="00064FD5"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b/>
                                      <w:noProof/>
                                      <w:sz w:val="20"/>
                                    </w:rPr>
                                    <w:t>19</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5399E867" w14:textId="3052ED2D" w:rsidR="00064FD5" w:rsidRPr="005E396C" w:rsidRDefault="00064FD5"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b/>
                                      <w:noProof/>
                                      <w:sz w:val="20"/>
                                    </w:rPr>
                                    <w:t>16</w:t>
                                  </w:r>
                                  <w:r w:rsidR="00277CBA">
                                    <w:rPr>
                                      <w:rFonts w:ascii="標楷體" w:eastAsia="標楷體" w:hAnsi="標楷體"/>
                                      <w:b/>
                                      <w:noProof/>
                                      <w:sz w:val="20"/>
                                    </w:rPr>
                                    <w:t>4</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5275A291" w14:textId="357EA67E" w:rsidR="00064FD5" w:rsidRPr="005E396C" w:rsidRDefault="00064FD5"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hint="eastAsia"/>
                                      <w:b/>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05EA64C7" w14:textId="38D730F3" w:rsidR="00064FD5" w:rsidRPr="005E396C" w:rsidRDefault="00064FD5"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b/>
                                      <w:noProof/>
                                      <w:sz w:val="20"/>
                                    </w:rPr>
                                    <w:t>1</w:t>
                                  </w:r>
                                  <w:r w:rsidR="00277CBA">
                                    <w:rPr>
                                      <w:rFonts w:ascii="標楷體" w:eastAsia="標楷體" w:hAnsi="標楷體"/>
                                      <w:b/>
                                      <w:noProof/>
                                      <w:sz w:val="20"/>
                                    </w:rPr>
                                    <w:t>07</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0C28E071" w14:textId="5C6558A0" w:rsidR="00064FD5" w:rsidRPr="005E396C" w:rsidRDefault="00277CBA" w:rsidP="005E396C">
                                  <w:pPr>
                                    <w:spacing w:line="200" w:lineRule="exact"/>
                                    <w:ind w:rightChars="10" w:right="24"/>
                                    <w:jc w:val="right"/>
                                    <w:rPr>
                                      <w:rFonts w:ascii="標楷體" w:eastAsia="標楷體" w:hAnsi="標楷體"/>
                                      <w:b/>
                                      <w:sz w:val="20"/>
                                      <w:szCs w:val="20"/>
                                    </w:rPr>
                                  </w:pPr>
                                  <w:r>
                                    <w:rPr>
                                      <w:rFonts w:ascii="標楷體" w:eastAsia="標楷體" w:hAnsi="標楷體" w:hint="eastAsia"/>
                                      <w:b/>
                                      <w:sz w:val="20"/>
                                      <w:szCs w:val="20"/>
                                    </w:rPr>
                                    <w:t>5</w:t>
                                  </w:r>
                                  <w:r>
                                    <w:rPr>
                                      <w:rFonts w:ascii="標楷體" w:eastAsia="標楷體" w:hAnsi="標楷體"/>
                                      <w:b/>
                                      <w:sz w:val="20"/>
                                      <w:szCs w:val="20"/>
                                    </w:rPr>
                                    <w:t>7</w:t>
                                  </w:r>
                                </w:p>
                              </w:tc>
                            </w:tr>
                            <w:tr w:rsidR="00064FD5" w:rsidRPr="00C93A64" w14:paraId="1442D567"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3423C9D2"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縣議會</w:t>
                                  </w:r>
                                </w:p>
                              </w:tc>
                              <w:tc>
                                <w:tcPr>
                                  <w:tcW w:w="794" w:type="dxa"/>
                                  <w:tcBorders>
                                    <w:top w:val="nil"/>
                                    <w:left w:val="single" w:sz="6" w:space="0" w:color="auto"/>
                                    <w:bottom w:val="nil"/>
                                    <w:right w:val="single" w:sz="6" w:space="0" w:color="auto"/>
                                  </w:tcBorders>
                                  <w:shd w:val="clear" w:color="auto" w:fill="FFFFFF"/>
                                  <w:vAlign w:val="center"/>
                                  <w:hideMark/>
                                </w:tcPr>
                                <w:p w14:paraId="5C02467E" w14:textId="2F75617C"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FFFFFF"/>
                                  <w:vAlign w:val="center"/>
                                  <w:hideMark/>
                                </w:tcPr>
                                <w:p w14:paraId="5E573B5E" w14:textId="65DFECBF"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6</w:t>
                                  </w:r>
                                </w:p>
                              </w:tc>
                              <w:tc>
                                <w:tcPr>
                                  <w:tcW w:w="794" w:type="dxa"/>
                                  <w:tcBorders>
                                    <w:top w:val="nil"/>
                                    <w:left w:val="single" w:sz="6" w:space="0" w:color="auto"/>
                                    <w:bottom w:val="nil"/>
                                    <w:right w:val="single" w:sz="6" w:space="0" w:color="auto"/>
                                  </w:tcBorders>
                                  <w:shd w:val="clear" w:color="auto" w:fill="FFFFFF"/>
                                  <w:vAlign w:val="center"/>
                                  <w:hideMark/>
                                </w:tcPr>
                                <w:p w14:paraId="538D7F0E" w14:textId="043137D9"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76502A3A" w14:textId="5AB06863"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6</w:t>
                                  </w:r>
                                </w:p>
                              </w:tc>
                              <w:tc>
                                <w:tcPr>
                                  <w:tcW w:w="1134" w:type="dxa"/>
                                  <w:tcBorders>
                                    <w:top w:val="nil"/>
                                    <w:left w:val="single" w:sz="6" w:space="0" w:color="auto"/>
                                    <w:bottom w:val="nil"/>
                                    <w:right w:val="single" w:sz="6" w:space="0" w:color="auto"/>
                                  </w:tcBorders>
                                  <w:shd w:val="clear" w:color="auto" w:fill="FFFFFF"/>
                                  <w:vAlign w:val="center"/>
                                  <w:hideMark/>
                                </w:tcPr>
                                <w:p w14:paraId="7C70F3B8" w14:textId="1A91DF18"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r>
                            <w:tr w:rsidR="00064FD5" w:rsidRPr="00C93A64" w14:paraId="63FEA34F"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6301981F"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縣政府</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4F35D6F2" w14:textId="4E559617"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5F83DB27" w14:textId="75303DBB"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39</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607B4DD1" w14:textId="32086C00"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75654548" w14:textId="78F22069"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r w:rsidR="00277CBA">
                                    <w:rPr>
                                      <w:rFonts w:ascii="標楷體" w:eastAsia="標楷體" w:hAnsi="標楷體"/>
                                      <w:noProof/>
                                      <w:sz w:val="20"/>
                                    </w:rPr>
                                    <w:t>3</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491FCCBF" w14:textId="4F0E2103"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r w:rsidR="00277CBA">
                                    <w:rPr>
                                      <w:rFonts w:ascii="標楷體" w:eastAsia="標楷體" w:hAnsi="標楷體"/>
                                      <w:noProof/>
                                      <w:sz w:val="20"/>
                                    </w:rPr>
                                    <w:t>6</w:t>
                                  </w:r>
                                </w:p>
                              </w:tc>
                            </w:tr>
                            <w:tr w:rsidR="00064FD5" w:rsidRPr="00C93A64" w14:paraId="24624EB6"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3ACC0B6E"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民政處</w:t>
                                  </w:r>
                                </w:p>
                              </w:tc>
                              <w:tc>
                                <w:tcPr>
                                  <w:tcW w:w="794" w:type="dxa"/>
                                  <w:tcBorders>
                                    <w:top w:val="nil"/>
                                    <w:left w:val="single" w:sz="6" w:space="0" w:color="auto"/>
                                    <w:bottom w:val="nil"/>
                                    <w:right w:val="single" w:sz="6" w:space="0" w:color="auto"/>
                                  </w:tcBorders>
                                  <w:shd w:val="clear" w:color="auto" w:fill="FFFFFF"/>
                                  <w:vAlign w:val="center"/>
                                  <w:hideMark/>
                                </w:tcPr>
                                <w:p w14:paraId="40DF4CDC" w14:textId="268B0382"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FFFFFF"/>
                                  <w:vAlign w:val="center"/>
                                  <w:hideMark/>
                                </w:tcPr>
                                <w:p w14:paraId="51945BDA" w14:textId="61EE4F2F"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6</w:t>
                                  </w:r>
                                </w:p>
                              </w:tc>
                              <w:tc>
                                <w:tcPr>
                                  <w:tcW w:w="794" w:type="dxa"/>
                                  <w:tcBorders>
                                    <w:top w:val="nil"/>
                                    <w:left w:val="single" w:sz="6" w:space="0" w:color="auto"/>
                                    <w:bottom w:val="nil"/>
                                    <w:right w:val="single" w:sz="6" w:space="0" w:color="auto"/>
                                  </w:tcBorders>
                                  <w:shd w:val="clear" w:color="auto" w:fill="FFFFFF"/>
                                  <w:vAlign w:val="center"/>
                                  <w:hideMark/>
                                </w:tcPr>
                                <w:p w14:paraId="4394A26C" w14:textId="2EC9EE7A"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3827D61D" w14:textId="766B5D2D"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4</w:t>
                                  </w:r>
                                </w:p>
                              </w:tc>
                              <w:tc>
                                <w:tcPr>
                                  <w:tcW w:w="1134" w:type="dxa"/>
                                  <w:tcBorders>
                                    <w:top w:val="nil"/>
                                    <w:left w:val="single" w:sz="6" w:space="0" w:color="auto"/>
                                    <w:bottom w:val="nil"/>
                                    <w:right w:val="single" w:sz="6" w:space="0" w:color="auto"/>
                                  </w:tcBorders>
                                  <w:shd w:val="clear" w:color="auto" w:fill="FFFFFF"/>
                                  <w:vAlign w:val="center"/>
                                  <w:hideMark/>
                                </w:tcPr>
                                <w:p w14:paraId="6B4DD7F2" w14:textId="0131D57E"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r>
                            <w:tr w:rsidR="00064FD5" w:rsidRPr="00C93A64" w14:paraId="57F35C58"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6A724FE4"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教育處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E6FCB60" w14:textId="4B176689"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61D9EAC7" w14:textId="4029876A"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5</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0010CA62" w14:textId="79094666"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F30CF45" w14:textId="074386D4" w:rsidR="00064FD5" w:rsidRPr="005E396C" w:rsidRDefault="00277CBA" w:rsidP="005E396C">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3</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2E8C505A" w14:textId="1A6B9412" w:rsidR="00064FD5" w:rsidRPr="005E396C" w:rsidRDefault="00277CBA" w:rsidP="005E396C">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2</w:t>
                                  </w:r>
                                </w:p>
                              </w:tc>
                            </w:tr>
                            <w:tr w:rsidR="00064FD5" w:rsidRPr="00C93A64" w14:paraId="02B8001B"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2E2A7908"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文化局</w:t>
                                  </w:r>
                                </w:p>
                              </w:tc>
                              <w:tc>
                                <w:tcPr>
                                  <w:tcW w:w="794" w:type="dxa"/>
                                  <w:tcBorders>
                                    <w:top w:val="nil"/>
                                    <w:left w:val="single" w:sz="6" w:space="0" w:color="auto"/>
                                    <w:bottom w:val="nil"/>
                                    <w:right w:val="single" w:sz="6" w:space="0" w:color="auto"/>
                                  </w:tcBorders>
                                  <w:shd w:val="clear" w:color="auto" w:fill="FFFFFF"/>
                                  <w:vAlign w:val="center"/>
                                  <w:hideMark/>
                                </w:tcPr>
                                <w:p w14:paraId="2E71F250" w14:textId="40AED3D0"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FFFFFF"/>
                                  <w:vAlign w:val="center"/>
                                  <w:hideMark/>
                                </w:tcPr>
                                <w:p w14:paraId="6469A8B3" w14:textId="52254EDD"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r w:rsidR="00277CBA">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FFFFFF"/>
                                  <w:vAlign w:val="center"/>
                                  <w:hideMark/>
                                </w:tcPr>
                                <w:p w14:paraId="4479B95D" w14:textId="2E151B59"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0CC8F290" w14:textId="089A7D21" w:rsidR="00064FD5" w:rsidRPr="005E396C" w:rsidRDefault="00277CBA" w:rsidP="005E396C">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4</w:t>
                                  </w:r>
                                </w:p>
                              </w:tc>
                              <w:tc>
                                <w:tcPr>
                                  <w:tcW w:w="1134" w:type="dxa"/>
                                  <w:tcBorders>
                                    <w:top w:val="nil"/>
                                    <w:left w:val="single" w:sz="6" w:space="0" w:color="auto"/>
                                    <w:bottom w:val="nil"/>
                                    <w:right w:val="single" w:sz="6" w:space="0" w:color="auto"/>
                                  </w:tcBorders>
                                  <w:shd w:val="clear" w:color="auto" w:fill="FFFFFF"/>
                                  <w:vAlign w:val="center"/>
                                  <w:hideMark/>
                                </w:tcPr>
                                <w:p w14:paraId="140E469F" w14:textId="2280B28F" w:rsidR="00064FD5" w:rsidRPr="005E396C" w:rsidRDefault="00277CBA" w:rsidP="005E396C">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8</w:t>
                                  </w:r>
                                </w:p>
                              </w:tc>
                            </w:tr>
                            <w:tr w:rsidR="00064FD5" w:rsidRPr="00C93A64" w14:paraId="203EC06F"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67E8C414"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農業處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67B71CEA" w14:textId="4F4BA245"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3</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76DD3231" w14:textId="59D5222B"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10</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EDB854D" w14:textId="116EF21E"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6695AC6B" w14:textId="23E2C82E"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6</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17046FB9" w14:textId="2E594D83"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4</w:t>
                                  </w:r>
                                </w:p>
                              </w:tc>
                            </w:tr>
                            <w:tr w:rsidR="00064FD5" w:rsidRPr="00C93A64" w14:paraId="2959A8FE"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22692CF4"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環境保護局</w:t>
                                  </w:r>
                                </w:p>
                              </w:tc>
                              <w:tc>
                                <w:tcPr>
                                  <w:tcW w:w="794" w:type="dxa"/>
                                  <w:tcBorders>
                                    <w:top w:val="nil"/>
                                    <w:left w:val="single" w:sz="6" w:space="0" w:color="auto"/>
                                    <w:bottom w:val="nil"/>
                                    <w:right w:val="single" w:sz="6" w:space="0" w:color="auto"/>
                                  </w:tcBorders>
                                  <w:shd w:val="clear" w:color="auto" w:fill="FFFFFF"/>
                                  <w:vAlign w:val="center"/>
                                  <w:hideMark/>
                                </w:tcPr>
                                <w:p w14:paraId="37EE632F" w14:textId="0D6A4E67"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FFFFFF"/>
                                  <w:vAlign w:val="center"/>
                                  <w:hideMark/>
                                </w:tcPr>
                                <w:p w14:paraId="4F5FD40C" w14:textId="593E46D1"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8</w:t>
                                  </w:r>
                                </w:p>
                              </w:tc>
                              <w:tc>
                                <w:tcPr>
                                  <w:tcW w:w="794" w:type="dxa"/>
                                  <w:tcBorders>
                                    <w:top w:val="nil"/>
                                    <w:left w:val="single" w:sz="6" w:space="0" w:color="auto"/>
                                    <w:bottom w:val="nil"/>
                                    <w:right w:val="single" w:sz="6" w:space="0" w:color="auto"/>
                                  </w:tcBorders>
                                  <w:shd w:val="clear" w:color="auto" w:fill="FFFFFF"/>
                                  <w:vAlign w:val="center"/>
                                  <w:hideMark/>
                                </w:tcPr>
                                <w:p w14:paraId="2A569F43" w14:textId="501C0F80"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58288B14" w14:textId="075A8F83"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7</w:t>
                                  </w:r>
                                </w:p>
                              </w:tc>
                              <w:tc>
                                <w:tcPr>
                                  <w:tcW w:w="1134" w:type="dxa"/>
                                  <w:tcBorders>
                                    <w:top w:val="nil"/>
                                    <w:left w:val="single" w:sz="6" w:space="0" w:color="auto"/>
                                    <w:bottom w:val="nil"/>
                                    <w:right w:val="single" w:sz="6" w:space="0" w:color="auto"/>
                                  </w:tcBorders>
                                  <w:shd w:val="clear" w:color="auto" w:fill="FFFFFF"/>
                                  <w:vAlign w:val="center"/>
                                  <w:hideMark/>
                                </w:tcPr>
                                <w:p w14:paraId="266C71E2" w14:textId="13AC7646"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r>
                            <w:tr w:rsidR="00064FD5" w:rsidRPr="00C93A64" w14:paraId="25BCBFDC"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6FB4F375"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地政處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0BECD1E2" w14:textId="36E3222F"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73C80AE" w14:textId="079DF7A1"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16</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072141D2" w14:textId="522C8C91"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21E6C805" w14:textId="74BC2C99"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14</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2D941A2B" w14:textId="318459AA"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r>
                            <w:tr w:rsidR="00064FD5" w:rsidRPr="00C93A64" w14:paraId="33D8BFA0"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55192566"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財政稅務局</w:t>
                                  </w:r>
                                </w:p>
                              </w:tc>
                              <w:tc>
                                <w:tcPr>
                                  <w:tcW w:w="794" w:type="dxa"/>
                                  <w:tcBorders>
                                    <w:top w:val="nil"/>
                                    <w:left w:val="single" w:sz="6" w:space="0" w:color="auto"/>
                                    <w:bottom w:val="nil"/>
                                    <w:right w:val="single" w:sz="6" w:space="0" w:color="auto"/>
                                  </w:tcBorders>
                                  <w:shd w:val="clear" w:color="auto" w:fill="FFFFFF"/>
                                  <w:vAlign w:val="center"/>
                                  <w:hideMark/>
                                </w:tcPr>
                                <w:p w14:paraId="40BCA906" w14:textId="26A1C003"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FFFFFF"/>
                                  <w:vAlign w:val="center"/>
                                  <w:hideMark/>
                                </w:tcPr>
                                <w:p w14:paraId="20AD2565" w14:textId="67E499F1"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15</w:t>
                                  </w:r>
                                </w:p>
                              </w:tc>
                              <w:tc>
                                <w:tcPr>
                                  <w:tcW w:w="794" w:type="dxa"/>
                                  <w:tcBorders>
                                    <w:top w:val="nil"/>
                                    <w:left w:val="single" w:sz="6" w:space="0" w:color="auto"/>
                                    <w:bottom w:val="nil"/>
                                    <w:right w:val="single" w:sz="6" w:space="0" w:color="auto"/>
                                  </w:tcBorders>
                                  <w:shd w:val="clear" w:color="auto" w:fill="FFFFFF"/>
                                  <w:vAlign w:val="center"/>
                                  <w:hideMark/>
                                </w:tcPr>
                                <w:p w14:paraId="2D8061D8" w14:textId="41D50969"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31366041" w14:textId="61230CA6"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15</w:t>
                                  </w:r>
                                </w:p>
                              </w:tc>
                              <w:tc>
                                <w:tcPr>
                                  <w:tcW w:w="1134" w:type="dxa"/>
                                  <w:tcBorders>
                                    <w:top w:val="nil"/>
                                    <w:left w:val="single" w:sz="6" w:space="0" w:color="auto"/>
                                    <w:bottom w:val="nil"/>
                                    <w:right w:val="single" w:sz="6" w:space="0" w:color="auto"/>
                                  </w:tcBorders>
                                  <w:shd w:val="clear" w:color="auto" w:fill="FFFFFF"/>
                                  <w:vAlign w:val="center"/>
                                  <w:hideMark/>
                                </w:tcPr>
                                <w:p w14:paraId="0E176DB7" w14:textId="2CA33A02"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r>
                            <w:tr w:rsidR="00064FD5" w:rsidRPr="00C93A64" w14:paraId="4BBE12A9"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1D3C352B"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警察局</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29D07682" w14:textId="3396C63B"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D5F226F" w14:textId="3691894F"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05B8C190" w14:textId="1CD155C2"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BE65E7F" w14:textId="45F79672"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10</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6FC3F5EA" w14:textId="0C78C6EC"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r>
                            <w:tr w:rsidR="00064FD5" w:rsidRPr="00C93A64" w14:paraId="36992388"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55DEB296"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消防局</w:t>
                                  </w:r>
                                </w:p>
                              </w:tc>
                              <w:tc>
                                <w:tcPr>
                                  <w:tcW w:w="794" w:type="dxa"/>
                                  <w:tcBorders>
                                    <w:top w:val="nil"/>
                                    <w:left w:val="single" w:sz="6" w:space="0" w:color="auto"/>
                                    <w:bottom w:val="nil"/>
                                    <w:right w:val="single" w:sz="6" w:space="0" w:color="auto"/>
                                  </w:tcBorders>
                                  <w:shd w:val="clear" w:color="auto" w:fill="FFFFFF"/>
                                  <w:vAlign w:val="center"/>
                                  <w:hideMark/>
                                </w:tcPr>
                                <w:p w14:paraId="5B76127C" w14:textId="4EA4FA2F"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FFFFFF"/>
                                  <w:vAlign w:val="center"/>
                                  <w:hideMark/>
                                </w:tcPr>
                                <w:p w14:paraId="5BB011C3" w14:textId="7711440A"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11</w:t>
                                  </w:r>
                                </w:p>
                              </w:tc>
                              <w:tc>
                                <w:tcPr>
                                  <w:tcW w:w="794" w:type="dxa"/>
                                  <w:tcBorders>
                                    <w:top w:val="nil"/>
                                    <w:left w:val="single" w:sz="6" w:space="0" w:color="auto"/>
                                    <w:bottom w:val="nil"/>
                                    <w:right w:val="single" w:sz="6" w:space="0" w:color="auto"/>
                                  </w:tcBorders>
                                  <w:shd w:val="clear" w:color="auto" w:fill="FFFFFF"/>
                                  <w:vAlign w:val="center"/>
                                  <w:hideMark/>
                                </w:tcPr>
                                <w:p w14:paraId="0CA64334" w14:textId="0CCB78FA"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616CE1CE" w14:textId="58C44C5E" w:rsidR="00064FD5" w:rsidRPr="005E396C" w:rsidRDefault="00277CBA" w:rsidP="005E396C">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8</w:t>
                                  </w:r>
                                </w:p>
                              </w:tc>
                              <w:tc>
                                <w:tcPr>
                                  <w:tcW w:w="1134" w:type="dxa"/>
                                  <w:tcBorders>
                                    <w:top w:val="nil"/>
                                    <w:left w:val="single" w:sz="6" w:space="0" w:color="auto"/>
                                    <w:bottom w:val="nil"/>
                                    <w:right w:val="single" w:sz="6" w:space="0" w:color="auto"/>
                                  </w:tcBorders>
                                  <w:shd w:val="clear" w:color="auto" w:fill="FFFFFF"/>
                                  <w:vAlign w:val="center"/>
                                  <w:hideMark/>
                                </w:tcPr>
                                <w:p w14:paraId="291F735B" w14:textId="498E0E18" w:rsidR="00064FD5" w:rsidRPr="005E396C" w:rsidRDefault="00277CBA" w:rsidP="005E396C">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3</w:t>
                                  </w:r>
                                </w:p>
                              </w:tc>
                            </w:tr>
                            <w:tr w:rsidR="00064FD5" w:rsidRPr="00C93A64" w14:paraId="3F02EA7E"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2BF4D819"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衛生局</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6B12F9B1" w14:textId="4707740A"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5201E77F" w14:textId="627C5774"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15</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2E1AD811" w14:textId="7EC4BF12"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56DFD15A" w14:textId="10399DF8" w:rsidR="00064FD5" w:rsidRPr="005E396C" w:rsidRDefault="00277CBA" w:rsidP="005E396C">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8</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636F46FB" w14:textId="4B9807B2" w:rsidR="00064FD5" w:rsidRPr="005E396C" w:rsidRDefault="00277CBA" w:rsidP="005E396C">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7</w:t>
                                  </w:r>
                                </w:p>
                              </w:tc>
                            </w:tr>
                            <w:tr w:rsidR="00064FD5" w:rsidRPr="00C93A64" w14:paraId="5793CF05"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6DEABF69"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proofErr w:type="gramStart"/>
                                  <w:r w:rsidRPr="00C93A64">
                                    <w:rPr>
                                      <w:rFonts w:ascii="標楷體" w:eastAsia="標楷體" w:hAnsi="Calibri" w:hint="eastAsia"/>
                                      <w:color w:val="000000"/>
                                      <w:sz w:val="20"/>
                                      <w:szCs w:val="22"/>
                                    </w:rPr>
                                    <w:t>統籌支撥科目</w:t>
                                  </w:r>
                                  <w:proofErr w:type="gramEnd"/>
                                </w:p>
                              </w:tc>
                              <w:tc>
                                <w:tcPr>
                                  <w:tcW w:w="794" w:type="dxa"/>
                                  <w:tcBorders>
                                    <w:top w:val="nil"/>
                                    <w:left w:val="single" w:sz="6" w:space="0" w:color="auto"/>
                                    <w:bottom w:val="nil"/>
                                    <w:right w:val="single" w:sz="6" w:space="0" w:color="auto"/>
                                  </w:tcBorders>
                                  <w:shd w:val="clear" w:color="auto" w:fill="FFFFFF"/>
                                  <w:vAlign w:val="center"/>
                                  <w:hideMark/>
                                </w:tcPr>
                                <w:p w14:paraId="61BDFE9A" w14:textId="03563B26"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50DD43AB" w14:textId="7721D5AE"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8</w:t>
                                  </w:r>
                                </w:p>
                              </w:tc>
                              <w:tc>
                                <w:tcPr>
                                  <w:tcW w:w="794" w:type="dxa"/>
                                  <w:tcBorders>
                                    <w:top w:val="nil"/>
                                    <w:left w:val="single" w:sz="6" w:space="0" w:color="auto"/>
                                    <w:bottom w:val="nil"/>
                                    <w:right w:val="single" w:sz="6" w:space="0" w:color="auto"/>
                                  </w:tcBorders>
                                  <w:shd w:val="clear" w:color="auto" w:fill="FFFFFF"/>
                                  <w:vAlign w:val="center"/>
                                  <w:hideMark/>
                                </w:tcPr>
                                <w:p w14:paraId="5379DC46" w14:textId="34C3AEBD"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05044B84" w14:textId="4D8E3079"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7</w:t>
                                  </w:r>
                                </w:p>
                              </w:tc>
                              <w:tc>
                                <w:tcPr>
                                  <w:tcW w:w="1134" w:type="dxa"/>
                                  <w:tcBorders>
                                    <w:top w:val="nil"/>
                                    <w:left w:val="single" w:sz="6" w:space="0" w:color="auto"/>
                                    <w:bottom w:val="nil"/>
                                    <w:right w:val="single" w:sz="6" w:space="0" w:color="auto"/>
                                  </w:tcBorders>
                                  <w:shd w:val="clear" w:color="auto" w:fill="FFFFFF"/>
                                  <w:vAlign w:val="center"/>
                                  <w:hideMark/>
                                </w:tcPr>
                                <w:p w14:paraId="10D1B184" w14:textId="3C5DA74F"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r>
                            <w:tr w:rsidR="00064FD5" w:rsidRPr="00C93A64" w14:paraId="34964B6D" w14:textId="77777777" w:rsidTr="00277CBA">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5C79EA40" w14:textId="0B6BE08F" w:rsidR="00064FD5" w:rsidRPr="00C93A64" w:rsidRDefault="00A51DF3"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第二預備金</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4C1C879E" w14:textId="3E99BF7D"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7D8BA797" w14:textId="4E874B02"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71A93AF9" w14:textId="6442A508"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04484AB0" w14:textId="10BF658E"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6465E886" w14:textId="52A89AA7"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r>
                            <w:tr w:rsidR="00277CBA" w:rsidRPr="00C93A64" w14:paraId="7918AE7C" w14:textId="77777777" w:rsidTr="00277CBA">
                              <w:trPr>
                                <w:trHeight w:val="247"/>
                              </w:trPr>
                              <w:tc>
                                <w:tcPr>
                                  <w:tcW w:w="1361" w:type="dxa"/>
                                  <w:tcBorders>
                                    <w:top w:val="nil"/>
                                    <w:left w:val="single" w:sz="6" w:space="0" w:color="auto"/>
                                    <w:bottom w:val="single" w:sz="4" w:space="0" w:color="auto"/>
                                    <w:right w:val="single" w:sz="6" w:space="0" w:color="auto"/>
                                  </w:tcBorders>
                                  <w:shd w:val="clear" w:color="auto" w:fill="auto"/>
                                  <w:vAlign w:val="center"/>
                                </w:tcPr>
                                <w:p w14:paraId="739BA255" w14:textId="21350E22" w:rsidR="00277CBA" w:rsidRPr="00C93A64" w:rsidRDefault="00A51DF3" w:rsidP="00277CBA">
                                  <w:pPr>
                                    <w:autoSpaceDE w:val="0"/>
                                    <w:autoSpaceDN w:val="0"/>
                                    <w:spacing w:line="200" w:lineRule="exact"/>
                                    <w:jc w:val="distribute"/>
                                    <w:rPr>
                                      <w:rFonts w:ascii="標楷體" w:eastAsia="標楷體" w:hAnsi="Calibri"/>
                                      <w:color w:val="000000"/>
                                      <w:sz w:val="20"/>
                                      <w:szCs w:val="22"/>
                                    </w:rPr>
                                  </w:pPr>
                                  <w:r>
                                    <w:rPr>
                                      <w:rFonts w:ascii="標楷體" w:eastAsia="標楷體" w:hAnsi="Calibri" w:hint="eastAsia"/>
                                      <w:color w:val="000000"/>
                                      <w:sz w:val="20"/>
                                      <w:szCs w:val="22"/>
                                    </w:rPr>
                                    <w:t>調整公務員工待遇準備</w:t>
                                  </w:r>
                                </w:p>
                              </w:tc>
                              <w:tc>
                                <w:tcPr>
                                  <w:tcW w:w="794" w:type="dxa"/>
                                  <w:tcBorders>
                                    <w:top w:val="nil"/>
                                    <w:left w:val="single" w:sz="6" w:space="0" w:color="auto"/>
                                    <w:bottom w:val="single" w:sz="4" w:space="0" w:color="auto"/>
                                    <w:right w:val="single" w:sz="6" w:space="0" w:color="auto"/>
                                  </w:tcBorders>
                                  <w:shd w:val="clear" w:color="auto" w:fill="auto"/>
                                  <w:vAlign w:val="center"/>
                                </w:tcPr>
                                <w:p w14:paraId="34AF8985" w14:textId="256AB33E" w:rsidR="00277CBA" w:rsidRPr="005E396C" w:rsidRDefault="00277CBA" w:rsidP="00277CBA">
                                  <w:pPr>
                                    <w:spacing w:line="200" w:lineRule="exact"/>
                                    <w:ind w:rightChars="10" w:right="24"/>
                                    <w:jc w:val="right"/>
                                    <w:rPr>
                                      <w:rFonts w:ascii="標楷體" w:eastAsia="標楷體" w:hAnsi="標楷體"/>
                                      <w:noProof/>
                                      <w:sz w:val="20"/>
                                    </w:rPr>
                                  </w:pPr>
                                  <w:r w:rsidRPr="005E396C">
                                    <w:rPr>
                                      <w:rFonts w:ascii="標楷體" w:eastAsia="標楷體" w:hAnsi="標楷體" w:hint="eastAsia"/>
                                      <w:noProof/>
                                      <w:sz w:val="20"/>
                                    </w:rPr>
                                    <w:t>－</w:t>
                                  </w:r>
                                </w:p>
                              </w:tc>
                              <w:tc>
                                <w:tcPr>
                                  <w:tcW w:w="794" w:type="dxa"/>
                                  <w:tcBorders>
                                    <w:top w:val="nil"/>
                                    <w:left w:val="single" w:sz="6" w:space="0" w:color="auto"/>
                                    <w:bottom w:val="single" w:sz="4" w:space="0" w:color="auto"/>
                                    <w:right w:val="single" w:sz="6" w:space="0" w:color="auto"/>
                                  </w:tcBorders>
                                  <w:shd w:val="clear" w:color="auto" w:fill="auto"/>
                                  <w:vAlign w:val="center"/>
                                </w:tcPr>
                                <w:p w14:paraId="4D3B89DC" w14:textId="096B28D2" w:rsidR="00277CBA" w:rsidRPr="005E396C" w:rsidRDefault="00277CBA" w:rsidP="00277CBA">
                                  <w:pPr>
                                    <w:spacing w:line="200" w:lineRule="exact"/>
                                    <w:ind w:rightChars="10" w:right="24"/>
                                    <w:jc w:val="right"/>
                                    <w:rPr>
                                      <w:rFonts w:ascii="標楷體" w:eastAsia="標楷體" w:hAnsi="標楷體"/>
                                      <w:noProof/>
                                      <w:sz w:val="20"/>
                                    </w:rPr>
                                  </w:pPr>
                                  <w:r w:rsidRPr="005E396C">
                                    <w:rPr>
                                      <w:rFonts w:ascii="標楷體" w:eastAsia="標楷體" w:hAnsi="標楷體"/>
                                      <w:noProof/>
                                      <w:sz w:val="20"/>
                                    </w:rPr>
                                    <w:t>1</w:t>
                                  </w:r>
                                </w:p>
                              </w:tc>
                              <w:tc>
                                <w:tcPr>
                                  <w:tcW w:w="794" w:type="dxa"/>
                                  <w:tcBorders>
                                    <w:top w:val="nil"/>
                                    <w:left w:val="single" w:sz="6" w:space="0" w:color="auto"/>
                                    <w:bottom w:val="single" w:sz="4" w:space="0" w:color="auto"/>
                                    <w:right w:val="single" w:sz="6" w:space="0" w:color="auto"/>
                                  </w:tcBorders>
                                  <w:shd w:val="clear" w:color="auto" w:fill="auto"/>
                                  <w:vAlign w:val="center"/>
                                </w:tcPr>
                                <w:p w14:paraId="00248EE6" w14:textId="6F09A4DA" w:rsidR="00277CBA" w:rsidRPr="005E396C" w:rsidRDefault="00277CBA" w:rsidP="00277CBA">
                                  <w:pPr>
                                    <w:spacing w:line="200" w:lineRule="exact"/>
                                    <w:ind w:rightChars="10" w:right="24"/>
                                    <w:jc w:val="right"/>
                                    <w:rPr>
                                      <w:rFonts w:ascii="標楷體" w:eastAsia="標楷體" w:hAnsi="標楷體"/>
                                      <w:noProof/>
                                      <w:sz w:val="20"/>
                                    </w:rPr>
                                  </w:pPr>
                                  <w:r w:rsidRPr="005E396C">
                                    <w:rPr>
                                      <w:rFonts w:ascii="標楷體" w:eastAsia="標楷體" w:hAnsi="標楷體" w:hint="eastAsia"/>
                                      <w:noProof/>
                                      <w:sz w:val="20"/>
                                    </w:rPr>
                                    <w:t>－</w:t>
                                  </w:r>
                                </w:p>
                              </w:tc>
                              <w:tc>
                                <w:tcPr>
                                  <w:tcW w:w="794" w:type="dxa"/>
                                  <w:tcBorders>
                                    <w:top w:val="nil"/>
                                    <w:left w:val="single" w:sz="6" w:space="0" w:color="auto"/>
                                    <w:bottom w:val="single" w:sz="4" w:space="0" w:color="auto"/>
                                    <w:right w:val="single" w:sz="6" w:space="0" w:color="auto"/>
                                  </w:tcBorders>
                                  <w:shd w:val="clear" w:color="auto" w:fill="auto"/>
                                  <w:vAlign w:val="center"/>
                                </w:tcPr>
                                <w:p w14:paraId="158AB618" w14:textId="6006319C" w:rsidR="00277CBA" w:rsidRPr="005E396C" w:rsidRDefault="00277CBA" w:rsidP="00277CBA">
                                  <w:pPr>
                                    <w:spacing w:line="200" w:lineRule="exact"/>
                                    <w:ind w:rightChars="10" w:right="24"/>
                                    <w:jc w:val="right"/>
                                    <w:rPr>
                                      <w:rFonts w:ascii="標楷體" w:eastAsia="標楷體" w:hAnsi="標楷體"/>
                                      <w:noProof/>
                                      <w:sz w:val="20"/>
                                    </w:rPr>
                                  </w:pPr>
                                  <w:r w:rsidRPr="005E396C">
                                    <w:rPr>
                                      <w:rFonts w:ascii="標楷體" w:eastAsia="標楷體" w:hAnsi="標楷體"/>
                                      <w:noProof/>
                                      <w:sz w:val="20"/>
                                    </w:rPr>
                                    <w:t>1</w:t>
                                  </w:r>
                                </w:p>
                              </w:tc>
                              <w:tc>
                                <w:tcPr>
                                  <w:tcW w:w="1134" w:type="dxa"/>
                                  <w:tcBorders>
                                    <w:top w:val="nil"/>
                                    <w:left w:val="single" w:sz="6" w:space="0" w:color="auto"/>
                                    <w:bottom w:val="single" w:sz="4" w:space="0" w:color="auto"/>
                                    <w:right w:val="single" w:sz="6" w:space="0" w:color="auto"/>
                                  </w:tcBorders>
                                  <w:shd w:val="clear" w:color="auto" w:fill="auto"/>
                                  <w:vAlign w:val="center"/>
                                </w:tcPr>
                                <w:p w14:paraId="05787477" w14:textId="68AA1598" w:rsidR="00277CBA" w:rsidRPr="005E396C" w:rsidRDefault="00277CBA" w:rsidP="00277CBA">
                                  <w:pPr>
                                    <w:spacing w:line="200" w:lineRule="exact"/>
                                    <w:ind w:rightChars="10" w:right="24"/>
                                    <w:jc w:val="right"/>
                                    <w:rPr>
                                      <w:rFonts w:ascii="標楷體" w:eastAsia="標楷體" w:hAnsi="標楷體"/>
                                      <w:noProof/>
                                      <w:sz w:val="20"/>
                                    </w:rPr>
                                  </w:pPr>
                                  <w:r w:rsidRPr="005E396C">
                                    <w:rPr>
                                      <w:rFonts w:ascii="標楷體" w:eastAsia="標楷體" w:hAnsi="標楷體" w:hint="eastAsia"/>
                                      <w:noProof/>
                                      <w:sz w:val="20"/>
                                    </w:rPr>
                                    <w:t>－</w:t>
                                  </w:r>
                                </w:p>
                              </w:tc>
                            </w:tr>
                          </w:tbl>
                          <w:p w14:paraId="04D859E9" w14:textId="77777777" w:rsidR="00064FD5" w:rsidRDefault="00064FD5" w:rsidP="00C2452A"/>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9D183B0" id="文字方塊 6" o:spid="_x0000_s1029" type="#_x0000_t202" style="position:absolute;left:0;text-align:left;margin-left:202pt;margin-top:350.65pt;width:301.2pt;height:255.3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" stroked="f" strokeweight=".5pt">
                <v:textbox>
                  <w:txbxContent>
                    <w:tbl>
                      <w:tblPr>
                        <w:tblOverlap w:val="never"/>
                        <w:tblW w:w="5671" w:type="dxa"/>
                        <w:tblCellMar>
                          <w:left w:w="30" w:type="dxa"/>
                          <w:right w:w="30" w:type="dxa"/>
                        </w:tblCellMar>
                        <w:tblLook w:val="04A0" w:firstRow="1" w:lastRow="0" w:firstColumn="1" w:lastColumn="0" w:noHBand="0" w:noVBand="1"/>
                      </w:tblPr>
                      <w:tblGrid>
                        <w:gridCol w:w="1361"/>
                        <w:gridCol w:w="794"/>
                        <w:gridCol w:w="794"/>
                        <w:gridCol w:w="794"/>
                        <w:gridCol w:w="794"/>
                        <w:gridCol w:w="1134"/>
                      </w:tblGrid>
                      <w:tr w:rsidR="00064FD5" w:rsidRPr="00C93A64" w14:paraId="40C133FA" w14:textId="77777777" w:rsidTr="00461A51">
                        <w:trPr>
                          <w:trHeight w:val="284"/>
                        </w:trPr>
                        <w:tc>
                          <w:tcPr>
                            <w:tcW w:w="5671" w:type="dxa"/>
                            <w:gridSpan w:val="6"/>
                            <w:tcBorders>
                              <w:top w:val="nil"/>
                              <w:left w:val="nil"/>
                              <w:bottom w:val="single" w:sz="6" w:space="0" w:color="auto"/>
                              <w:right w:val="nil"/>
                            </w:tcBorders>
                            <w:vAlign w:val="center"/>
                            <w:hideMark/>
                          </w:tcPr>
                          <w:p w14:paraId="688B3D72" w14:textId="74356BA4" w:rsidR="00064FD5" w:rsidRPr="00C93A64" w:rsidRDefault="00064FD5" w:rsidP="005E396C">
                            <w:pPr>
                              <w:spacing w:afterLines="10" w:after="24"/>
                              <w:jc w:val="center"/>
                              <w:rPr>
                                <w:rFonts w:ascii="標楷體" w:eastAsia="標楷體" w:hAnsi="Calibri"/>
                                <w:b/>
                                <w:color w:val="000000"/>
                                <w:spacing w:val="-12"/>
                                <w:szCs w:val="22"/>
                              </w:rPr>
                            </w:pPr>
                            <w:r w:rsidRPr="00C93A64">
                              <w:rPr>
                                <w:rFonts w:ascii="標楷體" w:eastAsia="標楷體" w:hAnsi="Calibri" w:hint="eastAsia"/>
                                <w:b/>
                                <w:color w:val="000000"/>
                                <w:spacing w:val="-12"/>
                                <w:szCs w:val="22"/>
                              </w:rPr>
                              <w:t xml:space="preserve">表1   </w:t>
                            </w:r>
                            <w:proofErr w:type="gramStart"/>
                            <w:r>
                              <w:rPr>
                                <w:rFonts w:ascii="標楷體" w:eastAsia="標楷體" w:hAnsi="Calibri" w:hint="eastAsia"/>
                                <w:b/>
                                <w:color w:val="000000"/>
                                <w:spacing w:val="-12"/>
                                <w:szCs w:val="22"/>
                              </w:rPr>
                              <w:t>11</w:t>
                            </w:r>
                            <w:r w:rsidR="00277CBA">
                              <w:rPr>
                                <w:rFonts w:ascii="標楷體" w:eastAsia="標楷體" w:hAnsi="Calibri"/>
                                <w:b/>
                                <w:color w:val="000000"/>
                                <w:spacing w:val="-12"/>
                                <w:szCs w:val="22"/>
                              </w:rPr>
                              <w:t>4</w:t>
                            </w:r>
                            <w:proofErr w:type="gramEnd"/>
                            <w:r>
                              <w:rPr>
                                <w:rFonts w:ascii="標楷體" w:eastAsia="標楷體" w:hAnsi="Calibri" w:hint="eastAsia"/>
                                <w:b/>
                                <w:color w:val="000000"/>
                                <w:spacing w:val="-12"/>
                                <w:szCs w:val="22"/>
                              </w:rPr>
                              <w:t>年度各主管機關</w:t>
                            </w:r>
                            <w:r w:rsidRPr="00C93A64">
                              <w:rPr>
                                <w:rFonts w:ascii="標楷體" w:eastAsia="標楷體" w:hAnsi="Calibri" w:hint="eastAsia"/>
                                <w:b/>
                                <w:color w:val="000000"/>
                                <w:szCs w:val="22"/>
                              </w:rPr>
                              <w:t>施政工作計畫實施結果</w:t>
                            </w:r>
                            <w:r>
                              <w:rPr>
                                <w:rFonts w:ascii="標楷體" w:eastAsia="標楷體" w:hAnsi="Calibri" w:hint="eastAsia"/>
                                <w:b/>
                                <w:color w:val="000000"/>
                                <w:szCs w:val="22"/>
                              </w:rPr>
                              <w:t>彙總</w:t>
                            </w:r>
                          </w:p>
                        </w:tc>
                      </w:tr>
                      <w:tr w:rsidR="00064FD5" w:rsidRPr="00C93A64" w14:paraId="4D2026B6" w14:textId="77777777" w:rsidTr="00461A51">
                        <w:trPr>
                          <w:trHeight w:val="284"/>
                        </w:trPr>
                        <w:tc>
                          <w:tcPr>
                            <w:tcW w:w="1361"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4EF3D76F" w14:textId="77777777" w:rsidR="00064FD5" w:rsidRPr="00C93A64" w:rsidRDefault="00064FD5" w:rsidP="00755F1F">
                            <w:pPr>
                              <w:autoSpaceDE w:val="0"/>
                              <w:autoSpaceDN w:val="0"/>
                              <w:spacing w:line="200" w:lineRule="exact"/>
                              <w:ind w:leftChars="10" w:left="24" w:rightChars="10" w:right="24"/>
                              <w:jc w:val="distribute"/>
                              <w:rPr>
                                <w:rFonts w:ascii="標楷體" w:eastAsia="標楷體" w:hAnsi="Calibri"/>
                                <w:color w:val="000000"/>
                                <w:sz w:val="20"/>
                                <w:szCs w:val="22"/>
                              </w:rPr>
                            </w:pPr>
                            <w:r w:rsidRPr="00C93A64">
                              <w:rPr>
                                <w:rFonts w:ascii="標楷體" w:eastAsia="標楷體" w:hAnsi="Calibri" w:hint="eastAsia"/>
                                <w:color w:val="000000"/>
                                <w:sz w:val="20"/>
                                <w:szCs w:val="22"/>
                              </w:rPr>
                              <w:t>主管機關</w:t>
                            </w:r>
                          </w:p>
                          <w:p w14:paraId="7B9CA073" w14:textId="77777777" w:rsidR="00064FD5" w:rsidRPr="00C93A64" w:rsidRDefault="00064FD5" w:rsidP="00755F1F">
                            <w:pPr>
                              <w:autoSpaceDE w:val="0"/>
                              <w:autoSpaceDN w:val="0"/>
                              <w:spacing w:line="200" w:lineRule="exact"/>
                              <w:ind w:leftChars="10" w:left="24" w:rightChars="10" w:right="24"/>
                              <w:jc w:val="distribute"/>
                              <w:rPr>
                                <w:rFonts w:ascii="標楷體" w:eastAsia="標楷體" w:hAnsi="Calibri"/>
                                <w:color w:val="000000"/>
                                <w:sz w:val="20"/>
                                <w:szCs w:val="22"/>
                              </w:rPr>
                            </w:pPr>
                            <w:r>
                              <w:rPr>
                                <w:rFonts w:ascii="標楷體" w:eastAsia="標楷體" w:hAnsi="標楷體" w:hint="eastAsia"/>
                                <w:color w:val="000000"/>
                                <w:sz w:val="20"/>
                                <w:szCs w:val="22"/>
                              </w:rPr>
                              <w:t>（</w:t>
                            </w:r>
                            <w:r w:rsidRPr="00C93A64">
                              <w:rPr>
                                <w:rFonts w:ascii="標楷體" w:eastAsia="標楷體" w:hAnsi="Calibri" w:hint="eastAsia"/>
                                <w:color w:val="000000"/>
                                <w:sz w:val="20"/>
                                <w:szCs w:val="22"/>
                              </w:rPr>
                              <w:t>計畫</w:t>
                            </w:r>
                            <w:r>
                              <w:rPr>
                                <w:rFonts w:ascii="標楷體" w:eastAsia="標楷體" w:hAnsi="標楷體" w:hint="eastAsia"/>
                                <w:color w:val="000000"/>
                                <w:sz w:val="20"/>
                                <w:szCs w:val="22"/>
                              </w:rPr>
                              <w:t>）</w:t>
                            </w:r>
                            <w:r w:rsidRPr="00C93A64">
                              <w:rPr>
                                <w:rFonts w:ascii="標楷體" w:eastAsia="標楷體" w:hAnsi="Calibri" w:hint="eastAsia"/>
                                <w:color w:val="000000"/>
                                <w:sz w:val="20"/>
                                <w:szCs w:val="22"/>
                              </w:rPr>
                              <w:t>名稱</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42C467E5"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單位預算</w:t>
                            </w:r>
                          </w:p>
                          <w:p w14:paraId="03D28972"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機關數</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3EEF984E"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核定計</w:t>
                            </w:r>
                          </w:p>
                          <w:p w14:paraId="08B2C387"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proofErr w:type="gramStart"/>
                            <w:r w:rsidRPr="00C93A64">
                              <w:rPr>
                                <w:rFonts w:ascii="標楷體" w:eastAsia="標楷體" w:hAnsi="Calibri" w:hint="eastAsia"/>
                                <w:color w:val="000000"/>
                                <w:spacing w:val="-14"/>
                                <w:sz w:val="20"/>
                                <w:szCs w:val="22"/>
                              </w:rPr>
                              <w:t>畫項數</w:t>
                            </w:r>
                            <w:proofErr w:type="gramEnd"/>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4D03C7B1"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未執行</w:t>
                            </w:r>
                          </w:p>
                          <w:p w14:paraId="2510AD3D"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計畫項數</w:t>
                            </w:r>
                          </w:p>
                        </w:tc>
                        <w:tc>
                          <w:tcPr>
                            <w:tcW w:w="79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0BD2D222"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已完成</w:t>
                            </w:r>
                          </w:p>
                          <w:p w14:paraId="31D41514"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計畫項數</w:t>
                            </w:r>
                          </w:p>
                        </w:tc>
                        <w:tc>
                          <w:tcPr>
                            <w:tcW w:w="1134" w:type="dxa"/>
                            <w:tcBorders>
                              <w:top w:val="single" w:sz="6" w:space="0" w:color="auto"/>
                              <w:left w:val="single" w:sz="6" w:space="0" w:color="auto"/>
                              <w:bottom w:val="single" w:sz="6" w:space="0" w:color="auto"/>
                              <w:right w:val="single" w:sz="6" w:space="0" w:color="auto"/>
                            </w:tcBorders>
                            <w:shd w:val="clear" w:color="auto" w:fill="B6DDE8" w:themeFill="accent5" w:themeFillTint="66"/>
                            <w:vAlign w:val="center"/>
                            <w:hideMark/>
                          </w:tcPr>
                          <w:p w14:paraId="303978FB"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尚待繼續執</w:t>
                            </w:r>
                          </w:p>
                          <w:p w14:paraId="27E3116C" w14:textId="77777777" w:rsidR="00064FD5" w:rsidRPr="00C93A64" w:rsidRDefault="00064FD5" w:rsidP="00755F1F">
                            <w:pPr>
                              <w:autoSpaceDE w:val="0"/>
                              <w:autoSpaceDN w:val="0"/>
                              <w:spacing w:line="200" w:lineRule="exact"/>
                              <w:ind w:rightChars="10" w:right="24"/>
                              <w:jc w:val="distribute"/>
                              <w:rPr>
                                <w:rFonts w:ascii="標楷體" w:eastAsia="標楷體" w:hAnsi="Calibri"/>
                                <w:color w:val="000000"/>
                                <w:spacing w:val="-14"/>
                                <w:sz w:val="20"/>
                                <w:szCs w:val="22"/>
                              </w:rPr>
                            </w:pPr>
                            <w:r w:rsidRPr="00C93A64">
                              <w:rPr>
                                <w:rFonts w:ascii="標楷體" w:eastAsia="標楷體" w:hAnsi="Calibri" w:hint="eastAsia"/>
                                <w:color w:val="000000"/>
                                <w:spacing w:val="-14"/>
                                <w:sz w:val="20"/>
                                <w:szCs w:val="22"/>
                              </w:rPr>
                              <w:t>行計畫項數</w:t>
                            </w:r>
                          </w:p>
                        </w:tc>
                      </w:tr>
                      <w:tr w:rsidR="00064FD5" w:rsidRPr="00C93A64" w14:paraId="173700BB"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657A0316" w14:textId="77777777" w:rsidR="00064FD5" w:rsidRPr="00C93A64" w:rsidRDefault="00064FD5" w:rsidP="005E396C">
                            <w:pPr>
                              <w:autoSpaceDE w:val="0"/>
                              <w:autoSpaceDN w:val="0"/>
                              <w:spacing w:line="200" w:lineRule="exact"/>
                              <w:jc w:val="distribute"/>
                              <w:rPr>
                                <w:rFonts w:ascii="標楷體" w:eastAsia="標楷體" w:hAnsi="標楷體"/>
                                <w:b/>
                                <w:color w:val="000000"/>
                                <w:sz w:val="20"/>
                                <w:szCs w:val="22"/>
                              </w:rPr>
                            </w:pPr>
                            <w:r w:rsidRPr="00C93A64">
                              <w:rPr>
                                <w:rFonts w:ascii="標楷體" w:eastAsia="標楷體" w:hAnsi="標楷體" w:hint="eastAsia"/>
                                <w:b/>
                                <w:color w:val="000000"/>
                                <w:sz w:val="20"/>
                                <w:szCs w:val="22"/>
                              </w:rPr>
                              <w:t>合      計</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4D53D35" w14:textId="6C9D5E77" w:rsidR="00064FD5" w:rsidRPr="005E396C" w:rsidRDefault="00064FD5"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b/>
                                <w:noProof/>
                                <w:sz w:val="20"/>
                              </w:rPr>
                              <w:t>19</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5399E867" w14:textId="3052ED2D" w:rsidR="00064FD5" w:rsidRPr="005E396C" w:rsidRDefault="00064FD5"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b/>
                                <w:noProof/>
                                <w:sz w:val="20"/>
                              </w:rPr>
                              <w:t>16</w:t>
                            </w:r>
                            <w:r w:rsidR="00277CBA">
                              <w:rPr>
                                <w:rFonts w:ascii="標楷體" w:eastAsia="標楷體" w:hAnsi="標楷體"/>
                                <w:b/>
                                <w:noProof/>
                                <w:sz w:val="20"/>
                              </w:rPr>
                              <w:t>4</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5275A291" w14:textId="357EA67E" w:rsidR="00064FD5" w:rsidRPr="005E396C" w:rsidRDefault="00064FD5"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hint="eastAsia"/>
                                <w:b/>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05EA64C7" w14:textId="38D730F3" w:rsidR="00064FD5" w:rsidRPr="005E396C" w:rsidRDefault="00064FD5" w:rsidP="005E396C">
                            <w:pPr>
                              <w:spacing w:line="200" w:lineRule="exact"/>
                              <w:ind w:rightChars="10" w:right="24"/>
                              <w:jc w:val="right"/>
                              <w:rPr>
                                <w:rFonts w:ascii="標楷體" w:eastAsia="標楷體" w:hAnsi="標楷體"/>
                                <w:b/>
                                <w:sz w:val="20"/>
                                <w:szCs w:val="20"/>
                              </w:rPr>
                            </w:pPr>
                            <w:r w:rsidRPr="005E396C">
                              <w:rPr>
                                <w:rFonts w:ascii="標楷體" w:eastAsia="標楷體" w:hAnsi="標楷體"/>
                                <w:b/>
                                <w:noProof/>
                                <w:sz w:val="20"/>
                              </w:rPr>
                              <w:t>1</w:t>
                            </w:r>
                            <w:r w:rsidR="00277CBA">
                              <w:rPr>
                                <w:rFonts w:ascii="標楷體" w:eastAsia="標楷體" w:hAnsi="標楷體"/>
                                <w:b/>
                                <w:noProof/>
                                <w:sz w:val="20"/>
                              </w:rPr>
                              <w:t>07</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0C28E071" w14:textId="5C6558A0" w:rsidR="00064FD5" w:rsidRPr="005E396C" w:rsidRDefault="00277CBA" w:rsidP="005E396C">
                            <w:pPr>
                              <w:spacing w:line="200" w:lineRule="exact"/>
                              <w:ind w:rightChars="10" w:right="24"/>
                              <w:jc w:val="right"/>
                              <w:rPr>
                                <w:rFonts w:ascii="標楷體" w:eastAsia="標楷體" w:hAnsi="標楷體"/>
                                <w:b/>
                                <w:sz w:val="20"/>
                                <w:szCs w:val="20"/>
                              </w:rPr>
                            </w:pPr>
                            <w:r>
                              <w:rPr>
                                <w:rFonts w:ascii="標楷體" w:eastAsia="標楷體" w:hAnsi="標楷體" w:hint="eastAsia"/>
                                <w:b/>
                                <w:sz w:val="20"/>
                                <w:szCs w:val="20"/>
                              </w:rPr>
                              <w:t>5</w:t>
                            </w:r>
                            <w:r>
                              <w:rPr>
                                <w:rFonts w:ascii="標楷體" w:eastAsia="標楷體" w:hAnsi="標楷體"/>
                                <w:b/>
                                <w:sz w:val="20"/>
                                <w:szCs w:val="20"/>
                              </w:rPr>
                              <w:t>7</w:t>
                            </w:r>
                          </w:p>
                        </w:tc>
                      </w:tr>
                      <w:tr w:rsidR="00064FD5" w:rsidRPr="00C93A64" w14:paraId="1442D567"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3423C9D2"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縣議會</w:t>
                            </w:r>
                          </w:p>
                        </w:tc>
                        <w:tc>
                          <w:tcPr>
                            <w:tcW w:w="794" w:type="dxa"/>
                            <w:tcBorders>
                              <w:top w:val="nil"/>
                              <w:left w:val="single" w:sz="6" w:space="0" w:color="auto"/>
                              <w:bottom w:val="nil"/>
                              <w:right w:val="single" w:sz="6" w:space="0" w:color="auto"/>
                            </w:tcBorders>
                            <w:shd w:val="clear" w:color="auto" w:fill="FFFFFF"/>
                            <w:vAlign w:val="center"/>
                            <w:hideMark/>
                          </w:tcPr>
                          <w:p w14:paraId="5C02467E" w14:textId="2F75617C"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FFFFFF"/>
                            <w:vAlign w:val="center"/>
                            <w:hideMark/>
                          </w:tcPr>
                          <w:p w14:paraId="5E573B5E" w14:textId="65DFECBF"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6</w:t>
                            </w:r>
                          </w:p>
                        </w:tc>
                        <w:tc>
                          <w:tcPr>
                            <w:tcW w:w="794" w:type="dxa"/>
                            <w:tcBorders>
                              <w:top w:val="nil"/>
                              <w:left w:val="single" w:sz="6" w:space="0" w:color="auto"/>
                              <w:bottom w:val="nil"/>
                              <w:right w:val="single" w:sz="6" w:space="0" w:color="auto"/>
                            </w:tcBorders>
                            <w:shd w:val="clear" w:color="auto" w:fill="FFFFFF"/>
                            <w:vAlign w:val="center"/>
                            <w:hideMark/>
                          </w:tcPr>
                          <w:p w14:paraId="538D7F0E" w14:textId="043137D9"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76502A3A" w14:textId="5AB06863"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6</w:t>
                            </w:r>
                          </w:p>
                        </w:tc>
                        <w:tc>
                          <w:tcPr>
                            <w:tcW w:w="1134" w:type="dxa"/>
                            <w:tcBorders>
                              <w:top w:val="nil"/>
                              <w:left w:val="single" w:sz="6" w:space="0" w:color="auto"/>
                              <w:bottom w:val="nil"/>
                              <w:right w:val="single" w:sz="6" w:space="0" w:color="auto"/>
                            </w:tcBorders>
                            <w:shd w:val="clear" w:color="auto" w:fill="FFFFFF"/>
                            <w:vAlign w:val="center"/>
                            <w:hideMark/>
                          </w:tcPr>
                          <w:p w14:paraId="7C70F3B8" w14:textId="1A91DF18"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r>
                      <w:tr w:rsidR="00064FD5" w:rsidRPr="00C93A64" w14:paraId="63FEA34F"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6301981F"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縣政府</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4F35D6F2" w14:textId="4E559617"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5F83DB27" w14:textId="75303DBB"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39</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607B4DD1" w14:textId="32086C00"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75654548" w14:textId="78F22069"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r w:rsidR="00277CBA">
                              <w:rPr>
                                <w:rFonts w:ascii="標楷體" w:eastAsia="標楷體" w:hAnsi="標楷體"/>
                                <w:noProof/>
                                <w:sz w:val="20"/>
                              </w:rPr>
                              <w:t>3</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491FCCBF" w14:textId="4F0E2103"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r w:rsidR="00277CBA">
                              <w:rPr>
                                <w:rFonts w:ascii="標楷體" w:eastAsia="標楷體" w:hAnsi="標楷體"/>
                                <w:noProof/>
                                <w:sz w:val="20"/>
                              </w:rPr>
                              <w:t>6</w:t>
                            </w:r>
                          </w:p>
                        </w:tc>
                      </w:tr>
                      <w:tr w:rsidR="00064FD5" w:rsidRPr="00C93A64" w14:paraId="24624EB6"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3ACC0B6E"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民政處</w:t>
                            </w:r>
                          </w:p>
                        </w:tc>
                        <w:tc>
                          <w:tcPr>
                            <w:tcW w:w="794" w:type="dxa"/>
                            <w:tcBorders>
                              <w:top w:val="nil"/>
                              <w:left w:val="single" w:sz="6" w:space="0" w:color="auto"/>
                              <w:bottom w:val="nil"/>
                              <w:right w:val="single" w:sz="6" w:space="0" w:color="auto"/>
                            </w:tcBorders>
                            <w:shd w:val="clear" w:color="auto" w:fill="FFFFFF"/>
                            <w:vAlign w:val="center"/>
                            <w:hideMark/>
                          </w:tcPr>
                          <w:p w14:paraId="40DF4CDC" w14:textId="268B0382"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FFFFFF"/>
                            <w:vAlign w:val="center"/>
                            <w:hideMark/>
                          </w:tcPr>
                          <w:p w14:paraId="51945BDA" w14:textId="61EE4F2F"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6</w:t>
                            </w:r>
                          </w:p>
                        </w:tc>
                        <w:tc>
                          <w:tcPr>
                            <w:tcW w:w="794" w:type="dxa"/>
                            <w:tcBorders>
                              <w:top w:val="nil"/>
                              <w:left w:val="single" w:sz="6" w:space="0" w:color="auto"/>
                              <w:bottom w:val="nil"/>
                              <w:right w:val="single" w:sz="6" w:space="0" w:color="auto"/>
                            </w:tcBorders>
                            <w:shd w:val="clear" w:color="auto" w:fill="FFFFFF"/>
                            <w:vAlign w:val="center"/>
                            <w:hideMark/>
                          </w:tcPr>
                          <w:p w14:paraId="4394A26C" w14:textId="2EC9EE7A"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3827D61D" w14:textId="766B5D2D"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4</w:t>
                            </w:r>
                          </w:p>
                        </w:tc>
                        <w:tc>
                          <w:tcPr>
                            <w:tcW w:w="1134" w:type="dxa"/>
                            <w:tcBorders>
                              <w:top w:val="nil"/>
                              <w:left w:val="single" w:sz="6" w:space="0" w:color="auto"/>
                              <w:bottom w:val="nil"/>
                              <w:right w:val="single" w:sz="6" w:space="0" w:color="auto"/>
                            </w:tcBorders>
                            <w:shd w:val="clear" w:color="auto" w:fill="FFFFFF"/>
                            <w:vAlign w:val="center"/>
                            <w:hideMark/>
                          </w:tcPr>
                          <w:p w14:paraId="6B4DD7F2" w14:textId="0131D57E"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r>
                      <w:tr w:rsidR="00064FD5" w:rsidRPr="00C93A64" w14:paraId="57F35C58"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6A724FE4"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教育處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E6FCB60" w14:textId="4B176689"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61D9EAC7" w14:textId="4029876A"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5</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0010CA62" w14:textId="79094666"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F30CF45" w14:textId="074386D4" w:rsidR="00064FD5" w:rsidRPr="005E396C" w:rsidRDefault="00277CBA" w:rsidP="005E396C">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3</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2E8C505A" w14:textId="1A6B9412" w:rsidR="00064FD5" w:rsidRPr="005E396C" w:rsidRDefault="00277CBA" w:rsidP="005E396C">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2</w:t>
                            </w:r>
                          </w:p>
                        </w:tc>
                      </w:tr>
                      <w:tr w:rsidR="00064FD5" w:rsidRPr="00C93A64" w14:paraId="02B8001B"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2E2A7908"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文化局</w:t>
                            </w:r>
                          </w:p>
                        </w:tc>
                        <w:tc>
                          <w:tcPr>
                            <w:tcW w:w="794" w:type="dxa"/>
                            <w:tcBorders>
                              <w:top w:val="nil"/>
                              <w:left w:val="single" w:sz="6" w:space="0" w:color="auto"/>
                              <w:bottom w:val="nil"/>
                              <w:right w:val="single" w:sz="6" w:space="0" w:color="auto"/>
                            </w:tcBorders>
                            <w:shd w:val="clear" w:color="auto" w:fill="FFFFFF"/>
                            <w:vAlign w:val="center"/>
                            <w:hideMark/>
                          </w:tcPr>
                          <w:p w14:paraId="2E71F250" w14:textId="40AED3D0"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FFFFFF"/>
                            <w:vAlign w:val="center"/>
                            <w:hideMark/>
                          </w:tcPr>
                          <w:p w14:paraId="6469A8B3" w14:textId="52254EDD"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r w:rsidR="00277CBA">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FFFFFF"/>
                            <w:vAlign w:val="center"/>
                            <w:hideMark/>
                          </w:tcPr>
                          <w:p w14:paraId="4479B95D" w14:textId="2E151B59"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0CC8F290" w14:textId="089A7D21" w:rsidR="00064FD5" w:rsidRPr="005E396C" w:rsidRDefault="00277CBA" w:rsidP="005E396C">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4</w:t>
                            </w:r>
                          </w:p>
                        </w:tc>
                        <w:tc>
                          <w:tcPr>
                            <w:tcW w:w="1134" w:type="dxa"/>
                            <w:tcBorders>
                              <w:top w:val="nil"/>
                              <w:left w:val="single" w:sz="6" w:space="0" w:color="auto"/>
                              <w:bottom w:val="nil"/>
                              <w:right w:val="single" w:sz="6" w:space="0" w:color="auto"/>
                            </w:tcBorders>
                            <w:shd w:val="clear" w:color="auto" w:fill="FFFFFF"/>
                            <w:vAlign w:val="center"/>
                            <w:hideMark/>
                          </w:tcPr>
                          <w:p w14:paraId="140E469F" w14:textId="2280B28F" w:rsidR="00064FD5" w:rsidRPr="005E396C" w:rsidRDefault="00277CBA" w:rsidP="005E396C">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8</w:t>
                            </w:r>
                          </w:p>
                        </w:tc>
                      </w:tr>
                      <w:tr w:rsidR="00064FD5" w:rsidRPr="00C93A64" w14:paraId="203EC06F"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67E8C414"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農業處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67B71CEA" w14:textId="4F4BA245"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3</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76DD3231" w14:textId="59D5222B"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10</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EDB854D" w14:textId="116EF21E"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6695AC6B" w14:textId="23E2C82E"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6</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17046FB9" w14:textId="2E594D83"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4</w:t>
                            </w:r>
                          </w:p>
                        </w:tc>
                      </w:tr>
                      <w:tr w:rsidR="00064FD5" w:rsidRPr="00C93A64" w14:paraId="2959A8FE"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22692CF4"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環境保護局</w:t>
                            </w:r>
                          </w:p>
                        </w:tc>
                        <w:tc>
                          <w:tcPr>
                            <w:tcW w:w="794" w:type="dxa"/>
                            <w:tcBorders>
                              <w:top w:val="nil"/>
                              <w:left w:val="single" w:sz="6" w:space="0" w:color="auto"/>
                              <w:bottom w:val="nil"/>
                              <w:right w:val="single" w:sz="6" w:space="0" w:color="auto"/>
                            </w:tcBorders>
                            <w:shd w:val="clear" w:color="auto" w:fill="FFFFFF"/>
                            <w:vAlign w:val="center"/>
                            <w:hideMark/>
                          </w:tcPr>
                          <w:p w14:paraId="37EE632F" w14:textId="0D6A4E67"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FFFFFF"/>
                            <w:vAlign w:val="center"/>
                            <w:hideMark/>
                          </w:tcPr>
                          <w:p w14:paraId="4F5FD40C" w14:textId="593E46D1"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8</w:t>
                            </w:r>
                          </w:p>
                        </w:tc>
                        <w:tc>
                          <w:tcPr>
                            <w:tcW w:w="794" w:type="dxa"/>
                            <w:tcBorders>
                              <w:top w:val="nil"/>
                              <w:left w:val="single" w:sz="6" w:space="0" w:color="auto"/>
                              <w:bottom w:val="nil"/>
                              <w:right w:val="single" w:sz="6" w:space="0" w:color="auto"/>
                            </w:tcBorders>
                            <w:shd w:val="clear" w:color="auto" w:fill="FFFFFF"/>
                            <w:vAlign w:val="center"/>
                            <w:hideMark/>
                          </w:tcPr>
                          <w:p w14:paraId="2A569F43" w14:textId="501C0F80"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58288B14" w14:textId="075A8F83"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7</w:t>
                            </w:r>
                          </w:p>
                        </w:tc>
                        <w:tc>
                          <w:tcPr>
                            <w:tcW w:w="1134" w:type="dxa"/>
                            <w:tcBorders>
                              <w:top w:val="nil"/>
                              <w:left w:val="single" w:sz="6" w:space="0" w:color="auto"/>
                              <w:bottom w:val="nil"/>
                              <w:right w:val="single" w:sz="6" w:space="0" w:color="auto"/>
                            </w:tcBorders>
                            <w:shd w:val="clear" w:color="auto" w:fill="FFFFFF"/>
                            <w:vAlign w:val="center"/>
                            <w:hideMark/>
                          </w:tcPr>
                          <w:p w14:paraId="266C71E2" w14:textId="13AC7646"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r>
                      <w:tr w:rsidR="00064FD5" w:rsidRPr="00C93A64" w14:paraId="25BCBFDC"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6FB4F375"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地政處</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0BECD1E2" w14:textId="36E3222F"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73C80AE" w14:textId="079DF7A1"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16</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072141D2" w14:textId="522C8C91"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21E6C805" w14:textId="74BC2C99"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14</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2D941A2B" w14:textId="318459AA"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r>
                      <w:tr w:rsidR="00064FD5" w:rsidRPr="00C93A64" w14:paraId="33D8BFA0"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55192566"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財政稅務局</w:t>
                            </w:r>
                          </w:p>
                        </w:tc>
                        <w:tc>
                          <w:tcPr>
                            <w:tcW w:w="794" w:type="dxa"/>
                            <w:tcBorders>
                              <w:top w:val="nil"/>
                              <w:left w:val="single" w:sz="6" w:space="0" w:color="auto"/>
                              <w:bottom w:val="nil"/>
                              <w:right w:val="single" w:sz="6" w:space="0" w:color="auto"/>
                            </w:tcBorders>
                            <w:shd w:val="clear" w:color="auto" w:fill="FFFFFF"/>
                            <w:vAlign w:val="center"/>
                            <w:hideMark/>
                          </w:tcPr>
                          <w:p w14:paraId="40BCA906" w14:textId="26A1C003"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FFFFFF"/>
                            <w:vAlign w:val="center"/>
                            <w:hideMark/>
                          </w:tcPr>
                          <w:p w14:paraId="20AD2565" w14:textId="67E499F1"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15</w:t>
                            </w:r>
                          </w:p>
                        </w:tc>
                        <w:tc>
                          <w:tcPr>
                            <w:tcW w:w="794" w:type="dxa"/>
                            <w:tcBorders>
                              <w:top w:val="nil"/>
                              <w:left w:val="single" w:sz="6" w:space="0" w:color="auto"/>
                              <w:bottom w:val="nil"/>
                              <w:right w:val="single" w:sz="6" w:space="0" w:color="auto"/>
                            </w:tcBorders>
                            <w:shd w:val="clear" w:color="auto" w:fill="FFFFFF"/>
                            <w:vAlign w:val="center"/>
                            <w:hideMark/>
                          </w:tcPr>
                          <w:p w14:paraId="2D8061D8" w14:textId="41D50969"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31366041" w14:textId="61230CA6"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15</w:t>
                            </w:r>
                          </w:p>
                        </w:tc>
                        <w:tc>
                          <w:tcPr>
                            <w:tcW w:w="1134" w:type="dxa"/>
                            <w:tcBorders>
                              <w:top w:val="nil"/>
                              <w:left w:val="single" w:sz="6" w:space="0" w:color="auto"/>
                              <w:bottom w:val="nil"/>
                              <w:right w:val="single" w:sz="6" w:space="0" w:color="auto"/>
                            </w:tcBorders>
                            <w:shd w:val="clear" w:color="auto" w:fill="FFFFFF"/>
                            <w:vAlign w:val="center"/>
                            <w:hideMark/>
                          </w:tcPr>
                          <w:p w14:paraId="0E176DB7" w14:textId="2CA33A02"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r>
                      <w:tr w:rsidR="00064FD5" w:rsidRPr="00C93A64" w14:paraId="4BBE12A9"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1D3C352B"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警察局</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29D07682" w14:textId="3396C63B"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3D5F226F" w14:textId="3691894F"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05B8C190" w14:textId="1CD155C2"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1BE65E7F" w14:textId="45F79672"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10</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6FC3F5EA" w14:textId="0C78C6EC"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r>
                      <w:tr w:rsidR="00064FD5" w:rsidRPr="00C93A64" w14:paraId="36992388"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55DEB296"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消防局</w:t>
                            </w:r>
                          </w:p>
                        </w:tc>
                        <w:tc>
                          <w:tcPr>
                            <w:tcW w:w="794" w:type="dxa"/>
                            <w:tcBorders>
                              <w:top w:val="nil"/>
                              <w:left w:val="single" w:sz="6" w:space="0" w:color="auto"/>
                              <w:bottom w:val="nil"/>
                              <w:right w:val="single" w:sz="6" w:space="0" w:color="auto"/>
                            </w:tcBorders>
                            <w:shd w:val="clear" w:color="auto" w:fill="FFFFFF"/>
                            <w:vAlign w:val="center"/>
                            <w:hideMark/>
                          </w:tcPr>
                          <w:p w14:paraId="5B76127C" w14:textId="4EA4FA2F"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FFFFFF"/>
                            <w:vAlign w:val="center"/>
                            <w:hideMark/>
                          </w:tcPr>
                          <w:p w14:paraId="5BB011C3" w14:textId="7711440A"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11</w:t>
                            </w:r>
                          </w:p>
                        </w:tc>
                        <w:tc>
                          <w:tcPr>
                            <w:tcW w:w="794" w:type="dxa"/>
                            <w:tcBorders>
                              <w:top w:val="nil"/>
                              <w:left w:val="single" w:sz="6" w:space="0" w:color="auto"/>
                              <w:bottom w:val="nil"/>
                              <w:right w:val="single" w:sz="6" w:space="0" w:color="auto"/>
                            </w:tcBorders>
                            <w:shd w:val="clear" w:color="auto" w:fill="FFFFFF"/>
                            <w:vAlign w:val="center"/>
                            <w:hideMark/>
                          </w:tcPr>
                          <w:p w14:paraId="0CA64334" w14:textId="0CCB78FA"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616CE1CE" w14:textId="58C44C5E" w:rsidR="00064FD5" w:rsidRPr="005E396C" w:rsidRDefault="00277CBA" w:rsidP="005E396C">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8</w:t>
                            </w:r>
                          </w:p>
                        </w:tc>
                        <w:tc>
                          <w:tcPr>
                            <w:tcW w:w="1134" w:type="dxa"/>
                            <w:tcBorders>
                              <w:top w:val="nil"/>
                              <w:left w:val="single" w:sz="6" w:space="0" w:color="auto"/>
                              <w:bottom w:val="nil"/>
                              <w:right w:val="single" w:sz="6" w:space="0" w:color="auto"/>
                            </w:tcBorders>
                            <w:shd w:val="clear" w:color="auto" w:fill="FFFFFF"/>
                            <w:vAlign w:val="center"/>
                            <w:hideMark/>
                          </w:tcPr>
                          <w:p w14:paraId="291F735B" w14:textId="498E0E18" w:rsidR="00064FD5" w:rsidRPr="005E396C" w:rsidRDefault="00277CBA" w:rsidP="005E396C">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3</w:t>
                            </w:r>
                          </w:p>
                        </w:tc>
                      </w:tr>
                      <w:tr w:rsidR="00064FD5" w:rsidRPr="00C93A64" w14:paraId="3F02EA7E" w14:textId="77777777" w:rsidTr="00DA3A0D">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2BF4D819"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衛生局</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6B12F9B1" w14:textId="4707740A"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2</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5201E77F" w14:textId="627C5774"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15</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2E1AD811" w14:textId="7EC4BF12"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56DFD15A" w14:textId="10399DF8" w:rsidR="00064FD5" w:rsidRPr="005E396C" w:rsidRDefault="00277CBA" w:rsidP="005E396C">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8</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636F46FB" w14:textId="4B9807B2" w:rsidR="00064FD5" w:rsidRPr="005E396C" w:rsidRDefault="00277CBA" w:rsidP="005E396C">
                            <w:pPr>
                              <w:spacing w:line="200" w:lineRule="exact"/>
                              <w:ind w:rightChars="10" w:right="24"/>
                              <w:jc w:val="right"/>
                              <w:rPr>
                                <w:rFonts w:ascii="標楷體" w:eastAsia="標楷體" w:hAnsi="標楷體"/>
                                <w:sz w:val="20"/>
                                <w:szCs w:val="20"/>
                              </w:rPr>
                            </w:pPr>
                            <w:r>
                              <w:rPr>
                                <w:rFonts w:ascii="標楷體" w:eastAsia="標楷體" w:hAnsi="標楷體" w:hint="eastAsia"/>
                                <w:sz w:val="20"/>
                                <w:szCs w:val="20"/>
                              </w:rPr>
                              <w:t>7</w:t>
                            </w:r>
                          </w:p>
                        </w:tc>
                      </w:tr>
                      <w:tr w:rsidR="00064FD5" w:rsidRPr="00C93A64" w14:paraId="5793CF05" w14:textId="77777777" w:rsidTr="00DA3A0D">
                        <w:trPr>
                          <w:trHeight w:val="247"/>
                        </w:trPr>
                        <w:tc>
                          <w:tcPr>
                            <w:tcW w:w="1361" w:type="dxa"/>
                            <w:tcBorders>
                              <w:top w:val="nil"/>
                              <w:left w:val="single" w:sz="6" w:space="0" w:color="auto"/>
                              <w:bottom w:val="nil"/>
                              <w:right w:val="single" w:sz="6" w:space="0" w:color="auto"/>
                            </w:tcBorders>
                            <w:shd w:val="clear" w:color="auto" w:fill="FFFFFF"/>
                            <w:vAlign w:val="center"/>
                            <w:hideMark/>
                          </w:tcPr>
                          <w:p w14:paraId="6DEABF69" w14:textId="77777777" w:rsidR="00064FD5" w:rsidRPr="00C93A64" w:rsidRDefault="00064FD5" w:rsidP="005E396C">
                            <w:pPr>
                              <w:autoSpaceDE w:val="0"/>
                              <w:autoSpaceDN w:val="0"/>
                              <w:spacing w:line="200" w:lineRule="exact"/>
                              <w:jc w:val="distribute"/>
                              <w:rPr>
                                <w:rFonts w:ascii="標楷體" w:eastAsia="標楷體" w:hAnsi="Calibri"/>
                                <w:color w:val="000000"/>
                                <w:sz w:val="20"/>
                                <w:szCs w:val="22"/>
                              </w:rPr>
                            </w:pPr>
                            <w:proofErr w:type="gramStart"/>
                            <w:r w:rsidRPr="00C93A64">
                              <w:rPr>
                                <w:rFonts w:ascii="標楷體" w:eastAsia="標楷體" w:hAnsi="Calibri" w:hint="eastAsia"/>
                                <w:color w:val="000000"/>
                                <w:sz w:val="20"/>
                                <w:szCs w:val="22"/>
                              </w:rPr>
                              <w:t>統籌支撥科目</w:t>
                            </w:r>
                            <w:proofErr w:type="gramEnd"/>
                          </w:p>
                        </w:tc>
                        <w:tc>
                          <w:tcPr>
                            <w:tcW w:w="794" w:type="dxa"/>
                            <w:tcBorders>
                              <w:top w:val="nil"/>
                              <w:left w:val="single" w:sz="6" w:space="0" w:color="auto"/>
                              <w:bottom w:val="nil"/>
                              <w:right w:val="single" w:sz="6" w:space="0" w:color="auto"/>
                            </w:tcBorders>
                            <w:shd w:val="clear" w:color="auto" w:fill="FFFFFF"/>
                            <w:vAlign w:val="center"/>
                            <w:hideMark/>
                          </w:tcPr>
                          <w:p w14:paraId="61BDFE9A" w14:textId="03563B26"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50DD43AB" w14:textId="7721D5AE"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8</w:t>
                            </w:r>
                          </w:p>
                        </w:tc>
                        <w:tc>
                          <w:tcPr>
                            <w:tcW w:w="794" w:type="dxa"/>
                            <w:tcBorders>
                              <w:top w:val="nil"/>
                              <w:left w:val="single" w:sz="6" w:space="0" w:color="auto"/>
                              <w:bottom w:val="nil"/>
                              <w:right w:val="single" w:sz="6" w:space="0" w:color="auto"/>
                            </w:tcBorders>
                            <w:shd w:val="clear" w:color="auto" w:fill="FFFFFF"/>
                            <w:vAlign w:val="center"/>
                            <w:hideMark/>
                          </w:tcPr>
                          <w:p w14:paraId="5379DC46" w14:textId="34C3AEBD"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FFFFFF"/>
                            <w:vAlign w:val="center"/>
                            <w:hideMark/>
                          </w:tcPr>
                          <w:p w14:paraId="05044B84" w14:textId="4D8E3079"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7</w:t>
                            </w:r>
                          </w:p>
                        </w:tc>
                        <w:tc>
                          <w:tcPr>
                            <w:tcW w:w="1134" w:type="dxa"/>
                            <w:tcBorders>
                              <w:top w:val="nil"/>
                              <w:left w:val="single" w:sz="6" w:space="0" w:color="auto"/>
                              <w:bottom w:val="nil"/>
                              <w:right w:val="single" w:sz="6" w:space="0" w:color="auto"/>
                            </w:tcBorders>
                            <w:shd w:val="clear" w:color="auto" w:fill="FFFFFF"/>
                            <w:vAlign w:val="center"/>
                            <w:hideMark/>
                          </w:tcPr>
                          <w:p w14:paraId="10D1B184" w14:textId="3C5DA74F"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r>
                      <w:tr w:rsidR="00064FD5" w:rsidRPr="00C93A64" w14:paraId="34964B6D" w14:textId="77777777" w:rsidTr="00277CBA">
                        <w:trPr>
                          <w:trHeight w:val="247"/>
                        </w:trPr>
                        <w:tc>
                          <w:tcPr>
                            <w:tcW w:w="1361" w:type="dxa"/>
                            <w:tcBorders>
                              <w:top w:val="nil"/>
                              <w:left w:val="single" w:sz="6" w:space="0" w:color="auto"/>
                              <w:bottom w:val="nil"/>
                              <w:right w:val="single" w:sz="6" w:space="0" w:color="auto"/>
                            </w:tcBorders>
                            <w:shd w:val="clear" w:color="auto" w:fill="DAEEF3" w:themeFill="accent5" w:themeFillTint="33"/>
                            <w:vAlign w:val="center"/>
                            <w:hideMark/>
                          </w:tcPr>
                          <w:p w14:paraId="5C79EA40" w14:textId="0B6BE08F" w:rsidR="00064FD5" w:rsidRPr="00C93A64" w:rsidRDefault="00A51DF3" w:rsidP="005E396C">
                            <w:pPr>
                              <w:autoSpaceDE w:val="0"/>
                              <w:autoSpaceDN w:val="0"/>
                              <w:spacing w:line="200" w:lineRule="exact"/>
                              <w:jc w:val="distribute"/>
                              <w:rPr>
                                <w:rFonts w:ascii="標楷體" w:eastAsia="標楷體" w:hAnsi="Calibri"/>
                                <w:color w:val="000000"/>
                                <w:sz w:val="20"/>
                                <w:szCs w:val="22"/>
                              </w:rPr>
                            </w:pPr>
                            <w:r w:rsidRPr="00C93A64">
                              <w:rPr>
                                <w:rFonts w:ascii="標楷體" w:eastAsia="標楷體" w:hAnsi="Calibri" w:hint="eastAsia"/>
                                <w:color w:val="000000"/>
                                <w:sz w:val="20"/>
                                <w:szCs w:val="22"/>
                              </w:rPr>
                              <w:t>第二預備金</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4C1C879E" w14:textId="3E99BF7D"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7D8BA797" w14:textId="4E874B02"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71A93AF9" w14:textId="6442A508"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c>
                          <w:tcPr>
                            <w:tcW w:w="794" w:type="dxa"/>
                            <w:tcBorders>
                              <w:top w:val="nil"/>
                              <w:left w:val="single" w:sz="6" w:space="0" w:color="auto"/>
                              <w:bottom w:val="nil"/>
                              <w:right w:val="single" w:sz="6" w:space="0" w:color="auto"/>
                            </w:tcBorders>
                            <w:shd w:val="clear" w:color="auto" w:fill="DAEEF3" w:themeFill="accent5" w:themeFillTint="33"/>
                            <w:vAlign w:val="center"/>
                            <w:hideMark/>
                          </w:tcPr>
                          <w:p w14:paraId="04484AB0" w14:textId="10BF658E"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noProof/>
                                <w:sz w:val="20"/>
                              </w:rPr>
                              <w:t>1</w:t>
                            </w:r>
                          </w:p>
                        </w:tc>
                        <w:tc>
                          <w:tcPr>
                            <w:tcW w:w="1134" w:type="dxa"/>
                            <w:tcBorders>
                              <w:top w:val="nil"/>
                              <w:left w:val="single" w:sz="6" w:space="0" w:color="auto"/>
                              <w:bottom w:val="nil"/>
                              <w:right w:val="single" w:sz="6" w:space="0" w:color="auto"/>
                            </w:tcBorders>
                            <w:shd w:val="clear" w:color="auto" w:fill="DAEEF3" w:themeFill="accent5" w:themeFillTint="33"/>
                            <w:vAlign w:val="center"/>
                            <w:hideMark/>
                          </w:tcPr>
                          <w:p w14:paraId="6465E886" w14:textId="52A89AA7" w:rsidR="00064FD5" w:rsidRPr="005E396C" w:rsidRDefault="00064FD5" w:rsidP="005E396C">
                            <w:pPr>
                              <w:spacing w:line="200" w:lineRule="exact"/>
                              <w:ind w:rightChars="10" w:right="24"/>
                              <w:jc w:val="right"/>
                              <w:rPr>
                                <w:rFonts w:ascii="標楷體" w:eastAsia="標楷體" w:hAnsi="標楷體"/>
                                <w:sz w:val="20"/>
                                <w:szCs w:val="20"/>
                              </w:rPr>
                            </w:pPr>
                            <w:r w:rsidRPr="005E396C">
                              <w:rPr>
                                <w:rFonts w:ascii="標楷體" w:eastAsia="標楷體" w:hAnsi="標楷體" w:hint="eastAsia"/>
                                <w:noProof/>
                                <w:sz w:val="20"/>
                              </w:rPr>
                              <w:t>－</w:t>
                            </w:r>
                          </w:p>
                        </w:tc>
                      </w:tr>
                      <w:tr w:rsidR="00277CBA" w:rsidRPr="00C93A64" w14:paraId="7918AE7C" w14:textId="77777777" w:rsidTr="00277CBA">
                        <w:trPr>
                          <w:trHeight w:val="247"/>
                        </w:trPr>
                        <w:tc>
                          <w:tcPr>
                            <w:tcW w:w="1361" w:type="dxa"/>
                            <w:tcBorders>
                              <w:top w:val="nil"/>
                              <w:left w:val="single" w:sz="6" w:space="0" w:color="auto"/>
                              <w:bottom w:val="single" w:sz="4" w:space="0" w:color="auto"/>
                              <w:right w:val="single" w:sz="6" w:space="0" w:color="auto"/>
                            </w:tcBorders>
                            <w:shd w:val="clear" w:color="auto" w:fill="auto"/>
                            <w:vAlign w:val="center"/>
                          </w:tcPr>
                          <w:p w14:paraId="739BA255" w14:textId="21350E22" w:rsidR="00277CBA" w:rsidRPr="00C93A64" w:rsidRDefault="00A51DF3" w:rsidP="00277CBA">
                            <w:pPr>
                              <w:autoSpaceDE w:val="0"/>
                              <w:autoSpaceDN w:val="0"/>
                              <w:spacing w:line="200" w:lineRule="exact"/>
                              <w:jc w:val="distribute"/>
                              <w:rPr>
                                <w:rFonts w:ascii="標楷體" w:eastAsia="標楷體" w:hAnsi="Calibri"/>
                                <w:color w:val="000000"/>
                                <w:sz w:val="20"/>
                                <w:szCs w:val="22"/>
                              </w:rPr>
                            </w:pPr>
                            <w:r>
                              <w:rPr>
                                <w:rFonts w:ascii="標楷體" w:eastAsia="標楷體" w:hAnsi="Calibri" w:hint="eastAsia"/>
                                <w:color w:val="000000"/>
                                <w:sz w:val="20"/>
                                <w:szCs w:val="22"/>
                              </w:rPr>
                              <w:t>調整公務員工待遇準備</w:t>
                            </w:r>
                          </w:p>
                        </w:tc>
                        <w:tc>
                          <w:tcPr>
                            <w:tcW w:w="794" w:type="dxa"/>
                            <w:tcBorders>
                              <w:top w:val="nil"/>
                              <w:left w:val="single" w:sz="6" w:space="0" w:color="auto"/>
                              <w:bottom w:val="single" w:sz="4" w:space="0" w:color="auto"/>
                              <w:right w:val="single" w:sz="6" w:space="0" w:color="auto"/>
                            </w:tcBorders>
                            <w:shd w:val="clear" w:color="auto" w:fill="auto"/>
                            <w:vAlign w:val="center"/>
                          </w:tcPr>
                          <w:p w14:paraId="34AF8985" w14:textId="256AB33E" w:rsidR="00277CBA" w:rsidRPr="005E396C" w:rsidRDefault="00277CBA" w:rsidP="00277CBA">
                            <w:pPr>
                              <w:spacing w:line="200" w:lineRule="exact"/>
                              <w:ind w:rightChars="10" w:right="24"/>
                              <w:jc w:val="right"/>
                              <w:rPr>
                                <w:rFonts w:ascii="標楷體" w:eastAsia="標楷體" w:hAnsi="標楷體"/>
                                <w:noProof/>
                                <w:sz w:val="20"/>
                              </w:rPr>
                            </w:pPr>
                            <w:r w:rsidRPr="005E396C">
                              <w:rPr>
                                <w:rFonts w:ascii="標楷體" w:eastAsia="標楷體" w:hAnsi="標楷體" w:hint="eastAsia"/>
                                <w:noProof/>
                                <w:sz w:val="20"/>
                              </w:rPr>
                              <w:t>－</w:t>
                            </w:r>
                          </w:p>
                        </w:tc>
                        <w:tc>
                          <w:tcPr>
                            <w:tcW w:w="794" w:type="dxa"/>
                            <w:tcBorders>
                              <w:top w:val="nil"/>
                              <w:left w:val="single" w:sz="6" w:space="0" w:color="auto"/>
                              <w:bottom w:val="single" w:sz="4" w:space="0" w:color="auto"/>
                              <w:right w:val="single" w:sz="6" w:space="0" w:color="auto"/>
                            </w:tcBorders>
                            <w:shd w:val="clear" w:color="auto" w:fill="auto"/>
                            <w:vAlign w:val="center"/>
                          </w:tcPr>
                          <w:p w14:paraId="4D3B89DC" w14:textId="096B28D2" w:rsidR="00277CBA" w:rsidRPr="005E396C" w:rsidRDefault="00277CBA" w:rsidP="00277CBA">
                            <w:pPr>
                              <w:spacing w:line="200" w:lineRule="exact"/>
                              <w:ind w:rightChars="10" w:right="24"/>
                              <w:jc w:val="right"/>
                              <w:rPr>
                                <w:rFonts w:ascii="標楷體" w:eastAsia="標楷體" w:hAnsi="標楷體"/>
                                <w:noProof/>
                                <w:sz w:val="20"/>
                              </w:rPr>
                            </w:pPr>
                            <w:r w:rsidRPr="005E396C">
                              <w:rPr>
                                <w:rFonts w:ascii="標楷體" w:eastAsia="標楷體" w:hAnsi="標楷體"/>
                                <w:noProof/>
                                <w:sz w:val="20"/>
                              </w:rPr>
                              <w:t>1</w:t>
                            </w:r>
                          </w:p>
                        </w:tc>
                        <w:tc>
                          <w:tcPr>
                            <w:tcW w:w="794" w:type="dxa"/>
                            <w:tcBorders>
                              <w:top w:val="nil"/>
                              <w:left w:val="single" w:sz="6" w:space="0" w:color="auto"/>
                              <w:bottom w:val="single" w:sz="4" w:space="0" w:color="auto"/>
                              <w:right w:val="single" w:sz="6" w:space="0" w:color="auto"/>
                            </w:tcBorders>
                            <w:shd w:val="clear" w:color="auto" w:fill="auto"/>
                            <w:vAlign w:val="center"/>
                          </w:tcPr>
                          <w:p w14:paraId="00248EE6" w14:textId="6F09A4DA" w:rsidR="00277CBA" w:rsidRPr="005E396C" w:rsidRDefault="00277CBA" w:rsidP="00277CBA">
                            <w:pPr>
                              <w:spacing w:line="200" w:lineRule="exact"/>
                              <w:ind w:rightChars="10" w:right="24"/>
                              <w:jc w:val="right"/>
                              <w:rPr>
                                <w:rFonts w:ascii="標楷體" w:eastAsia="標楷體" w:hAnsi="標楷體"/>
                                <w:noProof/>
                                <w:sz w:val="20"/>
                              </w:rPr>
                            </w:pPr>
                            <w:r w:rsidRPr="005E396C">
                              <w:rPr>
                                <w:rFonts w:ascii="標楷體" w:eastAsia="標楷體" w:hAnsi="標楷體" w:hint="eastAsia"/>
                                <w:noProof/>
                                <w:sz w:val="20"/>
                              </w:rPr>
                              <w:t>－</w:t>
                            </w:r>
                          </w:p>
                        </w:tc>
                        <w:tc>
                          <w:tcPr>
                            <w:tcW w:w="794" w:type="dxa"/>
                            <w:tcBorders>
                              <w:top w:val="nil"/>
                              <w:left w:val="single" w:sz="6" w:space="0" w:color="auto"/>
                              <w:bottom w:val="single" w:sz="4" w:space="0" w:color="auto"/>
                              <w:right w:val="single" w:sz="6" w:space="0" w:color="auto"/>
                            </w:tcBorders>
                            <w:shd w:val="clear" w:color="auto" w:fill="auto"/>
                            <w:vAlign w:val="center"/>
                          </w:tcPr>
                          <w:p w14:paraId="158AB618" w14:textId="6006319C" w:rsidR="00277CBA" w:rsidRPr="005E396C" w:rsidRDefault="00277CBA" w:rsidP="00277CBA">
                            <w:pPr>
                              <w:spacing w:line="200" w:lineRule="exact"/>
                              <w:ind w:rightChars="10" w:right="24"/>
                              <w:jc w:val="right"/>
                              <w:rPr>
                                <w:rFonts w:ascii="標楷體" w:eastAsia="標楷體" w:hAnsi="標楷體"/>
                                <w:noProof/>
                                <w:sz w:val="20"/>
                              </w:rPr>
                            </w:pPr>
                            <w:r w:rsidRPr="005E396C">
                              <w:rPr>
                                <w:rFonts w:ascii="標楷體" w:eastAsia="標楷體" w:hAnsi="標楷體"/>
                                <w:noProof/>
                                <w:sz w:val="20"/>
                              </w:rPr>
                              <w:t>1</w:t>
                            </w:r>
                          </w:p>
                        </w:tc>
                        <w:tc>
                          <w:tcPr>
                            <w:tcW w:w="1134" w:type="dxa"/>
                            <w:tcBorders>
                              <w:top w:val="nil"/>
                              <w:left w:val="single" w:sz="6" w:space="0" w:color="auto"/>
                              <w:bottom w:val="single" w:sz="4" w:space="0" w:color="auto"/>
                              <w:right w:val="single" w:sz="6" w:space="0" w:color="auto"/>
                            </w:tcBorders>
                            <w:shd w:val="clear" w:color="auto" w:fill="auto"/>
                            <w:vAlign w:val="center"/>
                          </w:tcPr>
                          <w:p w14:paraId="05787477" w14:textId="68AA1598" w:rsidR="00277CBA" w:rsidRPr="005E396C" w:rsidRDefault="00277CBA" w:rsidP="00277CBA">
                            <w:pPr>
                              <w:spacing w:line="200" w:lineRule="exact"/>
                              <w:ind w:rightChars="10" w:right="24"/>
                              <w:jc w:val="right"/>
                              <w:rPr>
                                <w:rFonts w:ascii="標楷體" w:eastAsia="標楷體" w:hAnsi="標楷體"/>
                                <w:noProof/>
                                <w:sz w:val="20"/>
                              </w:rPr>
                            </w:pPr>
                            <w:r w:rsidRPr="005E396C">
                              <w:rPr>
                                <w:rFonts w:ascii="標楷體" w:eastAsia="標楷體" w:hAnsi="標楷體" w:hint="eastAsia"/>
                                <w:noProof/>
                                <w:sz w:val="20"/>
                              </w:rPr>
                              <w:t>－</w:t>
                            </w:r>
                          </w:p>
                        </w:tc>
                      </w:tr>
                    </w:tbl>
                    <w:p w14:paraId="04D859E9" w14:textId="77777777" w:rsidR="00064FD5" w:rsidRDefault="00064FD5" w:rsidP="00C2452A"/>
                  </w:txbxContent>
                </v:textbox>
                <w10:wrap type="square" anchorx="margin" anchory="margin"/>
              </v:shape>
            </w:pict>
          </mc:Fallback>
        </mc:AlternateContent>
      </w:r>
      <w:r w:rsidRPr="00277CBA">
        <w:rPr>
          <w:rFonts w:ascii="標楷體" w:eastAsia="標楷體" w:hAnsi="標楷體" w:hint="eastAsia"/>
          <w:sz w:val="28"/>
          <w:szCs w:val="28"/>
        </w:rPr>
        <w:t xml:space="preserve">   </w:t>
      </w:r>
      <w:r w:rsidRPr="005B344C">
        <w:rPr>
          <w:rFonts w:ascii="標楷體" w:eastAsia="標楷體" w:hAnsi="標楷體" w:hint="eastAsia"/>
          <w:spacing w:val="4"/>
          <w:sz w:val="28"/>
          <w:szCs w:val="28"/>
        </w:rPr>
        <w:t xml:space="preserve"> </w:t>
      </w:r>
      <w:proofErr w:type="gramStart"/>
      <w:r w:rsidR="006A751F" w:rsidRPr="005B344C">
        <w:rPr>
          <w:rFonts w:ascii="標楷體" w:eastAsia="標楷體" w:hAnsi="標楷體" w:hint="eastAsia"/>
          <w:spacing w:val="4"/>
          <w:sz w:val="28"/>
          <w:szCs w:val="28"/>
        </w:rPr>
        <w:t>11</w:t>
      </w:r>
      <w:r w:rsidR="00E56459" w:rsidRPr="005B344C">
        <w:rPr>
          <w:rFonts w:ascii="標楷體" w:eastAsia="標楷體" w:hAnsi="標楷體" w:hint="eastAsia"/>
          <w:spacing w:val="4"/>
          <w:sz w:val="28"/>
          <w:szCs w:val="28"/>
        </w:rPr>
        <w:t>4</w:t>
      </w:r>
      <w:proofErr w:type="gramEnd"/>
      <w:r w:rsidR="006A751F" w:rsidRPr="005B344C">
        <w:rPr>
          <w:rFonts w:ascii="標楷體" w:eastAsia="標楷體" w:hAnsi="標楷體" w:hint="eastAsia"/>
          <w:spacing w:val="4"/>
          <w:sz w:val="28"/>
          <w:szCs w:val="28"/>
        </w:rPr>
        <w:t>年</w:t>
      </w:r>
      <w:r w:rsidRPr="005B344C">
        <w:rPr>
          <w:rFonts w:ascii="標楷體" w:eastAsia="標楷體" w:hAnsi="標楷體" w:hint="eastAsia"/>
          <w:spacing w:val="4"/>
          <w:sz w:val="28"/>
          <w:szCs w:val="28"/>
        </w:rPr>
        <w:t>度縣政府各主管機關計有普通公務機關單位19個（所屬分機關單位12個），依照縣政府訂定之施政方針及預算籌編原則與總預算編製辦法，編定施政（工作）計畫16</w:t>
      </w:r>
      <w:r w:rsidR="00277CBA" w:rsidRPr="005B344C">
        <w:rPr>
          <w:rFonts w:ascii="標楷體" w:eastAsia="標楷體" w:hAnsi="標楷體" w:hint="eastAsia"/>
          <w:spacing w:val="4"/>
          <w:sz w:val="28"/>
          <w:szCs w:val="28"/>
        </w:rPr>
        <w:t>4</w:t>
      </w:r>
      <w:r w:rsidRPr="005B344C">
        <w:rPr>
          <w:rFonts w:ascii="標楷體" w:eastAsia="標楷體" w:hAnsi="標楷體" w:hint="eastAsia"/>
          <w:spacing w:val="4"/>
          <w:sz w:val="28"/>
          <w:szCs w:val="28"/>
        </w:rPr>
        <w:t>項，其中，已完成者1</w:t>
      </w:r>
      <w:r w:rsidR="00277CBA" w:rsidRPr="005B344C">
        <w:rPr>
          <w:rFonts w:ascii="標楷體" w:eastAsia="標楷體" w:hAnsi="標楷體" w:hint="eastAsia"/>
          <w:spacing w:val="4"/>
          <w:sz w:val="28"/>
          <w:szCs w:val="28"/>
        </w:rPr>
        <w:t>07</w:t>
      </w:r>
      <w:r w:rsidRPr="005B344C">
        <w:rPr>
          <w:rFonts w:ascii="標楷體" w:eastAsia="標楷體" w:hAnsi="標楷體" w:hint="eastAsia"/>
          <w:spacing w:val="4"/>
          <w:sz w:val="28"/>
          <w:szCs w:val="28"/>
        </w:rPr>
        <w:t>項（6</w:t>
      </w:r>
      <w:r w:rsidR="00277CBA" w:rsidRPr="005B344C">
        <w:rPr>
          <w:rFonts w:ascii="標楷體" w:eastAsia="標楷體" w:hAnsi="標楷體" w:hint="eastAsia"/>
          <w:spacing w:val="4"/>
          <w:sz w:val="28"/>
          <w:szCs w:val="28"/>
        </w:rPr>
        <w:t>5</w:t>
      </w:r>
      <w:r w:rsidRPr="005B344C">
        <w:rPr>
          <w:rFonts w:ascii="標楷體" w:eastAsia="標楷體" w:hAnsi="標楷體" w:hint="eastAsia"/>
          <w:spacing w:val="4"/>
          <w:sz w:val="28"/>
          <w:szCs w:val="28"/>
        </w:rPr>
        <w:t>.</w:t>
      </w:r>
      <w:r w:rsidR="00277CBA" w:rsidRPr="005B344C">
        <w:rPr>
          <w:rFonts w:ascii="標楷體" w:eastAsia="標楷體" w:hAnsi="標楷體" w:hint="eastAsia"/>
          <w:spacing w:val="4"/>
          <w:sz w:val="28"/>
          <w:szCs w:val="28"/>
        </w:rPr>
        <w:t>24</w:t>
      </w:r>
      <w:r w:rsidRPr="005B344C">
        <w:rPr>
          <w:rFonts w:ascii="標楷體" w:eastAsia="標楷體" w:hAnsi="標楷體" w:hint="eastAsia"/>
          <w:spacing w:val="4"/>
          <w:sz w:val="28"/>
          <w:szCs w:val="28"/>
        </w:rPr>
        <w:t>％），尚在執行者</w:t>
      </w:r>
      <w:r w:rsidR="00277CBA" w:rsidRPr="005B344C">
        <w:rPr>
          <w:rFonts w:ascii="標楷體" w:eastAsia="標楷體" w:hAnsi="標楷體" w:hint="eastAsia"/>
          <w:spacing w:val="4"/>
          <w:sz w:val="28"/>
          <w:szCs w:val="28"/>
        </w:rPr>
        <w:t>57</w:t>
      </w:r>
      <w:r w:rsidRPr="005B344C">
        <w:rPr>
          <w:rFonts w:ascii="標楷體" w:eastAsia="標楷體" w:hAnsi="標楷體" w:hint="eastAsia"/>
          <w:spacing w:val="4"/>
          <w:sz w:val="28"/>
          <w:szCs w:val="28"/>
        </w:rPr>
        <w:t>項</w:t>
      </w:r>
      <w:r w:rsidRPr="00277CBA">
        <w:rPr>
          <w:rFonts w:ascii="標楷體" w:eastAsia="標楷體" w:hAnsi="標楷體" w:hint="eastAsia"/>
          <w:sz w:val="28"/>
          <w:szCs w:val="28"/>
        </w:rPr>
        <w:t>（</w:t>
      </w:r>
      <w:r w:rsidR="00277CBA" w:rsidRPr="00277CBA">
        <w:rPr>
          <w:rFonts w:ascii="標楷體" w:eastAsia="標楷體" w:hAnsi="標楷體" w:hint="eastAsia"/>
          <w:sz w:val="28"/>
          <w:szCs w:val="28"/>
        </w:rPr>
        <w:t>34</w:t>
      </w:r>
      <w:r w:rsidRPr="00277CBA">
        <w:rPr>
          <w:rFonts w:ascii="標楷體" w:eastAsia="標楷體" w:hAnsi="標楷體" w:hint="eastAsia"/>
          <w:sz w:val="28"/>
          <w:szCs w:val="28"/>
        </w:rPr>
        <w:t>.</w:t>
      </w:r>
      <w:r w:rsidR="00277CBA" w:rsidRPr="00277CBA">
        <w:rPr>
          <w:rFonts w:ascii="標楷體" w:eastAsia="標楷體" w:hAnsi="標楷體" w:hint="eastAsia"/>
          <w:sz w:val="28"/>
          <w:szCs w:val="28"/>
        </w:rPr>
        <w:t>76</w:t>
      </w:r>
      <w:r w:rsidRPr="00277CBA">
        <w:rPr>
          <w:rFonts w:ascii="標楷體" w:eastAsia="標楷體" w:hAnsi="標楷體" w:hint="eastAsia"/>
          <w:sz w:val="28"/>
          <w:szCs w:val="28"/>
        </w:rPr>
        <w:t>％）（表1）</w:t>
      </w:r>
      <w:r w:rsidRPr="00C743C9">
        <w:rPr>
          <w:rFonts w:ascii="標楷體" w:eastAsia="標楷體" w:hAnsi="標楷體" w:hint="eastAsia"/>
          <w:sz w:val="28"/>
          <w:szCs w:val="28"/>
        </w:rPr>
        <w:t>。</w:t>
      </w:r>
      <w:proofErr w:type="gramStart"/>
      <w:r w:rsidR="006A751F" w:rsidRPr="00C743C9">
        <w:rPr>
          <w:rFonts w:ascii="標楷體" w:eastAsia="標楷體" w:hAnsi="標楷體" w:hint="eastAsia"/>
          <w:sz w:val="28"/>
          <w:szCs w:val="28"/>
        </w:rPr>
        <w:t>11</w:t>
      </w:r>
      <w:r w:rsidR="00C743C9" w:rsidRPr="00C743C9">
        <w:rPr>
          <w:rFonts w:ascii="標楷體" w:eastAsia="標楷體" w:hAnsi="標楷體" w:hint="eastAsia"/>
          <w:sz w:val="28"/>
          <w:szCs w:val="28"/>
        </w:rPr>
        <w:t>4</w:t>
      </w:r>
      <w:proofErr w:type="gramEnd"/>
      <w:r w:rsidR="006A751F" w:rsidRPr="00C743C9">
        <w:rPr>
          <w:rFonts w:ascii="標楷體" w:eastAsia="標楷體" w:hAnsi="標楷體" w:hint="eastAsia"/>
          <w:sz w:val="28"/>
          <w:szCs w:val="28"/>
        </w:rPr>
        <w:t>年</w:t>
      </w:r>
      <w:r w:rsidRPr="00C743C9">
        <w:rPr>
          <w:rFonts w:ascii="標楷體" w:eastAsia="標楷體" w:hAnsi="標楷體" w:hint="eastAsia"/>
          <w:sz w:val="28"/>
          <w:szCs w:val="28"/>
        </w:rPr>
        <w:t>度歲出決算審定數</w:t>
      </w:r>
      <w:r w:rsidR="00C743C9" w:rsidRPr="00C743C9">
        <w:rPr>
          <w:rFonts w:ascii="標楷體" w:eastAsia="標楷體" w:hAnsi="標楷體" w:hint="eastAsia"/>
          <w:sz w:val="28"/>
          <w:szCs w:val="28"/>
        </w:rPr>
        <w:t>310</w:t>
      </w:r>
      <w:r w:rsidR="00ED4539" w:rsidRPr="00C743C9">
        <w:rPr>
          <w:rFonts w:ascii="標楷體" w:eastAsia="標楷體" w:hAnsi="標楷體"/>
          <w:sz w:val="28"/>
          <w:szCs w:val="28"/>
        </w:rPr>
        <w:t>億</w:t>
      </w:r>
      <w:r w:rsidR="00C743C9" w:rsidRPr="00C743C9">
        <w:rPr>
          <w:rFonts w:ascii="標楷體" w:eastAsia="標楷體" w:hAnsi="標楷體" w:hint="eastAsia"/>
          <w:sz w:val="28"/>
          <w:szCs w:val="28"/>
        </w:rPr>
        <w:t>8</w:t>
      </w:r>
      <w:r w:rsidR="00ED4539" w:rsidRPr="00C743C9">
        <w:rPr>
          <w:rFonts w:ascii="標楷體" w:eastAsia="標楷體" w:hAnsi="標楷體"/>
          <w:sz w:val="28"/>
          <w:szCs w:val="28"/>
        </w:rPr>
        <w:t>,</w:t>
      </w:r>
      <w:r w:rsidR="00C743C9" w:rsidRPr="00C743C9">
        <w:rPr>
          <w:rFonts w:ascii="標楷體" w:eastAsia="標楷體" w:hAnsi="標楷體" w:hint="eastAsia"/>
          <w:sz w:val="28"/>
          <w:szCs w:val="28"/>
        </w:rPr>
        <w:t>8</w:t>
      </w:r>
      <w:r w:rsidR="00ED4539" w:rsidRPr="00C743C9">
        <w:rPr>
          <w:rFonts w:ascii="標楷體" w:eastAsia="標楷體" w:hAnsi="標楷體"/>
          <w:sz w:val="28"/>
          <w:szCs w:val="28"/>
        </w:rPr>
        <w:t>6</w:t>
      </w:r>
      <w:r w:rsidR="00C743C9" w:rsidRPr="00C743C9">
        <w:rPr>
          <w:rFonts w:ascii="標楷體" w:eastAsia="標楷體" w:hAnsi="標楷體" w:hint="eastAsia"/>
          <w:sz w:val="28"/>
          <w:szCs w:val="28"/>
        </w:rPr>
        <w:t>1</w:t>
      </w:r>
      <w:r w:rsidR="00ED4539" w:rsidRPr="00C743C9">
        <w:rPr>
          <w:rFonts w:ascii="標楷體" w:eastAsia="標楷體" w:hAnsi="標楷體"/>
          <w:sz w:val="28"/>
          <w:szCs w:val="28"/>
        </w:rPr>
        <w:t>萬餘</w:t>
      </w:r>
      <w:r w:rsidRPr="00C743C9">
        <w:rPr>
          <w:rFonts w:ascii="標楷體" w:eastAsia="標楷體" w:hAnsi="標楷體" w:hint="eastAsia"/>
          <w:sz w:val="28"/>
          <w:szCs w:val="28"/>
        </w:rPr>
        <w:t>元，較</w:t>
      </w:r>
      <w:proofErr w:type="gramStart"/>
      <w:r w:rsidR="006A751F" w:rsidRPr="00C743C9">
        <w:rPr>
          <w:rFonts w:ascii="標楷體" w:eastAsia="標楷體" w:hAnsi="標楷體" w:hint="eastAsia"/>
          <w:sz w:val="28"/>
          <w:szCs w:val="28"/>
        </w:rPr>
        <w:t>11</w:t>
      </w:r>
      <w:r w:rsidR="00C743C9" w:rsidRPr="00C743C9">
        <w:rPr>
          <w:rFonts w:ascii="標楷體" w:eastAsia="標楷體" w:hAnsi="標楷體" w:hint="eastAsia"/>
          <w:sz w:val="28"/>
          <w:szCs w:val="28"/>
        </w:rPr>
        <w:t>3</w:t>
      </w:r>
      <w:proofErr w:type="gramEnd"/>
      <w:r w:rsidR="006A751F" w:rsidRPr="00C743C9">
        <w:rPr>
          <w:rFonts w:ascii="標楷體" w:eastAsia="標楷體" w:hAnsi="標楷體" w:hint="eastAsia"/>
          <w:sz w:val="28"/>
          <w:szCs w:val="28"/>
        </w:rPr>
        <w:t>年</w:t>
      </w:r>
      <w:r w:rsidRPr="00C743C9">
        <w:rPr>
          <w:rFonts w:ascii="標楷體" w:eastAsia="標楷體" w:hAnsi="標楷體" w:hint="eastAsia"/>
          <w:sz w:val="28"/>
          <w:szCs w:val="28"/>
        </w:rPr>
        <w:t>度之</w:t>
      </w:r>
      <w:r w:rsidR="00ED4539" w:rsidRPr="00C743C9">
        <w:rPr>
          <w:rFonts w:ascii="標楷體" w:eastAsia="標楷體" w:hAnsi="標楷體"/>
          <w:sz w:val="28"/>
          <w:szCs w:val="28"/>
        </w:rPr>
        <w:t>28</w:t>
      </w:r>
      <w:r w:rsidR="00C743C9" w:rsidRPr="00C743C9">
        <w:rPr>
          <w:rFonts w:ascii="標楷體" w:eastAsia="標楷體" w:hAnsi="標楷體" w:hint="eastAsia"/>
          <w:sz w:val="28"/>
          <w:szCs w:val="28"/>
        </w:rPr>
        <w:t>7</w:t>
      </w:r>
      <w:r w:rsidR="00ED4539" w:rsidRPr="00C743C9">
        <w:rPr>
          <w:rFonts w:ascii="標楷體" w:eastAsia="標楷體" w:hAnsi="標楷體"/>
          <w:sz w:val="28"/>
          <w:szCs w:val="28"/>
        </w:rPr>
        <w:t>億9,</w:t>
      </w:r>
      <w:r w:rsidR="00C743C9" w:rsidRPr="00C743C9">
        <w:rPr>
          <w:rFonts w:ascii="標楷體" w:eastAsia="標楷體" w:hAnsi="標楷體" w:hint="eastAsia"/>
          <w:sz w:val="28"/>
          <w:szCs w:val="28"/>
        </w:rPr>
        <w:t>63</w:t>
      </w:r>
      <w:r w:rsidR="00ED4539" w:rsidRPr="00C743C9">
        <w:rPr>
          <w:rFonts w:ascii="標楷體" w:eastAsia="標楷體" w:hAnsi="標楷體"/>
          <w:sz w:val="28"/>
          <w:szCs w:val="28"/>
        </w:rPr>
        <w:t>5萬餘</w:t>
      </w:r>
      <w:r w:rsidRPr="00C743C9">
        <w:rPr>
          <w:rFonts w:ascii="標楷體" w:eastAsia="標楷體" w:hAnsi="標楷體" w:hint="eastAsia"/>
          <w:sz w:val="28"/>
          <w:szCs w:val="28"/>
        </w:rPr>
        <w:t>元，增加</w:t>
      </w:r>
      <w:r w:rsidR="00C743C9" w:rsidRPr="00C743C9">
        <w:rPr>
          <w:rFonts w:ascii="標楷體" w:eastAsia="標楷體" w:hAnsi="標楷體" w:hint="eastAsia"/>
          <w:sz w:val="28"/>
          <w:szCs w:val="28"/>
        </w:rPr>
        <w:t>22</w:t>
      </w:r>
      <w:r w:rsidR="00ED4539" w:rsidRPr="00C743C9">
        <w:rPr>
          <w:rFonts w:ascii="標楷體" w:eastAsia="標楷體" w:hAnsi="標楷體"/>
          <w:sz w:val="28"/>
          <w:szCs w:val="28"/>
        </w:rPr>
        <w:t>億</w:t>
      </w:r>
      <w:r w:rsidR="00C743C9" w:rsidRPr="00C743C9">
        <w:rPr>
          <w:rFonts w:ascii="標楷體" w:eastAsia="標楷體" w:hAnsi="標楷體" w:hint="eastAsia"/>
          <w:sz w:val="28"/>
          <w:szCs w:val="28"/>
        </w:rPr>
        <w:t>9</w:t>
      </w:r>
      <w:r w:rsidR="00C743C9" w:rsidRPr="00C743C9">
        <w:rPr>
          <w:rFonts w:ascii="標楷體" w:eastAsia="標楷體" w:hAnsi="標楷體"/>
          <w:sz w:val="28"/>
          <w:szCs w:val="28"/>
        </w:rPr>
        <w:t>,</w:t>
      </w:r>
      <w:r w:rsidR="00C743C9" w:rsidRPr="00C743C9">
        <w:rPr>
          <w:rFonts w:ascii="標楷體" w:eastAsia="標楷體" w:hAnsi="標楷體" w:hint="eastAsia"/>
          <w:sz w:val="28"/>
          <w:szCs w:val="28"/>
        </w:rPr>
        <w:t>226</w:t>
      </w:r>
      <w:r w:rsidR="00ED4539" w:rsidRPr="00C743C9">
        <w:rPr>
          <w:rFonts w:ascii="標楷體" w:eastAsia="標楷體" w:hAnsi="標楷體"/>
          <w:sz w:val="28"/>
          <w:szCs w:val="28"/>
        </w:rPr>
        <w:t>萬餘</w:t>
      </w:r>
      <w:r w:rsidRPr="00C743C9">
        <w:rPr>
          <w:rFonts w:ascii="標楷體" w:eastAsia="標楷體" w:hAnsi="標楷體" w:hint="eastAsia"/>
          <w:sz w:val="28"/>
          <w:szCs w:val="28"/>
        </w:rPr>
        <w:t>元，</w:t>
      </w:r>
      <w:r w:rsidRPr="004D7E08">
        <w:rPr>
          <w:rFonts w:ascii="標楷體" w:eastAsia="標楷體" w:hAnsi="標楷體" w:hint="eastAsia"/>
          <w:sz w:val="28"/>
          <w:szCs w:val="28"/>
        </w:rPr>
        <w:t>其中教育科學文化支出</w:t>
      </w:r>
      <w:r w:rsidR="00ED4539" w:rsidRPr="004D7E08">
        <w:rPr>
          <w:rFonts w:ascii="標楷體" w:eastAsia="標楷體" w:hAnsi="標楷體"/>
          <w:sz w:val="28"/>
          <w:szCs w:val="28"/>
        </w:rPr>
        <w:t>1</w:t>
      </w:r>
      <w:r w:rsidR="004D7E08" w:rsidRPr="004D7E08">
        <w:rPr>
          <w:rFonts w:ascii="標楷體" w:eastAsia="標楷體" w:hAnsi="標楷體"/>
          <w:sz w:val="28"/>
          <w:szCs w:val="28"/>
        </w:rPr>
        <w:t>11</w:t>
      </w:r>
      <w:r w:rsidR="00ED4539" w:rsidRPr="004D7E08">
        <w:rPr>
          <w:rFonts w:ascii="標楷體" w:eastAsia="標楷體" w:hAnsi="標楷體"/>
          <w:sz w:val="28"/>
          <w:szCs w:val="28"/>
        </w:rPr>
        <w:t>億</w:t>
      </w:r>
      <w:r w:rsidR="004D7E08" w:rsidRPr="004D7E08">
        <w:rPr>
          <w:rFonts w:ascii="標楷體" w:eastAsia="標楷體" w:hAnsi="標楷體" w:hint="eastAsia"/>
          <w:sz w:val="28"/>
          <w:szCs w:val="28"/>
        </w:rPr>
        <w:t>8</w:t>
      </w:r>
      <w:r w:rsidR="004D7E08" w:rsidRPr="004D7E08">
        <w:rPr>
          <w:rFonts w:ascii="標楷體" w:eastAsia="標楷體" w:hAnsi="標楷體"/>
          <w:sz w:val="28"/>
          <w:szCs w:val="28"/>
        </w:rPr>
        <w:t>44</w:t>
      </w:r>
      <w:r w:rsidR="00ED4539" w:rsidRPr="004D7E08">
        <w:rPr>
          <w:rFonts w:ascii="標楷體" w:eastAsia="標楷體" w:hAnsi="標楷體"/>
          <w:sz w:val="28"/>
          <w:szCs w:val="28"/>
        </w:rPr>
        <w:t>萬餘</w:t>
      </w:r>
      <w:r w:rsidRPr="004D7E08">
        <w:rPr>
          <w:rFonts w:ascii="標楷體" w:eastAsia="標楷體" w:hAnsi="標楷體" w:hint="eastAsia"/>
          <w:sz w:val="28"/>
          <w:szCs w:val="28"/>
        </w:rPr>
        <w:t>元（</w:t>
      </w:r>
      <w:r w:rsidR="009408A3" w:rsidRPr="004D7E08">
        <w:rPr>
          <w:rFonts w:ascii="標楷體" w:eastAsia="標楷體" w:hAnsi="標楷體"/>
          <w:sz w:val="28"/>
          <w:szCs w:val="28"/>
        </w:rPr>
        <w:t>3</w:t>
      </w:r>
      <w:r w:rsidR="004D7E08" w:rsidRPr="004D7E08">
        <w:rPr>
          <w:rFonts w:ascii="標楷體" w:eastAsia="標楷體" w:hAnsi="標楷體"/>
          <w:sz w:val="28"/>
          <w:szCs w:val="28"/>
        </w:rPr>
        <w:t>5</w:t>
      </w:r>
      <w:r w:rsidR="009408A3" w:rsidRPr="004D7E08">
        <w:rPr>
          <w:rFonts w:ascii="標楷體" w:eastAsia="標楷體" w:hAnsi="標楷體"/>
          <w:sz w:val="28"/>
          <w:szCs w:val="28"/>
        </w:rPr>
        <w:t>.</w:t>
      </w:r>
      <w:r w:rsidR="004D7E08" w:rsidRPr="004D7E08">
        <w:rPr>
          <w:rFonts w:ascii="標楷體" w:eastAsia="標楷體" w:hAnsi="標楷體"/>
          <w:sz w:val="28"/>
          <w:szCs w:val="28"/>
        </w:rPr>
        <w:t>73</w:t>
      </w:r>
      <w:r w:rsidRPr="004D7E08">
        <w:rPr>
          <w:rFonts w:ascii="標楷體" w:eastAsia="標楷體" w:hAnsi="標楷體" w:hint="eastAsia"/>
          <w:sz w:val="28"/>
          <w:szCs w:val="28"/>
        </w:rPr>
        <w:t>％），較</w:t>
      </w:r>
      <w:proofErr w:type="gramStart"/>
      <w:r w:rsidR="006A751F" w:rsidRPr="004D7E08">
        <w:rPr>
          <w:rFonts w:ascii="標楷體" w:eastAsia="標楷體" w:hAnsi="標楷體" w:hint="eastAsia"/>
          <w:sz w:val="28"/>
          <w:szCs w:val="28"/>
        </w:rPr>
        <w:t>11</w:t>
      </w:r>
      <w:r w:rsidR="004D7E08" w:rsidRPr="004D7E08">
        <w:rPr>
          <w:rFonts w:ascii="標楷體" w:eastAsia="標楷體" w:hAnsi="標楷體"/>
          <w:sz w:val="28"/>
          <w:szCs w:val="28"/>
        </w:rPr>
        <w:t>3</w:t>
      </w:r>
      <w:proofErr w:type="gramEnd"/>
      <w:r w:rsidR="006A751F" w:rsidRPr="004D7E08">
        <w:rPr>
          <w:rFonts w:ascii="標楷體" w:eastAsia="標楷體" w:hAnsi="標楷體" w:hint="eastAsia"/>
          <w:sz w:val="28"/>
          <w:szCs w:val="28"/>
        </w:rPr>
        <w:t>年</w:t>
      </w:r>
      <w:r w:rsidRPr="004D7E08">
        <w:rPr>
          <w:rFonts w:ascii="標楷體" w:eastAsia="標楷體" w:hAnsi="標楷體" w:hint="eastAsia"/>
          <w:sz w:val="28"/>
          <w:szCs w:val="28"/>
        </w:rPr>
        <w:t>度增加</w:t>
      </w:r>
      <w:r w:rsidR="004D7E08" w:rsidRPr="004D7E08">
        <w:rPr>
          <w:rFonts w:ascii="標楷體" w:eastAsia="標楷體" w:hAnsi="標楷體" w:hint="eastAsia"/>
          <w:sz w:val="28"/>
          <w:szCs w:val="28"/>
        </w:rPr>
        <w:t>1</w:t>
      </w:r>
      <w:r w:rsidR="00DE6656" w:rsidRPr="004D7E08">
        <w:rPr>
          <w:rFonts w:ascii="標楷體" w:eastAsia="標楷體" w:hAnsi="標楷體"/>
          <w:sz w:val="28"/>
          <w:szCs w:val="28"/>
        </w:rPr>
        <w:t>億</w:t>
      </w:r>
      <w:r w:rsidR="004D7E08" w:rsidRPr="004D7E08">
        <w:rPr>
          <w:rFonts w:ascii="標楷體" w:eastAsia="標楷體" w:hAnsi="標楷體" w:hint="eastAsia"/>
          <w:sz w:val="28"/>
          <w:szCs w:val="28"/>
        </w:rPr>
        <w:t>6</w:t>
      </w:r>
      <w:r w:rsidR="004D7E08" w:rsidRPr="004D7E08">
        <w:rPr>
          <w:rFonts w:ascii="標楷體" w:eastAsia="標楷體" w:hAnsi="標楷體"/>
          <w:sz w:val="28"/>
          <w:szCs w:val="28"/>
        </w:rPr>
        <w:t>,168</w:t>
      </w:r>
      <w:r w:rsidR="00DE6656" w:rsidRPr="004D7E08">
        <w:rPr>
          <w:rFonts w:ascii="標楷體" w:eastAsia="標楷體" w:hAnsi="標楷體"/>
          <w:sz w:val="28"/>
          <w:szCs w:val="28"/>
        </w:rPr>
        <w:t>萬餘</w:t>
      </w:r>
      <w:r w:rsidRPr="004D7E08">
        <w:rPr>
          <w:rFonts w:ascii="標楷體" w:eastAsia="標楷體" w:hAnsi="標楷體" w:hint="eastAsia"/>
          <w:sz w:val="28"/>
          <w:szCs w:val="28"/>
        </w:rPr>
        <w:t>元，</w:t>
      </w:r>
      <w:r w:rsidRPr="00A61F55">
        <w:rPr>
          <w:rFonts w:ascii="標楷體" w:eastAsia="標楷體" w:hAnsi="標楷體" w:hint="eastAsia"/>
          <w:sz w:val="28"/>
          <w:szCs w:val="28"/>
        </w:rPr>
        <w:t>主要係增列</w:t>
      </w:r>
      <w:r w:rsidR="00ED4539" w:rsidRPr="00A61F55">
        <w:rPr>
          <w:rFonts w:ascii="標楷體" w:eastAsia="標楷體" w:hAnsi="標楷體" w:hint="eastAsia"/>
          <w:sz w:val="28"/>
          <w:szCs w:val="28"/>
        </w:rPr>
        <w:t>教育人員人事費</w:t>
      </w:r>
      <w:r w:rsidRPr="00A61F55">
        <w:rPr>
          <w:rFonts w:ascii="標楷體" w:eastAsia="標楷體" w:hAnsi="標楷體" w:hint="eastAsia"/>
          <w:sz w:val="28"/>
          <w:szCs w:val="28"/>
        </w:rPr>
        <w:t>等</w:t>
      </w:r>
      <w:r w:rsidR="007C0388" w:rsidRPr="00A61F55">
        <w:rPr>
          <w:rFonts w:ascii="標楷體" w:eastAsia="標楷體" w:hAnsi="標楷體" w:hint="eastAsia"/>
          <w:sz w:val="28"/>
          <w:szCs w:val="28"/>
        </w:rPr>
        <w:t>經費</w:t>
      </w:r>
      <w:r w:rsidRPr="00A61F55">
        <w:rPr>
          <w:rFonts w:ascii="標楷體" w:eastAsia="標楷體" w:hAnsi="標楷體" w:hint="eastAsia"/>
          <w:sz w:val="28"/>
          <w:szCs w:val="28"/>
        </w:rPr>
        <w:t>；</w:t>
      </w:r>
      <w:r w:rsidR="004D7E08" w:rsidRPr="004D7E08">
        <w:rPr>
          <w:rFonts w:ascii="標楷體" w:eastAsia="標楷體" w:hAnsi="標楷體" w:hint="eastAsia"/>
          <w:sz w:val="28"/>
          <w:szCs w:val="28"/>
        </w:rPr>
        <w:t>經濟發展支出5</w:t>
      </w:r>
      <w:r w:rsidR="004D7E08" w:rsidRPr="004D7E08">
        <w:rPr>
          <w:rFonts w:ascii="標楷體" w:eastAsia="標楷體" w:hAnsi="標楷體"/>
          <w:sz w:val="28"/>
          <w:szCs w:val="28"/>
        </w:rPr>
        <w:t>3</w:t>
      </w:r>
      <w:r w:rsidR="00DE6656" w:rsidRPr="004D7E08">
        <w:rPr>
          <w:rFonts w:ascii="標楷體" w:eastAsia="標楷體" w:hAnsi="標楷體"/>
          <w:sz w:val="28"/>
          <w:szCs w:val="28"/>
        </w:rPr>
        <w:t>億</w:t>
      </w:r>
      <w:r w:rsidR="004D7E08" w:rsidRPr="004D7E08">
        <w:rPr>
          <w:rFonts w:ascii="標楷體" w:eastAsia="標楷體" w:hAnsi="標楷體" w:hint="eastAsia"/>
          <w:sz w:val="28"/>
          <w:szCs w:val="28"/>
        </w:rPr>
        <w:t>7</w:t>
      </w:r>
      <w:r w:rsidR="00DE6656" w:rsidRPr="004D7E08">
        <w:rPr>
          <w:rFonts w:ascii="標楷體" w:eastAsia="標楷體" w:hAnsi="標楷體"/>
          <w:sz w:val="28"/>
          <w:szCs w:val="28"/>
        </w:rPr>
        <w:t>,</w:t>
      </w:r>
      <w:r w:rsidR="004D7E08" w:rsidRPr="004D7E08">
        <w:rPr>
          <w:rFonts w:ascii="標楷體" w:eastAsia="標楷體" w:hAnsi="標楷體"/>
          <w:sz w:val="28"/>
          <w:szCs w:val="28"/>
        </w:rPr>
        <w:t>004</w:t>
      </w:r>
      <w:r w:rsidR="00DE6656" w:rsidRPr="004D7E08">
        <w:rPr>
          <w:rFonts w:ascii="標楷體" w:eastAsia="標楷體" w:hAnsi="標楷體"/>
          <w:sz w:val="28"/>
          <w:szCs w:val="28"/>
        </w:rPr>
        <w:t>萬餘</w:t>
      </w:r>
      <w:r w:rsidR="00DE6656" w:rsidRPr="004D7E08">
        <w:rPr>
          <w:rFonts w:ascii="標楷體" w:eastAsia="標楷體" w:hAnsi="標楷體" w:hint="eastAsia"/>
          <w:sz w:val="28"/>
          <w:szCs w:val="28"/>
        </w:rPr>
        <w:t>元（</w:t>
      </w:r>
      <w:r w:rsidR="00DE6656" w:rsidRPr="004D7E08">
        <w:rPr>
          <w:rFonts w:ascii="標楷體" w:eastAsia="標楷體" w:hAnsi="標楷體"/>
          <w:sz w:val="28"/>
          <w:szCs w:val="28"/>
        </w:rPr>
        <w:t>1</w:t>
      </w:r>
      <w:r w:rsidR="004D7E08" w:rsidRPr="004D7E08">
        <w:rPr>
          <w:rFonts w:ascii="標楷體" w:eastAsia="標楷體" w:hAnsi="標楷體"/>
          <w:sz w:val="28"/>
          <w:szCs w:val="28"/>
        </w:rPr>
        <w:t>7</w:t>
      </w:r>
      <w:r w:rsidR="00DE6656" w:rsidRPr="004D7E08">
        <w:rPr>
          <w:rFonts w:ascii="標楷體" w:eastAsia="標楷體" w:hAnsi="標楷體"/>
          <w:sz w:val="28"/>
          <w:szCs w:val="28"/>
        </w:rPr>
        <w:t>.</w:t>
      </w:r>
      <w:r w:rsidR="004D7E08" w:rsidRPr="004D7E08">
        <w:rPr>
          <w:rFonts w:ascii="標楷體" w:eastAsia="標楷體" w:hAnsi="標楷體"/>
          <w:sz w:val="28"/>
          <w:szCs w:val="28"/>
        </w:rPr>
        <w:t>2</w:t>
      </w:r>
      <w:r w:rsidR="00DE6656" w:rsidRPr="004D7E08">
        <w:rPr>
          <w:rFonts w:ascii="標楷體" w:eastAsia="標楷體" w:hAnsi="標楷體"/>
          <w:sz w:val="28"/>
          <w:szCs w:val="28"/>
        </w:rPr>
        <w:t>7</w:t>
      </w:r>
      <w:r w:rsidR="00DE6656" w:rsidRPr="004D7E08">
        <w:rPr>
          <w:rFonts w:ascii="標楷體" w:eastAsia="標楷體" w:hAnsi="標楷體" w:hint="eastAsia"/>
          <w:sz w:val="28"/>
          <w:szCs w:val="28"/>
        </w:rPr>
        <w:t>％），較</w:t>
      </w:r>
      <w:proofErr w:type="gramStart"/>
      <w:r w:rsidR="00DE6656" w:rsidRPr="004D7E08">
        <w:rPr>
          <w:rFonts w:ascii="標楷體" w:eastAsia="標楷體" w:hAnsi="標楷體" w:hint="eastAsia"/>
          <w:sz w:val="28"/>
          <w:szCs w:val="28"/>
        </w:rPr>
        <w:t>11</w:t>
      </w:r>
      <w:r w:rsidR="004D7E08" w:rsidRPr="004D7E08">
        <w:rPr>
          <w:rFonts w:ascii="標楷體" w:eastAsia="標楷體" w:hAnsi="標楷體"/>
          <w:sz w:val="28"/>
          <w:szCs w:val="28"/>
        </w:rPr>
        <w:t>3</w:t>
      </w:r>
      <w:proofErr w:type="gramEnd"/>
      <w:r w:rsidR="00DE6656" w:rsidRPr="004D7E08">
        <w:rPr>
          <w:rFonts w:ascii="標楷體" w:eastAsia="標楷體" w:hAnsi="標楷體" w:hint="eastAsia"/>
          <w:sz w:val="28"/>
          <w:szCs w:val="28"/>
        </w:rPr>
        <w:t>年度增加</w:t>
      </w:r>
      <w:r w:rsidR="004D7E08" w:rsidRPr="004D7E08">
        <w:rPr>
          <w:rFonts w:ascii="標楷體" w:eastAsia="標楷體" w:hAnsi="標楷體" w:hint="eastAsia"/>
          <w:sz w:val="28"/>
          <w:szCs w:val="28"/>
        </w:rPr>
        <w:t>1</w:t>
      </w:r>
      <w:r w:rsidR="00DE6656" w:rsidRPr="004D7E08">
        <w:rPr>
          <w:rFonts w:ascii="標楷體" w:eastAsia="標楷體" w:hAnsi="標楷體"/>
          <w:sz w:val="28"/>
          <w:szCs w:val="28"/>
        </w:rPr>
        <w:t>3億</w:t>
      </w:r>
      <w:r w:rsidR="004D7E08" w:rsidRPr="004D7E08">
        <w:rPr>
          <w:rFonts w:ascii="標楷體" w:eastAsia="標楷體" w:hAnsi="標楷體" w:hint="eastAsia"/>
          <w:sz w:val="28"/>
          <w:szCs w:val="28"/>
        </w:rPr>
        <w:t>3</w:t>
      </w:r>
      <w:r w:rsidR="00DE6656" w:rsidRPr="004D7E08">
        <w:rPr>
          <w:rFonts w:ascii="標楷體" w:eastAsia="標楷體" w:hAnsi="標楷體"/>
          <w:sz w:val="28"/>
          <w:szCs w:val="28"/>
        </w:rPr>
        <w:t>,</w:t>
      </w:r>
      <w:r w:rsidR="004D7E08" w:rsidRPr="004D7E08">
        <w:rPr>
          <w:rFonts w:ascii="標楷體" w:eastAsia="標楷體" w:hAnsi="標楷體"/>
          <w:sz w:val="28"/>
          <w:szCs w:val="28"/>
        </w:rPr>
        <w:t>85</w:t>
      </w:r>
      <w:r w:rsidR="00DE6656" w:rsidRPr="004D7E08">
        <w:rPr>
          <w:rFonts w:ascii="標楷體" w:eastAsia="標楷體" w:hAnsi="標楷體"/>
          <w:sz w:val="28"/>
          <w:szCs w:val="28"/>
        </w:rPr>
        <w:t>8萬餘</w:t>
      </w:r>
      <w:r w:rsidR="00DE6656" w:rsidRPr="004D7E08">
        <w:rPr>
          <w:rFonts w:ascii="標楷體" w:eastAsia="標楷體" w:hAnsi="標楷體" w:hint="eastAsia"/>
          <w:sz w:val="28"/>
          <w:szCs w:val="28"/>
        </w:rPr>
        <w:t>元，</w:t>
      </w:r>
      <w:r w:rsidR="00A61F55" w:rsidRPr="00A61F55">
        <w:rPr>
          <w:rFonts w:ascii="標楷體" w:eastAsia="標楷體" w:hAnsi="標楷體" w:hint="eastAsia"/>
          <w:sz w:val="28"/>
          <w:szCs w:val="28"/>
        </w:rPr>
        <w:t>主要係增列大溪漁港東防波堤延長工程計畫等經費</w:t>
      </w:r>
      <w:r w:rsidR="00DE6656" w:rsidRPr="00A61F55">
        <w:rPr>
          <w:rFonts w:ascii="標楷體" w:eastAsia="標楷體" w:hAnsi="標楷體" w:hint="eastAsia"/>
          <w:sz w:val="28"/>
          <w:szCs w:val="28"/>
        </w:rPr>
        <w:t>；</w:t>
      </w:r>
      <w:r w:rsidR="00DE6656" w:rsidRPr="00D271C1">
        <w:rPr>
          <w:rFonts w:ascii="標楷體" w:eastAsia="標楷體" w:hAnsi="標楷體" w:hint="eastAsia"/>
          <w:sz w:val="28"/>
          <w:szCs w:val="28"/>
        </w:rPr>
        <w:t>一般政務支出</w:t>
      </w:r>
      <w:r w:rsidR="00D271C1" w:rsidRPr="00D271C1">
        <w:rPr>
          <w:rFonts w:ascii="標楷體" w:eastAsia="標楷體" w:hAnsi="標楷體" w:hint="eastAsia"/>
          <w:sz w:val="28"/>
          <w:szCs w:val="28"/>
        </w:rPr>
        <w:t>5</w:t>
      </w:r>
      <w:r w:rsidR="00D271C1" w:rsidRPr="00D271C1">
        <w:rPr>
          <w:rFonts w:ascii="標楷體" w:eastAsia="標楷體" w:hAnsi="標楷體"/>
          <w:sz w:val="28"/>
          <w:szCs w:val="28"/>
        </w:rPr>
        <w:t>1</w:t>
      </w:r>
      <w:r w:rsidR="00DE6656" w:rsidRPr="00D271C1">
        <w:rPr>
          <w:rFonts w:ascii="標楷體" w:eastAsia="標楷體" w:hAnsi="標楷體"/>
          <w:sz w:val="28"/>
          <w:szCs w:val="28"/>
        </w:rPr>
        <w:t>億9,</w:t>
      </w:r>
      <w:r w:rsidR="00D271C1" w:rsidRPr="00D271C1">
        <w:rPr>
          <w:rFonts w:ascii="標楷體" w:eastAsia="標楷體" w:hAnsi="標楷體"/>
          <w:sz w:val="28"/>
          <w:szCs w:val="28"/>
        </w:rPr>
        <w:t>182</w:t>
      </w:r>
      <w:r w:rsidR="00DE6656" w:rsidRPr="00D271C1">
        <w:rPr>
          <w:rFonts w:ascii="標楷體" w:eastAsia="標楷體" w:hAnsi="標楷體"/>
          <w:sz w:val="28"/>
          <w:szCs w:val="28"/>
        </w:rPr>
        <w:t>萬餘</w:t>
      </w:r>
      <w:r w:rsidR="00DE6656" w:rsidRPr="00D271C1">
        <w:rPr>
          <w:rFonts w:ascii="標楷體" w:eastAsia="標楷體" w:hAnsi="標楷體" w:hint="eastAsia"/>
          <w:sz w:val="28"/>
          <w:szCs w:val="28"/>
        </w:rPr>
        <w:t>元（</w:t>
      </w:r>
      <w:r w:rsidR="00DE6656" w:rsidRPr="00D271C1">
        <w:rPr>
          <w:rFonts w:ascii="標楷體" w:eastAsia="標楷體" w:hAnsi="標楷體"/>
          <w:sz w:val="28"/>
          <w:szCs w:val="28"/>
        </w:rPr>
        <w:t>16.</w:t>
      </w:r>
      <w:r w:rsidR="00D271C1" w:rsidRPr="00D271C1">
        <w:rPr>
          <w:rFonts w:ascii="標楷體" w:eastAsia="標楷體" w:hAnsi="標楷體"/>
          <w:sz w:val="28"/>
          <w:szCs w:val="28"/>
        </w:rPr>
        <w:t>70</w:t>
      </w:r>
      <w:r w:rsidR="00DE6656" w:rsidRPr="00D271C1">
        <w:rPr>
          <w:rFonts w:ascii="標楷體" w:eastAsia="標楷體" w:hAnsi="標楷體" w:hint="eastAsia"/>
          <w:sz w:val="28"/>
          <w:szCs w:val="28"/>
        </w:rPr>
        <w:t>％），較</w:t>
      </w:r>
      <w:proofErr w:type="gramStart"/>
      <w:r w:rsidR="00DE6656" w:rsidRPr="00D271C1">
        <w:rPr>
          <w:rFonts w:ascii="標楷體" w:eastAsia="標楷體" w:hAnsi="標楷體" w:hint="eastAsia"/>
          <w:sz w:val="28"/>
          <w:szCs w:val="28"/>
        </w:rPr>
        <w:t>11</w:t>
      </w:r>
      <w:r w:rsidR="00D271C1" w:rsidRPr="00D271C1">
        <w:rPr>
          <w:rFonts w:ascii="標楷體" w:eastAsia="標楷體" w:hAnsi="標楷體"/>
          <w:sz w:val="28"/>
          <w:szCs w:val="28"/>
        </w:rPr>
        <w:t>3</w:t>
      </w:r>
      <w:proofErr w:type="gramEnd"/>
      <w:r w:rsidR="00DE6656" w:rsidRPr="00D271C1">
        <w:rPr>
          <w:rFonts w:ascii="標楷體" w:eastAsia="標楷體" w:hAnsi="標楷體" w:hint="eastAsia"/>
          <w:sz w:val="28"/>
          <w:szCs w:val="28"/>
        </w:rPr>
        <w:t>年度增加</w:t>
      </w:r>
      <w:r w:rsidR="00DE6656" w:rsidRPr="00D271C1">
        <w:rPr>
          <w:rFonts w:ascii="標楷體" w:eastAsia="標楷體" w:hAnsi="標楷體"/>
          <w:sz w:val="28"/>
          <w:szCs w:val="28"/>
        </w:rPr>
        <w:t>3億</w:t>
      </w:r>
      <w:r w:rsidR="00D271C1" w:rsidRPr="00D271C1">
        <w:rPr>
          <w:rFonts w:ascii="標楷體" w:eastAsia="標楷體" w:hAnsi="標楷體" w:hint="eastAsia"/>
          <w:sz w:val="28"/>
          <w:szCs w:val="28"/>
        </w:rPr>
        <w:t>9</w:t>
      </w:r>
      <w:r w:rsidR="00DE6656" w:rsidRPr="00D271C1">
        <w:rPr>
          <w:rFonts w:ascii="標楷體" w:eastAsia="標楷體" w:hAnsi="標楷體"/>
          <w:sz w:val="28"/>
          <w:szCs w:val="28"/>
        </w:rPr>
        <w:t>,</w:t>
      </w:r>
      <w:r w:rsidR="00D271C1" w:rsidRPr="00D271C1">
        <w:rPr>
          <w:rFonts w:ascii="標楷體" w:eastAsia="標楷體" w:hAnsi="標楷體"/>
          <w:sz w:val="28"/>
          <w:szCs w:val="28"/>
        </w:rPr>
        <w:t>538</w:t>
      </w:r>
      <w:r w:rsidR="00DE6656" w:rsidRPr="00D271C1">
        <w:rPr>
          <w:rFonts w:ascii="標楷體" w:eastAsia="標楷體" w:hAnsi="標楷體"/>
          <w:sz w:val="28"/>
          <w:szCs w:val="28"/>
        </w:rPr>
        <w:t>萬餘</w:t>
      </w:r>
      <w:r w:rsidR="00DE6656" w:rsidRPr="00D271C1">
        <w:rPr>
          <w:rFonts w:ascii="標楷體" w:eastAsia="標楷體" w:hAnsi="標楷體" w:hint="eastAsia"/>
          <w:sz w:val="28"/>
          <w:szCs w:val="28"/>
        </w:rPr>
        <w:t>元，</w:t>
      </w:r>
      <w:r w:rsidR="00DE6656" w:rsidRPr="00A61F55">
        <w:rPr>
          <w:rFonts w:ascii="標楷體" w:eastAsia="標楷體" w:hAnsi="標楷體" w:hint="eastAsia"/>
          <w:sz w:val="28"/>
          <w:szCs w:val="28"/>
        </w:rPr>
        <w:t>主要係增列人事費等</w:t>
      </w:r>
      <w:r w:rsidR="007C0388" w:rsidRPr="00A61F55">
        <w:rPr>
          <w:rFonts w:ascii="標楷體" w:eastAsia="標楷體" w:hAnsi="標楷體" w:hint="eastAsia"/>
          <w:sz w:val="28"/>
          <w:szCs w:val="28"/>
        </w:rPr>
        <w:t>經費</w:t>
      </w:r>
      <w:r w:rsidR="00DE6656" w:rsidRPr="00A61F55">
        <w:rPr>
          <w:rFonts w:ascii="標楷體" w:eastAsia="標楷體" w:hAnsi="標楷體" w:hint="eastAsia"/>
          <w:sz w:val="28"/>
          <w:szCs w:val="28"/>
        </w:rPr>
        <w:t>；</w:t>
      </w:r>
      <w:r w:rsidR="004D7E08" w:rsidRPr="00D271C1">
        <w:rPr>
          <w:rFonts w:ascii="標楷體" w:eastAsia="標楷體" w:hAnsi="標楷體" w:hint="eastAsia"/>
          <w:sz w:val="28"/>
          <w:szCs w:val="28"/>
        </w:rPr>
        <w:t>社會福利支出</w:t>
      </w:r>
      <w:r w:rsidR="00D271C1" w:rsidRPr="00D271C1">
        <w:rPr>
          <w:rFonts w:ascii="標楷體" w:eastAsia="標楷體" w:hAnsi="標楷體" w:hint="eastAsia"/>
          <w:sz w:val="28"/>
          <w:szCs w:val="28"/>
        </w:rPr>
        <w:t>5</w:t>
      </w:r>
      <w:r w:rsidR="00DE6656" w:rsidRPr="00D271C1">
        <w:rPr>
          <w:rFonts w:ascii="標楷體" w:eastAsia="標楷體" w:hAnsi="標楷體"/>
          <w:sz w:val="28"/>
          <w:szCs w:val="28"/>
        </w:rPr>
        <w:t>0億</w:t>
      </w:r>
      <w:r w:rsidR="00D271C1" w:rsidRPr="00D271C1">
        <w:rPr>
          <w:rFonts w:ascii="標楷體" w:eastAsia="標楷體" w:hAnsi="標楷體" w:hint="eastAsia"/>
          <w:sz w:val="28"/>
          <w:szCs w:val="28"/>
        </w:rPr>
        <w:t>4</w:t>
      </w:r>
      <w:r w:rsidR="00DE6656" w:rsidRPr="00D271C1">
        <w:rPr>
          <w:rFonts w:ascii="標楷體" w:eastAsia="標楷體" w:hAnsi="標楷體"/>
          <w:sz w:val="28"/>
          <w:szCs w:val="28"/>
        </w:rPr>
        <w:t>,4</w:t>
      </w:r>
      <w:r w:rsidR="00D271C1" w:rsidRPr="00D271C1">
        <w:rPr>
          <w:rFonts w:ascii="標楷體" w:eastAsia="標楷體" w:hAnsi="標楷體"/>
          <w:sz w:val="28"/>
          <w:szCs w:val="28"/>
        </w:rPr>
        <w:t>73</w:t>
      </w:r>
      <w:r w:rsidR="00DE6656" w:rsidRPr="00D271C1">
        <w:rPr>
          <w:rFonts w:ascii="標楷體" w:eastAsia="標楷體" w:hAnsi="標楷體"/>
          <w:sz w:val="28"/>
          <w:szCs w:val="28"/>
        </w:rPr>
        <w:t>萬餘</w:t>
      </w:r>
      <w:r w:rsidRPr="00D271C1">
        <w:rPr>
          <w:rFonts w:ascii="標楷體" w:eastAsia="標楷體" w:hAnsi="標楷體" w:hint="eastAsia"/>
          <w:sz w:val="28"/>
          <w:szCs w:val="28"/>
        </w:rPr>
        <w:t>元（</w:t>
      </w:r>
      <w:r w:rsidR="00DE6656" w:rsidRPr="00D271C1">
        <w:rPr>
          <w:rFonts w:ascii="標楷體" w:eastAsia="標楷體" w:hAnsi="標楷體"/>
          <w:sz w:val="28"/>
          <w:szCs w:val="28"/>
        </w:rPr>
        <w:t>1</w:t>
      </w:r>
      <w:r w:rsidR="00D271C1" w:rsidRPr="00D271C1">
        <w:rPr>
          <w:rFonts w:ascii="標楷體" w:eastAsia="標楷體" w:hAnsi="標楷體"/>
          <w:sz w:val="28"/>
          <w:szCs w:val="28"/>
        </w:rPr>
        <w:t>6</w:t>
      </w:r>
      <w:r w:rsidR="00DE6656" w:rsidRPr="00D271C1">
        <w:rPr>
          <w:rFonts w:ascii="標楷體" w:eastAsia="標楷體" w:hAnsi="標楷體"/>
          <w:sz w:val="28"/>
          <w:szCs w:val="28"/>
        </w:rPr>
        <w:t>.</w:t>
      </w:r>
      <w:r w:rsidR="00D271C1" w:rsidRPr="00D271C1">
        <w:rPr>
          <w:rFonts w:ascii="標楷體" w:eastAsia="標楷體" w:hAnsi="標楷體"/>
          <w:sz w:val="28"/>
          <w:szCs w:val="28"/>
        </w:rPr>
        <w:t>23</w:t>
      </w:r>
      <w:r w:rsidRPr="00D271C1">
        <w:rPr>
          <w:rFonts w:ascii="標楷體" w:eastAsia="標楷體" w:hAnsi="標楷體" w:hint="eastAsia"/>
          <w:sz w:val="28"/>
          <w:szCs w:val="28"/>
        </w:rPr>
        <w:t>％），較</w:t>
      </w:r>
      <w:proofErr w:type="gramStart"/>
      <w:r w:rsidR="006A751F" w:rsidRPr="00D271C1">
        <w:rPr>
          <w:rFonts w:ascii="標楷體" w:eastAsia="標楷體" w:hAnsi="標楷體" w:hint="eastAsia"/>
          <w:sz w:val="28"/>
          <w:szCs w:val="28"/>
        </w:rPr>
        <w:t>11</w:t>
      </w:r>
      <w:r w:rsidR="00D271C1" w:rsidRPr="00D271C1">
        <w:rPr>
          <w:rFonts w:ascii="標楷體" w:eastAsia="標楷體" w:hAnsi="標楷體"/>
          <w:sz w:val="28"/>
          <w:szCs w:val="28"/>
        </w:rPr>
        <w:t>3</w:t>
      </w:r>
      <w:proofErr w:type="gramEnd"/>
      <w:r w:rsidR="006A751F" w:rsidRPr="00D271C1">
        <w:rPr>
          <w:rFonts w:ascii="標楷體" w:eastAsia="標楷體" w:hAnsi="標楷體" w:hint="eastAsia"/>
          <w:sz w:val="28"/>
          <w:szCs w:val="28"/>
        </w:rPr>
        <w:t>年</w:t>
      </w:r>
      <w:r w:rsidRPr="00D271C1">
        <w:rPr>
          <w:rFonts w:ascii="標楷體" w:eastAsia="標楷體" w:hAnsi="標楷體" w:hint="eastAsia"/>
          <w:sz w:val="28"/>
          <w:szCs w:val="28"/>
        </w:rPr>
        <w:t>度</w:t>
      </w:r>
      <w:r w:rsidR="00D271C1" w:rsidRPr="00D271C1">
        <w:rPr>
          <w:rFonts w:ascii="標楷體" w:eastAsia="標楷體" w:hAnsi="標楷體" w:hint="eastAsia"/>
          <w:sz w:val="28"/>
          <w:szCs w:val="28"/>
        </w:rPr>
        <w:t>增加2</w:t>
      </w:r>
      <w:r w:rsidR="00DE6656" w:rsidRPr="00D271C1">
        <w:rPr>
          <w:rFonts w:ascii="標楷體" w:eastAsia="標楷體" w:hAnsi="標楷體"/>
          <w:sz w:val="28"/>
          <w:szCs w:val="28"/>
        </w:rPr>
        <w:t>億</w:t>
      </w:r>
      <w:r w:rsidR="00D271C1" w:rsidRPr="00D271C1">
        <w:rPr>
          <w:rFonts w:ascii="標楷體" w:eastAsia="標楷體" w:hAnsi="標楷體" w:hint="eastAsia"/>
          <w:sz w:val="28"/>
          <w:szCs w:val="28"/>
        </w:rPr>
        <w:t>2</w:t>
      </w:r>
      <w:r w:rsidR="00DE6656" w:rsidRPr="00D271C1">
        <w:rPr>
          <w:rFonts w:ascii="標楷體" w:eastAsia="標楷體" w:hAnsi="標楷體"/>
          <w:sz w:val="28"/>
          <w:szCs w:val="28"/>
        </w:rPr>
        <w:t>,2</w:t>
      </w:r>
      <w:r w:rsidR="00D271C1" w:rsidRPr="00D271C1">
        <w:rPr>
          <w:rFonts w:ascii="標楷體" w:eastAsia="標楷體" w:hAnsi="標楷體" w:hint="eastAsia"/>
          <w:sz w:val="28"/>
          <w:szCs w:val="28"/>
        </w:rPr>
        <w:t>93</w:t>
      </w:r>
      <w:r w:rsidR="00DE6656" w:rsidRPr="00D271C1">
        <w:rPr>
          <w:rFonts w:ascii="標楷體" w:eastAsia="標楷體" w:hAnsi="標楷體"/>
          <w:sz w:val="28"/>
          <w:szCs w:val="28"/>
        </w:rPr>
        <w:t>萬餘</w:t>
      </w:r>
      <w:r w:rsidRPr="00D271C1">
        <w:rPr>
          <w:rFonts w:ascii="標楷體" w:eastAsia="標楷體" w:hAnsi="標楷體" w:hint="eastAsia"/>
          <w:sz w:val="28"/>
          <w:szCs w:val="28"/>
        </w:rPr>
        <w:t>元，</w:t>
      </w:r>
      <w:r w:rsidR="00A61F55" w:rsidRPr="00A61F55">
        <w:rPr>
          <w:rFonts w:ascii="標楷體" w:eastAsia="標楷體" w:hAnsi="標楷體" w:hint="eastAsia"/>
          <w:sz w:val="28"/>
          <w:szCs w:val="28"/>
        </w:rPr>
        <w:t>主</w:t>
      </w:r>
      <w:r w:rsidR="00A61F55" w:rsidRPr="00A61F55">
        <w:rPr>
          <w:rFonts w:ascii="標楷體" w:eastAsia="標楷體" w:hAnsi="標楷體" w:hint="eastAsia"/>
          <w:sz w:val="28"/>
          <w:szCs w:val="28"/>
        </w:rPr>
        <w:lastRenderedPageBreak/>
        <w:t>要係增列長期照顧十年計畫2.0經費等經費</w:t>
      </w:r>
      <w:r w:rsidRPr="00A61F55">
        <w:rPr>
          <w:rFonts w:ascii="標楷體" w:eastAsia="標楷體" w:hAnsi="標楷體" w:hint="eastAsia"/>
          <w:sz w:val="28"/>
          <w:szCs w:val="28"/>
        </w:rPr>
        <w:t>；</w:t>
      </w:r>
      <w:r w:rsidRPr="00D271C1">
        <w:rPr>
          <w:rFonts w:ascii="標楷體" w:eastAsia="標楷體" w:hAnsi="標楷體" w:hint="eastAsia"/>
          <w:sz w:val="28"/>
          <w:szCs w:val="28"/>
        </w:rPr>
        <w:t>退休撫</w:t>
      </w:r>
      <w:proofErr w:type="gramStart"/>
      <w:r w:rsidRPr="00D271C1">
        <w:rPr>
          <w:rFonts w:ascii="標楷體" w:eastAsia="標楷體" w:hAnsi="標楷體" w:hint="eastAsia"/>
          <w:sz w:val="28"/>
          <w:szCs w:val="28"/>
        </w:rPr>
        <w:t>卹</w:t>
      </w:r>
      <w:proofErr w:type="gramEnd"/>
      <w:r w:rsidRPr="00D271C1">
        <w:rPr>
          <w:rFonts w:ascii="標楷體" w:eastAsia="標楷體" w:hAnsi="標楷體" w:hint="eastAsia"/>
          <w:sz w:val="28"/>
          <w:szCs w:val="28"/>
        </w:rPr>
        <w:t>支出</w:t>
      </w:r>
      <w:r w:rsidR="00DE6656" w:rsidRPr="00D271C1">
        <w:rPr>
          <w:rFonts w:ascii="標楷體" w:eastAsia="標楷體" w:hAnsi="標楷體"/>
          <w:sz w:val="28"/>
          <w:szCs w:val="28"/>
        </w:rPr>
        <w:t>20億</w:t>
      </w:r>
      <w:r w:rsidR="00D271C1" w:rsidRPr="00D271C1">
        <w:rPr>
          <w:rFonts w:ascii="標楷體" w:eastAsia="標楷體" w:hAnsi="標楷體" w:hint="eastAsia"/>
          <w:sz w:val="28"/>
          <w:szCs w:val="28"/>
        </w:rPr>
        <w:t>9</w:t>
      </w:r>
      <w:r w:rsidR="00DE6656" w:rsidRPr="00D271C1">
        <w:rPr>
          <w:rFonts w:ascii="標楷體" w:eastAsia="標楷體" w:hAnsi="標楷體"/>
          <w:sz w:val="28"/>
          <w:szCs w:val="28"/>
        </w:rPr>
        <w:t>,4</w:t>
      </w:r>
      <w:r w:rsidR="00D271C1" w:rsidRPr="00D271C1">
        <w:rPr>
          <w:rFonts w:ascii="標楷體" w:eastAsia="標楷體" w:hAnsi="標楷體" w:hint="eastAsia"/>
          <w:sz w:val="28"/>
          <w:szCs w:val="28"/>
        </w:rPr>
        <w:t>11</w:t>
      </w:r>
      <w:r w:rsidR="00DE6656" w:rsidRPr="00D271C1">
        <w:rPr>
          <w:rFonts w:ascii="標楷體" w:eastAsia="標楷體" w:hAnsi="標楷體"/>
          <w:sz w:val="28"/>
          <w:szCs w:val="28"/>
        </w:rPr>
        <w:t>萬餘</w:t>
      </w:r>
      <w:r w:rsidRPr="00D271C1">
        <w:rPr>
          <w:rFonts w:ascii="標楷體" w:eastAsia="標楷體" w:hAnsi="標楷體" w:hint="eastAsia"/>
          <w:sz w:val="28"/>
          <w:szCs w:val="28"/>
        </w:rPr>
        <w:t>元（</w:t>
      </w:r>
      <w:r w:rsidR="00D271C1" w:rsidRPr="00D271C1">
        <w:rPr>
          <w:rFonts w:ascii="標楷體" w:eastAsia="標楷體" w:hAnsi="標楷體" w:hint="eastAsia"/>
          <w:sz w:val="28"/>
          <w:szCs w:val="28"/>
        </w:rPr>
        <w:t>6</w:t>
      </w:r>
      <w:r w:rsidR="00DE6656" w:rsidRPr="00D271C1">
        <w:rPr>
          <w:rFonts w:ascii="標楷體" w:eastAsia="標楷體" w:hAnsi="標楷體"/>
          <w:sz w:val="28"/>
          <w:szCs w:val="28"/>
        </w:rPr>
        <w:t>.</w:t>
      </w:r>
      <w:r w:rsidR="00D271C1" w:rsidRPr="00D271C1">
        <w:rPr>
          <w:rFonts w:ascii="標楷體" w:eastAsia="標楷體" w:hAnsi="標楷體" w:hint="eastAsia"/>
          <w:sz w:val="28"/>
          <w:szCs w:val="28"/>
        </w:rPr>
        <w:t>74</w:t>
      </w:r>
      <w:r w:rsidRPr="00D271C1">
        <w:rPr>
          <w:rFonts w:ascii="標楷體" w:eastAsia="標楷體" w:hAnsi="標楷體" w:hint="eastAsia"/>
          <w:sz w:val="28"/>
          <w:szCs w:val="28"/>
        </w:rPr>
        <w:t>％</w:t>
      </w:r>
      <w:r w:rsidR="00BA4E11" w:rsidRPr="00BA4E11">
        <w:rPr>
          <w:rFonts w:hint="eastAsia"/>
          <w:noProof/>
        </w:rPr>
        <w:drawing>
          <wp:anchor distT="0" distB="0" distL="114300" distR="114300" simplePos="0" relativeHeight="251658240" behindDoc="0" locked="0" layoutInCell="1" allowOverlap="1" wp14:anchorId="22728186" wp14:editId="5923CD3D">
            <wp:simplePos x="0" y="0"/>
            <wp:positionH relativeFrom="column">
              <wp:posOffset>2002790</wp:posOffset>
            </wp:positionH>
            <wp:positionV relativeFrom="paragraph">
              <wp:posOffset>509270</wp:posOffset>
            </wp:positionV>
            <wp:extent cx="4286250" cy="3486150"/>
            <wp:effectExtent l="0" t="0" r="0" b="0"/>
            <wp:wrapSquare wrapText="bothSides"/>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86250" cy="3486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271C1">
        <w:rPr>
          <w:rFonts w:ascii="標楷體" w:eastAsia="標楷體" w:hAnsi="標楷體" w:hint="eastAsia"/>
          <w:sz w:val="28"/>
          <w:szCs w:val="28"/>
        </w:rPr>
        <w:t>），較</w:t>
      </w:r>
      <w:proofErr w:type="gramStart"/>
      <w:r w:rsidR="006A751F" w:rsidRPr="00D271C1">
        <w:rPr>
          <w:rFonts w:ascii="標楷體" w:eastAsia="標楷體" w:hAnsi="標楷體" w:hint="eastAsia"/>
          <w:sz w:val="28"/>
          <w:szCs w:val="28"/>
        </w:rPr>
        <w:t>11</w:t>
      </w:r>
      <w:r w:rsidR="00D271C1" w:rsidRPr="00D271C1">
        <w:rPr>
          <w:rFonts w:ascii="標楷體" w:eastAsia="標楷體" w:hAnsi="標楷體" w:hint="eastAsia"/>
          <w:sz w:val="28"/>
          <w:szCs w:val="28"/>
        </w:rPr>
        <w:t>3</w:t>
      </w:r>
      <w:proofErr w:type="gramEnd"/>
      <w:r w:rsidR="006A751F" w:rsidRPr="00D271C1">
        <w:rPr>
          <w:rFonts w:ascii="標楷體" w:eastAsia="標楷體" w:hAnsi="標楷體" w:hint="eastAsia"/>
          <w:sz w:val="28"/>
          <w:szCs w:val="28"/>
        </w:rPr>
        <w:t>年</w:t>
      </w:r>
      <w:r w:rsidRPr="00D271C1">
        <w:rPr>
          <w:rFonts w:ascii="標楷體" w:eastAsia="標楷體" w:hAnsi="標楷體" w:hint="eastAsia"/>
          <w:sz w:val="28"/>
          <w:szCs w:val="28"/>
        </w:rPr>
        <w:t>度</w:t>
      </w:r>
      <w:r w:rsidR="001E4F59" w:rsidRPr="00D271C1">
        <w:rPr>
          <w:rFonts w:ascii="標楷體" w:eastAsia="標楷體" w:hAnsi="標楷體" w:hint="eastAsia"/>
          <w:sz w:val="28"/>
          <w:szCs w:val="28"/>
        </w:rPr>
        <w:t>增加</w:t>
      </w:r>
      <w:r w:rsidR="00D271C1" w:rsidRPr="00D271C1">
        <w:rPr>
          <w:rFonts w:ascii="標楷體" w:eastAsia="標楷體" w:hAnsi="標楷體" w:hint="eastAsia"/>
          <w:sz w:val="28"/>
          <w:szCs w:val="28"/>
        </w:rPr>
        <w:t>4</w:t>
      </w:r>
      <w:r w:rsidR="00DE6656" w:rsidRPr="00D271C1">
        <w:rPr>
          <w:rFonts w:ascii="標楷體" w:eastAsia="標楷體" w:hAnsi="標楷體"/>
          <w:sz w:val="28"/>
          <w:szCs w:val="28"/>
        </w:rPr>
        <w:t>,</w:t>
      </w:r>
      <w:r w:rsidR="00D271C1" w:rsidRPr="00D271C1">
        <w:rPr>
          <w:rFonts w:ascii="標楷體" w:eastAsia="標楷體" w:hAnsi="標楷體" w:hint="eastAsia"/>
          <w:sz w:val="28"/>
          <w:szCs w:val="28"/>
        </w:rPr>
        <w:t>948</w:t>
      </w:r>
      <w:r w:rsidR="00DE6656" w:rsidRPr="00D271C1">
        <w:rPr>
          <w:rFonts w:ascii="標楷體" w:eastAsia="標楷體" w:hAnsi="標楷體"/>
          <w:sz w:val="28"/>
          <w:szCs w:val="28"/>
        </w:rPr>
        <w:t>萬餘</w:t>
      </w:r>
      <w:r w:rsidRPr="00D271C1">
        <w:rPr>
          <w:rFonts w:ascii="標楷體" w:eastAsia="標楷體" w:hAnsi="標楷體" w:hint="eastAsia"/>
          <w:sz w:val="28"/>
          <w:szCs w:val="28"/>
        </w:rPr>
        <w:t>元，</w:t>
      </w:r>
      <w:r w:rsidRPr="00A61F55">
        <w:rPr>
          <w:rFonts w:ascii="標楷體" w:eastAsia="標楷體" w:hAnsi="標楷體" w:hint="eastAsia"/>
          <w:sz w:val="28"/>
          <w:szCs w:val="28"/>
        </w:rPr>
        <w:t>主要係</w:t>
      </w:r>
      <w:r w:rsidR="00A61F55" w:rsidRPr="00A61F55">
        <w:rPr>
          <w:rFonts w:ascii="標楷體" w:eastAsia="標楷體" w:hAnsi="標楷體" w:hint="eastAsia"/>
          <w:sz w:val="28"/>
          <w:szCs w:val="28"/>
        </w:rPr>
        <w:t>增列辦理</w:t>
      </w:r>
      <w:proofErr w:type="gramStart"/>
      <w:r w:rsidR="00A61F55" w:rsidRPr="00A61F55">
        <w:rPr>
          <w:rFonts w:ascii="標楷體" w:eastAsia="標楷體" w:hAnsi="標楷體" w:hint="eastAsia"/>
          <w:sz w:val="28"/>
          <w:szCs w:val="28"/>
        </w:rPr>
        <w:t>113</w:t>
      </w:r>
      <w:proofErr w:type="gramEnd"/>
      <w:r w:rsidR="00A61F55" w:rsidRPr="00A61F55">
        <w:rPr>
          <w:rFonts w:ascii="標楷體" w:eastAsia="標楷體" w:hAnsi="標楷體" w:hint="eastAsia"/>
          <w:sz w:val="28"/>
          <w:szCs w:val="28"/>
        </w:rPr>
        <w:t>年度退休</w:t>
      </w:r>
      <w:r w:rsidR="00AE0DA4" w:rsidRPr="00A61F55">
        <w:rPr>
          <w:rFonts w:ascii="標楷體" w:eastAsia="標楷體" w:hAnsi="標楷體" w:hint="eastAsia"/>
          <w:sz w:val="28"/>
          <w:szCs w:val="28"/>
        </w:rPr>
        <w:t>人員</w:t>
      </w:r>
      <w:r w:rsidR="00A61F55" w:rsidRPr="00A61F55">
        <w:rPr>
          <w:rFonts w:ascii="標楷體" w:eastAsia="標楷體" w:hAnsi="標楷體" w:hint="eastAsia"/>
          <w:sz w:val="28"/>
          <w:szCs w:val="28"/>
        </w:rPr>
        <w:t>定期退撫給與給付金額調整經費</w:t>
      </w:r>
      <w:r w:rsidRPr="00A61F55">
        <w:rPr>
          <w:rFonts w:ascii="標楷體" w:eastAsia="標楷體" w:hAnsi="標楷體" w:hint="eastAsia"/>
          <w:sz w:val="28"/>
          <w:szCs w:val="28"/>
        </w:rPr>
        <w:t>；</w:t>
      </w:r>
      <w:r w:rsidRPr="00183526">
        <w:rPr>
          <w:rFonts w:ascii="標楷體" w:eastAsia="標楷體" w:hAnsi="標楷體" w:hint="eastAsia"/>
          <w:sz w:val="28"/>
          <w:szCs w:val="28"/>
        </w:rPr>
        <w:t>社區發展及環境保護支出</w:t>
      </w:r>
      <w:r w:rsidR="0005183A" w:rsidRPr="00183526">
        <w:rPr>
          <w:rFonts w:ascii="標楷體" w:eastAsia="標楷體" w:hAnsi="標楷體"/>
          <w:sz w:val="28"/>
          <w:szCs w:val="28"/>
        </w:rPr>
        <w:t>1</w:t>
      </w:r>
      <w:r w:rsidR="00D271C1" w:rsidRPr="00183526">
        <w:rPr>
          <w:rFonts w:ascii="標楷體" w:eastAsia="標楷體" w:hAnsi="標楷體" w:hint="eastAsia"/>
          <w:sz w:val="28"/>
          <w:szCs w:val="28"/>
        </w:rPr>
        <w:t>5</w:t>
      </w:r>
      <w:r w:rsidR="0005183A" w:rsidRPr="00183526">
        <w:rPr>
          <w:rFonts w:ascii="標楷體" w:eastAsia="標楷體" w:hAnsi="標楷體"/>
          <w:sz w:val="28"/>
          <w:szCs w:val="28"/>
        </w:rPr>
        <w:t>億1,2</w:t>
      </w:r>
      <w:r w:rsidR="00D271C1" w:rsidRPr="00183526">
        <w:rPr>
          <w:rFonts w:ascii="標楷體" w:eastAsia="標楷體" w:hAnsi="標楷體" w:hint="eastAsia"/>
          <w:sz w:val="28"/>
          <w:szCs w:val="28"/>
        </w:rPr>
        <w:t>44</w:t>
      </w:r>
      <w:r w:rsidR="0005183A" w:rsidRPr="00183526">
        <w:rPr>
          <w:rFonts w:ascii="標楷體" w:eastAsia="標楷體" w:hAnsi="標楷體"/>
          <w:sz w:val="28"/>
          <w:szCs w:val="28"/>
        </w:rPr>
        <w:t>萬餘</w:t>
      </w:r>
      <w:r w:rsidRPr="00183526">
        <w:rPr>
          <w:rFonts w:ascii="標楷體" w:eastAsia="標楷體" w:hAnsi="標楷體" w:hint="eastAsia"/>
          <w:sz w:val="28"/>
          <w:szCs w:val="28"/>
        </w:rPr>
        <w:t>元（</w:t>
      </w:r>
      <w:r w:rsidR="0005183A" w:rsidRPr="00183526">
        <w:rPr>
          <w:rFonts w:ascii="標楷體" w:eastAsia="標楷體" w:hAnsi="標楷體"/>
          <w:sz w:val="28"/>
          <w:szCs w:val="28"/>
        </w:rPr>
        <w:t>4.</w:t>
      </w:r>
      <w:r w:rsidR="00D271C1" w:rsidRPr="00183526">
        <w:rPr>
          <w:rFonts w:ascii="標楷體" w:eastAsia="標楷體" w:hAnsi="標楷體" w:hint="eastAsia"/>
          <w:sz w:val="28"/>
          <w:szCs w:val="28"/>
        </w:rPr>
        <w:t>86</w:t>
      </w:r>
      <w:r w:rsidRPr="00183526">
        <w:rPr>
          <w:rFonts w:ascii="標楷體" w:eastAsia="標楷體" w:hAnsi="標楷體" w:hint="eastAsia"/>
          <w:sz w:val="28"/>
          <w:szCs w:val="28"/>
        </w:rPr>
        <w:t>％），較</w:t>
      </w:r>
      <w:proofErr w:type="gramStart"/>
      <w:r w:rsidR="006A751F" w:rsidRPr="00183526">
        <w:rPr>
          <w:rFonts w:ascii="標楷體" w:eastAsia="標楷體" w:hAnsi="標楷體" w:hint="eastAsia"/>
          <w:sz w:val="28"/>
          <w:szCs w:val="28"/>
        </w:rPr>
        <w:t>11</w:t>
      </w:r>
      <w:r w:rsidR="00183526" w:rsidRPr="00183526">
        <w:rPr>
          <w:rFonts w:ascii="標楷體" w:eastAsia="標楷體" w:hAnsi="標楷體" w:hint="eastAsia"/>
          <w:sz w:val="28"/>
          <w:szCs w:val="28"/>
        </w:rPr>
        <w:t>3</w:t>
      </w:r>
      <w:proofErr w:type="gramEnd"/>
      <w:r w:rsidR="006A751F" w:rsidRPr="00183526">
        <w:rPr>
          <w:rFonts w:ascii="標楷體" w:eastAsia="標楷體" w:hAnsi="標楷體" w:hint="eastAsia"/>
          <w:sz w:val="28"/>
          <w:szCs w:val="28"/>
        </w:rPr>
        <w:t>年</w:t>
      </w:r>
      <w:r w:rsidRPr="00183526">
        <w:rPr>
          <w:rFonts w:ascii="標楷體" w:eastAsia="標楷體" w:hAnsi="標楷體" w:hint="eastAsia"/>
          <w:sz w:val="28"/>
          <w:szCs w:val="28"/>
        </w:rPr>
        <w:t>度</w:t>
      </w:r>
      <w:r w:rsidR="0005183A" w:rsidRPr="00183526">
        <w:rPr>
          <w:rFonts w:ascii="標楷體" w:eastAsia="標楷體" w:hAnsi="標楷體" w:hint="eastAsia"/>
          <w:sz w:val="28"/>
          <w:szCs w:val="28"/>
        </w:rPr>
        <w:t>增加</w:t>
      </w:r>
      <w:r w:rsidR="00183526" w:rsidRPr="00183526">
        <w:rPr>
          <w:rFonts w:ascii="標楷體" w:eastAsia="標楷體" w:hAnsi="標楷體" w:hint="eastAsia"/>
          <w:sz w:val="28"/>
          <w:szCs w:val="28"/>
        </w:rPr>
        <w:t>1億</w:t>
      </w:r>
      <w:r w:rsidR="0005183A" w:rsidRPr="00183526">
        <w:rPr>
          <w:rFonts w:ascii="標楷體" w:eastAsia="標楷體" w:hAnsi="標楷體"/>
          <w:sz w:val="28"/>
          <w:szCs w:val="28"/>
        </w:rPr>
        <w:t>14</w:t>
      </w:r>
      <w:r w:rsidR="00183526" w:rsidRPr="00183526">
        <w:rPr>
          <w:rFonts w:ascii="標楷體" w:eastAsia="標楷體" w:hAnsi="標楷體" w:hint="eastAsia"/>
          <w:sz w:val="28"/>
          <w:szCs w:val="28"/>
        </w:rPr>
        <w:t>2</w:t>
      </w:r>
      <w:r w:rsidR="0005183A" w:rsidRPr="00183526">
        <w:rPr>
          <w:rFonts w:ascii="標楷體" w:eastAsia="標楷體" w:hAnsi="標楷體"/>
          <w:sz w:val="28"/>
          <w:szCs w:val="28"/>
        </w:rPr>
        <w:t>萬餘</w:t>
      </w:r>
      <w:r w:rsidRPr="00183526">
        <w:rPr>
          <w:rFonts w:ascii="標楷體" w:eastAsia="標楷體" w:hAnsi="標楷體" w:hint="eastAsia"/>
          <w:sz w:val="28"/>
          <w:szCs w:val="28"/>
        </w:rPr>
        <w:t>元，</w:t>
      </w:r>
      <w:r w:rsidRPr="00A61F55">
        <w:rPr>
          <w:rFonts w:ascii="標楷體" w:eastAsia="標楷體" w:hAnsi="標楷體" w:hint="eastAsia"/>
          <w:sz w:val="28"/>
          <w:szCs w:val="28"/>
        </w:rPr>
        <w:t>主要係</w:t>
      </w:r>
      <w:r w:rsidR="0005183A" w:rsidRPr="00A61F55">
        <w:rPr>
          <w:rFonts w:ascii="標楷體" w:eastAsia="標楷體" w:hAnsi="標楷體" w:hint="eastAsia"/>
          <w:sz w:val="28"/>
          <w:szCs w:val="28"/>
        </w:rPr>
        <w:t>增</w:t>
      </w:r>
      <w:r w:rsidR="002B1817" w:rsidRPr="00A61F55">
        <w:rPr>
          <w:rFonts w:ascii="標楷體" w:eastAsia="標楷體" w:hAnsi="標楷體" w:hint="eastAsia"/>
          <w:sz w:val="28"/>
          <w:szCs w:val="28"/>
        </w:rPr>
        <w:t>列</w:t>
      </w:r>
      <w:r w:rsidR="00A61F55" w:rsidRPr="00A61F55">
        <w:rPr>
          <w:rFonts w:ascii="標楷體" w:eastAsia="標楷體" w:hAnsi="標楷體" w:hint="eastAsia"/>
          <w:sz w:val="28"/>
          <w:szCs w:val="28"/>
        </w:rPr>
        <w:t>污水下水道建設計畫等</w:t>
      </w:r>
      <w:r w:rsidR="00753A36" w:rsidRPr="00A61F55">
        <w:rPr>
          <w:rFonts w:ascii="標楷體" w:eastAsia="標楷體" w:hAnsi="標楷體" w:hint="eastAsia"/>
          <w:sz w:val="28"/>
          <w:szCs w:val="28"/>
        </w:rPr>
        <w:t>經費</w:t>
      </w:r>
      <w:r w:rsidRPr="00A61F55">
        <w:rPr>
          <w:rFonts w:ascii="標楷體" w:eastAsia="標楷體" w:hAnsi="標楷體" w:hint="eastAsia"/>
          <w:sz w:val="28"/>
          <w:szCs w:val="28"/>
        </w:rPr>
        <w:t>；</w:t>
      </w:r>
      <w:r w:rsidRPr="00183526">
        <w:rPr>
          <w:rFonts w:ascii="標楷體" w:eastAsia="標楷體" w:hAnsi="標楷體" w:hint="eastAsia"/>
          <w:sz w:val="28"/>
          <w:szCs w:val="28"/>
        </w:rPr>
        <w:t>另債務、補助及其他支出等支出數額合計</w:t>
      </w:r>
      <w:r w:rsidR="0005183A" w:rsidRPr="00183526">
        <w:rPr>
          <w:rFonts w:ascii="標楷體" w:eastAsia="標楷體" w:hAnsi="標楷體"/>
          <w:sz w:val="28"/>
          <w:szCs w:val="28"/>
        </w:rPr>
        <w:t>7億</w:t>
      </w:r>
      <w:r w:rsidR="00183526" w:rsidRPr="00183526">
        <w:rPr>
          <w:rFonts w:ascii="標楷體" w:eastAsia="標楷體" w:hAnsi="標楷體" w:hint="eastAsia"/>
          <w:sz w:val="28"/>
          <w:szCs w:val="28"/>
        </w:rPr>
        <w:t>6</w:t>
      </w:r>
      <w:r w:rsidR="0005183A" w:rsidRPr="00183526">
        <w:rPr>
          <w:rFonts w:ascii="標楷體" w:eastAsia="標楷體" w:hAnsi="標楷體"/>
          <w:sz w:val="28"/>
          <w:szCs w:val="28"/>
        </w:rPr>
        <w:t>,</w:t>
      </w:r>
      <w:r w:rsidR="00183526" w:rsidRPr="00183526">
        <w:rPr>
          <w:rFonts w:ascii="標楷體" w:eastAsia="標楷體" w:hAnsi="標楷體" w:hint="eastAsia"/>
          <w:sz w:val="28"/>
          <w:szCs w:val="28"/>
        </w:rPr>
        <w:t>70</w:t>
      </w:r>
      <w:r w:rsidR="0005183A" w:rsidRPr="00183526">
        <w:rPr>
          <w:rFonts w:ascii="標楷體" w:eastAsia="標楷體" w:hAnsi="標楷體"/>
          <w:sz w:val="28"/>
          <w:szCs w:val="28"/>
        </w:rPr>
        <w:t>2萬餘</w:t>
      </w:r>
      <w:r w:rsidRPr="00183526">
        <w:rPr>
          <w:rFonts w:ascii="標楷體" w:eastAsia="標楷體" w:hAnsi="標楷體" w:hint="eastAsia"/>
          <w:sz w:val="28"/>
          <w:szCs w:val="28"/>
        </w:rPr>
        <w:t>元（</w:t>
      </w:r>
      <w:r w:rsidR="0005183A" w:rsidRPr="00183526">
        <w:rPr>
          <w:rFonts w:ascii="標楷體" w:eastAsia="標楷體" w:hAnsi="標楷體"/>
          <w:sz w:val="28"/>
          <w:szCs w:val="28"/>
        </w:rPr>
        <w:t>2.</w:t>
      </w:r>
      <w:r w:rsidR="00183526" w:rsidRPr="00183526">
        <w:rPr>
          <w:rFonts w:ascii="標楷體" w:eastAsia="標楷體" w:hAnsi="標楷體" w:hint="eastAsia"/>
          <w:sz w:val="28"/>
          <w:szCs w:val="28"/>
        </w:rPr>
        <w:t>47</w:t>
      </w:r>
      <w:r w:rsidRPr="00183526">
        <w:rPr>
          <w:rFonts w:ascii="標楷體" w:eastAsia="標楷體" w:hAnsi="標楷體" w:hint="eastAsia"/>
          <w:sz w:val="28"/>
          <w:szCs w:val="28"/>
        </w:rPr>
        <w:t>％），較</w:t>
      </w:r>
      <w:proofErr w:type="gramStart"/>
      <w:r w:rsidR="006A751F" w:rsidRPr="00183526">
        <w:rPr>
          <w:rFonts w:ascii="標楷體" w:eastAsia="標楷體" w:hAnsi="標楷體" w:hint="eastAsia"/>
          <w:sz w:val="28"/>
          <w:szCs w:val="28"/>
        </w:rPr>
        <w:t>11</w:t>
      </w:r>
      <w:r w:rsidR="00183526" w:rsidRPr="00183526">
        <w:rPr>
          <w:rFonts w:ascii="標楷體" w:eastAsia="標楷體" w:hAnsi="標楷體" w:hint="eastAsia"/>
          <w:sz w:val="28"/>
          <w:szCs w:val="28"/>
        </w:rPr>
        <w:t>3</w:t>
      </w:r>
      <w:proofErr w:type="gramEnd"/>
      <w:r w:rsidR="006A751F" w:rsidRPr="00183526">
        <w:rPr>
          <w:rFonts w:ascii="標楷體" w:eastAsia="標楷體" w:hAnsi="標楷體" w:hint="eastAsia"/>
          <w:sz w:val="28"/>
          <w:szCs w:val="28"/>
        </w:rPr>
        <w:t>年</w:t>
      </w:r>
      <w:r w:rsidRPr="00183526">
        <w:rPr>
          <w:rFonts w:ascii="標楷體" w:eastAsia="標楷體" w:hAnsi="標楷體" w:hint="eastAsia"/>
          <w:sz w:val="28"/>
          <w:szCs w:val="28"/>
        </w:rPr>
        <w:t>度</w:t>
      </w:r>
      <w:r w:rsidR="00603A0C" w:rsidRPr="00183526">
        <w:rPr>
          <w:rFonts w:ascii="標楷體" w:eastAsia="標楷體" w:hAnsi="標楷體" w:hint="eastAsia"/>
          <w:sz w:val="28"/>
          <w:szCs w:val="28"/>
        </w:rPr>
        <w:t>增加</w:t>
      </w:r>
      <w:r w:rsidR="00183526" w:rsidRPr="00183526">
        <w:rPr>
          <w:rFonts w:ascii="標楷體" w:eastAsia="標楷體" w:hAnsi="標楷體" w:hint="eastAsia"/>
          <w:sz w:val="28"/>
          <w:szCs w:val="28"/>
        </w:rPr>
        <w:t>2</w:t>
      </w:r>
      <w:r w:rsidR="0005183A" w:rsidRPr="00183526">
        <w:rPr>
          <w:rFonts w:ascii="標楷體" w:eastAsia="標楷體" w:hAnsi="標楷體"/>
          <w:sz w:val="28"/>
          <w:szCs w:val="28"/>
        </w:rPr>
        <w:t>,2</w:t>
      </w:r>
      <w:r w:rsidR="00183526" w:rsidRPr="00183526">
        <w:rPr>
          <w:rFonts w:ascii="標楷體" w:eastAsia="標楷體" w:hAnsi="標楷體" w:hint="eastAsia"/>
          <w:sz w:val="28"/>
          <w:szCs w:val="28"/>
        </w:rPr>
        <w:t>77</w:t>
      </w:r>
      <w:r w:rsidR="0005183A" w:rsidRPr="00183526">
        <w:rPr>
          <w:rFonts w:ascii="標楷體" w:eastAsia="標楷體" w:hAnsi="標楷體"/>
          <w:sz w:val="28"/>
          <w:szCs w:val="28"/>
        </w:rPr>
        <w:t>萬餘</w:t>
      </w:r>
      <w:r w:rsidRPr="00183526">
        <w:rPr>
          <w:rFonts w:ascii="標楷體" w:eastAsia="標楷體" w:hAnsi="標楷體" w:hint="eastAsia"/>
          <w:sz w:val="28"/>
          <w:szCs w:val="28"/>
        </w:rPr>
        <w:t>元（圖1）。</w:t>
      </w:r>
    </w:p>
    <w:p w14:paraId="564F2DE6" w14:textId="07B763C8" w:rsidR="00C2452A" w:rsidRPr="00E851AE" w:rsidRDefault="00C2452A" w:rsidP="00C353CE">
      <w:pPr>
        <w:kinsoku w:val="0"/>
        <w:overflowPunct w:val="0"/>
        <w:snapToGrid w:val="0"/>
        <w:spacing w:beforeLines="50" w:before="120" w:afterLines="50" w:after="120" w:line="500" w:lineRule="atLeast"/>
        <w:jc w:val="both"/>
        <w:rPr>
          <w:rFonts w:ascii="標楷體" w:eastAsia="標楷體" w:hAnsi="標楷體"/>
          <w:b/>
          <w:color w:val="FF0000"/>
          <w:sz w:val="28"/>
          <w:szCs w:val="28"/>
        </w:rPr>
      </w:pPr>
      <w:r w:rsidRPr="003858BB">
        <w:rPr>
          <w:rFonts w:ascii="標楷體" w:eastAsia="標楷體" w:hAnsi="標楷體" w:hint="eastAsia"/>
          <w:b/>
          <w:sz w:val="28"/>
          <w:szCs w:val="28"/>
        </w:rPr>
        <w:t>二、施政績效之評估情形</w:t>
      </w:r>
    </w:p>
    <w:p w14:paraId="36A0B376" w14:textId="464CD6CE" w:rsidR="00C2452A" w:rsidRPr="00E851AE" w:rsidRDefault="00C2452A" w:rsidP="00C353CE">
      <w:pPr>
        <w:kinsoku w:val="0"/>
        <w:snapToGrid w:val="0"/>
        <w:spacing w:line="500" w:lineRule="atLeast"/>
        <w:jc w:val="both"/>
        <w:rPr>
          <w:rFonts w:ascii="標楷體" w:eastAsia="標楷體" w:hAnsi="標楷體"/>
          <w:color w:val="FF0000"/>
          <w:sz w:val="28"/>
          <w:szCs w:val="28"/>
          <w:highlight w:val="yellow"/>
        </w:rPr>
      </w:pPr>
      <w:r w:rsidRPr="00E851AE">
        <w:rPr>
          <w:rFonts w:ascii="標楷體" w:eastAsia="標楷體" w:hAnsi="標楷體" w:hint="eastAsia"/>
          <w:color w:val="FF0000"/>
          <w:sz w:val="28"/>
          <w:szCs w:val="28"/>
        </w:rPr>
        <w:t xml:space="preserve">    </w:t>
      </w:r>
      <w:r w:rsidRPr="00382D03">
        <w:rPr>
          <w:rFonts w:ascii="標楷體" w:eastAsia="標楷體" w:hAnsi="標楷體" w:hint="eastAsia"/>
          <w:sz w:val="28"/>
          <w:szCs w:val="28"/>
        </w:rPr>
        <w:t>縣政府為實踐縣長施政願景與</w:t>
      </w:r>
      <w:r w:rsidR="001655FB" w:rsidRPr="00382D03">
        <w:rPr>
          <w:rFonts w:ascii="標楷體" w:eastAsia="標楷體" w:hAnsi="標楷體" w:hint="eastAsia"/>
          <w:sz w:val="28"/>
          <w:szCs w:val="28"/>
        </w:rPr>
        <w:t>3大施政主軸揭示</w:t>
      </w:r>
      <w:r w:rsidRPr="00382D03">
        <w:rPr>
          <w:rFonts w:ascii="標楷體" w:eastAsia="標楷體" w:hAnsi="標楷體" w:hint="eastAsia"/>
          <w:sz w:val="28"/>
          <w:szCs w:val="28"/>
        </w:rPr>
        <w:t>之1</w:t>
      </w:r>
      <w:r w:rsidR="00385724" w:rsidRPr="00382D03">
        <w:rPr>
          <w:rFonts w:ascii="標楷體" w:eastAsia="標楷體" w:hAnsi="標楷體" w:hint="eastAsia"/>
          <w:sz w:val="28"/>
          <w:szCs w:val="28"/>
        </w:rPr>
        <w:t>9</w:t>
      </w:r>
      <w:r w:rsidR="007C0388" w:rsidRPr="00382D03">
        <w:rPr>
          <w:rFonts w:ascii="標楷體" w:eastAsia="標楷體" w:hAnsi="標楷體" w:hint="eastAsia"/>
          <w:sz w:val="28"/>
          <w:szCs w:val="28"/>
        </w:rPr>
        <w:t>項施政</w:t>
      </w:r>
      <w:r w:rsidRPr="00382D03">
        <w:rPr>
          <w:rFonts w:ascii="標楷體" w:eastAsia="標楷體" w:hAnsi="標楷體" w:hint="eastAsia"/>
          <w:sz w:val="28"/>
          <w:szCs w:val="28"/>
        </w:rPr>
        <w:t>面向，描繪整體未來共同努力目標，針對各項施政重點提列中長程施政計畫，並於年度結束彙編年度工作報告，由各單位依預算執行情形自評施政績效結果，報送宜蘭縣議會。</w:t>
      </w:r>
      <w:r w:rsidR="007C0388" w:rsidRPr="00382D03">
        <w:rPr>
          <w:rFonts w:ascii="標楷體" w:eastAsia="標楷體" w:hAnsi="標楷體" w:hint="eastAsia"/>
          <w:sz w:val="28"/>
          <w:szCs w:val="28"/>
        </w:rPr>
        <w:t>據縣政府</w:t>
      </w:r>
      <w:proofErr w:type="gramStart"/>
      <w:r w:rsidR="007C0388" w:rsidRPr="00382D03">
        <w:rPr>
          <w:rFonts w:ascii="標楷體" w:eastAsia="標楷體" w:hAnsi="標楷體" w:hint="eastAsia"/>
          <w:sz w:val="28"/>
          <w:szCs w:val="28"/>
        </w:rPr>
        <w:t>11</w:t>
      </w:r>
      <w:r w:rsidR="00382D03" w:rsidRPr="00382D03">
        <w:rPr>
          <w:rFonts w:ascii="標楷體" w:eastAsia="標楷體" w:hAnsi="標楷體"/>
          <w:sz w:val="28"/>
          <w:szCs w:val="28"/>
        </w:rPr>
        <w:t>4</w:t>
      </w:r>
      <w:proofErr w:type="gramEnd"/>
      <w:r w:rsidR="007C0388" w:rsidRPr="00382D03">
        <w:rPr>
          <w:rFonts w:ascii="標楷體" w:eastAsia="標楷體" w:hAnsi="標楷體" w:hint="eastAsia"/>
          <w:sz w:val="28"/>
          <w:szCs w:val="28"/>
        </w:rPr>
        <w:t>年度中長程施政計畫關鍵績效指標達成情形報告列載，</w:t>
      </w:r>
      <w:r w:rsidR="00382D03" w:rsidRPr="00382D03">
        <w:rPr>
          <w:rFonts w:ascii="標楷體" w:eastAsia="標楷體" w:hAnsi="標楷體" w:hint="eastAsia"/>
          <w:sz w:val="28"/>
          <w:szCs w:val="28"/>
        </w:rPr>
        <w:t>截至114年底止，追蹤列管中計51個計畫，其關鍵績效指標計109項，</w:t>
      </w:r>
      <w:r w:rsidR="007C0388" w:rsidRPr="00382D03">
        <w:rPr>
          <w:rFonts w:ascii="標楷體" w:eastAsia="標楷體" w:hAnsi="標楷體" w:hint="eastAsia"/>
          <w:sz w:val="28"/>
          <w:szCs w:val="28"/>
        </w:rPr>
        <w:t>經縣政府及所屬各機關自行評核結果，關鍵績效指標已達成年度目標者計有</w:t>
      </w:r>
      <w:r w:rsidR="00382D03" w:rsidRPr="00382D03">
        <w:rPr>
          <w:rFonts w:ascii="標楷體" w:eastAsia="標楷體" w:hAnsi="標楷體"/>
          <w:sz w:val="28"/>
          <w:szCs w:val="28"/>
        </w:rPr>
        <w:t>91</w:t>
      </w:r>
      <w:r w:rsidR="007C0388" w:rsidRPr="00382D03">
        <w:rPr>
          <w:rFonts w:ascii="標楷體" w:eastAsia="標楷體" w:hAnsi="標楷體" w:hint="eastAsia"/>
          <w:sz w:val="28"/>
          <w:szCs w:val="28"/>
        </w:rPr>
        <w:t>項，未達成者</w:t>
      </w:r>
      <w:r w:rsidR="00382D03" w:rsidRPr="00382D03">
        <w:rPr>
          <w:rFonts w:ascii="標楷體" w:eastAsia="標楷體" w:hAnsi="標楷體"/>
          <w:sz w:val="28"/>
          <w:szCs w:val="28"/>
        </w:rPr>
        <w:t>18</w:t>
      </w:r>
      <w:r w:rsidR="007C0388" w:rsidRPr="00382D03">
        <w:rPr>
          <w:rFonts w:ascii="標楷體" w:eastAsia="標楷體" w:hAnsi="標楷體" w:hint="eastAsia"/>
          <w:sz w:val="28"/>
          <w:szCs w:val="28"/>
        </w:rPr>
        <w:t>項</w:t>
      </w:r>
      <w:r w:rsidR="007B3367" w:rsidRPr="00382D03">
        <w:rPr>
          <w:rFonts w:ascii="標楷體" w:eastAsia="標楷體" w:hAnsi="標楷體" w:hint="eastAsia"/>
          <w:sz w:val="28"/>
          <w:szCs w:val="28"/>
        </w:rPr>
        <w:t>，</w:t>
      </w:r>
      <w:r w:rsidR="007C0388" w:rsidRPr="00382D03">
        <w:rPr>
          <w:rFonts w:ascii="標楷體" w:eastAsia="標楷體" w:hAnsi="標楷體" w:hint="eastAsia"/>
          <w:sz w:val="28"/>
          <w:szCs w:val="28"/>
        </w:rPr>
        <w:t>且</w:t>
      </w:r>
      <w:r w:rsidR="000A4418" w:rsidRPr="00382D03">
        <w:rPr>
          <w:rFonts w:ascii="標楷體" w:eastAsia="標楷體" w:hAnsi="標楷體" w:hint="eastAsia"/>
          <w:sz w:val="28"/>
          <w:szCs w:val="28"/>
        </w:rPr>
        <w:t>部分中長程施政計畫關鍵績效指標連續2年未達成年度目標</w:t>
      </w:r>
      <w:r w:rsidR="00927238" w:rsidRPr="00382D03">
        <w:rPr>
          <w:rFonts w:ascii="標楷體" w:eastAsia="標楷體" w:hAnsi="標楷體" w:hint="eastAsia"/>
          <w:sz w:val="28"/>
          <w:szCs w:val="28"/>
        </w:rPr>
        <w:t>，</w:t>
      </w:r>
      <w:r w:rsidR="00C353CE" w:rsidRPr="00382D03">
        <w:rPr>
          <w:rFonts w:ascii="標楷體" w:eastAsia="標楷體" w:hAnsi="標楷體" w:hint="eastAsia"/>
          <w:sz w:val="28"/>
          <w:szCs w:val="28"/>
        </w:rPr>
        <w:t>另據縣政府</w:t>
      </w:r>
      <w:proofErr w:type="gramStart"/>
      <w:r w:rsidR="00C353CE" w:rsidRPr="00382D03">
        <w:rPr>
          <w:rFonts w:ascii="標楷體" w:eastAsia="標楷體" w:hAnsi="標楷體" w:hint="eastAsia"/>
          <w:sz w:val="28"/>
          <w:szCs w:val="28"/>
        </w:rPr>
        <w:t>11</w:t>
      </w:r>
      <w:r w:rsidR="00382D03" w:rsidRPr="00382D03">
        <w:rPr>
          <w:rFonts w:ascii="標楷體" w:eastAsia="標楷體" w:hAnsi="標楷體"/>
          <w:sz w:val="28"/>
          <w:szCs w:val="28"/>
        </w:rPr>
        <w:t>4</w:t>
      </w:r>
      <w:proofErr w:type="gramEnd"/>
      <w:r w:rsidR="00C353CE" w:rsidRPr="00382D03">
        <w:rPr>
          <w:rFonts w:ascii="標楷體" w:eastAsia="標楷體" w:hAnsi="標楷體" w:hint="eastAsia"/>
          <w:sz w:val="28"/>
          <w:szCs w:val="28"/>
        </w:rPr>
        <w:t>年度施政滿意度調查結果報告列載，民眾對於縣政府團隊施政表現滿意度為7</w:t>
      </w:r>
      <w:r w:rsidR="00382D03" w:rsidRPr="00382D03">
        <w:rPr>
          <w:rFonts w:ascii="標楷體" w:eastAsia="標楷體" w:hAnsi="標楷體"/>
          <w:sz w:val="28"/>
          <w:szCs w:val="28"/>
        </w:rPr>
        <w:t>5</w:t>
      </w:r>
      <w:r w:rsidR="00C353CE" w:rsidRPr="00382D03">
        <w:rPr>
          <w:rFonts w:ascii="標楷體" w:eastAsia="標楷體" w:hAnsi="標楷體" w:hint="eastAsia"/>
          <w:sz w:val="28"/>
          <w:szCs w:val="28"/>
        </w:rPr>
        <w:t>.</w:t>
      </w:r>
      <w:r w:rsidR="00382D03" w:rsidRPr="00382D03">
        <w:rPr>
          <w:rFonts w:ascii="標楷體" w:eastAsia="標楷體" w:hAnsi="標楷體"/>
          <w:sz w:val="28"/>
          <w:szCs w:val="28"/>
        </w:rPr>
        <w:t>7</w:t>
      </w:r>
      <w:r w:rsidR="00C353CE" w:rsidRPr="00382D03">
        <w:rPr>
          <w:rFonts w:ascii="標楷體" w:eastAsia="標楷體" w:hAnsi="標楷體" w:hint="eastAsia"/>
          <w:sz w:val="28"/>
          <w:szCs w:val="28"/>
        </w:rPr>
        <w:t>％，已連續</w:t>
      </w:r>
      <w:r w:rsidR="00382D03" w:rsidRPr="00382D03">
        <w:rPr>
          <w:rFonts w:ascii="標楷體" w:eastAsia="標楷體" w:hAnsi="標楷體"/>
          <w:sz w:val="28"/>
          <w:szCs w:val="28"/>
        </w:rPr>
        <w:t>3</w:t>
      </w:r>
      <w:r w:rsidR="00C353CE" w:rsidRPr="00382D03">
        <w:rPr>
          <w:rFonts w:ascii="標楷體" w:eastAsia="標楷體" w:hAnsi="標楷體" w:hint="eastAsia"/>
          <w:sz w:val="28"/>
          <w:szCs w:val="28"/>
        </w:rPr>
        <w:t>年未達</w:t>
      </w:r>
      <w:proofErr w:type="gramStart"/>
      <w:r w:rsidR="00C353CE" w:rsidRPr="00382D03">
        <w:rPr>
          <w:rFonts w:ascii="標楷體" w:eastAsia="標楷體" w:hAnsi="標楷體" w:hint="eastAsia"/>
          <w:sz w:val="28"/>
          <w:szCs w:val="28"/>
        </w:rPr>
        <w:t>8成</w:t>
      </w:r>
      <w:proofErr w:type="gramEnd"/>
      <w:r w:rsidR="00C353CE" w:rsidRPr="00382D03">
        <w:rPr>
          <w:rFonts w:ascii="標楷體" w:eastAsia="標楷體" w:hAnsi="標楷體" w:hint="eastAsia"/>
          <w:sz w:val="28"/>
          <w:szCs w:val="28"/>
        </w:rPr>
        <w:t>，</w:t>
      </w:r>
      <w:proofErr w:type="gramStart"/>
      <w:r w:rsidR="00C353CE" w:rsidRPr="00382D03">
        <w:rPr>
          <w:rFonts w:ascii="標楷體" w:eastAsia="標楷體" w:hAnsi="標楷體" w:hint="eastAsia"/>
          <w:sz w:val="28"/>
          <w:szCs w:val="28"/>
        </w:rPr>
        <w:t>又縣民</w:t>
      </w:r>
      <w:proofErr w:type="gramEnd"/>
      <w:r w:rsidR="00C353CE" w:rsidRPr="00382D03">
        <w:rPr>
          <w:rFonts w:ascii="標楷體" w:eastAsia="標楷體" w:hAnsi="標楷體" w:hint="eastAsia"/>
          <w:sz w:val="28"/>
          <w:szCs w:val="28"/>
        </w:rPr>
        <w:t>光榮感部分，僅8</w:t>
      </w:r>
      <w:r w:rsidR="00382D03" w:rsidRPr="00382D03">
        <w:rPr>
          <w:rFonts w:ascii="標楷體" w:eastAsia="標楷體" w:hAnsi="標楷體"/>
          <w:sz w:val="28"/>
          <w:szCs w:val="28"/>
        </w:rPr>
        <w:t>1</w:t>
      </w:r>
      <w:r w:rsidR="00C353CE" w:rsidRPr="00382D03">
        <w:rPr>
          <w:rFonts w:ascii="標楷體" w:eastAsia="標楷體" w:hAnsi="標楷體" w:hint="eastAsia"/>
          <w:sz w:val="28"/>
          <w:szCs w:val="28"/>
        </w:rPr>
        <w:t>.</w:t>
      </w:r>
      <w:r w:rsidR="00382D03" w:rsidRPr="00382D03">
        <w:rPr>
          <w:rFonts w:ascii="標楷體" w:eastAsia="標楷體" w:hAnsi="標楷體"/>
          <w:sz w:val="28"/>
          <w:szCs w:val="28"/>
        </w:rPr>
        <w:t>8</w:t>
      </w:r>
      <w:r w:rsidR="00C353CE" w:rsidRPr="00382D03">
        <w:rPr>
          <w:rFonts w:ascii="標楷體" w:eastAsia="標楷體" w:hAnsi="標楷體" w:hint="eastAsia"/>
          <w:sz w:val="28"/>
          <w:szCs w:val="28"/>
        </w:rPr>
        <w:t>％受訪縣民對於身為宜蘭人感到光榮，</w:t>
      </w:r>
      <w:r w:rsidR="00382D03" w:rsidRPr="00382D03">
        <w:rPr>
          <w:rFonts w:ascii="標楷體" w:eastAsia="標楷體" w:hAnsi="標楷體" w:hint="eastAsia"/>
          <w:sz w:val="28"/>
          <w:szCs w:val="28"/>
        </w:rPr>
        <w:t>亦有逐年下降趨勢</w:t>
      </w:r>
      <w:r w:rsidR="00C353CE" w:rsidRPr="00382D03">
        <w:rPr>
          <w:rFonts w:ascii="標楷體" w:eastAsia="標楷體" w:hAnsi="標楷體" w:hint="eastAsia"/>
          <w:sz w:val="28"/>
          <w:szCs w:val="28"/>
        </w:rPr>
        <w:t>，復據上開施政滿意度調查，</w:t>
      </w:r>
      <w:r w:rsidR="00382D03" w:rsidRPr="00382D03">
        <w:rPr>
          <w:rFonts w:ascii="標楷體" w:eastAsia="標楷體" w:hAnsi="標楷體" w:hint="eastAsia"/>
          <w:sz w:val="28"/>
          <w:szCs w:val="28"/>
        </w:rPr>
        <w:t>民眾認為縣政府應加強面向之調查結果，</w:t>
      </w:r>
      <w:proofErr w:type="gramStart"/>
      <w:r w:rsidR="00382D03" w:rsidRPr="00382D03">
        <w:rPr>
          <w:rFonts w:ascii="標楷體" w:eastAsia="標楷體" w:hAnsi="標楷體" w:hint="eastAsia"/>
          <w:sz w:val="28"/>
          <w:szCs w:val="28"/>
        </w:rPr>
        <w:t>114</w:t>
      </w:r>
      <w:proofErr w:type="gramEnd"/>
      <w:r w:rsidR="00382D03" w:rsidRPr="00382D03">
        <w:rPr>
          <w:rFonts w:ascii="標楷體" w:eastAsia="標楷體" w:hAnsi="標楷體" w:hint="eastAsia"/>
          <w:sz w:val="28"/>
          <w:szCs w:val="28"/>
        </w:rPr>
        <w:t>年度占比最高之施政項目仍為交通建設，約占30.9％，已連續</w:t>
      </w:r>
      <w:proofErr w:type="gramStart"/>
      <w:r w:rsidR="00382D03" w:rsidRPr="00382D03">
        <w:rPr>
          <w:rFonts w:ascii="標楷體" w:eastAsia="標楷體" w:hAnsi="標楷體" w:hint="eastAsia"/>
          <w:sz w:val="28"/>
          <w:szCs w:val="28"/>
        </w:rPr>
        <w:t>5</w:t>
      </w:r>
      <w:proofErr w:type="gramEnd"/>
      <w:r w:rsidR="00382D03" w:rsidRPr="00E24F40">
        <w:rPr>
          <w:rFonts w:ascii="標楷體" w:eastAsia="標楷體" w:hAnsi="標楷體" w:hint="eastAsia"/>
          <w:spacing w:val="-4"/>
          <w:sz w:val="28"/>
          <w:szCs w:val="28"/>
        </w:rPr>
        <w:t>年度</w:t>
      </w:r>
      <w:r w:rsidR="00E24F40" w:rsidRPr="00E24F40">
        <w:rPr>
          <w:rFonts w:ascii="標楷體" w:eastAsia="標楷體" w:hAnsi="標楷體" w:hint="eastAsia"/>
          <w:spacing w:val="-4"/>
          <w:sz w:val="28"/>
          <w:szCs w:val="28"/>
        </w:rPr>
        <w:t>（</w:t>
      </w:r>
      <w:r w:rsidR="00382D03" w:rsidRPr="00E24F40">
        <w:rPr>
          <w:rFonts w:ascii="標楷體" w:eastAsia="標楷體" w:hAnsi="標楷體" w:hint="eastAsia"/>
          <w:spacing w:val="-4"/>
          <w:sz w:val="28"/>
          <w:szCs w:val="28"/>
        </w:rPr>
        <w:t>110至114年度</w:t>
      </w:r>
      <w:r w:rsidR="00E24F40" w:rsidRPr="00E24F40">
        <w:rPr>
          <w:rFonts w:ascii="標楷體" w:eastAsia="標楷體" w:hAnsi="標楷體" w:hint="eastAsia"/>
          <w:spacing w:val="-4"/>
          <w:sz w:val="28"/>
          <w:szCs w:val="28"/>
        </w:rPr>
        <w:t>）</w:t>
      </w:r>
      <w:r w:rsidR="00382D03" w:rsidRPr="00E24F40">
        <w:rPr>
          <w:rFonts w:ascii="標楷體" w:eastAsia="標楷體" w:hAnsi="標楷體" w:hint="eastAsia"/>
          <w:spacing w:val="-4"/>
          <w:sz w:val="28"/>
          <w:szCs w:val="28"/>
        </w:rPr>
        <w:t>均列為民眾認為縣政府首應加強之施政項目</w:t>
      </w:r>
      <w:r w:rsidR="00C353CE" w:rsidRPr="00E24F40">
        <w:rPr>
          <w:rFonts w:ascii="標楷體" w:eastAsia="標楷體" w:hAnsi="標楷體" w:hint="eastAsia"/>
          <w:spacing w:val="-4"/>
          <w:sz w:val="28"/>
          <w:szCs w:val="28"/>
        </w:rPr>
        <w:t>，</w:t>
      </w:r>
      <w:r w:rsidR="00382D03" w:rsidRPr="00E24F40">
        <w:rPr>
          <w:rFonts w:ascii="標楷體" w:eastAsia="標楷體" w:hAnsi="標楷體" w:hint="eastAsia"/>
          <w:spacing w:val="-4"/>
          <w:sz w:val="28"/>
          <w:szCs w:val="28"/>
        </w:rPr>
        <w:t>相關施政結</w:t>
      </w:r>
      <w:r w:rsidR="00382D03" w:rsidRPr="00382D03">
        <w:rPr>
          <w:rFonts w:ascii="標楷體" w:eastAsia="標楷體" w:hAnsi="標楷體" w:hint="eastAsia"/>
          <w:sz w:val="28"/>
          <w:szCs w:val="28"/>
        </w:rPr>
        <w:t>果</w:t>
      </w:r>
      <w:r w:rsidR="00382D03" w:rsidRPr="00E24F40">
        <w:rPr>
          <w:rFonts w:ascii="標楷體" w:eastAsia="標楷體" w:hAnsi="標楷體" w:hint="eastAsia"/>
          <w:spacing w:val="6"/>
          <w:sz w:val="28"/>
          <w:szCs w:val="28"/>
        </w:rPr>
        <w:lastRenderedPageBreak/>
        <w:t>與民眾實際感受間存有落差，</w:t>
      </w:r>
      <w:proofErr w:type="gramStart"/>
      <w:r w:rsidR="00382D03" w:rsidRPr="00E24F40">
        <w:rPr>
          <w:rFonts w:ascii="標楷體" w:eastAsia="標楷體" w:hAnsi="標楷體" w:hint="eastAsia"/>
          <w:spacing w:val="6"/>
          <w:sz w:val="28"/>
          <w:szCs w:val="28"/>
        </w:rPr>
        <w:t>允待強化</w:t>
      </w:r>
      <w:proofErr w:type="gramEnd"/>
      <w:r w:rsidR="00382D03" w:rsidRPr="00E24F40">
        <w:rPr>
          <w:rFonts w:ascii="標楷體" w:eastAsia="標楷體" w:hAnsi="標楷體" w:hint="eastAsia"/>
          <w:spacing w:val="6"/>
          <w:sz w:val="28"/>
          <w:szCs w:val="28"/>
        </w:rPr>
        <w:t>政策回應性及提升民眾認同感</w:t>
      </w:r>
      <w:r w:rsidRPr="00E24F40">
        <w:rPr>
          <w:rFonts w:ascii="標楷體" w:eastAsia="標楷體" w:hAnsi="標楷體" w:hint="eastAsia"/>
          <w:spacing w:val="6"/>
          <w:sz w:val="28"/>
          <w:szCs w:val="28"/>
        </w:rPr>
        <w:t>。（詳乙－</w:t>
      </w:r>
      <w:r w:rsidR="00E24F40" w:rsidRPr="00E24F40">
        <w:rPr>
          <w:rFonts w:ascii="標楷體" w:eastAsia="標楷體" w:hAnsi="標楷體" w:hint="eastAsia"/>
          <w:spacing w:val="6"/>
          <w:sz w:val="28"/>
          <w:szCs w:val="28"/>
        </w:rPr>
        <w:t>11</w:t>
      </w:r>
      <w:r w:rsidRPr="00E24F40">
        <w:rPr>
          <w:rFonts w:ascii="標楷體" w:eastAsia="標楷體" w:hAnsi="標楷體" w:hint="eastAsia"/>
          <w:spacing w:val="6"/>
          <w:sz w:val="28"/>
          <w:szCs w:val="28"/>
        </w:rPr>
        <w:t>頁）</w:t>
      </w:r>
    </w:p>
    <w:p w14:paraId="4E1186B7" w14:textId="4D2D542A" w:rsidR="00C2452A" w:rsidRPr="00E851AE" w:rsidRDefault="00C2452A" w:rsidP="00C353CE">
      <w:pPr>
        <w:kinsoku w:val="0"/>
        <w:snapToGrid w:val="0"/>
        <w:spacing w:line="500" w:lineRule="atLeast"/>
        <w:ind w:firstLineChars="200" w:firstLine="560"/>
        <w:jc w:val="both"/>
        <w:rPr>
          <w:rFonts w:ascii="標楷體" w:eastAsia="標楷體" w:hAnsi="標楷體"/>
          <w:color w:val="FF0000"/>
          <w:sz w:val="28"/>
          <w:szCs w:val="28"/>
        </w:rPr>
      </w:pPr>
      <w:proofErr w:type="gramStart"/>
      <w:r w:rsidRPr="003858BB">
        <w:rPr>
          <w:rFonts w:ascii="標楷體" w:eastAsia="標楷體" w:hAnsi="標楷體" w:hint="eastAsia"/>
          <w:sz w:val="28"/>
          <w:szCs w:val="28"/>
        </w:rPr>
        <w:t>另本室依</w:t>
      </w:r>
      <w:proofErr w:type="gramEnd"/>
      <w:r w:rsidRPr="003858BB">
        <w:rPr>
          <w:rFonts w:ascii="標楷體" w:eastAsia="標楷體" w:hAnsi="標楷體" w:hint="eastAsia"/>
          <w:sz w:val="28"/>
          <w:szCs w:val="28"/>
        </w:rPr>
        <w:t>決算法第23條第5款規定，</w:t>
      </w:r>
      <w:proofErr w:type="gramStart"/>
      <w:r w:rsidR="006A751F" w:rsidRPr="003858BB">
        <w:rPr>
          <w:rFonts w:ascii="標楷體" w:eastAsia="標楷體" w:hAnsi="標楷體" w:hint="eastAsia"/>
          <w:sz w:val="28"/>
          <w:szCs w:val="28"/>
        </w:rPr>
        <w:t>11</w:t>
      </w:r>
      <w:r w:rsidR="003858BB" w:rsidRPr="003858BB">
        <w:rPr>
          <w:rFonts w:ascii="標楷體" w:eastAsia="標楷體" w:hAnsi="標楷體" w:hint="eastAsia"/>
          <w:sz w:val="28"/>
          <w:szCs w:val="28"/>
        </w:rPr>
        <w:t>4</w:t>
      </w:r>
      <w:proofErr w:type="gramEnd"/>
      <w:r w:rsidR="006A751F" w:rsidRPr="003858BB">
        <w:rPr>
          <w:rFonts w:ascii="標楷體" w:eastAsia="標楷體" w:hAnsi="標楷體" w:hint="eastAsia"/>
          <w:sz w:val="28"/>
          <w:szCs w:val="28"/>
        </w:rPr>
        <w:t>年</w:t>
      </w:r>
      <w:r w:rsidRPr="003858BB">
        <w:rPr>
          <w:rFonts w:ascii="標楷體" w:eastAsia="標楷體" w:hAnsi="標楷體" w:hint="eastAsia"/>
          <w:sz w:val="28"/>
          <w:szCs w:val="28"/>
        </w:rPr>
        <w:t>度審核同類機關之施政效能結果，經提出建議意見促請改善者，茲</w:t>
      </w:r>
      <w:proofErr w:type="gramStart"/>
      <w:r w:rsidRPr="003858BB">
        <w:rPr>
          <w:rFonts w:ascii="標楷體" w:eastAsia="標楷體" w:hAnsi="標楷體" w:hint="eastAsia"/>
          <w:sz w:val="28"/>
          <w:szCs w:val="28"/>
        </w:rPr>
        <w:t>摘要列述如次</w:t>
      </w:r>
      <w:proofErr w:type="gramEnd"/>
      <w:r w:rsidRPr="003858BB">
        <w:rPr>
          <w:rFonts w:ascii="標楷體" w:eastAsia="標楷體" w:hAnsi="標楷體" w:hint="eastAsia"/>
          <w:sz w:val="28"/>
          <w:szCs w:val="28"/>
        </w:rPr>
        <w:t>：</w:t>
      </w:r>
    </w:p>
    <w:p w14:paraId="1169F3F3" w14:textId="6D7968CD" w:rsidR="00C2452A" w:rsidRPr="00E851AE" w:rsidRDefault="00C2452A" w:rsidP="00DF7E2B">
      <w:pPr>
        <w:kinsoku w:val="0"/>
        <w:snapToGrid w:val="0"/>
        <w:spacing w:beforeLines="20" w:before="48" w:line="520" w:lineRule="atLeast"/>
        <w:ind w:firstLineChars="200" w:firstLine="560"/>
        <w:jc w:val="both"/>
        <w:rPr>
          <w:rFonts w:ascii="標楷體" w:eastAsia="標楷體" w:hAnsi="標楷體"/>
          <w:color w:val="FF0000"/>
          <w:sz w:val="28"/>
          <w:szCs w:val="28"/>
        </w:rPr>
      </w:pPr>
      <w:r w:rsidRPr="00382D03">
        <w:rPr>
          <w:rFonts w:ascii="標楷體" w:eastAsia="標楷體" w:hAnsi="標楷體" w:hint="eastAsia"/>
          <w:sz w:val="28"/>
          <w:szCs w:val="28"/>
        </w:rPr>
        <w:t>（一）</w:t>
      </w:r>
      <w:r w:rsidR="00370651" w:rsidRPr="00382D03">
        <w:rPr>
          <w:rFonts w:ascii="標楷體" w:eastAsia="標楷體" w:hAnsi="標楷體" w:hint="eastAsia"/>
          <w:sz w:val="28"/>
          <w:szCs w:val="28"/>
        </w:rPr>
        <w:t xml:space="preserve">　</w:t>
      </w:r>
      <w:r w:rsidR="00382D03" w:rsidRPr="00382D03">
        <w:rPr>
          <w:rFonts w:ascii="標楷體" w:eastAsia="標楷體" w:hAnsi="標楷體" w:hint="eastAsia"/>
          <w:sz w:val="28"/>
          <w:szCs w:val="28"/>
        </w:rPr>
        <w:t>營造安心友善校園環境，國中小學校全面設置AED，惟部分學校於AED急救資訊網登載資訊未</w:t>
      </w:r>
      <w:proofErr w:type="gramStart"/>
      <w:r w:rsidR="00382D03" w:rsidRPr="00382D03">
        <w:rPr>
          <w:rFonts w:ascii="標楷體" w:eastAsia="標楷體" w:hAnsi="標楷體" w:hint="eastAsia"/>
          <w:sz w:val="28"/>
          <w:szCs w:val="28"/>
        </w:rPr>
        <w:t>臻</w:t>
      </w:r>
      <w:proofErr w:type="gramEnd"/>
      <w:r w:rsidR="00382D03" w:rsidRPr="00382D03">
        <w:rPr>
          <w:rFonts w:ascii="標楷體" w:eastAsia="標楷體" w:hAnsi="標楷體" w:hint="eastAsia"/>
          <w:sz w:val="28"/>
          <w:szCs w:val="28"/>
        </w:rPr>
        <w:t>完善，亟待督促檢討改進，確實登錄及更新資料，以營造安心友善校園環境</w:t>
      </w:r>
      <w:r w:rsidR="00370651" w:rsidRPr="00382D03">
        <w:rPr>
          <w:rFonts w:ascii="標楷體" w:eastAsia="標楷體" w:hAnsi="標楷體" w:hint="eastAsia"/>
          <w:sz w:val="28"/>
          <w:szCs w:val="28"/>
        </w:rPr>
        <w:t>。</w:t>
      </w:r>
      <w:r w:rsidR="00914847" w:rsidRPr="00382D03">
        <w:rPr>
          <w:rFonts w:ascii="標楷體" w:eastAsia="標楷體" w:hAnsi="標楷體" w:hint="eastAsia"/>
          <w:sz w:val="28"/>
          <w:szCs w:val="28"/>
        </w:rPr>
        <w:t>（詳乙－</w:t>
      </w:r>
      <w:r w:rsidR="00E24F40">
        <w:rPr>
          <w:rFonts w:ascii="標楷體" w:eastAsia="標楷體" w:hAnsi="標楷體" w:hint="eastAsia"/>
          <w:sz w:val="28"/>
          <w:szCs w:val="28"/>
        </w:rPr>
        <w:t>36</w:t>
      </w:r>
      <w:r w:rsidR="00914847" w:rsidRPr="00382D03">
        <w:rPr>
          <w:rFonts w:ascii="標楷體" w:eastAsia="標楷體" w:hAnsi="標楷體" w:hint="eastAsia"/>
          <w:sz w:val="28"/>
          <w:szCs w:val="28"/>
        </w:rPr>
        <w:t>頁）</w:t>
      </w:r>
    </w:p>
    <w:p w14:paraId="7733D9CD" w14:textId="43687CB4" w:rsidR="00C2452A" w:rsidRPr="00E851AE" w:rsidRDefault="00C2452A" w:rsidP="00DF7E2B">
      <w:pPr>
        <w:kinsoku w:val="0"/>
        <w:snapToGrid w:val="0"/>
        <w:spacing w:beforeLines="20" w:before="48" w:line="520" w:lineRule="atLeast"/>
        <w:ind w:firstLineChars="200" w:firstLine="560"/>
        <w:jc w:val="both"/>
        <w:rPr>
          <w:rFonts w:ascii="標楷體" w:eastAsia="標楷體" w:hAnsi="標楷體"/>
          <w:color w:val="FF0000"/>
          <w:sz w:val="28"/>
          <w:szCs w:val="28"/>
        </w:rPr>
      </w:pPr>
      <w:r w:rsidRPr="00D725D3">
        <w:rPr>
          <w:rFonts w:ascii="標楷體" w:eastAsia="標楷體" w:hAnsi="標楷體" w:hint="eastAsia"/>
          <w:sz w:val="28"/>
          <w:szCs w:val="28"/>
        </w:rPr>
        <w:t>（</w:t>
      </w:r>
      <w:r w:rsidR="00D13D23" w:rsidRPr="00D725D3">
        <w:rPr>
          <w:rFonts w:ascii="標楷體" w:eastAsia="標楷體" w:hAnsi="標楷體" w:hint="eastAsia"/>
          <w:sz w:val="28"/>
          <w:szCs w:val="28"/>
        </w:rPr>
        <w:t>二</w:t>
      </w:r>
      <w:r w:rsidRPr="00D725D3">
        <w:rPr>
          <w:rFonts w:ascii="標楷體" w:eastAsia="標楷體" w:hAnsi="標楷體" w:hint="eastAsia"/>
          <w:sz w:val="28"/>
          <w:szCs w:val="28"/>
        </w:rPr>
        <w:t>）</w:t>
      </w:r>
      <w:r w:rsidR="005340DC" w:rsidRPr="00D725D3">
        <w:rPr>
          <w:rFonts w:ascii="標楷體" w:eastAsia="標楷體" w:hAnsi="標楷體" w:hint="eastAsia"/>
          <w:sz w:val="28"/>
          <w:szCs w:val="28"/>
        </w:rPr>
        <w:t xml:space="preserve">　</w:t>
      </w:r>
      <w:r w:rsidR="00D725D3" w:rsidRPr="00D725D3">
        <w:rPr>
          <w:rFonts w:ascii="標楷體" w:eastAsia="標楷體" w:hAnsi="標楷體" w:hint="eastAsia"/>
          <w:sz w:val="28"/>
          <w:szCs w:val="28"/>
        </w:rPr>
        <w:t>為維護校園安全，定期辦理校園安全相關設備檢核作業，</w:t>
      </w:r>
      <w:proofErr w:type="gramStart"/>
      <w:r w:rsidR="00D725D3" w:rsidRPr="00D725D3">
        <w:rPr>
          <w:rFonts w:ascii="標楷體" w:eastAsia="標楷體" w:hAnsi="標楷體" w:hint="eastAsia"/>
          <w:sz w:val="28"/>
          <w:szCs w:val="28"/>
        </w:rPr>
        <w:t>惟間有部分</w:t>
      </w:r>
      <w:proofErr w:type="gramEnd"/>
      <w:r w:rsidR="00D725D3" w:rsidRPr="00D725D3">
        <w:rPr>
          <w:rFonts w:ascii="標楷體" w:eastAsia="標楷體" w:hAnsi="標楷體" w:hint="eastAsia"/>
          <w:sz w:val="28"/>
          <w:szCs w:val="28"/>
        </w:rPr>
        <w:t>學校校園監錄系統管理未</w:t>
      </w:r>
      <w:proofErr w:type="gramStart"/>
      <w:r w:rsidR="00D725D3" w:rsidRPr="00D725D3">
        <w:rPr>
          <w:rFonts w:ascii="標楷體" w:eastAsia="標楷體" w:hAnsi="標楷體" w:hint="eastAsia"/>
          <w:sz w:val="28"/>
          <w:szCs w:val="28"/>
        </w:rPr>
        <w:t>臻</w:t>
      </w:r>
      <w:proofErr w:type="gramEnd"/>
      <w:r w:rsidR="00D725D3" w:rsidRPr="00D725D3">
        <w:rPr>
          <w:rFonts w:ascii="標楷體" w:eastAsia="標楷體" w:hAnsi="標楷體" w:hint="eastAsia"/>
          <w:sz w:val="28"/>
          <w:szCs w:val="28"/>
        </w:rPr>
        <w:t>完善，或消防安全管理檢核作業未</w:t>
      </w:r>
      <w:proofErr w:type="gramStart"/>
      <w:r w:rsidR="00D725D3" w:rsidRPr="00D725D3">
        <w:rPr>
          <w:rFonts w:ascii="標楷體" w:eastAsia="標楷體" w:hAnsi="標楷體" w:hint="eastAsia"/>
          <w:sz w:val="28"/>
          <w:szCs w:val="28"/>
        </w:rPr>
        <w:t>臻</w:t>
      </w:r>
      <w:proofErr w:type="gramEnd"/>
      <w:r w:rsidR="00D725D3" w:rsidRPr="00D725D3">
        <w:rPr>
          <w:rFonts w:ascii="標楷體" w:eastAsia="標楷體" w:hAnsi="標楷體" w:hint="eastAsia"/>
          <w:sz w:val="28"/>
          <w:szCs w:val="28"/>
        </w:rPr>
        <w:t>周妥等情事，</w:t>
      </w:r>
      <w:proofErr w:type="gramStart"/>
      <w:r w:rsidR="00D725D3" w:rsidRPr="00D725D3">
        <w:rPr>
          <w:rFonts w:ascii="標楷體" w:eastAsia="標楷體" w:hAnsi="標楷體" w:hint="eastAsia"/>
          <w:sz w:val="28"/>
          <w:szCs w:val="28"/>
        </w:rPr>
        <w:t>允待督促</w:t>
      </w:r>
      <w:proofErr w:type="gramEnd"/>
      <w:r w:rsidR="00D725D3" w:rsidRPr="00D725D3">
        <w:rPr>
          <w:rFonts w:ascii="標楷體" w:eastAsia="標楷體" w:hAnsi="標楷體" w:hint="eastAsia"/>
          <w:sz w:val="28"/>
          <w:szCs w:val="28"/>
        </w:rPr>
        <w:t>注意檢討改善，以建構安全之校園環境</w:t>
      </w:r>
      <w:r w:rsidR="005340DC" w:rsidRPr="00D725D3">
        <w:rPr>
          <w:rFonts w:ascii="標楷體" w:eastAsia="標楷體" w:hAnsi="標楷體" w:hint="eastAsia"/>
          <w:sz w:val="28"/>
          <w:szCs w:val="28"/>
        </w:rPr>
        <w:t>。</w:t>
      </w:r>
      <w:r w:rsidRPr="00D725D3">
        <w:rPr>
          <w:rFonts w:ascii="標楷體" w:eastAsia="標楷體" w:hAnsi="標楷體" w:hint="eastAsia"/>
          <w:sz w:val="28"/>
          <w:szCs w:val="28"/>
        </w:rPr>
        <w:t>（詳乙－</w:t>
      </w:r>
      <w:r w:rsidR="00E24F40">
        <w:rPr>
          <w:rFonts w:ascii="標楷體" w:eastAsia="標楷體" w:hAnsi="標楷體" w:hint="eastAsia"/>
          <w:sz w:val="28"/>
          <w:szCs w:val="28"/>
        </w:rPr>
        <w:t>38</w:t>
      </w:r>
      <w:r w:rsidRPr="00D725D3">
        <w:rPr>
          <w:rFonts w:ascii="標楷體" w:eastAsia="標楷體" w:hAnsi="標楷體" w:hint="eastAsia"/>
          <w:sz w:val="28"/>
          <w:szCs w:val="28"/>
        </w:rPr>
        <w:t>頁）</w:t>
      </w:r>
    </w:p>
    <w:p w14:paraId="246D13A2" w14:textId="3A390FC9" w:rsidR="00B70C30" w:rsidRPr="00E851AE" w:rsidRDefault="00B70C30" w:rsidP="00DF7E2B">
      <w:pPr>
        <w:kinsoku w:val="0"/>
        <w:snapToGrid w:val="0"/>
        <w:spacing w:beforeLines="20" w:before="48" w:line="520" w:lineRule="atLeast"/>
        <w:ind w:firstLineChars="200" w:firstLine="560"/>
        <w:jc w:val="both"/>
        <w:rPr>
          <w:rFonts w:ascii="標楷體" w:eastAsia="標楷體" w:hAnsi="標楷體"/>
          <w:color w:val="FF0000"/>
          <w:sz w:val="28"/>
          <w:szCs w:val="28"/>
        </w:rPr>
      </w:pPr>
      <w:r w:rsidRPr="00D725D3">
        <w:rPr>
          <w:rFonts w:ascii="標楷體" w:eastAsia="標楷體" w:hAnsi="標楷體" w:hint="eastAsia"/>
          <w:sz w:val="28"/>
          <w:szCs w:val="28"/>
        </w:rPr>
        <w:t>（</w:t>
      </w:r>
      <w:r w:rsidR="00D13D23" w:rsidRPr="00D725D3">
        <w:rPr>
          <w:rFonts w:ascii="標楷體" w:eastAsia="標楷體" w:hAnsi="標楷體" w:hint="eastAsia"/>
          <w:sz w:val="28"/>
          <w:szCs w:val="28"/>
        </w:rPr>
        <w:t>三</w:t>
      </w:r>
      <w:r w:rsidRPr="00D725D3">
        <w:rPr>
          <w:rFonts w:ascii="標楷體" w:eastAsia="標楷體" w:hAnsi="標楷體" w:hint="eastAsia"/>
          <w:sz w:val="28"/>
          <w:szCs w:val="28"/>
        </w:rPr>
        <w:t xml:space="preserve">）  </w:t>
      </w:r>
      <w:r w:rsidR="00D725D3" w:rsidRPr="00D725D3">
        <w:rPr>
          <w:rFonts w:ascii="標楷體" w:eastAsia="標楷體" w:hAnsi="標楷體" w:hint="eastAsia"/>
          <w:sz w:val="28"/>
          <w:szCs w:val="28"/>
        </w:rPr>
        <w:t>為提升地方災害防救管理品質，</w:t>
      </w:r>
      <w:proofErr w:type="gramStart"/>
      <w:r w:rsidR="00D725D3" w:rsidRPr="00D725D3">
        <w:rPr>
          <w:rFonts w:ascii="標楷體" w:eastAsia="標楷體" w:hAnsi="標楷體" w:hint="eastAsia"/>
          <w:sz w:val="28"/>
          <w:szCs w:val="28"/>
        </w:rPr>
        <w:t>賡</w:t>
      </w:r>
      <w:proofErr w:type="gramEnd"/>
      <w:r w:rsidR="00D725D3" w:rsidRPr="00D725D3">
        <w:rPr>
          <w:rFonts w:ascii="標楷體" w:eastAsia="標楷體" w:hAnsi="標楷體" w:hint="eastAsia"/>
          <w:sz w:val="28"/>
          <w:szCs w:val="28"/>
        </w:rPr>
        <w:t>續推動防災資源整備及運用，惟部分避難收容處所尚未設置告示牌或方向指示牌，或標示資訊未完整，且各公所災害防救業務執行作業未</w:t>
      </w:r>
      <w:proofErr w:type="gramStart"/>
      <w:r w:rsidR="00D725D3" w:rsidRPr="00D725D3">
        <w:rPr>
          <w:rFonts w:ascii="標楷體" w:eastAsia="標楷體" w:hAnsi="標楷體" w:hint="eastAsia"/>
          <w:sz w:val="28"/>
          <w:szCs w:val="28"/>
        </w:rPr>
        <w:t>臻</w:t>
      </w:r>
      <w:proofErr w:type="gramEnd"/>
      <w:r w:rsidR="00D725D3" w:rsidRPr="00D725D3">
        <w:rPr>
          <w:rFonts w:ascii="標楷體" w:eastAsia="標楷體" w:hAnsi="標楷體" w:hint="eastAsia"/>
          <w:sz w:val="28"/>
          <w:szCs w:val="28"/>
        </w:rPr>
        <w:t>周妥，核有共同性缺失態樣，</w:t>
      </w:r>
      <w:proofErr w:type="gramStart"/>
      <w:r w:rsidR="00D725D3" w:rsidRPr="00D725D3">
        <w:rPr>
          <w:rFonts w:ascii="標楷體" w:eastAsia="標楷體" w:hAnsi="標楷體" w:hint="eastAsia"/>
          <w:sz w:val="28"/>
          <w:szCs w:val="28"/>
        </w:rPr>
        <w:t>允待督促研</w:t>
      </w:r>
      <w:proofErr w:type="gramEnd"/>
      <w:r w:rsidR="00D725D3" w:rsidRPr="00D725D3">
        <w:rPr>
          <w:rFonts w:ascii="標楷體" w:eastAsia="標楷體" w:hAnsi="標楷體" w:hint="eastAsia"/>
          <w:sz w:val="28"/>
          <w:szCs w:val="28"/>
        </w:rPr>
        <w:t>謀改善，以健全地方災害防救韌性</w:t>
      </w:r>
      <w:r w:rsidR="005340DC" w:rsidRPr="00D725D3">
        <w:rPr>
          <w:rFonts w:ascii="標楷體" w:eastAsia="標楷體" w:hAnsi="標楷體" w:hint="eastAsia"/>
          <w:sz w:val="28"/>
          <w:szCs w:val="28"/>
        </w:rPr>
        <w:t>。</w:t>
      </w:r>
      <w:r w:rsidRPr="00D725D3">
        <w:rPr>
          <w:rFonts w:ascii="標楷體" w:eastAsia="標楷體" w:hAnsi="標楷體" w:hint="eastAsia"/>
          <w:sz w:val="28"/>
          <w:szCs w:val="28"/>
        </w:rPr>
        <w:t>（詳乙－</w:t>
      </w:r>
      <w:r w:rsidR="00E24F40">
        <w:rPr>
          <w:rFonts w:ascii="標楷體" w:eastAsia="標楷體" w:hAnsi="標楷體" w:hint="eastAsia"/>
          <w:sz w:val="28"/>
          <w:szCs w:val="28"/>
        </w:rPr>
        <w:t>51</w:t>
      </w:r>
      <w:r w:rsidRPr="00D725D3">
        <w:rPr>
          <w:rFonts w:ascii="標楷體" w:eastAsia="標楷體" w:hAnsi="標楷體" w:hint="eastAsia"/>
          <w:sz w:val="28"/>
          <w:szCs w:val="28"/>
        </w:rPr>
        <w:t>頁）</w:t>
      </w:r>
    </w:p>
    <w:p w14:paraId="1B378031" w14:textId="1E10CDAE" w:rsidR="00C2452A" w:rsidRPr="003858BB" w:rsidRDefault="00C2452A" w:rsidP="00C353CE">
      <w:pPr>
        <w:kinsoku w:val="0"/>
        <w:overflowPunct w:val="0"/>
        <w:snapToGrid w:val="0"/>
        <w:spacing w:beforeLines="50" w:before="120" w:afterLines="50" w:after="120" w:line="500" w:lineRule="atLeast"/>
        <w:jc w:val="both"/>
        <w:rPr>
          <w:rFonts w:ascii="標楷體" w:eastAsia="標楷體" w:hAnsi="標楷體"/>
          <w:b/>
          <w:sz w:val="28"/>
          <w:szCs w:val="28"/>
        </w:rPr>
      </w:pPr>
      <w:r w:rsidRPr="00E851AE">
        <w:rPr>
          <w:rFonts w:ascii="標楷體" w:eastAsia="標楷體" w:hAnsi="標楷體" w:hint="eastAsia"/>
          <w:b/>
          <w:color w:val="FF0000"/>
          <w:sz w:val="28"/>
          <w:szCs w:val="28"/>
        </w:rPr>
        <w:t xml:space="preserve">  </w:t>
      </w:r>
      <w:r w:rsidRPr="003858BB">
        <w:rPr>
          <w:rFonts w:ascii="標楷體" w:eastAsia="標楷體" w:hAnsi="標楷體" w:hint="eastAsia"/>
          <w:b/>
          <w:sz w:val="28"/>
          <w:szCs w:val="28"/>
        </w:rPr>
        <w:t>三、施政方針之重點內容及執行結果</w:t>
      </w:r>
    </w:p>
    <w:p w14:paraId="3B3D8EE0" w14:textId="4C2355EA" w:rsidR="00C2452A" w:rsidRPr="00E851AE" w:rsidRDefault="00C2452A" w:rsidP="00DF7E2B">
      <w:pPr>
        <w:kinsoku w:val="0"/>
        <w:snapToGrid w:val="0"/>
        <w:spacing w:beforeLines="10" w:before="24" w:afterLines="10" w:after="24" w:line="520" w:lineRule="atLeast"/>
        <w:jc w:val="both"/>
        <w:rPr>
          <w:rFonts w:ascii="標楷體" w:eastAsia="標楷體" w:hAnsi="標楷體"/>
          <w:color w:val="FF0000"/>
          <w:sz w:val="28"/>
          <w:szCs w:val="28"/>
        </w:rPr>
      </w:pPr>
      <w:r w:rsidRPr="00E851AE">
        <w:rPr>
          <w:rFonts w:ascii="標楷體" w:eastAsia="標楷體" w:hAnsi="標楷體" w:hint="eastAsia"/>
          <w:color w:val="FF0000"/>
          <w:szCs w:val="28"/>
        </w:rPr>
        <w:t xml:space="preserve">   </w:t>
      </w:r>
      <w:r w:rsidRPr="003858BB">
        <w:rPr>
          <w:rFonts w:ascii="標楷體" w:eastAsia="標楷體" w:hAnsi="標楷體" w:hint="eastAsia"/>
          <w:szCs w:val="28"/>
        </w:rPr>
        <w:t xml:space="preserve"> </w:t>
      </w:r>
      <w:r w:rsidRPr="003858BB">
        <w:rPr>
          <w:rFonts w:ascii="標楷體" w:eastAsia="標楷體" w:hAnsi="標楷體" w:hint="eastAsia"/>
          <w:sz w:val="28"/>
          <w:szCs w:val="28"/>
        </w:rPr>
        <w:t>縣政府</w:t>
      </w:r>
      <w:r w:rsidR="00034E72" w:rsidRPr="003858BB">
        <w:rPr>
          <w:rFonts w:ascii="標楷體" w:eastAsia="標楷體" w:hAnsi="標楷體" w:hint="eastAsia"/>
          <w:sz w:val="28"/>
          <w:szCs w:val="28"/>
        </w:rPr>
        <w:t>配合</w:t>
      </w:r>
      <w:proofErr w:type="gramStart"/>
      <w:r w:rsidR="006A751F" w:rsidRPr="003858BB">
        <w:rPr>
          <w:rFonts w:ascii="標楷體" w:eastAsia="標楷體" w:hAnsi="標楷體" w:hint="eastAsia"/>
          <w:sz w:val="28"/>
          <w:szCs w:val="28"/>
        </w:rPr>
        <w:t>11</w:t>
      </w:r>
      <w:r w:rsidR="003858BB" w:rsidRPr="003858BB">
        <w:rPr>
          <w:rFonts w:ascii="標楷體" w:eastAsia="標楷體" w:hAnsi="標楷體" w:hint="eastAsia"/>
          <w:sz w:val="28"/>
          <w:szCs w:val="28"/>
        </w:rPr>
        <w:t>4</w:t>
      </w:r>
      <w:proofErr w:type="gramEnd"/>
      <w:r w:rsidR="006A751F" w:rsidRPr="003858BB">
        <w:rPr>
          <w:rFonts w:ascii="標楷體" w:eastAsia="標楷體" w:hAnsi="標楷體" w:hint="eastAsia"/>
          <w:sz w:val="28"/>
          <w:szCs w:val="28"/>
        </w:rPr>
        <w:t>年</w:t>
      </w:r>
      <w:r w:rsidRPr="003858BB">
        <w:rPr>
          <w:rFonts w:ascii="標楷體" w:eastAsia="標楷體" w:hAnsi="標楷體" w:hint="eastAsia"/>
          <w:sz w:val="28"/>
          <w:szCs w:val="28"/>
        </w:rPr>
        <w:t>度</w:t>
      </w:r>
      <w:r w:rsidR="00034E72" w:rsidRPr="003858BB">
        <w:rPr>
          <w:rFonts w:ascii="標楷體" w:eastAsia="標楷體" w:hAnsi="標楷體" w:hint="eastAsia"/>
          <w:sz w:val="28"/>
          <w:szCs w:val="28"/>
        </w:rPr>
        <w:t>施政方針</w:t>
      </w:r>
      <w:r w:rsidR="007F5DDA" w:rsidRPr="003858BB">
        <w:rPr>
          <w:rFonts w:ascii="標楷體" w:eastAsia="標楷體" w:hAnsi="標楷體" w:hint="eastAsia"/>
          <w:sz w:val="28"/>
          <w:szCs w:val="28"/>
        </w:rPr>
        <w:t>籌編</w:t>
      </w:r>
      <w:proofErr w:type="gramStart"/>
      <w:r w:rsidR="006A751F" w:rsidRPr="003858BB">
        <w:rPr>
          <w:rFonts w:ascii="標楷體" w:eastAsia="標楷體" w:hAnsi="標楷體" w:hint="eastAsia"/>
          <w:sz w:val="28"/>
          <w:szCs w:val="28"/>
        </w:rPr>
        <w:t>11</w:t>
      </w:r>
      <w:r w:rsidR="003858BB" w:rsidRPr="003858BB">
        <w:rPr>
          <w:rFonts w:ascii="標楷體" w:eastAsia="標楷體" w:hAnsi="標楷體" w:hint="eastAsia"/>
          <w:sz w:val="28"/>
          <w:szCs w:val="28"/>
        </w:rPr>
        <w:t>4</w:t>
      </w:r>
      <w:proofErr w:type="gramEnd"/>
      <w:r w:rsidR="006A751F" w:rsidRPr="003858BB">
        <w:rPr>
          <w:rFonts w:ascii="標楷體" w:eastAsia="標楷體" w:hAnsi="標楷體" w:hint="eastAsia"/>
          <w:sz w:val="28"/>
          <w:szCs w:val="28"/>
        </w:rPr>
        <w:t>年</w:t>
      </w:r>
      <w:r w:rsidR="007F5DDA" w:rsidRPr="003858BB">
        <w:rPr>
          <w:rFonts w:ascii="標楷體" w:eastAsia="標楷體" w:hAnsi="標楷體" w:hint="eastAsia"/>
          <w:sz w:val="28"/>
          <w:szCs w:val="28"/>
        </w:rPr>
        <w:t>度宜蘭縣總預算、附屬單位預算，據以</w:t>
      </w:r>
      <w:r w:rsidRPr="003858BB">
        <w:rPr>
          <w:rFonts w:ascii="標楷體" w:eastAsia="標楷體" w:hAnsi="標楷體" w:hint="eastAsia"/>
          <w:sz w:val="28"/>
          <w:szCs w:val="28"/>
        </w:rPr>
        <w:t>推動各項政務措施，業獲具體成效，</w:t>
      </w:r>
      <w:proofErr w:type="gramStart"/>
      <w:r w:rsidRPr="003858BB">
        <w:rPr>
          <w:rFonts w:ascii="標楷體" w:eastAsia="標楷體" w:hAnsi="標楷體" w:hint="eastAsia"/>
          <w:sz w:val="28"/>
          <w:szCs w:val="28"/>
        </w:rPr>
        <w:t>惟間有部分</w:t>
      </w:r>
      <w:proofErr w:type="gramEnd"/>
      <w:r w:rsidRPr="003858BB">
        <w:rPr>
          <w:rFonts w:ascii="標楷體" w:eastAsia="標楷體" w:hAnsi="標楷體" w:hint="eastAsia"/>
          <w:sz w:val="28"/>
          <w:szCs w:val="28"/>
        </w:rPr>
        <w:t>計畫執行未</w:t>
      </w:r>
      <w:proofErr w:type="gramStart"/>
      <w:r w:rsidRPr="003858BB">
        <w:rPr>
          <w:rFonts w:ascii="標楷體" w:eastAsia="標楷體" w:hAnsi="標楷體" w:hint="eastAsia"/>
          <w:sz w:val="28"/>
          <w:szCs w:val="28"/>
        </w:rPr>
        <w:t>臻</w:t>
      </w:r>
      <w:proofErr w:type="gramEnd"/>
      <w:r w:rsidRPr="003858BB">
        <w:rPr>
          <w:rFonts w:ascii="標楷體" w:eastAsia="標楷體" w:hAnsi="標楷體" w:hint="eastAsia"/>
          <w:sz w:val="28"/>
          <w:szCs w:val="28"/>
        </w:rPr>
        <w:t>周妥，影響整體執行績效等情事，仍待檢討</w:t>
      </w:r>
      <w:proofErr w:type="gramStart"/>
      <w:r w:rsidRPr="003858BB">
        <w:rPr>
          <w:rFonts w:ascii="標楷體" w:eastAsia="標楷體" w:hAnsi="標楷體" w:hint="eastAsia"/>
          <w:sz w:val="28"/>
          <w:szCs w:val="28"/>
        </w:rPr>
        <w:t>研</w:t>
      </w:r>
      <w:proofErr w:type="gramEnd"/>
      <w:r w:rsidRPr="003858BB">
        <w:rPr>
          <w:rFonts w:ascii="標楷體" w:eastAsia="標楷體" w:hAnsi="標楷體" w:hint="eastAsia"/>
          <w:sz w:val="28"/>
          <w:szCs w:val="28"/>
        </w:rPr>
        <w:t>謀改善。有關縣政府整體施政結果，茲依</w:t>
      </w:r>
      <w:proofErr w:type="gramStart"/>
      <w:r w:rsidR="006A751F" w:rsidRPr="003858BB">
        <w:rPr>
          <w:rFonts w:ascii="標楷體" w:eastAsia="標楷體" w:hAnsi="標楷體" w:hint="eastAsia"/>
          <w:sz w:val="28"/>
          <w:szCs w:val="28"/>
        </w:rPr>
        <w:t>11</w:t>
      </w:r>
      <w:r w:rsidR="003858BB" w:rsidRPr="003858BB">
        <w:rPr>
          <w:rFonts w:ascii="標楷體" w:eastAsia="標楷體" w:hAnsi="標楷體" w:hint="eastAsia"/>
          <w:sz w:val="28"/>
          <w:szCs w:val="28"/>
        </w:rPr>
        <w:t>4</w:t>
      </w:r>
      <w:proofErr w:type="gramEnd"/>
      <w:r w:rsidR="006A751F" w:rsidRPr="003858BB">
        <w:rPr>
          <w:rFonts w:ascii="標楷體" w:eastAsia="標楷體" w:hAnsi="標楷體" w:hint="eastAsia"/>
          <w:sz w:val="28"/>
          <w:szCs w:val="28"/>
        </w:rPr>
        <w:t>年</w:t>
      </w:r>
      <w:r w:rsidRPr="003858BB">
        <w:rPr>
          <w:rFonts w:ascii="標楷體" w:eastAsia="標楷體" w:hAnsi="標楷體" w:hint="eastAsia"/>
          <w:sz w:val="28"/>
          <w:szCs w:val="28"/>
        </w:rPr>
        <w:t>度施政方針之實施情形</w:t>
      </w:r>
      <w:proofErr w:type="gramStart"/>
      <w:r w:rsidRPr="003858BB">
        <w:rPr>
          <w:rFonts w:ascii="標楷體" w:eastAsia="標楷體" w:hAnsi="標楷體" w:hint="eastAsia"/>
          <w:sz w:val="28"/>
          <w:szCs w:val="28"/>
        </w:rPr>
        <w:t>及本室審核</w:t>
      </w:r>
      <w:proofErr w:type="gramEnd"/>
      <w:r w:rsidRPr="003858BB">
        <w:rPr>
          <w:rFonts w:ascii="標楷體" w:eastAsia="標楷體" w:hAnsi="標楷體" w:hint="eastAsia"/>
          <w:sz w:val="28"/>
          <w:szCs w:val="28"/>
        </w:rPr>
        <w:t>結果，彙</w:t>
      </w:r>
      <w:proofErr w:type="gramStart"/>
      <w:r w:rsidRPr="003858BB">
        <w:rPr>
          <w:rFonts w:ascii="標楷體" w:eastAsia="標楷體" w:hAnsi="標楷體" w:hint="eastAsia"/>
          <w:sz w:val="28"/>
          <w:szCs w:val="28"/>
        </w:rPr>
        <w:t>整摘述</w:t>
      </w:r>
      <w:proofErr w:type="gramEnd"/>
      <w:r w:rsidRPr="003858BB">
        <w:rPr>
          <w:rFonts w:ascii="標楷體" w:eastAsia="標楷體" w:hAnsi="標楷體" w:hint="eastAsia"/>
          <w:sz w:val="28"/>
          <w:szCs w:val="28"/>
        </w:rPr>
        <w:t>如次：</w:t>
      </w:r>
    </w:p>
    <w:p w14:paraId="439EEE42" w14:textId="67D22CBA" w:rsidR="00C2452A" w:rsidRPr="00612625" w:rsidRDefault="00C2452A" w:rsidP="00DF7E2B">
      <w:pPr>
        <w:kinsoku w:val="0"/>
        <w:overflowPunct w:val="0"/>
        <w:snapToGrid w:val="0"/>
        <w:spacing w:beforeLines="50" w:before="120" w:afterLines="10" w:after="24" w:line="500" w:lineRule="atLeast"/>
        <w:jc w:val="both"/>
        <w:rPr>
          <w:rFonts w:ascii="標楷體" w:eastAsia="標楷體" w:hAnsi="標楷體"/>
          <w:b/>
          <w:sz w:val="28"/>
          <w:szCs w:val="28"/>
        </w:rPr>
      </w:pPr>
      <w:r w:rsidRPr="00E851AE">
        <w:rPr>
          <w:rFonts w:ascii="標楷體" w:eastAsia="標楷體" w:hAnsi="標楷體" w:hint="eastAsia"/>
          <w:b/>
          <w:color w:val="FF0000"/>
          <w:sz w:val="28"/>
          <w:szCs w:val="28"/>
        </w:rPr>
        <w:t xml:space="preserve">    </w:t>
      </w:r>
      <w:r w:rsidRPr="00612625">
        <w:rPr>
          <w:rFonts w:ascii="標楷體" w:eastAsia="標楷體" w:hAnsi="標楷體" w:hint="eastAsia"/>
          <w:b/>
          <w:sz w:val="28"/>
          <w:szCs w:val="28"/>
        </w:rPr>
        <w:t>（一）</w:t>
      </w:r>
      <w:r w:rsidR="00832970" w:rsidRPr="00612625">
        <w:rPr>
          <w:rFonts w:ascii="標楷體" w:eastAsia="標楷體" w:hAnsi="標楷體" w:hint="eastAsia"/>
          <w:b/>
          <w:sz w:val="28"/>
          <w:szCs w:val="28"/>
        </w:rPr>
        <w:t xml:space="preserve">  </w:t>
      </w:r>
      <w:r w:rsidRPr="00612625">
        <w:rPr>
          <w:rFonts w:ascii="標楷體" w:eastAsia="標楷體" w:hAnsi="標楷體" w:hint="eastAsia"/>
          <w:b/>
          <w:sz w:val="28"/>
          <w:szCs w:val="28"/>
        </w:rPr>
        <w:t>民政</w:t>
      </w:r>
    </w:p>
    <w:p w14:paraId="43272D5F" w14:textId="5E940F3D" w:rsidR="00C2452A" w:rsidRPr="00612625" w:rsidRDefault="00C2452A" w:rsidP="00692ABA">
      <w:pPr>
        <w:kinsoku w:val="0"/>
        <w:snapToGrid w:val="0"/>
        <w:spacing w:beforeLines="10" w:before="24" w:afterLines="10" w:after="24" w:line="500" w:lineRule="atLeast"/>
        <w:jc w:val="both"/>
        <w:rPr>
          <w:rFonts w:ascii="標楷體" w:eastAsia="標楷體" w:hAnsi="標楷體"/>
          <w:sz w:val="28"/>
          <w:szCs w:val="28"/>
        </w:rPr>
      </w:pPr>
      <w:r w:rsidRPr="00612625">
        <w:rPr>
          <w:rFonts w:ascii="標楷體" w:eastAsia="標楷體" w:hAnsi="標楷體" w:hint="eastAsia"/>
          <w:sz w:val="28"/>
          <w:szCs w:val="28"/>
        </w:rPr>
        <w:t xml:space="preserve">    </w:t>
      </w:r>
      <w:proofErr w:type="gramStart"/>
      <w:r w:rsidR="006A751F" w:rsidRPr="00612625">
        <w:rPr>
          <w:rFonts w:ascii="標楷體" w:eastAsia="標楷體" w:hAnsi="標楷體" w:hint="eastAsia"/>
          <w:sz w:val="28"/>
          <w:szCs w:val="28"/>
        </w:rPr>
        <w:t>11</w:t>
      </w:r>
      <w:r w:rsidR="003858BB" w:rsidRPr="00612625">
        <w:rPr>
          <w:rFonts w:ascii="標楷體" w:eastAsia="標楷體" w:hAnsi="標楷體" w:hint="eastAsia"/>
          <w:sz w:val="28"/>
          <w:szCs w:val="28"/>
        </w:rPr>
        <w:t>4</w:t>
      </w:r>
      <w:proofErr w:type="gramEnd"/>
      <w:r w:rsidR="006A751F" w:rsidRPr="00612625">
        <w:rPr>
          <w:rFonts w:ascii="標楷體" w:eastAsia="標楷體" w:hAnsi="標楷體" w:hint="eastAsia"/>
          <w:sz w:val="28"/>
          <w:szCs w:val="28"/>
        </w:rPr>
        <w:t>年</w:t>
      </w:r>
      <w:r w:rsidRPr="00612625">
        <w:rPr>
          <w:rFonts w:ascii="標楷體" w:eastAsia="標楷體" w:hAnsi="標楷體" w:hint="eastAsia"/>
          <w:sz w:val="28"/>
          <w:szCs w:val="28"/>
        </w:rPr>
        <w:t>度施政重點經各相關機關執行結果，包括：</w:t>
      </w:r>
    </w:p>
    <w:p w14:paraId="510475B8" w14:textId="0C5E0241" w:rsidR="00C2452A" w:rsidRPr="00612625" w:rsidRDefault="00C2452A" w:rsidP="00DF7E2B">
      <w:pPr>
        <w:pStyle w:val="a4"/>
        <w:wordWrap/>
        <w:autoSpaceDE/>
        <w:autoSpaceDN/>
        <w:snapToGrid w:val="0"/>
        <w:spacing w:beforeLines="10" w:before="24" w:afterLines="10" w:after="24" w:line="520" w:lineRule="atLeast"/>
        <w:ind w:left="0" w:firstLineChars="199" w:firstLine="557"/>
        <w:jc w:val="both"/>
        <w:rPr>
          <w:rFonts w:ascii="標楷體" w:eastAsia="標楷體" w:hAnsi="標楷體"/>
          <w:szCs w:val="28"/>
          <w:highlight w:val="yellow"/>
        </w:rPr>
      </w:pPr>
      <w:r w:rsidRPr="00612625">
        <w:rPr>
          <w:rFonts w:ascii="標楷體" w:eastAsia="標楷體" w:hAnsi="標楷體" w:hint="eastAsia"/>
          <w:szCs w:val="28"/>
        </w:rPr>
        <w:t xml:space="preserve">  1.</w:t>
      </w:r>
      <w:proofErr w:type="gramStart"/>
      <w:r w:rsidRPr="00612625">
        <w:rPr>
          <w:rFonts w:ascii="標楷體" w:eastAsia="標楷體" w:hAnsi="標楷體" w:hint="eastAsia"/>
          <w:szCs w:val="28"/>
        </w:rPr>
        <w:t>賡</w:t>
      </w:r>
      <w:proofErr w:type="gramEnd"/>
      <w:r w:rsidRPr="00612625">
        <w:rPr>
          <w:rFonts w:ascii="標楷體" w:eastAsia="標楷體" w:hAnsi="標楷體" w:hint="eastAsia"/>
          <w:szCs w:val="28"/>
        </w:rPr>
        <w:t>續辦理公共造產河川疏</w:t>
      </w:r>
      <w:proofErr w:type="gramStart"/>
      <w:r w:rsidRPr="00612625">
        <w:rPr>
          <w:rFonts w:ascii="標楷體" w:eastAsia="標楷體" w:hAnsi="標楷體" w:hint="eastAsia"/>
          <w:szCs w:val="28"/>
        </w:rPr>
        <w:t>濬</w:t>
      </w:r>
      <w:proofErr w:type="gramEnd"/>
      <w:r w:rsidRPr="00612625">
        <w:rPr>
          <w:rFonts w:ascii="標楷體" w:eastAsia="標楷體" w:hAnsi="標楷體" w:hint="eastAsia"/>
          <w:szCs w:val="28"/>
        </w:rPr>
        <w:t>工作，並輔導各鄉鎮市公所興辦公共造產事業：辦理</w:t>
      </w:r>
      <w:r w:rsidR="00385C20" w:rsidRPr="00612625">
        <w:rPr>
          <w:rFonts w:ascii="標楷體" w:eastAsia="標楷體" w:hAnsi="標楷體" w:hint="eastAsia"/>
          <w:szCs w:val="28"/>
        </w:rPr>
        <w:t>蘭陽</w:t>
      </w:r>
      <w:r w:rsidRPr="00612625">
        <w:rPr>
          <w:rFonts w:ascii="標楷體" w:eastAsia="標楷體" w:hAnsi="標楷體" w:hint="eastAsia"/>
          <w:szCs w:val="28"/>
        </w:rPr>
        <w:t>溪等河川疏</w:t>
      </w:r>
      <w:proofErr w:type="gramStart"/>
      <w:r w:rsidRPr="00612625">
        <w:rPr>
          <w:rFonts w:ascii="標楷體" w:eastAsia="標楷體" w:hAnsi="標楷體" w:hint="eastAsia"/>
          <w:szCs w:val="28"/>
        </w:rPr>
        <w:t>濬</w:t>
      </w:r>
      <w:proofErr w:type="gramEnd"/>
      <w:r w:rsidRPr="00612625">
        <w:rPr>
          <w:rFonts w:ascii="標楷體" w:eastAsia="標楷體" w:hAnsi="標楷體" w:hint="eastAsia"/>
          <w:szCs w:val="28"/>
        </w:rPr>
        <w:t>工程，疏</w:t>
      </w:r>
      <w:proofErr w:type="gramStart"/>
      <w:r w:rsidRPr="00612625">
        <w:rPr>
          <w:rFonts w:ascii="標楷體" w:eastAsia="標楷體" w:hAnsi="標楷體" w:hint="eastAsia"/>
          <w:szCs w:val="28"/>
        </w:rPr>
        <w:t>濬</w:t>
      </w:r>
      <w:proofErr w:type="gramEnd"/>
      <w:r w:rsidRPr="00612625">
        <w:rPr>
          <w:rFonts w:ascii="標楷體" w:eastAsia="標楷體" w:hAnsi="標楷體" w:hint="eastAsia"/>
          <w:szCs w:val="28"/>
        </w:rPr>
        <w:t>量計</w:t>
      </w:r>
      <w:r w:rsidR="0073527B" w:rsidRPr="00612625">
        <w:rPr>
          <w:rFonts w:ascii="標楷體" w:eastAsia="標楷體" w:hAnsi="標楷體" w:hint="eastAsia"/>
          <w:szCs w:val="28"/>
        </w:rPr>
        <w:t>3</w:t>
      </w:r>
      <w:r w:rsidR="0073527B" w:rsidRPr="00612625">
        <w:rPr>
          <w:rFonts w:ascii="標楷體" w:eastAsia="標楷體" w:hAnsi="標楷體"/>
          <w:szCs w:val="28"/>
        </w:rPr>
        <w:t>1</w:t>
      </w:r>
      <w:r w:rsidR="00612625" w:rsidRPr="00612625">
        <w:rPr>
          <w:rFonts w:ascii="標楷體" w:eastAsia="標楷體" w:hAnsi="標楷體" w:hint="eastAsia"/>
          <w:szCs w:val="28"/>
        </w:rPr>
        <w:t>1</w:t>
      </w:r>
      <w:r w:rsidRPr="00612625">
        <w:rPr>
          <w:rFonts w:ascii="標楷體" w:eastAsia="標楷體" w:hAnsi="標楷體" w:hint="eastAsia"/>
          <w:szCs w:val="28"/>
        </w:rPr>
        <w:t>萬</w:t>
      </w:r>
      <w:r w:rsidR="00612625" w:rsidRPr="00612625">
        <w:rPr>
          <w:rFonts w:ascii="標楷體" w:eastAsia="標楷體" w:hAnsi="標楷體" w:hint="eastAsia"/>
          <w:szCs w:val="28"/>
        </w:rPr>
        <w:t>餘</w:t>
      </w:r>
      <w:r w:rsidRPr="00612625">
        <w:rPr>
          <w:rFonts w:ascii="標楷體" w:eastAsia="標楷體" w:hAnsi="標楷體" w:hint="eastAsia"/>
          <w:szCs w:val="28"/>
        </w:rPr>
        <w:t>噸；推行公共造產業務，</w:t>
      </w:r>
      <w:proofErr w:type="gramStart"/>
      <w:r w:rsidR="006A751F" w:rsidRPr="00612625">
        <w:rPr>
          <w:rFonts w:ascii="標楷體" w:eastAsia="標楷體" w:hAnsi="標楷體" w:hint="eastAsia"/>
          <w:szCs w:val="28"/>
        </w:rPr>
        <w:t>11</w:t>
      </w:r>
      <w:r w:rsidR="00612625" w:rsidRPr="00612625">
        <w:rPr>
          <w:rFonts w:ascii="標楷體" w:eastAsia="標楷體" w:hAnsi="標楷體" w:hint="eastAsia"/>
          <w:szCs w:val="28"/>
        </w:rPr>
        <w:t>4</w:t>
      </w:r>
      <w:proofErr w:type="gramEnd"/>
      <w:r w:rsidR="006A751F" w:rsidRPr="00612625">
        <w:rPr>
          <w:rFonts w:ascii="標楷體" w:eastAsia="標楷體" w:hAnsi="標楷體" w:hint="eastAsia"/>
          <w:szCs w:val="28"/>
        </w:rPr>
        <w:t>年</w:t>
      </w:r>
      <w:r w:rsidRPr="00612625">
        <w:rPr>
          <w:rFonts w:ascii="標楷體" w:eastAsia="標楷體" w:hAnsi="標楷體" w:hint="eastAsia"/>
          <w:szCs w:val="28"/>
        </w:rPr>
        <w:t>度獲內政部評定</w:t>
      </w:r>
      <w:proofErr w:type="gramStart"/>
      <w:r w:rsidR="006A751F" w:rsidRPr="00612625">
        <w:rPr>
          <w:rFonts w:ascii="標楷體" w:eastAsia="標楷體" w:hAnsi="標楷體" w:hint="eastAsia"/>
          <w:szCs w:val="28"/>
        </w:rPr>
        <w:t>11</w:t>
      </w:r>
      <w:r w:rsidR="00612625" w:rsidRPr="00612625">
        <w:rPr>
          <w:rFonts w:ascii="標楷體" w:eastAsia="標楷體" w:hAnsi="標楷體" w:hint="eastAsia"/>
          <w:szCs w:val="28"/>
        </w:rPr>
        <w:t>3</w:t>
      </w:r>
      <w:proofErr w:type="gramEnd"/>
      <w:r w:rsidR="006A751F" w:rsidRPr="00612625">
        <w:rPr>
          <w:rFonts w:ascii="標楷體" w:eastAsia="標楷體" w:hAnsi="標楷體" w:hint="eastAsia"/>
          <w:szCs w:val="28"/>
        </w:rPr>
        <w:t>年</w:t>
      </w:r>
      <w:r w:rsidRPr="00612625">
        <w:rPr>
          <w:rFonts w:ascii="標楷體" w:eastAsia="標楷體" w:hAnsi="標楷體" w:hint="eastAsia"/>
          <w:szCs w:val="28"/>
        </w:rPr>
        <w:t>度縣</w:t>
      </w:r>
      <w:r w:rsidR="00D57FBC" w:rsidRPr="00612625">
        <w:rPr>
          <w:rFonts w:ascii="標楷體" w:eastAsia="標楷體" w:hAnsi="標楷體" w:hint="eastAsia"/>
          <w:szCs w:val="28"/>
        </w:rPr>
        <w:t>（市）</w:t>
      </w:r>
      <w:r w:rsidRPr="00612625">
        <w:rPr>
          <w:rFonts w:ascii="標楷體" w:eastAsia="標楷體" w:hAnsi="標楷體" w:hint="eastAsia"/>
          <w:szCs w:val="28"/>
        </w:rPr>
        <w:t>級第</w:t>
      </w:r>
      <w:r w:rsidR="00612625" w:rsidRPr="00612625">
        <w:rPr>
          <w:rFonts w:ascii="標楷體" w:eastAsia="標楷體" w:hAnsi="標楷體" w:hint="eastAsia"/>
          <w:szCs w:val="28"/>
        </w:rPr>
        <w:t>3</w:t>
      </w:r>
      <w:r w:rsidRPr="00612625">
        <w:rPr>
          <w:rFonts w:ascii="標楷體" w:eastAsia="標楷體" w:hAnsi="標楷體" w:hint="eastAsia"/>
          <w:szCs w:val="28"/>
        </w:rPr>
        <w:t>名；輔導羅東鎮獲內政部</w:t>
      </w:r>
      <w:proofErr w:type="gramStart"/>
      <w:r w:rsidR="006A751F" w:rsidRPr="00612625">
        <w:rPr>
          <w:rFonts w:ascii="標楷體" w:eastAsia="標楷體" w:hAnsi="標楷體" w:hint="eastAsia"/>
          <w:szCs w:val="28"/>
        </w:rPr>
        <w:t>11</w:t>
      </w:r>
      <w:r w:rsidR="00612625" w:rsidRPr="00612625">
        <w:rPr>
          <w:rFonts w:ascii="標楷體" w:eastAsia="標楷體" w:hAnsi="標楷體" w:hint="eastAsia"/>
          <w:szCs w:val="28"/>
        </w:rPr>
        <w:t>3</w:t>
      </w:r>
      <w:proofErr w:type="gramEnd"/>
      <w:r w:rsidR="006A751F" w:rsidRPr="00612625">
        <w:rPr>
          <w:rFonts w:ascii="標楷體" w:eastAsia="標楷體" w:hAnsi="標楷體" w:hint="eastAsia"/>
          <w:szCs w:val="28"/>
        </w:rPr>
        <w:t>年</w:t>
      </w:r>
      <w:r w:rsidRPr="00612625">
        <w:rPr>
          <w:rFonts w:ascii="標楷體" w:eastAsia="標楷體" w:hAnsi="標楷體" w:hint="eastAsia"/>
          <w:szCs w:val="28"/>
        </w:rPr>
        <w:t>度公共造產競賽核定服務設施類第1名。</w:t>
      </w:r>
    </w:p>
    <w:p w14:paraId="3324F660" w14:textId="14B619D7" w:rsidR="00C2452A" w:rsidRPr="00612625" w:rsidRDefault="00C2452A" w:rsidP="00692ABA">
      <w:pPr>
        <w:pStyle w:val="a4"/>
        <w:wordWrap/>
        <w:autoSpaceDE/>
        <w:autoSpaceDN/>
        <w:snapToGrid w:val="0"/>
        <w:spacing w:beforeLines="20" w:before="48" w:afterLines="10" w:after="24" w:line="500" w:lineRule="atLeast"/>
        <w:ind w:left="0" w:firstLineChars="199" w:firstLine="557"/>
        <w:jc w:val="both"/>
        <w:rPr>
          <w:rFonts w:ascii="標楷體" w:eastAsia="標楷體" w:hAnsi="標楷體"/>
          <w:szCs w:val="28"/>
          <w:highlight w:val="yellow"/>
        </w:rPr>
      </w:pPr>
      <w:r w:rsidRPr="00E851AE">
        <w:rPr>
          <w:rFonts w:ascii="標楷體" w:eastAsia="標楷體" w:hAnsi="標楷體" w:hint="eastAsia"/>
          <w:color w:val="FF0000"/>
          <w:szCs w:val="28"/>
        </w:rPr>
        <w:t xml:space="preserve"> </w:t>
      </w:r>
      <w:r w:rsidRPr="00612625">
        <w:rPr>
          <w:rFonts w:ascii="標楷體" w:eastAsia="標楷體" w:hAnsi="標楷體" w:hint="eastAsia"/>
          <w:szCs w:val="28"/>
        </w:rPr>
        <w:t xml:space="preserve"> 2.營造優質殯葬環境，改善殯葬文化：輔導殯葬禮儀服務業設立許可，截至</w:t>
      </w:r>
      <w:r w:rsidR="006A751F" w:rsidRPr="00612625">
        <w:rPr>
          <w:rFonts w:ascii="標楷體" w:eastAsia="標楷體" w:hAnsi="標楷體" w:hint="eastAsia"/>
          <w:szCs w:val="28"/>
        </w:rPr>
        <w:lastRenderedPageBreak/>
        <w:t>11</w:t>
      </w:r>
      <w:r w:rsidR="00612625" w:rsidRPr="00612625">
        <w:rPr>
          <w:rFonts w:ascii="標楷體" w:eastAsia="標楷體" w:hAnsi="標楷體" w:hint="eastAsia"/>
          <w:szCs w:val="28"/>
        </w:rPr>
        <w:t>4</w:t>
      </w:r>
      <w:r w:rsidR="006A751F" w:rsidRPr="00612625">
        <w:rPr>
          <w:rFonts w:ascii="標楷體" w:eastAsia="標楷體" w:hAnsi="標楷體" w:hint="eastAsia"/>
          <w:szCs w:val="28"/>
        </w:rPr>
        <w:t>年</w:t>
      </w:r>
      <w:r w:rsidRPr="00612625">
        <w:rPr>
          <w:rFonts w:ascii="標楷體" w:eastAsia="標楷體" w:hAnsi="標楷體" w:hint="eastAsia"/>
          <w:szCs w:val="28"/>
        </w:rPr>
        <w:t>底，縣內殯葬禮儀服務業者共9</w:t>
      </w:r>
      <w:r w:rsidR="00612625" w:rsidRPr="00612625">
        <w:rPr>
          <w:rFonts w:ascii="標楷體" w:eastAsia="標楷體" w:hAnsi="標楷體" w:hint="eastAsia"/>
          <w:szCs w:val="28"/>
        </w:rPr>
        <w:t>9</w:t>
      </w:r>
      <w:r w:rsidRPr="00612625">
        <w:rPr>
          <w:rFonts w:ascii="標楷體" w:eastAsia="標楷體" w:hAnsi="標楷體" w:hint="eastAsia"/>
          <w:szCs w:val="28"/>
        </w:rPr>
        <w:t>家，其他縣市殯葬禮儀服務業申請在縣內跨區營業</w:t>
      </w:r>
      <w:r w:rsidR="002F5253" w:rsidRPr="00612625">
        <w:rPr>
          <w:rFonts w:ascii="標楷體" w:eastAsia="標楷體" w:hAnsi="標楷體" w:hint="eastAsia"/>
          <w:szCs w:val="28"/>
        </w:rPr>
        <w:t>6</w:t>
      </w:r>
      <w:r w:rsidR="00612625" w:rsidRPr="00612625">
        <w:rPr>
          <w:rFonts w:ascii="標楷體" w:eastAsia="標楷體" w:hAnsi="標楷體" w:hint="eastAsia"/>
          <w:szCs w:val="28"/>
        </w:rPr>
        <w:t>2</w:t>
      </w:r>
      <w:r w:rsidR="002F5253" w:rsidRPr="00612625">
        <w:rPr>
          <w:rFonts w:ascii="標楷體" w:eastAsia="標楷體" w:hAnsi="標楷體"/>
          <w:szCs w:val="28"/>
        </w:rPr>
        <w:t>0</w:t>
      </w:r>
      <w:r w:rsidRPr="00612625">
        <w:rPr>
          <w:rFonts w:ascii="標楷體" w:eastAsia="標楷體" w:hAnsi="標楷體" w:hint="eastAsia"/>
          <w:szCs w:val="28"/>
        </w:rPr>
        <w:t>家；輔導各鄉鎮市公所加強公墓管理與環境維護、取締濫葬落實墓政管理、</w:t>
      </w:r>
      <w:proofErr w:type="gramStart"/>
      <w:r w:rsidRPr="00612625">
        <w:rPr>
          <w:rFonts w:ascii="標楷體" w:eastAsia="標楷體" w:hAnsi="標楷體" w:hint="eastAsia"/>
          <w:szCs w:val="28"/>
        </w:rPr>
        <w:t>健全墓</w:t>
      </w:r>
      <w:proofErr w:type="gramEnd"/>
      <w:r w:rsidRPr="00612625">
        <w:rPr>
          <w:rFonts w:ascii="標楷體" w:eastAsia="標楷體" w:hAnsi="標楷體" w:hint="eastAsia"/>
          <w:szCs w:val="28"/>
        </w:rPr>
        <w:t>政業務推展。</w:t>
      </w:r>
    </w:p>
    <w:p w14:paraId="2C0C953F" w14:textId="2BC372F9" w:rsidR="00C2452A" w:rsidRPr="00612625" w:rsidRDefault="00C2452A" w:rsidP="00692ABA">
      <w:pPr>
        <w:pStyle w:val="a4"/>
        <w:wordWrap/>
        <w:autoSpaceDE/>
        <w:autoSpaceDN/>
        <w:snapToGrid w:val="0"/>
        <w:spacing w:beforeLines="20" w:before="48" w:afterLines="20" w:after="48" w:line="50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612625">
        <w:rPr>
          <w:rFonts w:ascii="標楷體" w:eastAsia="標楷體" w:hAnsi="標楷體" w:hint="eastAsia"/>
          <w:szCs w:val="28"/>
        </w:rPr>
        <w:t>3.</w:t>
      </w:r>
      <w:r w:rsidR="002F5253" w:rsidRPr="00612625">
        <w:rPr>
          <w:rFonts w:ascii="標楷體" w:eastAsia="標楷體" w:hAnsi="標楷體" w:hint="eastAsia"/>
          <w:szCs w:val="28"/>
        </w:rPr>
        <w:t>提升服務品質，推動各項便民服務措施</w:t>
      </w:r>
      <w:r w:rsidRPr="00612625">
        <w:rPr>
          <w:rFonts w:ascii="標楷體" w:eastAsia="標楷體" w:hAnsi="標楷體" w:hint="eastAsia"/>
          <w:szCs w:val="28"/>
        </w:rPr>
        <w:t>：設置戶政友善窗口</w:t>
      </w:r>
      <w:r w:rsidR="0021596E" w:rsidRPr="00612625">
        <w:rPr>
          <w:rFonts w:ascii="標楷體" w:eastAsia="標楷體" w:hAnsi="標楷體" w:hint="eastAsia"/>
          <w:szCs w:val="28"/>
        </w:rPr>
        <w:t>受理親善服務案件4</w:t>
      </w:r>
      <w:r w:rsidR="0021596E" w:rsidRPr="00612625">
        <w:rPr>
          <w:rFonts w:ascii="標楷體" w:eastAsia="標楷體" w:hAnsi="標楷體"/>
          <w:szCs w:val="28"/>
        </w:rPr>
        <w:t>,</w:t>
      </w:r>
      <w:r w:rsidR="00612625" w:rsidRPr="00612625">
        <w:rPr>
          <w:rFonts w:ascii="標楷體" w:eastAsia="標楷體" w:hAnsi="標楷體" w:hint="eastAsia"/>
          <w:szCs w:val="28"/>
        </w:rPr>
        <w:t>153</w:t>
      </w:r>
      <w:r w:rsidR="0021596E" w:rsidRPr="00612625">
        <w:rPr>
          <w:rFonts w:ascii="標楷體" w:eastAsia="標楷體" w:hAnsi="標楷體" w:hint="eastAsia"/>
          <w:szCs w:val="28"/>
        </w:rPr>
        <w:t>件</w:t>
      </w:r>
      <w:r w:rsidRPr="00612625">
        <w:rPr>
          <w:rFonts w:ascii="標楷體" w:eastAsia="標楷體" w:hAnsi="標楷體" w:hint="eastAsia"/>
          <w:szCs w:val="28"/>
        </w:rPr>
        <w:t>、新人結婚戶政加值服務</w:t>
      </w:r>
      <w:r w:rsidR="00612625" w:rsidRPr="00612625">
        <w:rPr>
          <w:rFonts w:ascii="標楷體" w:eastAsia="標楷體" w:hAnsi="標楷體" w:hint="eastAsia"/>
          <w:szCs w:val="28"/>
        </w:rPr>
        <w:t>1</w:t>
      </w:r>
      <w:r w:rsidR="0021596E" w:rsidRPr="00612625">
        <w:rPr>
          <w:rFonts w:ascii="標楷體" w:eastAsia="標楷體" w:hAnsi="標楷體"/>
          <w:szCs w:val="28"/>
        </w:rPr>
        <w:t>,</w:t>
      </w:r>
      <w:r w:rsidR="00612625" w:rsidRPr="00612625">
        <w:rPr>
          <w:rFonts w:ascii="標楷體" w:eastAsia="標楷體" w:hAnsi="標楷體" w:hint="eastAsia"/>
          <w:szCs w:val="28"/>
        </w:rPr>
        <w:t>983</w:t>
      </w:r>
      <w:r w:rsidR="0021596E" w:rsidRPr="00612625">
        <w:rPr>
          <w:rFonts w:ascii="標楷體" w:eastAsia="標楷體" w:hAnsi="標楷體" w:hint="eastAsia"/>
          <w:szCs w:val="28"/>
        </w:rPr>
        <w:t>對</w:t>
      </w:r>
      <w:r w:rsidRPr="00612625">
        <w:rPr>
          <w:rFonts w:ascii="標楷體" w:eastAsia="標楷體" w:hAnsi="標楷體" w:hint="eastAsia"/>
          <w:szCs w:val="28"/>
        </w:rPr>
        <w:t>、</w:t>
      </w:r>
      <w:r w:rsidR="00997088" w:rsidRPr="00612625">
        <w:rPr>
          <w:rFonts w:ascii="標楷體" w:eastAsia="標楷體" w:hAnsi="標楷體" w:hint="eastAsia"/>
          <w:szCs w:val="28"/>
        </w:rPr>
        <w:t>戶政</w:t>
      </w:r>
      <w:r w:rsidRPr="00612625">
        <w:rPr>
          <w:rFonts w:ascii="標楷體" w:eastAsia="標楷體" w:hAnsi="標楷體" w:hint="eastAsia"/>
          <w:szCs w:val="28"/>
        </w:rPr>
        <w:t>到府服務</w:t>
      </w:r>
      <w:r w:rsidR="0021596E" w:rsidRPr="00612625">
        <w:rPr>
          <w:rFonts w:ascii="標楷體" w:eastAsia="標楷體" w:hAnsi="標楷體" w:hint="eastAsia"/>
          <w:szCs w:val="28"/>
        </w:rPr>
        <w:t>4</w:t>
      </w:r>
      <w:r w:rsidR="00612625" w:rsidRPr="00612625">
        <w:rPr>
          <w:rFonts w:ascii="標楷體" w:eastAsia="標楷體" w:hAnsi="標楷體" w:hint="eastAsia"/>
          <w:szCs w:val="28"/>
        </w:rPr>
        <w:t>1</w:t>
      </w:r>
      <w:r w:rsidR="0021596E" w:rsidRPr="00612625">
        <w:rPr>
          <w:rFonts w:ascii="標楷體" w:eastAsia="標楷體" w:hAnsi="標楷體"/>
          <w:szCs w:val="28"/>
        </w:rPr>
        <w:t>7</w:t>
      </w:r>
      <w:r w:rsidR="0021596E" w:rsidRPr="00612625">
        <w:rPr>
          <w:rFonts w:ascii="標楷體" w:eastAsia="標楷體" w:hAnsi="標楷體" w:hint="eastAsia"/>
          <w:szCs w:val="28"/>
        </w:rPr>
        <w:t>件</w:t>
      </w:r>
      <w:r w:rsidRPr="00612625">
        <w:rPr>
          <w:rFonts w:ascii="標楷體" w:eastAsia="標楷體" w:hAnsi="標楷體" w:hint="eastAsia"/>
          <w:szCs w:val="28"/>
        </w:rPr>
        <w:t>、</w:t>
      </w:r>
      <w:proofErr w:type="gramStart"/>
      <w:r w:rsidRPr="00612625">
        <w:rPr>
          <w:rFonts w:ascii="標楷體" w:eastAsia="標楷體" w:hAnsi="標楷體" w:hint="eastAsia"/>
          <w:szCs w:val="28"/>
        </w:rPr>
        <w:t>人貌查核</w:t>
      </w:r>
      <w:proofErr w:type="gramEnd"/>
      <w:r w:rsidRPr="00612625">
        <w:rPr>
          <w:rFonts w:ascii="標楷體" w:eastAsia="標楷體" w:hAnsi="標楷體" w:hint="eastAsia"/>
          <w:szCs w:val="28"/>
        </w:rPr>
        <w:t>辨識服務</w:t>
      </w:r>
      <w:r w:rsidR="00612625" w:rsidRPr="00612625">
        <w:rPr>
          <w:rFonts w:ascii="標楷體" w:eastAsia="標楷體" w:hAnsi="標楷體" w:hint="eastAsia"/>
          <w:szCs w:val="28"/>
        </w:rPr>
        <w:t>9</w:t>
      </w:r>
      <w:r w:rsidR="00997088" w:rsidRPr="00612625">
        <w:rPr>
          <w:rFonts w:ascii="標楷體" w:eastAsia="標楷體" w:hAnsi="標楷體"/>
          <w:szCs w:val="28"/>
        </w:rPr>
        <w:t>,</w:t>
      </w:r>
      <w:r w:rsidR="00612625" w:rsidRPr="00612625">
        <w:rPr>
          <w:rFonts w:ascii="標楷體" w:eastAsia="標楷體" w:hAnsi="標楷體" w:hint="eastAsia"/>
          <w:szCs w:val="28"/>
        </w:rPr>
        <w:t>1</w:t>
      </w:r>
      <w:r w:rsidR="00997088" w:rsidRPr="00612625">
        <w:rPr>
          <w:rFonts w:ascii="標楷體" w:eastAsia="標楷體" w:hAnsi="標楷體"/>
          <w:szCs w:val="28"/>
        </w:rPr>
        <w:t>0</w:t>
      </w:r>
      <w:r w:rsidR="00612625" w:rsidRPr="00612625">
        <w:rPr>
          <w:rFonts w:ascii="標楷體" w:eastAsia="標楷體" w:hAnsi="標楷體" w:hint="eastAsia"/>
          <w:szCs w:val="28"/>
        </w:rPr>
        <w:t>8</w:t>
      </w:r>
      <w:r w:rsidR="00997088" w:rsidRPr="00612625">
        <w:rPr>
          <w:rFonts w:ascii="標楷體" w:eastAsia="標楷體" w:hAnsi="標楷體" w:hint="eastAsia"/>
          <w:szCs w:val="28"/>
        </w:rPr>
        <w:t>件、</w:t>
      </w:r>
      <w:r w:rsidR="0021596E" w:rsidRPr="00612625">
        <w:rPr>
          <w:rFonts w:ascii="標楷體" w:eastAsia="標楷體" w:hAnsi="標楷體" w:hint="eastAsia"/>
          <w:szCs w:val="28"/>
        </w:rPr>
        <w:t>戶籍</w:t>
      </w:r>
      <w:proofErr w:type="gramStart"/>
      <w:r w:rsidR="0021596E" w:rsidRPr="00612625">
        <w:rPr>
          <w:rFonts w:ascii="標楷體" w:eastAsia="標楷體" w:hAnsi="標楷體" w:hint="eastAsia"/>
          <w:szCs w:val="28"/>
        </w:rPr>
        <w:t>異動</w:t>
      </w:r>
      <w:r w:rsidRPr="00612625">
        <w:rPr>
          <w:rFonts w:ascii="標楷體" w:eastAsia="標楷體" w:hAnsi="標楷體" w:hint="eastAsia"/>
          <w:szCs w:val="28"/>
        </w:rPr>
        <w:t>跨機關</w:t>
      </w:r>
      <w:proofErr w:type="gramEnd"/>
      <w:r w:rsidRPr="00612625">
        <w:rPr>
          <w:rFonts w:ascii="標楷體" w:eastAsia="標楷體" w:hAnsi="標楷體" w:hint="eastAsia"/>
          <w:szCs w:val="28"/>
        </w:rPr>
        <w:t>通報服務</w:t>
      </w:r>
      <w:r w:rsidR="00612625" w:rsidRPr="00612625">
        <w:rPr>
          <w:rFonts w:ascii="標楷體" w:eastAsia="標楷體" w:hAnsi="標楷體" w:hint="eastAsia"/>
          <w:szCs w:val="28"/>
        </w:rPr>
        <w:t>58</w:t>
      </w:r>
      <w:r w:rsidR="00997088" w:rsidRPr="00612625">
        <w:rPr>
          <w:rFonts w:ascii="標楷體" w:eastAsia="標楷體" w:hAnsi="標楷體"/>
          <w:szCs w:val="28"/>
        </w:rPr>
        <w:t>,</w:t>
      </w:r>
      <w:r w:rsidR="00612625" w:rsidRPr="00612625">
        <w:rPr>
          <w:rFonts w:ascii="標楷體" w:eastAsia="標楷體" w:hAnsi="標楷體" w:hint="eastAsia"/>
          <w:szCs w:val="28"/>
        </w:rPr>
        <w:t>07</w:t>
      </w:r>
      <w:r w:rsidR="00997088" w:rsidRPr="00612625">
        <w:rPr>
          <w:rFonts w:ascii="標楷體" w:eastAsia="標楷體" w:hAnsi="標楷體"/>
          <w:szCs w:val="28"/>
        </w:rPr>
        <w:t>3</w:t>
      </w:r>
      <w:r w:rsidR="00997088" w:rsidRPr="00612625">
        <w:rPr>
          <w:rFonts w:ascii="標楷體" w:eastAsia="標楷體" w:hAnsi="標楷體" w:hint="eastAsia"/>
          <w:szCs w:val="28"/>
        </w:rPr>
        <w:t>件，弱勢家庭通報轉</w:t>
      </w:r>
      <w:proofErr w:type="gramStart"/>
      <w:r w:rsidR="00997088" w:rsidRPr="00612625">
        <w:rPr>
          <w:rFonts w:ascii="標楷體" w:eastAsia="標楷體" w:hAnsi="標楷體" w:hint="eastAsia"/>
          <w:szCs w:val="28"/>
        </w:rPr>
        <w:t>介</w:t>
      </w:r>
      <w:proofErr w:type="gramEnd"/>
      <w:r w:rsidR="00997088" w:rsidRPr="00612625">
        <w:rPr>
          <w:rFonts w:ascii="標楷體" w:eastAsia="標楷體" w:hAnsi="標楷體" w:hint="eastAsia"/>
          <w:szCs w:val="28"/>
        </w:rPr>
        <w:t>服務2</w:t>
      </w:r>
      <w:r w:rsidR="00612625" w:rsidRPr="00612625">
        <w:rPr>
          <w:rFonts w:ascii="標楷體" w:eastAsia="標楷體" w:hAnsi="標楷體" w:hint="eastAsia"/>
          <w:szCs w:val="28"/>
        </w:rPr>
        <w:t>9</w:t>
      </w:r>
      <w:r w:rsidR="00997088" w:rsidRPr="00612625">
        <w:rPr>
          <w:rFonts w:ascii="標楷體" w:eastAsia="標楷體" w:hAnsi="標楷體" w:hint="eastAsia"/>
          <w:szCs w:val="28"/>
        </w:rPr>
        <w:t>6件、歷史戶籍登記申請書數位建檔</w:t>
      </w:r>
      <w:r w:rsidR="00612625" w:rsidRPr="00612625">
        <w:rPr>
          <w:rFonts w:ascii="標楷體" w:eastAsia="標楷體" w:hAnsi="標楷體" w:hint="eastAsia"/>
          <w:szCs w:val="28"/>
        </w:rPr>
        <w:t>614</w:t>
      </w:r>
      <w:r w:rsidR="00997088" w:rsidRPr="00612625">
        <w:rPr>
          <w:rFonts w:ascii="標楷體" w:eastAsia="標楷體" w:hAnsi="標楷體" w:hint="eastAsia"/>
          <w:szCs w:val="28"/>
        </w:rPr>
        <w:t>,</w:t>
      </w:r>
      <w:r w:rsidR="00612625" w:rsidRPr="00612625">
        <w:rPr>
          <w:rFonts w:ascii="標楷體" w:eastAsia="標楷體" w:hAnsi="標楷體" w:hint="eastAsia"/>
          <w:szCs w:val="28"/>
        </w:rPr>
        <w:t>302</w:t>
      </w:r>
      <w:r w:rsidR="00997088" w:rsidRPr="00612625">
        <w:rPr>
          <w:rFonts w:ascii="標楷體" w:eastAsia="標楷體" w:hAnsi="標楷體" w:hint="eastAsia"/>
          <w:szCs w:val="28"/>
        </w:rPr>
        <w:t>件</w:t>
      </w:r>
      <w:r w:rsidRPr="00612625">
        <w:rPr>
          <w:rFonts w:ascii="標楷體" w:eastAsia="標楷體" w:hAnsi="標楷體" w:hint="eastAsia"/>
          <w:szCs w:val="28"/>
        </w:rPr>
        <w:t>。</w:t>
      </w:r>
    </w:p>
    <w:p w14:paraId="7DE94199" w14:textId="6A0D228B" w:rsidR="00612625" w:rsidRPr="00E851AE" w:rsidRDefault="00C2452A" w:rsidP="00612625">
      <w:pPr>
        <w:pStyle w:val="a4"/>
        <w:wordWrap/>
        <w:autoSpaceDE/>
        <w:autoSpaceDN/>
        <w:snapToGrid w:val="0"/>
        <w:spacing w:beforeLines="20" w:before="48" w:afterLines="20" w:after="48" w:line="500" w:lineRule="atLeast"/>
        <w:ind w:left="0" w:firstLineChars="199" w:firstLine="557"/>
        <w:jc w:val="both"/>
        <w:rPr>
          <w:rFonts w:ascii="標楷體" w:eastAsia="標楷體" w:hAnsi="標楷體"/>
          <w:color w:val="FF0000"/>
          <w:szCs w:val="28"/>
        </w:rPr>
      </w:pPr>
      <w:r w:rsidRPr="00612625">
        <w:rPr>
          <w:rFonts w:ascii="標楷體" w:eastAsia="標楷體" w:hAnsi="標楷體" w:hint="eastAsia"/>
          <w:szCs w:val="28"/>
        </w:rPr>
        <w:t xml:space="preserve">  4.</w:t>
      </w:r>
      <w:r w:rsidR="0021596E" w:rsidRPr="00612625">
        <w:rPr>
          <w:rFonts w:ascii="標楷體" w:eastAsia="標楷體" w:hAnsi="標楷體" w:hint="eastAsia"/>
          <w:szCs w:val="28"/>
        </w:rPr>
        <w:t>客家及</w:t>
      </w:r>
      <w:r w:rsidRPr="00612625">
        <w:rPr>
          <w:rFonts w:ascii="標楷體" w:eastAsia="標楷體" w:hAnsi="標楷體" w:hint="eastAsia"/>
          <w:szCs w:val="28"/>
        </w:rPr>
        <w:t>多元民族照顧與特色保存推廣：</w:t>
      </w:r>
      <w:r w:rsidR="00997088" w:rsidRPr="00612625">
        <w:rPr>
          <w:rFonts w:ascii="標楷體" w:eastAsia="標楷體" w:hAnsi="標楷體" w:hint="eastAsia"/>
          <w:szCs w:val="28"/>
        </w:rPr>
        <w:t>推動客語深根服務計畫，</w:t>
      </w:r>
      <w:r w:rsidRPr="00612625">
        <w:rPr>
          <w:rFonts w:ascii="標楷體" w:eastAsia="標楷體" w:hAnsi="標楷體" w:hint="eastAsia"/>
          <w:szCs w:val="28"/>
        </w:rPr>
        <w:t>辦理</w:t>
      </w:r>
      <w:r w:rsidR="00612625" w:rsidRPr="00612625">
        <w:rPr>
          <w:rFonts w:ascii="標楷體" w:eastAsia="標楷體" w:hAnsi="標楷體" w:hint="eastAsia"/>
          <w:szCs w:val="28"/>
        </w:rPr>
        <w:t>宜蘭縣</w:t>
      </w:r>
      <w:proofErr w:type="gramStart"/>
      <w:r w:rsidR="00612625" w:rsidRPr="00612625">
        <w:rPr>
          <w:rFonts w:ascii="標楷體" w:eastAsia="標楷體" w:hAnsi="標楷體" w:hint="eastAsia"/>
          <w:szCs w:val="28"/>
        </w:rPr>
        <w:t>客庄創生環境</w:t>
      </w:r>
      <w:proofErr w:type="gramEnd"/>
      <w:r w:rsidR="00612625" w:rsidRPr="00612625">
        <w:rPr>
          <w:rFonts w:ascii="標楷體" w:eastAsia="標楷體" w:hAnsi="標楷體" w:hint="eastAsia"/>
          <w:szCs w:val="28"/>
        </w:rPr>
        <w:t>營造計畫地方輔導團積極協助各鄉（鎮、市）公所</w:t>
      </w:r>
      <w:proofErr w:type="gramStart"/>
      <w:r w:rsidR="00612625" w:rsidRPr="00612625">
        <w:rPr>
          <w:rFonts w:ascii="標楷體" w:eastAsia="標楷體" w:hAnsi="標楷體" w:hint="eastAsia"/>
          <w:szCs w:val="28"/>
        </w:rPr>
        <w:t>研</w:t>
      </w:r>
      <w:proofErr w:type="gramEnd"/>
      <w:r w:rsidR="00612625" w:rsidRPr="00612625">
        <w:rPr>
          <w:rFonts w:ascii="標楷體" w:eastAsia="標楷體" w:hAnsi="標楷體" w:hint="eastAsia"/>
          <w:szCs w:val="28"/>
        </w:rPr>
        <w:t>提</w:t>
      </w:r>
      <w:proofErr w:type="gramStart"/>
      <w:r w:rsidR="00612625" w:rsidRPr="00612625">
        <w:rPr>
          <w:rFonts w:ascii="標楷體" w:eastAsia="標楷體" w:hAnsi="標楷體" w:hint="eastAsia"/>
          <w:szCs w:val="28"/>
        </w:rPr>
        <w:t>客庄創生環境</w:t>
      </w:r>
      <w:proofErr w:type="gramEnd"/>
      <w:r w:rsidR="00612625" w:rsidRPr="00612625">
        <w:rPr>
          <w:rFonts w:ascii="標楷體" w:eastAsia="標楷體" w:hAnsi="標楷體" w:hint="eastAsia"/>
          <w:szCs w:val="28"/>
        </w:rPr>
        <w:t>營造計畫案</w:t>
      </w:r>
      <w:r w:rsidR="00997088" w:rsidRPr="00612625">
        <w:rPr>
          <w:rFonts w:ascii="標楷體" w:eastAsia="標楷體" w:hAnsi="標楷體" w:hint="eastAsia"/>
          <w:szCs w:val="28"/>
        </w:rPr>
        <w:t>，以</w:t>
      </w:r>
      <w:r w:rsidRPr="00612625">
        <w:rPr>
          <w:rFonts w:ascii="標楷體" w:eastAsia="標楷體" w:hAnsi="標楷體" w:hint="eastAsia"/>
          <w:szCs w:val="28"/>
        </w:rPr>
        <w:t>推動客家經濟產業；</w:t>
      </w:r>
      <w:r w:rsidR="00E24EFE" w:rsidRPr="00612625">
        <w:rPr>
          <w:rFonts w:ascii="標楷體" w:eastAsia="標楷體" w:hAnsi="標楷體" w:hint="eastAsia"/>
          <w:szCs w:val="28"/>
        </w:rPr>
        <w:t>設置新住民服務窗口</w:t>
      </w:r>
      <w:r w:rsidR="00997088" w:rsidRPr="00612625">
        <w:rPr>
          <w:rFonts w:ascii="標楷體" w:eastAsia="標楷體" w:hAnsi="標楷體" w:hint="eastAsia"/>
          <w:szCs w:val="28"/>
        </w:rPr>
        <w:t>及</w:t>
      </w:r>
      <w:r w:rsidR="00E24EFE" w:rsidRPr="00612625">
        <w:rPr>
          <w:rFonts w:ascii="標楷體" w:eastAsia="標楷體" w:hAnsi="標楷體" w:hint="eastAsia"/>
          <w:szCs w:val="28"/>
        </w:rPr>
        <w:t>新住民事務委員會</w:t>
      </w:r>
      <w:r w:rsidRPr="00612625">
        <w:rPr>
          <w:rFonts w:ascii="標楷體" w:eastAsia="標楷體" w:hAnsi="標楷體" w:hint="eastAsia"/>
          <w:szCs w:val="28"/>
        </w:rPr>
        <w:t>，</w:t>
      </w:r>
      <w:r w:rsidR="00AB524D" w:rsidRPr="00612625">
        <w:rPr>
          <w:rFonts w:ascii="標楷體" w:eastAsia="標楷體" w:hAnsi="標楷體" w:hint="eastAsia"/>
          <w:szCs w:val="28"/>
        </w:rPr>
        <w:t>辦理</w:t>
      </w:r>
      <w:r w:rsidR="0021596E" w:rsidRPr="00612625">
        <w:rPr>
          <w:rFonts w:ascii="標楷體" w:eastAsia="標楷體" w:hAnsi="標楷體" w:hint="eastAsia"/>
          <w:szCs w:val="28"/>
        </w:rPr>
        <w:t>多元文化講座2場</w:t>
      </w:r>
      <w:r w:rsidR="00AB524D" w:rsidRPr="00612625">
        <w:rPr>
          <w:rFonts w:ascii="標楷體" w:eastAsia="標楷體" w:hAnsi="標楷體" w:hint="eastAsia"/>
          <w:szCs w:val="28"/>
        </w:rPr>
        <w:t>次</w:t>
      </w:r>
      <w:r w:rsidR="00612625" w:rsidRPr="00612625">
        <w:rPr>
          <w:rFonts w:ascii="標楷體" w:eastAsia="標楷體" w:hAnsi="標楷體" w:hint="eastAsia"/>
          <w:szCs w:val="28"/>
        </w:rPr>
        <w:t>100</w:t>
      </w:r>
      <w:r w:rsidR="0021596E" w:rsidRPr="00612625">
        <w:rPr>
          <w:rFonts w:ascii="標楷體" w:eastAsia="標楷體" w:hAnsi="標楷體" w:hint="eastAsia"/>
          <w:szCs w:val="28"/>
        </w:rPr>
        <w:t>位參加</w:t>
      </w:r>
      <w:r w:rsidR="00AB524D" w:rsidRPr="00612625">
        <w:rPr>
          <w:rFonts w:ascii="標楷體" w:eastAsia="標楷體" w:hAnsi="標楷體" w:hint="eastAsia"/>
          <w:szCs w:val="28"/>
        </w:rPr>
        <w:t>、</w:t>
      </w:r>
      <w:r w:rsidR="0021596E" w:rsidRPr="00612625">
        <w:rPr>
          <w:rFonts w:ascii="標楷體" w:eastAsia="標楷體" w:hAnsi="標楷體" w:hint="eastAsia"/>
          <w:szCs w:val="28"/>
        </w:rPr>
        <w:t>社區多元文化交流活動</w:t>
      </w:r>
      <w:r w:rsidR="00612625" w:rsidRPr="00612625">
        <w:rPr>
          <w:rFonts w:ascii="標楷體" w:eastAsia="標楷體" w:hAnsi="標楷體" w:hint="eastAsia"/>
          <w:szCs w:val="28"/>
        </w:rPr>
        <w:t>200</w:t>
      </w:r>
      <w:r w:rsidR="0021596E" w:rsidRPr="00612625">
        <w:rPr>
          <w:rFonts w:ascii="標楷體" w:eastAsia="標楷體" w:hAnsi="標楷體" w:hint="eastAsia"/>
          <w:szCs w:val="28"/>
        </w:rPr>
        <w:t>位參加、「11</w:t>
      </w:r>
      <w:r w:rsidR="00612625" w:rsidRPr="00612625">
        <w:rPr>
          <w:rFonts w:ascii="標楷體" w:eastAsia="標楷體" w:hAnsi="標楷體" w:hint="eastAsia"/>
          <w:szCs w:val="28"/>
        </w:rPr>
        <w:t>4</w:t>
      </w:r>
      <w:r w:rsidR="0021596E" w:rsidRPr="00612625">
        <w:rPr>
          <w:rFonts w:ascii="標楷體" w:eastAsia="標楷體" w:hAnsi="標楷體" w:hint="eastAsia"/>
          <w:szCs w:val="28"/>
        </w:rPr>
        <w:t>年國際移民嘉年華」新住民家庭及縣民</w:t>
      </w:r>
      <w:r w:rsidR="00612625" w:rsidRPr="00612625">
        <w:rPr>
          <w:rFonts w:ascii="標楷體" w:eastAsia="標楷體" w:hAnsi="標楷體" w:hint="eastAsia"/>
          <w:szCs w:val="28"/>
        </w:rPr>
        <w:t>8</w:t>
      </w:r>
      <w:r w:rsidR="00997088" w:rsidRPr="00612625">
        <w:rPr>
          <w:rFonts w:ascii="標楷體" w:eastAsia="標楷體" w:hAnsi="標楷體" w:hint="eastAsia"/>
          <w:szCs w:val="28"/>
        </w:rPr>
        <w:t>00</w:t>
      </w:r>
      <w:r w:rsidR="0021596E" w:rsidRPr="00612625">
        <w:rPr>
          <w:rFonts w:ascii="標楷體" w:eastAsia="標楷體" w:hAnsi="標楷體" w:hint="eastAsia"/>
          <w:szCs w:val="28"/>
        </w:rPr>
        <w:t>人次參加</w:t>
      </w:r>
      <w:r w:rsidRPr="00612625">
        <w:rPr>
          <w:rFonts w:ascii="標楷體" w:eastAsia="標楷體" w:hAnsi="標楷體" w:hint="eastAsia"/>
          <w:szCs w:val="28"/>
        </w:rPr>
        <w:t>。</w:t>
      </w:r>
    </w:p>
    <w:p w14:paraId="60B4119D" w14:textId="656EE3DD" w:rsidR="004C000A" w:rsidRPr="00E851AE" w:rsidRDefault="00C2452A" w:rsidP="0086394A">
      <w:pPr>
        <w:pStyle w:val="a4"/>
        <w:wordWrap/>
        <w:autoSpaceDE/>
        <w:autoSpaceDN/>
        <w:snapToGrid w:val="0"/>
        <w:spacing w:beforeLines="20" w:before="48" w:afterLines="20" w:after="48" w:line="510" w:lineRule="atLeast"/>
        <w:ind w:left="0" w:firstLineChars="199" w:firstLine="557"/>
        <w:jc w:val="both"/>
        <w:rPr>
          <w:rFonts w:ascii="標楷體" w:eastAsia="標楷體" w:hAnsi="標楷體"/>
          <w:color w:val="FF0000"/>
          <w:szCs w:val="28"/>
        </w:rPr>
      </w:pPr>
      <w:r w:rsidRPr="00E851AE">
        <w:rPr>
          <w:rFonts w:ascii="標楷體" w:eastAsia="標楷體" w:hAnsi="標楷體" w:hint="eastAsia"/>
          <w:color w:val="FF0000"/>
          <w:szCs w:val="28"/>
        </w:rPr>
        <w:t xml:space="preserve"> </w:t>
      </w:r>
      <w:r w:rsidRPr="004C000A">
        <w:rPr>
          <w:rFonts w:ascii="標楷體" w:eastAsia="標楷體" w:hAnsi="標楷體" w:hint="eastAsia"/>
          <w:szCs w:val="28"/>
        </w:rPr>
        <w:t xml:space="preserve"> 5.強化原住民教育文化、經濟產業、多元福利、部落旅遊及原鄉發展：辦理</w:t>
      </w:r>
      <w:proofErr w:type="gramStart"/>
      <w:r w:rsidR="006A751F" w:rsidRPr="004C000A">
        <w:rPr>
          <w:rFonts w:ascii="標楷體" w:eastAsia="標楷體" w:hAnsi="標楷體" w:hint="eastAsia"/>
          <w:szCs w:val="28"/>
        </w:rPr>
        <w:t>11</w:t>
      </w:r>
      <w:r w:rsidR="004C000A" w:rsidRPr="004C000A">
        <w:rPr>
          <w:rFonts w:ascii="標楷體" w:eastAsia="標楷體" w:hAnsi="標楷體" w:hint="eastAsia"/>
          <w:szCs w:val="28"/>
        </w:rPr>
        <w:t>4</w:t>
      </w:r>
      <w:proofErr w:type="gramEnd"/>
      <w:r w:rsidR="006A751F" w:rsidRPr="004C000A">
        <w:rPr>
          <w:rFonts w:ascii="標楷體" w:eastAsia="標楷體" w:hAnsi="標楷體" w:hint="eastAsia"/>
          <w:szCs w:val="28"/>
        </w:rPr>
        <w:t>年</w:t>
      </w:r>
      <w:r w:rsidRPr="004C000A">
        <w:rPr>
          <w:rFonts w:ascii="標楷體" w:eastAsia="標楷體" w:hAnsi="標楷體" w:hint="eastAsia"/>
          <w:szCs w:val="28"/>
        </w:rPr>
        <w:t>度經濟弱勢原住民建購及修繕住宅補助計畫計</w:t>
      </w:r>
      <w:r w:rsidR="004C000A" w:rsidRPr="004C000A">
        <w:rPr>
          <w:rFonts w:ascii="標楷體" w:eastAsia="標楷體" w:hAnsi="標楷體" w:hint="eastAsia"/>
          <w:szCs w:val="28"/>
        </w:rPr>
        <w:t>14</w:t>
      </w:r>
      <w:r w:rsidRPr="004C000A">
        <w:rPr>
          <w:rFonts w:ascii="標楷體" w:eastAsia="標楷體" w:hAnsi="標楷體" w:hint="eastAsia"/>
          <w:szCs w:val="28"/>
        </w:rPr>
        <w:t>件</w:t>
      </w:r>
      <w:r w:rsidR="004C000A" w:rsidRPr="004C000A">
        <w:rPr>
          <w:rFonts w:ascii="標楷體" w:eastAsia="標楷體" w:hAnsi="標楷體" w:hint="eastAsia"/>
          <w:szCs w:val="28"/>
        </w:rPr>
        <w:t>，及持續辦理原住民族部落特色道路改善計畫等，改善原住民部落環境；</w:t>
      </w:r>
      <w:r w:rsidR="001A7BDC" w:rsidRPr="004C000A">
        <w:rPr>
          <w:rFonts w:ascii="標楷體" w:eastAsia="標楷體" w:hAnsi="標楷體" w:hint="eastAsia"/>
          <w:szCs w:val="28"/>
        </w:rPr>
        <w:t>辦理通路數位加值計畫</w:t>
      </w:r>
      <w:r w:rsidR="003C6607" w:rsidRPr="004C000A">
        <w:rPr>
          <w:rFonts w:ascii="標楷體" w:eastAsia="標楷體" w:hAnsi="標楷體" w:hint="eastAsia"/>
          <w:szCs w:val="28"/>
        </w:rPr>
        <w:t>－</w:t>
      </w:r>
      <w:r w:rsidR="001A7BDC" w:rsidRPr="004C000A">
        <w:rPr>
          <w:rFonts w:ascii="標楷體" w:eastAsia="標楷體" w:hAnsi="標楷體" w:hint="eastAsia"/>
          <w:szCs w:val="28"/>
        </w:rPr>
        <w:t>蘭陽原創館營運計畫</w:t>
      </w:r>
      <w:r w:rsidRPr="004C000A">
        <w:rPr>
          <w:rFonts w:ascii="標楷體" w:eastAsia="標楷體" w:hAnsi="標楷體" w:hint="eastAsia"/>
          <w:szCs w:val="28"/>
        </w:rPr>
        <w:t>，</w:t>
      </w:r>
      <w:r w:rsidR="00B45123" w:rsidRPr="004C000A">
        <w:rPr>
          <w:rFonts w:ascii="標楷體" w:eastAsia="標楷體" w:hAnsi="標楷體" w:hint="eastAsia"/>
          <w:szCs w:val="28"/>
        </w:rPr>
        <w:t>推動</w:t>
      </w:r>
      <w:r w:rsidRPr="004C000A">
        <w:rPr>
          <w:rFonts w:ascii="標楷體" w:eastAsia="標楷體" w:hAnsi="標楷體" w:hint="eastAsia"/>
          <w:szCs w:val="28"/>
        </w:rPr>
        <w:t>原住民產業觀光行銷；布建</w:t>
      </w:r>
      <w:r w:rsidR="00CA2062" w:rsidRPr="004C000A">
        <w:rPr>
          <w:rFonts w:ascii="標楷體" w:eastAsia="標楷體" w:hAnsi="標楷體" w:hint="eastAsia"/>
          <w:szCs w:val="28"/>
        </w:rPr>
        <w:t>2</w:t>
      </w:r>
      <w:r w:rsidR="004C000A" w:rsidRPr="004C000A">
        <w:rPr>
          <w:rFonts w:ascii="標楷體" w:eastAsia="標楷體" w:hAnsi="標楷體" w:hint="eastAsia"/>
          <w:szCs w:val="28"/>
        </w:rPr>
        <w:t>1</w:t>
      </w:r>
      <w:r w:rsidRPr="004C000A">
        <w:rPr>
          <w:rFonts w:ascii="標楷體" w:eastAsia="標楷體" w:hAnsi="標楷體" w:hint="eastAsia"/>
          <w:szCs w:val="28"/>
        </w:rPr>
        <w:t>個文化健康站，服務</w:t>
      </w:r>
      <w:r w:rsidR="004C000A" w:rsidRPr="004C000A">
        <w:rPr>
          <w:rFonts w:ascii="標楷體" w:eastAsia="標楷體" w:hAnsi="標楷體" w:hint="eastAsia"/>
          <w:szCs w:val="28"/>
        </w:rPr>
        <w:t>719</w:t>
      </w:r>
      <w:r w:rsidRPr="004C000A">
        <w:rPr>
          <w:rFonts w:ascii="標楷體" w:eastAsia="標楷體" w:hAnsi="標楷體" w:hint="eastAsia"/>
          <w:szCs w:val="28"/>
        </w:rPr>
        <w:t>人次以上長者</w:t>
      </w:r>
      <w:r w:rsidR="00416F3B">
        <w:rPr>
          <w:rFonts w:ascii="標楷體" w:eastAsia="標楷體" w:hAnsi="標楷體" w:hint="eastAsia"/>
          <w:szCs w:val="28"/>
        </w:rPr>
        <w:t>；辦理原住民族部落大學，開設40門課程，</w:t>
      </w:r>
      <w:r w:rsidR="00D63D99">
        <w:rPr>
          <w:rFonts w:ascii="標楷體" w:eastAsia="標楷體" w:hAnsi="標楷體" w:hint="eastAsia"/>
          <w:szCs w:val="28"/>
        </w:rPr>
        <w:t>參與學員計618人次。</w:t>
      </w:r>
    </w:p>
    <w:p w14:paraId="335D5A60" w14:textId="77777777" w:rsidR="00C2452A" w:rsidRPr="009B1209" w:rsidRDefault="00C2452A" w:rsidP="00692ABA">
      <w:pPr>
        <w:pStyle w:val="a4"/>
        <w:wordWrap/>
        <w:autoSpaceDE/>
        <w:autoSpaceDN/>
        <w:snapToGrid w:val="0"/>
        <w:spacing w:beforeLines="20" w:before="48" w:afterLines="20" w:after="48" w:line="500" w:lineRule="atLeast"/>
        <w:ind w:left="0" w:firstLineChars="199" w:firstLine="557"/>
        <w:jc w:val="both"/>
        <w:rPr>
          <w:rFonts w:ascii="標楷體" w:eastAsia="標楷體" w:hAnsi="標楷體"/>
          <w:szCs w:val="28"/>
        </w:rPr>
      </w:pPr>
      <w:r w:rsidRPr="009B1209">
        <w:rPr>
          <w:rFonts w:ascii="標楷體" w:eastAsia="標楷體" w:hAnsi="標楷體" w:hint="eastAsia"/>
          <w:szCs w:val="28"/>
        </w:rPr>
        <w:t>各機關之執行情形，</w:t>
      </w:r>
      <w:proofErr w:type="gramStart"/>
      <w:r w:rsidRPr="009B1209">
        <w:rPr>
          <w:rFonts w:ascii="標楷體" w:eastAsia="標楷體" w:hAnsi="標楷體" w:hint="eastAsia"/>
          <w:szCs w:val="28"/>
        </w:rPr>
        <w:t>經本室審核</w:t>
      </w:r>
      <w:proofErr w:type="gramEnd"/>
      <w:r w:rsidRPr="009B1209">
        <w:rPr>
          <w:rFonts w:ascii="標楷體" w:eastAsia="標楷體" w:hAnsi="標楷體" w:hint="eastAsia"/>
          <w:szCs w:val="28"/>
        </w:rPr>
        <w:t xml:space="preserve">結果，核有： </w:t>
      </w:r>
    </w:p>
    <w:p w14:paraId="0BE5E3BD" w14:textId="0CD8FAA7" w:rsidR="00A50ED4" w:rsidRPr="007A0626" w:rsidRDefault="0041072E" w:rsidP="0086394A">
      <w:pPr>
        <w:pStyle w:val="a4"/>
        <w:wordWrap/>
        <w:autoSpaceDE/>
        <w:autoSpaceDN/>
        <w:snapToGrid w:val="0"/>
        <w:spacing w:beforeLines="20" w:before="48" w:afterLines="20" w:after="48" w:line="510" w:lineRule="atLeast"/>
        <w:ind w:left="0" w:firstLineChars="300" w:firstLine="840"/>
        <w:jc w:val="both"/>
        <w:rPr>
          <w:rFonts w:ascii="標楷體" w:eastAsia="標楷體" w:hAnsi="標楷體"/>
          <w:szCs w:val="28"/>
          <w:highlight w:val="yellow"/>
        </w:rPr>
      </w:pPr>
      <w:r w:rsidRPr="007A0626">
        <w:rPr>
          <w:rFonts w:ascii="標楷體" w:eastAsia="標楷體" w:hAnsi="標楷體" w:hint="eastAsia"/>
          <w:szCs w:val="28"/>
        </w:rPr>
        <w:t>1</w:t>
      </w:r>
      <w:r w:rsidR="00A50ED4" w:rsidRPr="007A0626">
        <w:rPr>
          <w:rFonts w:ascii="標楷體" w:eastAsia="標楷體" w:hAnsi="標楷體" w:hint="eastAsia"/>
          <w:szCs w:val="28"/>
        </w:rPr>
        <w:t>.</w:t>
      </w:r>
      <w:r w:rsidR="007A0626" w:rsidRPr="007A0626">
        <w:rPr>
          <w:rFonts w:ascii="標楷體" w:eastAsia="標楷體" w:hAnsi="標楷體" w:hint="eastAsia"/>
          <w:szCs w:val="28"/>
        </w:rPr>
        <w:t>補助民間團體辦理地方節慶與宗教文化活動，惟部分活動整體督導與效益評估機制未</w:t>
      </w:r>
      <w:proofErr w:type="gramStart"/>
      <w:r w:rsidR="007A0626" w:rsidRPr="007A0626">
        <w:rPr>
          <w:rFonts w:ascii="標楷體" w:eastAsia="標楷體" w:hAnsi="標楷體" w:hint="eastAsia"/>
          <w:szCs w:val="28"/>
        </w:rPr>
        <w:t>臻</w:t>
      </w:r>
      <w:proofErr w:type="gramEnd"/>
      <w:r w:rsidR="007A0626" w:rsidRPr="007A0626">
        <w:rPr>
          <w:rFonts w:ascii="標楷體" w:eastAsia="標楷體" w:hAnsi="標楷體" w:hint="eastAsia"/>
          <w:szCs w:val="28"/>
        </w:rPr>
        <w:t>周延，</w:t>
      </w:r>
      <w:r w:rsidR="008379BC">
        <w:rPr>
          <w:rFonts w:ascii="標楷體" w:eastAsia="標楷體" w:hAnsi="標楷體" w:hint="eastAsia"/>
          <w:szCs w:val="28"/>
        </w:rPr>
        <w:t>或</w:t>
      </w:r>
      <w:r w:rsidR="007A0626" w:rsidRPr="007A0626">
        <w:rPr>
          <w:rFonts w:ascii="標楷體" w:eastAsia="標楷體" w:hAnsi="標楷體" w:hint="eastAsia"/>
          <w:szCs w:val="28"/>
        </w:rPr>
        <w:t>執行成果與核定計畫</w:t>
      </w:r>
      <w:r w:rsidR="008379BC">
        <w:rPr>
          <w:rFonts w:ascii="標楷體" w:eastAsia="標楷體" w:hAnsi="標楷體" w:hint="eastAsia"/>
          <w:szCs w:val="28"/>
        </w:rPr>
        <w:t>存有</w:t>
      </w:r>
      <w:r w:rsidR="007A0626" w:rsidRPr="007A0626">
        <w:rPr>
          <w:rFonts w:ascii="標楷體" w:eastAsia="標楷體" w:hAnsi="標楷體" w:hint="eastAsia"/>
          <w:szCs w:val="28"/>
        </w:rPr>
        <w:t>差異，</w:t>
      </w:r>
      <w:proofErr w:type="gramStart"/>
      <w:r w:rsidR="007A0626" w:rsidRPr="007A0626">
        <w:rPr>
          <w:rFonts w:ascii="標楷體" w:eastAsia="標楷體" w:hAnsi="標楷體" w:hint="eastAsia"/>
          <w:szCs w:val="28"/>
        </w:rPr>
        <w:t>允待強化</w:t>
      </w:r>
      <w:proofErr w:type="gramEnd"/>
      <w:r w:rsidR="007A0626" w:rsidRPr="007A0626">
        <w:rPr>
          <w:rFonts w:ascii="標楷體" w:eastAsia="標楷體" w:hAnsi="標楷體" w:hint="eastAsia"/>
          <w:szCs w:val="28"/>
        </w:rPr>
        <w:t>審核管考及效益評核機制，</w:t>
      </w:r>
      <w:proofErr w:type="gramStart"/>
      <w:r w:rsidR="007A0626" w:rsidRPr="007A0626">
        <w:rPr>
          <w:rFonts w:ascii="標楷體" w:eastAsia="標楷體" w:hAnsi="標楷體" w:hint="eastAsia"/>
          <w:szCs w:val="28"/>
        </w:rPr>
        <w:t>俾</w:t>
      </w:r>
      <w:proofErr w:type="gramEnd"/>
      <w:r w:rsidR="007A0626" w:rsidRPr="007A0626">
        <w:rPr>
          <w:rFonts w:ascii="標楷體" w:eastAsia="標楷體" w:hAnsi="標楷體" w:hint="eastAsia"/>
          <w:szCs w:val="28"/>
        </w:rPr>
        <w:t>提升計畫執行效益與公信力</w:t>
      </w:r>
      <w:r w:rsidR="00577335" w:rsidRPr="007A0626">
        <w:rPr>
          <w:rFonts w:ascii="標楷體" w:eastAsia="標楷體" w:hAnsi="標楷體" w:hint="eastAsia"/>
          <w:szCs w:val="28"/>
        </w:rPr>
        <w:t>。</w:t>
      </w:r>
      <w:r w:rsidR="00A50ED4" w:rsidRPr="007A0626">
        <w:rPr>
          <w:rFonts w:ascii="標楷體" w:eastAsia="標楷體" w:hAnsi="標楷體" w:hint="eastAsia"/>
          <w:szCs w:val="28"/>
        </w:rPr>
        <w:t>（詳乙－</w:t>
      </w:r>
      <w:r w:rsidR="00E24F40">
        <w:rPr>
          <w:rFonts w:ascii="標楷體" w:eastAsia="標楷體" w:hAnsi="標楷體" w:hint="eastAsia"/>
          <w:szCs w:val="28"/>
        </w:rPr>
        <w:t>16</w:t>
      </w:r>
      <w:r w:rsidR="00A50ED4" w:rsidRPr="007A0626">
        <w:rPr>
          <w:rFonts w:ascii="標楷體" w:eastAsia="標楷體" w:hAnsi="標楷體" w:hint="eastAsia"/>
          <w:szCs w:val="28"/>
        </w:rPr>
        <w:t>頁）</w:t>
      </w:r>
    </w:p>
    <w:p w14:paraId="251C900F" w14:textId="2328D34D" w:rsidR="0041072E" w:rsidRPr="007A0626" w:rsidRDefault="00577335" w:rsidP="0086394A">
      <w:pPr>
        <w:pStyle w:val="a4"/>
        <w:wordWrap/>
        <w:autoSpaceDE/>
        <w:autoSpaceDN/>
        <w:snapToGrid w:val="0"/>
        <w:spacing w:beforeLines="20" w:before="48" w:afterLines="20" w:after="48" w:line="510" w:lineRule="atLeast"/>
        <w:ind w:left="0" w:firstLineChars="300" w:firstLine="840"/>
        <w:jc w:val="both"/>
        <w:rPr>
          <w:rFonts w:ascii="標楷體" w:eastAsia="標楷體" w:hAnsi="標楷體"/>
          <w:szCs w:val="28"/>
          <w:highlight w:val="yellow"/>
        </w:rPr>
      </w:pPr>
      <w:r w:rsidRPr="007A0626">
        <w:rPr>
          <w:rFonts w:ascii="標楷體" w:eastAsia="標楷體" w:hAnsi="標楷體" w:hint="eastAsia"/>
          <w:szCs w:val="28"/>
        </w:rPr>
        <w:t>2</w:t>
      </w:r>
      <w:r w:rsidRPr="007A0626">
        <w:rPr>
          <w:rFonts w:ascii="標楷體" w:eastAsia="標楷體" w:hAnsi="標楷體"/>
          <w:szCs w:val="28"/>
        </w:rPr>
        <w:t>.</w:t>
      </w:r>
      <w:r w:rsidR="007A0626" w:rsidRPr="007A0626">
        <w:rPr>
          <w:rFonts w:ascii="標楷體" w:eastAsia="標楷體" w:hAnsi="標楷體" w:hint="eastAsia"/>
          <w:szCs w:val="28"/>
        </w:rPr>
        <w:t>為提供原住民族</w:t>
      </w:r>
      <w:proofErr w:type="gramStart"/>
      <w:r w:rsidR="007A0626" w:rsidRPr="007A0626">
        <w:rPr>
          <w:rFonts w:ascii="標楷體" w:eastAsia="標楷體" w:hAnsi="標楷體" w:hint="eastAsia"/>
          <w:szCs w:val="28"/>
        </w:rPr>
        <w:t>社福網絡</w:t>
      </w:r>
      <w:proofErr w:type="gramEnd"/>
      <w:r w:rsidR="007A0626" w:rsidRPr="007A0626">
        <w:rPr>
          <w:rFonts w:ascii="標楷體" w:eastAsia="標楷體" w:hAnsi="標楷體" w:hint="eastAsia"/>
          <w:szCs w:val="28"/>
        </w:rPr>
        <w:t>與終身學習，辦理家庭服務中心及原住民族部落大學，惟</w:t>
      </w:r>
      <w:proofErr w:type="gramStart"/>
      <w:r w:rsidR="007A0626" w:rsidRPr="007A0626">
        <w:rPr>
          <w:rFonts w:ascii="標楷體" w:eastAsia="標楷體" w:hAnsi="標楷體" w:hint="eastAsia"/>
          <w:szCs w:val="28"/>
        </w:rPr>
        <w:t>部分原家中心</w:t>
      </w:r>
      <w:proofErr w:type="gramEnd"/>
      <w:r w:rsidR="007A0626" w:rsidRPr="007A0626">
        <w:rPr>
          <w:rFonts w:ascii="標楷體" w:eastAsia="標楷體" w:hAnsi="標楷體" w:hint="eastAsia"/>
          <w:szCs w:val="28"/>
        </w:rPr>
        <w:t>之社工員尚未取得中高級族語認證，或未考量區域特性規劃講座，又部分部落大學課程之男性參與率尚待提升，或未辦理滿意度調查，允宜加強督導管理並健全考核機制，以健全服務效能與品質</w:t>
      </w:r>
      <w:r w:rsidRPr="007A0626">
        <w:rPr>
          <w:rFonts w:ascii="標楷體" w:eastAsia="標楷體" w:hAnsi="標楷體" w:hint="eastAsia"/>
          <w:szCs w:val="28"/>
        </w:rPr>
        <w:t>。</w:t>
      </w:r>
      <w:r w:rsidR="0041072E" w:rsidRPr="007A0626">
        <w:rPr>
          <w:rFonts w:ascii="標楷體" w:eastAsia="標楷體" w:hAnsi="標楷體" w:hint="eastAsia"/>
          <w:szCs w:val="28"/>
        </w:rPr>
        <w:t>（詳乙－</w:t>
      </w:r>
      <w:r w:rsidR="00E24F40">
        <w:rPr>
          <w:rFonts w:ascii="標楷體" w:eastAsia="標楷體" w:hAnsi="標楷體" w:hint="eastAsia"/>
          <w:szCs w:val="28"/>
        </w:rPr>
        <w:t>78</w:t>
      </w:r>
      <w:r w:rsidR="0041072E" w:rsidRPr="007A0626">
        <w:rPr>
          <w:rFonts w:ascii="標楷體" w:eastAsia="標楷體" w:hAnsi="標楷體" w:hint="eastAsia"/>
          <w:szCs w:val="28"/>
        </w:rPr>
        <w:t>頁）</w:t>
      </w:r>
    </w:p>
    <w:p w14:paraId="44A3F246" w14:textId="10280A6A" w:rsidR="00C2452A" w:rsidRPr="004D4C2E" w:rsidRDefault="00C2452A" w:rsidP="00692ABA">
      <w:pPr>
        <w:kinsoku w:val="0"/>
        <w:overflowPunct w:val="0"/>
        <w:snapToGrid w:val="0"/>
        <w:spacing w:beforeLines="10" w:before="24" w:afterLines="10" w:after="24" w:line="500" w:lineRule="atLeast"/>
        <w:jc w:val="both"/>
        <w:rPr>
          <w:rFonts w:ascii="標楷體" w:eastAsia="標楷體" w:hAnsi="標楷體"/>
          <w:b/>
          <w:sz w:val="28"/>
          <w:szCs w:val="28"/>
        </w:rPr>
      </w:pPr>
      <w:r w:rsidRPr="00E851AE">
        <w:rPr>
          <w:rFonts w:ascii="標楷體" w:eastAsia="標楷體" w:hAnsi="標楷體" w:hint="eastAsia"/>
          <w:b/>
          <w:color w:val="FF0000"/>
          <w:sz w:val="28"/>
          <w:szCs w:val="28"/>
        </w:rPr>
        <w:t xml:space="preserve">    </w:t>
      </w:r>
      <w:r w:rsidRPr="004D4C2E">
        <w:rPr>
          <w:rFonts w:ascii="標楷體" w:eastAsia="標楷體" w:hAnsi="標楷體" w:hint="eastAsia"/>
          <w:b/>
          <w:sz w:val="28"/>
          <w:szCs w:val="28"/>
        </w:rPr>
        <w:t>（二）</w:t>
      </w:r>
      <w:r w:rsidR="00832970" w:rsidRPr="004D4C2E">
        <w:rPr>
          <w:rFonts w:ascii="標楷體" w:eastAsia="標楷體" w:hAnsi="標楷體" w:hint="eastAsia"/>
          <w:b/>
          <w:sz w:val="28"/>
          <w:szCs w:val="28"/>
        </w:rPr>
        <w:t xml:space="preserve">  </w:t>
      </w:r>
      <w:r w:rsidRPr="004D4C2E">
        <w:rPr>
          <w:rFonts w:ascii="標楷體" w:eastAsia="標楷體" w:hAnsi="標楷體" w:hint="eastAsia"/>
          <w:b/>
          <w:sz w:val="28"/>
          <w:szCs w:val="28"/>
        </w:rPr>
        <w:t>交通</w:t>
      </w:r>
    </w:p>
    <w:p w14:paraId="60923953" w14:textId="5F50DC07" w:rsidR="00C2452A" w:rsidRPr="004D4C2E" w:rsidRDefault="00C2452A" w:rsidP="00692ABA">
      <w:pPr>
        <w:kinsoku w:val="0"/>
        <w:overflowPunct w:val="0"/>
        <w:snapToGrid w:val="0"/>
        <w:spacing w:line="500" w:lineRule="atLeast"/>
        <w:jc w:val="both"/>
        <w:rPr>
          <w:rFonts w:ascii="標楷體" w:eastAsia="標楷體" w:hAnsi="標楷體"/>
          <w:sz w:val="28"/>
          <w:szCs w:val="28"/>
        </w:rPr>
      </w:pPr>
      <w:r w:rsidRPr="004D4C2E">
        <w:rPr>
          <w:rFonts w:ascii="標楷體" w:eastAsia="標楷體" w:hAnsi="標楷體" w:hint="eastAsia"/>
          <w:sz w:val="28"/>
          <w:szCs w:val="28"/>
        </w:rPr>
        <w:t xml:space="preserve">    </w:t>
      </w:r>
      <w:proofErr w:type="gramStart"/>
      <w:r w:rsidR="006A751F" w:rsidRPr="004D4C2E">
        <w:rPr>
          <w:rFonts w:ascii="標楷體" w:eastAsia="標楷體" w:hAnsi="標楷體" w:hint="eastAsia"/>
          <w:sz w:val="28"/>
          <w:szCs w:val="28"/>
        </w:rPr>
        <w:t>11</w:t>
      </w:r>
      <w:r w:rsidR="004D4C2E">
        <w:rPr>
          <w:rFonts w:ascii="標楷體" w:eastAsia="標楷體" w:hAnsi="標楷體" w:hint="eastAsia"/>
          <w:sz w:val="28"/>
          <w:szCs w:val="28"/>
        </w:rPr>
        <w:t>4</w:t>
      </w:r>
      <w:proofErr w:type="gramEnd"/>
      <w:r w:rsidR="006A751F" w:rsidRPr="004D4C2E">
        <w:rPr>
          <w:rFonts w:ascii="標楷體" w:eastAsia="標楷體" w:hAnsi="標楷體" w:hint="eastAsia"/>
          <w:sz w:val="28"/>
          <w:szCs w:val="28"/>
        </w:rPr>
        <w:t>年</w:t>
      </w:r>
      <w:r w:rsidRPr="004D4C2E">
        <w:rPr>
          <w:rFonts w:ascii="標楷體" w:eastAsia="標楷體" w:hAnsi="標楷體" w:hint="eastAsia"/>
          <w:sz w:val="28"/>
          <w:szCs w:val="28"/>
        </w:rPr>
        <w:t>度施政重點經各相關機關執行結果，包括：</w:t>
      </w:r>
    </w:p>
    <w:p w14:paraId="64AE1372" w14:textId="0DDC2229" w:rsidR="00C2452A" w:rsidRPr="00741634" w:rsidRDefault="00C2452A" w:rsidP="00692ABA">
      <w:pPr>
        <w:pStyle w:val="a4"/>
        <w:wordWrap/>
        <w:autoSpaceDE/>
        <w:autoSpaceDN/>
        <w:snapToGrid w:val="0"/>
        <w:spacing w:line="50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lastRenderedPageBreak/>
        <w:t xml:space="preserve">  </w:t>
      </w:r>
      <w:r w:rsidRPr="00741634">
        <w:rPr>
          <w:rFonts w:ascii="標楷體" w:eastAsia="標楷體" w:hAnsi="標楷體" w:hint="eastAsia"/>
          <w:szCs w:val="28"/>
        </w:rPr>
        <w:t>1.規劃及推動交通重大建設：持續推動高鐵延伸</w:t>
      </w:r>
      <w:r w:rsidR="006605FC" w:rsidRPr="00741634">
        <w:rPr>
          <w:rFonts w:ascii="標楷體" w:eastAsia="標楷體" w:hAnsi="標楷體" w:hint="eastAsia"/>
          <w:szCs w:val="28"/>
        </w:rPr>
        <w:t>至</w:t>
      </w:r>
      <w:r w:rsidRPr="00741634">
        <w:rPr>
          <w:rFonts w:ascii="標楷體" w:eastAsia="標楷體" w:hAnsi="標楷體" w:hint="eastAsia"/>
          <w:szCs w:val="28"/>
        </w:rPr>
        <w:t>宜蘭、宜蘭至羅東鐵路</w:t>
      </w:r>
      <w:proofErr w:type="gramStart"/>
      <w:r w:rsidRPr="00741634">
        <w:rPr>
          <w:rFonts w:ascii="標楷體" w:eastAsia="標楷體" w:hAnsi="標楷體" w:hint="eastAsia"/>
          <w:szCs w:val="28"/>
        </w:rPr>
        <w:t>高架化綜合</w:t>
      </w:r>
      <w:proofErr w:type="gramEnd"/>
      <w:r w:rsidRPr="00741634">
        <w:rPr>
          <w:rFonts w:ascii="標楷體" w:eastAsia="標楷體" w:hAnsi="標楷體" w:hint="eastAsia"/>
          <w:szCs w:val="28"/>
        </w:rPr>
        <w:t>規劃、</w:t>
      </w:r>
      <w:r w:rsidR="00741634" w:rsidRPr="00741634">
        <w:rPr>
          <w:rFonts w:ascii="標楷體" w:eastAsia="標楷體" w:hAnsi="標楷體" w:hint="eastAsia"/>
          <w:szCs w:val="28"/>
        </w:rPr>
        <w:t>台62線瑞濱延伸至宜蘭頭城可行性評估、爭取國5銜接</w:t>
      </w:r>
      <w:proofErr w:type="gramStart"/>
      <w:r w:rsidR="00741634" w:rsidRPr="00741634">
        <w:rPr>
          <w:rFonts w:ascii="標楷體" w:eastAsia="標楷體" w:hAnsi="標楷體" w:hint="eastAsia"/>
          <w:szCs w:val="28"/>
        </w:rPr>
        <w:t>蘇花改</w:t>
      </w:r>
      <w:proofErr w:type="gramEnd"/>
      <w:r w:rsidR="00741634" w:rsidRPr="00741634">
        <w:rPr>
          <w:rFonts w:ascii="標楷體" w:eastAsia="標楷體" w:hAnsi="標楷體" w:hint="eastAsia"/>
          <w:szCs w:val="28"/>
        </w:rPr>
        <w:t>、</w:t>
      </w:r>
      <w:r w:rsidRPr="00741634">
        <w:rPr>
          <w:rFonts w:ascii="標楷體" w:eastAsia="標楷體" w:hAnsi="標楷體" w:hint="eastAsia"/>
          <w:szCs w:val="28"/>
        </w:rPr>
        <w:t>東西向聯絡道與</w:t>
      </w:r>
      <w:r w:rsidR="006605FC" w:rsidRPr="00741634">
        <w:rPr>
          <w:rFonts w:ascii="標楷體" w:eastAsia="標楷體" w:hAnsi="標楷體" w:hint="eastAsia"/>
          <w:szCs w:val="28"/>
        </w:rPr>
        <w:t>台</w:t>
      </w:r>
      <w:r w:rsidRPr="00741634">
        <w:rPr>
          <w:rFonts w:ascii="標楷體" w:eastAsia="標楷體" w:hAnsi="標楷體" w:hint="eastAsia"/>
          <w:szCs w:val="28"/>
        </w:rPr>
        <w:t>2庚延伸線之建設計畫、</w:t>
      </w:r>
      <w:r w:rsidR="009724D9" w:rsidRPr="00741634">
        <w:rPr>
          <w:rFonts w:ascii="標楷體" w:eastAsia="標楷體" w:hAnsi="標楷體" w:hint="eastAsia"/>
          <w:szCs w:val="28"/>
        </w:rPr>
        <w:t>智慧運輸系統擴充暨重點區域交通改善計畫</w:t>
      </w:r>
      <w:r w:rsidRPr="00741634">
        <w:rPr>
          <w:rFonts w:ascii="標楷體" w:eastAsia="標楷體" w:hAnsi="標楷體" w:hint="eastAsia"/>
          <w:szCs w:val="28"/>
        </w:rPr>
        <w:t>等交通建設案。</w:t>
      </w:r>
    </w:p>
    <w:p w14:paraId="052CE4A5" w14:textId="4843EBA9" w:rsidR="00C2452A" w:rsidRPr="00E851AE" w:rsidRDefault="00C2452A" w:rsidP="00692ABA">
      <w:pPr>
        <w:pStyle w:val="a4"/>
        <w:wordWrap/>
        <w:autoSpaceDE/>
        <w:autoSpaceDN/>
        <w:snapToGrid w:val="0"/>
        <w:spacing w:line="500" w:lineRule="atLeast"/>
        <w:ind w:left="0" w:firstLineChars="199" w:firstLine="557"/>
        <w:jc w:val="both"/>
        <w:rPr>
          <w:rFonts w:ascii="標楷體" w:eastAsia="標楷體" w:hAnsi="標楷體"/>
          <w:color w:val="FF0000"/>
          <w:szCs w:val="28"/>
        </w:rPr>
      </w:pPr>
      <w:r w:rsidRPr="00E851AE">
        <w:rPr>
          <w:rFonts w:ascii="標楷體" w:eastAsia="標楷體" w:hAnsi="標楷體" w:hint="eastAsia"/>
          <w:color w:val="FF0000"/>
          <w:szCs w:val="28"/>
        </w:rPr>
        <w:t xml:space="preserve">  </w:t>
      </w:r>
      <w:r w:rsidRPr="00741634">
        <w:rPr>
          <w:rFonts w:ascii="標楷體" w:eastAsia="標楷體" w:hAnsi="標楷體" w:hint="eastAsia"/>
          <w:szCs w:val="28"/>
        </w:rPr>
        <w:t>2.構建便捷交通運輸網絡：辦理</w:t>
      </w:r>
      <w:proofErr w:type="gramStart"/>
      <w:r w:rsidR="002E03DE" w:rsidRPr="00741634">
        <w:rPr>
          <w:rFonts w:ascii="標楷體" w:eastAsia="標楷體" w:hAnsi="標楷體" w:hint="eastAsia"/>
          <w:szCs w:val="28"/>
        </w:rPr>
        <w:t>宜蘭勁好行市</w:t>
      </w:r>
      <w:proofErr w:type="gramEnd"/>
      <w:r w:rsidR="002E03DE" w:rsidRPr="00741634">
        <w:rPr>
          <w:rFonts w:ascii="標楷體" w:eastAsia="標楷體" w:hAnsi="標楷體" w:hint="eastAsia"/>
          <w:szCs w:val="28"/>
        </w:rPr>
        <w:t>區公車</w:t>
      </w:r>
      <w:r w:rsidRPr="00741634">
        <w:rPr>
          <w:rFonts w:ascii="標楷體" w:eastAsia="標楷體" w:hAnsi="標楷體" w:hint="eastAsia"/>
          <w:szCs w:val="28"/>
        </w:rPr>
        <w:t>、督導市區客運營運服務、</w:t>
      </w:r>
      <w:r w:rsidR="00741634" w:rsidRPr="00741634">
        <w:rPr>
          <w:rFonts w:ascii="標楷體" w:eastAsia="標楷體" w:hAnsi="標楷體" w:hint="eastAsia"/>
          <w:szCs w:val="28"/>
        </w:rPr>
        <w:t>候車空間及候車資訊縣市系統建置</w:t>
      </w:r>
      <w:r w:rsidRPr="00741634">
        <w:rPr>
          <w:rFonts w:ascii="標楷體" w:eastAsia="標楷體" w:hAnsi="標楷體" w:hint="eastAsia"/>
          <w:szCs w:val="28"/>
        </w:rPr>
        <w:t>等運輸業務。</w:t>
      </w:r>
    </w:p>
    <w:p w14:paraId="264C3475" w14:textId="132D99E2" w:rsidR="00C2452A" w:rsidRPr="00741634" w:rsidRDefault="00C2452A" w:rsidP="00692ABA">
      <w:pPr>
        <w:pStyle w:val="a4"/>
        <w:wordWrap/>
        <w:autoSpaceDE/>
        <w:autoSpaceDN/>
        <w:snapToGrid w:val="0"/>
        <w:spacing w:line="50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741634">
        <w:rPr>
          <w:rFonts w:ascii="標楷體" w:eastAsia="標楷體" w:hAnsi="標楷體" w:hint="eastAsia"/>
          <w:szCs w:val="28"/>
        </w:rPr>
        <w:t xml:space="preserve"> 3.爭取中央</w:t>
      </w:r>
      <w:r w:rsidR="004F5831" w:rsidRPr="00741634">
        <w:rPr>
          <w:rFonts w:ascii="標楷體" w:eastAsia="標楷體" w:hAnsi="標楷體" w:hint="eastAsia"/>
          <w:szCs w:val="28"/>
        </w:rPr>
        <w:t>經費</w:t>
      </w:r>
      <w:r w:rsidRPr="00741634">
        <w:rPr>
          <w:rFonts w:ascii="標楷體" w:eastAsia="標楷體" w:hAnsi="標楷體" w:hint="eastAsia"/>
          <w:szCs w:val="28"/>
        </w:rPr>
        <w:t>補助辦理公路新建、拓寬、改善，確保用路平安：完成</w:t>
      </w:r>
      <w:r w:rsidR="00657AFC" w:rsidRPr="00741634">
        <w:rPr>
          <w:rFonts w:ascii="標楷體" w:eastAsia="標楷體" w:hAnsi="標楷體" w:hint="eastAsia"/>
          <w:szCs w:val="28"/>
        </w:rPr>
        <w:t>碼</w:t>
      </w:r>
      <w:proofErr w:type="gramStart"/>
      <w:r w:rsidR="00657AFC" w:rsidRPr="00741634">
        <w:rPr>
          <w:rFonts w:ascii="標楷體" w:eastAsia="標楷體" w:hAnsi="標楷體" w:hint="eastAsia"/>
          <w:szCs w:val="28"/>
        </w:rPr>
        <w:t>崙</w:t>
      </w:r>
      <w:proofErr w:type="gramEnd"/>
      <w:r w:rsidR="00657AFC" w:rsidRPr="00741634">
        <w:rPr>
          <w:rFonts w:ascii="標楷體" w:eastAsia="標楷體" w:hAnsi="標楷體" w:hint="eastAsia"/>
          <w:szCs w:val="28"/>
        </w:rPr>
        <w:t>橋改建工程</w:t>
      </w:r>
      <w:r w:rsidR="004F5831" w:rsidRPr="00741634">
        <w:rPr>
          <w:rFonts w:ascii="標楷體" w:eastAsia="標楷體" w:hAnsi="標楷體" w:hint="eastAsia"/>
          <w:szCs w:val="28"/>
        </w:rPr>
        <w:t>、宜蘭</w:t>
      </w:r>
      <w:proofErr w:type="gramStart"/>
      <w:r w:rsidR="00741634" w:rsidRPr="00741634">
        <w:rPr>
          <w:rFonts w:ascii="標楷體" w:eastAsia="標楷體" w:hAnsi="標楷體" w:hint="eastAsia"/>
          <w:szCs w:val="28"/>
        </w:rPr>
        <w:t>西側廊道</w:t>
      </w:r>
      <w:proofErr w:type="gramEnd"/>
      <w:r w:rsidR="00741634" w:rsidRPr="00741634">
        <w:rPr>
          <w:rFonts w:ascii="標楷體" w:eastAsia="標楷體" w:hAnsi="標楷體" w:hint="eastAsia"/>
          <w:szCs w:val="28"/>
        </w:rPr>
        <w:t>串連計畫-宜61線0</w:t>
      </w:r>
      <w:r w:rsidR="00741634" w:rsidRPr="00741634">
        <w:rPr>
          <w:rFonts w:ascii="標楷體" w:eastAsia="標楷體" w:hAnsi="標楷體"/>
          <w:szCs w:val="28"/>
        </w:rPr>
        <w:t>K+000~4K+070</w:t>
      </w:r>
      <w:r w:rsidR="00741634" w:rsidRPr="00741634">
        <w:rPr>
          <w:rFonts w:ascii="標楷體" w:eastAsia="標楷體" w:hAnsi="標楷體" w:hint="eastAsia"/>
          <w:szCs w:val="28"/>
        </w:rPr>
        <w:t>及宜26線9K+500~12K+550</w:t>
      </w:r>
      <w:r w:rsidR="00E24F40">
        <w:rPr>
          <w:rFonts w:ascii="標楷體" w:eastAsia="標楷體" w:hAnsi="標楷體" w:hint="eastAsia"/>
          <w:szCs w:val="28"/>
        </w:rPr>
        <w:t>（</w:t>
      </w:r>
      <w:r w:rsidR="00741634" w:rsidRPr="00741634">
        <w:rPr>
          <w:rFonts w:ascii="標楷體" w:eastAsia="標楷體" w:hAnsi="標楷體" w:hint="eastAsia"/>
          <w:szCs w:val="28"/>
        </w:rPr>
        <w:t>台7線~羅東中正路</w:t>
      </w:r>
      <w:r w:rsidR="00E24F40">
        <w:rPr>
          <w:rFonts w:ascii="標楷體" w:eastAsia="標楷體" w:hAnsi="標楷體" w:hint="eastAsia"/>
          <w:szCs w:val="28"/>
        </w:rPr>
        <w:t>）</w:t>
      </w:r>
      <w:r w:rsidR="00741634" w:rsidRPr="00741634">
        <w:rPr>
          <w:rFonts w:ascii="標楷體" w:eastAsia="標楷體" w:hAnsi="標楷體" w:hint="eastAsia"/>
          <w:szCs w:val="28"/>
        </w:rPr>
        <w:t>道路</w:t>
      </w:r>
      <w:r w:rsidR="004F5831" w:rsidRPr="00741634">
        <w:rPr>
          <w:rFonts w:ascii="標楷體" w:eastAsia="標楷體" w:hAnsi="標楷體" w:hint="eastAsia"/>
          <w:szCs w:val="28"/>
        </w:rPr>
        <w:t>改善工程</w:t>
      </w:r>
      <w:r w:rsidR="00F76868" w:rsidRPr="00741634">
        <w:rPr>
          <w:rFonts w:ascii="標楷體" w:eastAsia="標楷體" w:hAnsi="標楷體" w:hint="eastAsia"/>
          <w:szCs w:val="28"/>
        </w:rPr>
        <w:t>、例行性道路暨附屬設施維護，辦理縣、鄉道橋梁檢測、巡查作業及橋梁維修工程</w:t>
      </w:r>
      <w:r w:rsidRPr="00741634">
        <w:rPr>
          <w:rFonts w:ascii="標楷體" w:eastAsia="標楷體" w:hAnsi="標楷體" w:hint="eastAsia"/>
          <w:szCs w:val="28"/>
        </w:rPr>
        <w:t>。</w:t>
      </w:r>
    </w:p>
    <w:p w14:paraId="54852DEA" w14:textId="308A1299" w:rsidR="00C2452A" w:rsidRPr="00741634" w:rsidRDefault="00C2452A" w:rsidP="00692ABA">
      <w:pPr>
        <w:pStyle w:val="a4"/>
        <w:wordWrap/>
        <w:autoSpaceDE/>
        <w:autoSpaceDN/>
        <w:snapToGrid w:val="0"/>
        <w:spacing w:line="500" w:lineRule="atLeast"/>
        <w:ind w:left="0" w:firstLineChars="299" w:firstLine="837"/>
        <w:jc w:val="both"/>
        <w:rPr>
          <w:rFonts w:ascii="標楷體" w:eastAsia="標楷體" w:hAnsi="標楷體"/>
          <w:szCs w:val="28"/>
        </w:rPr>
      </w:pPr>
      <w:r w:rsidRPr="00741634">
        <w:rPr>
          <w:rFonts w:ascii="標楷體" w:eastAsia="標楷體" w:hAnsi="標楷體" w:hint="eastAsia"/>
          <w:szCs w:val="28"/>
        </w:rPr>
        <w:t>4.停車場規劃及建設，改善停車管理：針對停車需求較高路段規劃路邊收費停車場，已劃設</w:t>
      </w:r>
      <w:r w:rsidR="00657AFC" w:rsidRPr="00741634">
        <w:rPr>
          <w:rFonts w:ascii="標楷體" w:eastAsia="標楷體" w:hAnsi="標楷體" w:hint="eastAsia"/>
          <w:szCs w:val="28"/>
        </w:rPr>
        <w:t>2</w:t>
      </w:r>
      <w:r w:rsidR="00657AFC" w:rsidRPr="00741634">
        <w:rPr>
          <w:rFonts w:ascii="標楷體" w:eastAsia="標楷體" w:hAnsi="標楷體"/>
          <w:szCs w:val="28"/>
        </w:rPr>
        <w:t>0</w:t>
      </w:r>
      <w:r w:rsidRPr="00741634">
        <w:rPr>
          <w:rFonts w:ascii="標楷體" w:eastAsia="標楷體" w:hAnsi="標楷體" w:hint="eastAsia"/>
          <w:szCs w:val="28"/>
        </w:rPr>
        <w:t>條路邊收費路段，</w:t>
      </w:r>
      <w:r w:rsidR="007C2ADE" w:rsidRPr="00741634">
        <w:rPr>
          <w:rFonts w:ascii="標楷體" w:eastAsia="標楷體" w:hAnsi="標楷體" w:hint="eastAsia"/>
          <w:szCs w:val="28"/>
        </w:rPr>
        <w:t>9</w:t>
      </w:r>
      <w:r w:rsidR="00741634" w:rsidRPr="00741634">
        <w:rPr>
          <w:rFonts w:ascii="標楷體" w:eastAsia="標楷體" w:hAnsi="標楷體" w:hint="eastAsia"/>
          <w:szCs w:val="28"/>
        </w:rPr>
        <w:t>53</w:t>
      </w:r>
      <w:r w:rsidRPr="00741634">
        <w:rPr>
          <w:rFonts w:ascii="標楷體" w:eastAsia="標楷體" w:hAnsi="標楷體" w:hint="eastAsia"/>
          <w:szCs w:val="28"/>
        </w:rPr>
        <w:t>格停車格位；設置</w:t>
      </w:r>
      <w:r w:rsidR="005D5853" w:rsidRPr="00741634">
        <w:rPr>
          <w:rFonts w:ascii="標楷體" w:eastAsia="標楷體" w:hAnsi="標楷體"/>
          <w:szCs w:val="28"/>
        </w:rPr>
        <w:t>1</w:t>
      </w:r>
      <w:r w:rsidR="00741634" w:rsidRPr="00741634">
        <w:rPr>
          <w:rFonts w:ascii="標楷體" w:eastAsia="標楷體" w:hAnsi="標楷體" w:hint="eastAsia"/>
          <w:szCs w:val="28"/>
        </w:rPr>
        <w:t>92</w:t>
      </w:r>
      <w:r w:rsidRPr="00741634">
        <w:rPr>
          <w:rFonts w:ascii="標楷體" w:eastAsia="標楷體" w:hAnsi="標楷體" w:hint="eastAsia"/>
          <w:szCs w:val="28"/>
        </w:rPr>
        <w:t>處路外停車場，</w:t>
      </w:r>
      <w:proofErr w:type="gramStart"/>
      <w:r w:rsidRPr="00741634">
        <w:rPr>
          <w:rFonts w:ascii="標楷體" w:eastAsia="標楷體" w:hAnsi="標楷體" w:hint="eastAsia"/>
          <w:szCs w:val="28"/>
        </w:rPr>
        <w:t>闢</w:t>
      </w:r>
      <w:proofErr w:type="gramEnd"/>
      <w:r w:rsidRPr="00741634">
        <w:rPr>
          <w:rFonts w:ascii="標楷體" w:eastAsia="標楷體" w:hAnsi="標楷體" w:hint="eastAsia"/>
          <w:szCs w:val="28"/>
        </w:rPr>
        <w:t>建7處共乘停車場。</w:t>
      </w:r>
    </w:p>
    <w:p w14:paraId="13277003" w14:textId="78462399" w:rsidR="00B70C30" w:rsidRPr="00E851AE" w:rsidRDefault="00C2452A" w:rsidP="007A0626">
      <w:pPr>
        <w:pStyle w:val="a4"/>
        <w:wordWrap/>
        <w:autoSpaceDE/>
        <w:autoSpaceDN/>
        <w:snapToGrid w:val="0"/>
        <w:spacing w:line="500" w:lineRule="atLeast"/>
        <w:ind w:left="0" w:firstLineChars="199" w:firstLine="557"/>
        <w:jc w:val="both"/>
        <w:rPr>
          <w:rFonts w:ascii="標楷體" w:eastAsia="標楷體" w:hAnsi="標楷體"/>
          <w:color w:val="FF0000"/>
          <w:szCs w:val="28"/>
        </w:rPr>
      </w:pPr>
      <w:r w:rsidRPr="001971EE">
        <w:rPr>
          <w:rFonts w:ascii="標楷體" w:eastAsia="標楷體" w:hAnsi="標楷體" w:hint="eastAsia"/>
          <w:szCs w:val="28"/>
        </w:rPr>
        <w:t>各機關之執行情形，</w:t>
      </w:r>
      <w:proofErr w:type="gramStart"/>
      <w:r w:rsidRPr="001971EE">
        <w:rPr>
          <w:rFonts w:ascii="標楷體" w:eastAsia="標楷體" w:hAnsi="標楷體" w:hint="eastAsia"/>
          <w:szCs w:val="28"/>
        </w:rPr>
        <w:t>經本室審核</w:t>
      </w:r>
      <w:proofErr w:type="gramEnd"/>
      <w:r w:rsidRPr="001971EE">
        <w:rPr>
          <w:rFonts w:ascii="標楷體" w:eastAsia="標楷體" w:hAnsi="標楷體" w:hint="eastAsia"/>
          <w:szCs w:val="28"/>
        </w:rPr>
        <w:t>結果，核有</w:t>
      </w:r>
      <w:r w:rsidR="007A0626" w:rsidRPr="007A0626">
        <w:rPr>
          <w:rFonts w:ascii="標楷體" w:eastAsia="標楷體" w:hAnsi="標楷體" w:hint="eastAsia"/>
          <w:szCs w:val="28"/>
        </w:rPr>
        <w:t>配合中央推動建置完善公共運輸系統計畫，惟部分公車路線平均每班次乘載量尚待提升，且部分市區汽車客運業者行車班次合格率未達標準，及市區汽車客運營運違規及遭民眾投訴案件頻繁，又辦理微型轉運站規劃與設計作業，惟因二度流標致影響計畫執行期程，</w:t>
      </w:r>
      <w:proofErr w:type="gramStart"/>
      <w:r w:rsidR="007A0626" w:rsidRPr="007A0626">
        <w:rPr>
          <w:rFonts w:ascii="標楷體" w:eastAsia="標楷體" w:hAnsi="標楷體" w:hint="eastAsia"/>
          <w:szCs w:val="28"/>
        </w:rPr>
        <w:t>均待檢討</w:t>
      </w:r>
      <w:proofErr w:type="gramEnd"/>
      <w:r w:rsidR="007A0626" w:rsidRPr="007A0626">
        <w:rPr>
          <w:rFonts w:ascii="標楷體" w:eastAsia="標楷體" w:hAnsi="標楷體" w:hint="eastAsia"/>
          <w:szCs w:val="28"/>
        </w:rPr>
        <w:t>改善，</w:t>
      </w:r>
      <w:proofErr w:type="gramStart"/>
      <w:r w:rsidR="007A0626" w:rsidRPr="007A0626">
        <w:rPr>
          <w:rFonts w:ascii="標楷體" w:eastAsia="標楷體" w:hAnsi="標楷體" w:hint="eastAsia"/>
          <w:szCs w:val="28"/>
        </w:rPr>
        <w:t>俾</w:t>
      </w:r>
      <w:proofErr w:type="gramEnd"/>
      <w:r w:rsidR="007A0626" w:rsidRPr="007A0626">
        <w:rPr>
          <w:rFonts w:ascii="標楷體" w:eastAsia="標楷體" w:hAnsi="標楷體" w:hint="eastAsia"/>
          <w:szCs w:val="28"/>
        </w:rPr>
        <w:t>提升公共運輸服務品質</w:t>
      </w:r>
      <w:r w:rsidR="00B70C30" w:rsidRPr="007A0626">
        <w:rPr>
          <w:rFonts w:ascii="標楷體" w:eastAsia="標楷體" w:hAnsi="標楷體" w:hint="eastAsia"/>
          <w:szCs w:val="28"/>
        </w:rPr>
        <w:t>。（詳乙－</w:t>
      </w:r>
      <w:r w:rsidR="000C0440">
        <w:rPr>
          <w:rFonts w:ascii="標楷體" w:eastAsia="標楷體" w:hAnsi="標楷體" w:hint="eastAsia"/>
          <w:szCs w:val="28"/>
        </w:rPr>
        <w:t>24</w:t>
      </w:r>
      <w:r w:rsidR="00B70C30" w:rsidRPr="007A0626">
        <w:rPr>
          <w:rFonts w:ascii="標楷體" w:eastAsia="標楷體" w:hAnsi="標楷體" w:hint="eastAsia"/>
          <w:szCs w:val="28"/>
        </w:rPr>
        <w:t>頁）</w:t>
      </w:r>
    </w:p>
    <w:p w14:paraId="5D64E79C" w14:textId="77777777" w:rsidR="00C2452A" w:rsidRPr="005335F5" w:rsidRDefault="00C2452A" w:rsidP="00692ABA">
      <w:pPr>
        <w:kinsoku w:val="0"/>
        <w:overflowPunct w:val="0"/>
        <w:snapToGrid w:val="0"/>
        <w:spacing w:line="500" w:lineRule="atLeast"/>
        <w:jc w:val="both"/>
        <w:rPr>
          <w:rFonts w:ascii="標楷體" w:eastAsia="標楷體" w:hAnsi="標楷體"/>
          <w:b/>
          <w:sz w:val="28"/>
          <w:szCs w:val="28"/>
        </w:rPr>
      </w:pPr>
      <w:r w:rsidRPr="00E851AE">
        <w:rPr>
          <w:rFonts w:ascii="標楷體" w:eastAsia="標楷體" w:hAnsi="標楷體" w:hint="eastAsia"/>
          <w:b/>
          <w:color w:val="FF0000"/>
          <w:sz w:val="28"/>
          <w:szCs w:val="28"/>
        </w:rPr>
        <w:t xml:space="preserve">    </w:t>
      </w:r>
      <w:r w:rsidRPr="005335F5">
        <w:rPr>
          <w:rFonts w:ascii="標楷體" w:eastAsia="標楷體" w:hAnsi="標楷體" w:hint="eastAsia"/>
          <w:b/>
          <w:sz w:val="28"/>
          <w:szCs w:val="28"/>
        </w:rPr>
        <w:t>（三）  工商旅遊</w:t>
      </w:r>
    </w:p>
    <w:p w14:paraId="03163939" w14:textId="7AF965B0" w:rsidR="00C2452A" w:rsidRPr="005335F5" w:rsidRDefault="00C2452A" w:rsidP="00692ABA">
      <w:pPr>
        <w:kinsoku w:val="0"/>
        <w:overflowPunct w:val="0"/>
        <w:snapToGrid w:val="0"/>
        <w:spacing w:line="500" w:lineRule="atLeast"/>
        <w:jc w:val="both"/>
        <w:rPr>
          <w:rFonts w:ascii="標楷體" w:eastAsia="標楷體" w:hAnsi="標楷體"/>
          <w:sz w:val="28"/>
          <w:szCs w:val="28"/>
        </w:rPr>
      </w:pPr>
      <w:r w:rsidRPr="005335F5">
        <w:rPr>
          <w:rFonts w:ascii="標楷體" w:eastAsia="標楷體" w:hAnsi="標楷體" w:hint="eastAsia"/>
          <w:sz w:val="28"/>
          <w:szCs w:val="28"/>
        </w:rPr>
        <w:t xml:space="preserve">    </w:t>
      </w:r>
      <w:proofErr w:type="gramStart"/>
      <w:r w:rsidR="006A751F" w:rsidRPr="005335F5">
        <w:rPr>
          <w:rFonts w:ascii="標楷體" w:eastAsia="標楷體" w:hAnsi="標楷體" w:hint="eastAsia"/>
          <w:sz w:val="28"/>
          <w:szCs w:val="28"/>
        </w:rPr>
        <w:t>11</w:t>
      </w:r>
      <w:r w:rsidR="005335F5" w:rsidRPr="005335F5">
        <w:rPr>
          <w:rFonts w:ascii="標楷體" w:eastAsia="標楷體" w:hAnsi="標楷體" w:hint="eastAsia"/>
          <w:sz w:val="28"/>
          <w:szCs w:val="28"/>
        </w:rPr>
        <w:t>4</w:t>
      </w:r>
      <w:proofErr w:type="gramEnd"/>
      <w:r w:rsidR="006A751F" w:rsidRPr="005335F5">
        <w:rPr>
          <w:rFonts w:ascii="標楷體" w:eastAsia="標楷體" w:hAnsi="標楷體" w:hint="eastAsia"/>
          <w:sz w:val="28"/>
          <w:szCs w:val="28"/>
        </w:rPr>
        <w:t>年</w:t>
      </w:r>
      <w:r w:rsidRPr="005335F5">
        <w:rPr>
          <w:rFonts w:ascii="標楷體" w:eastAsia="標楷體" w:hAnsi="標楷體" w:hint="eastAsia"/>
          <w:sz w:val="28"/>
          <w:szCs w:val="28"/>
        </w:rPr>
        <w:t>度施政重點經各相關機關執行結果，包括：</w:t>
      </w:r>
    </w:p>
    <w:p w14:paraId="069DE241" w14:textId="7D2ABC46" w:rsidR="00C2452A" w:rsidRPr="0042415E" w:rsidRDefault="00C2452A" w:rsidP="00692ABA">
      <w:pPr>
        <w:pStyle w:val="a4"/>
        <w:wordWrap/>
        <w:autoSpaceDE/>
        <w:autoSpaceDN/>
        <w:snapToGrid w:val="0"/>
        <w:spacing w:line="500" w:lineRule="atLeast"/>
        <w:ind w:left="0" w:firstLineChars="299" w:firstLine="837"/>
        <w:jc w:val="both"/>
        <w:rPr>
          <w:rFonts w:ascii="標楷體" w:eastAsia="標楷體" w:hAnsi="標楷體" w:cs="標楷體-WinCharSetFFFF-H"/>
          <w:kern w:val="0"/>
          <w:szCs w:val="28"/>
        </w:rPr>
      </w:pPr>
      <w:r w:rsidRPr="0042415E">
        <w:rPr>
          <w:rFonts w:ascii="標楷體" w:eastAsia="標楷體" w:hAnsi="標楷體" w:cs="標楷體-WinCharSetFFFF-H" w:hint="eastAsia"/>
          <w:kern w:val="0"/>
          <w:szCs w:val="28"/>
        </w:rPr>
        <w:t>1.提升工商業發展及管理：</w:t>
      </w:r>
      <w:proofErr w:type="gramStart"/>
      <w:r w:rsidR="006A751F" w:rsidRPr="0042415E">
        <w:rPr>
          <w:rFonts w:ascii="標楷體" w:eastAsia="標楷體" w:hAnsi="標楷體" w:cs="標楷體-WinCharSetFFFF-H" w:hint="eastAsia"/>
          <w:kern w:val="0"/>
          <w:szCs w:val="28"/>
        </w:rPr>
        <w:t>11</w:t>
      </w:r>
      <w:r w:rsidR="005335F5" w:rsidRPr="0042415E">
        <w:rPr>
          <w:rFonts w:ascii="標楷體" w:eastAsia="標楷體" w:hAnsi="標楷體" w:cs="標楷體-WinCharSetFFFF-H"/>
          <w:kern w:val="0"/>
          <w:szCs w:val="28"/>
        </w:rPr>
        <w:t>4</w:t>
      </w:r>
      <w:proofErr w:type="gramEnd"/>
      <w:r w:rsidR="006A751F" w:rsidRPr="0042415E">
        <w:rPr>
          <w:rFonts w:ascii="標楷體" w:eastAsia="標楷體" w:hAnsi="標楷體" w:cs="標楷體-WinCharSetFFFF-H" w:hint="eastAsia"/>
          <w:kern w:val="0"/>
          <w:szCs w:val="28"/>
        </w:rPr>
        <w:t>年</w:t>
      </w:r>
      <w:r w:rsidRPr="0042415E">
        <w:rPr>
          <w:rFonts w:ascii="標楷體" w:eastAsia="標楷體" w:hAnsi="標楷體" w:cs="標楷體-WinCharSetFFFF-H" w:hint="eastAsia"/>
          <w:kern w:val="0"/>
          <w:szCs w:val="28"/>
        </w:rPr>
        <w:t>度辦理商業登記</w:t>
      </w:r>
      <w:r w:rsidR="00433CDC" w:rsidRPr="0042415E">
        <w:rPr>
          <w:rFonts w:ascii="標楷體" w:eastAsia="標楷體" w:hAnsi="標楷體" w:cs="標楷體-WinCharSetFFFF-H"/>
          <w:kern w:val="0"/>
          <w:szCs w:val="28"/>
        </w:rPr>
        <w:t>3,6</w:t>
      </w:r>
      <w:r w:rsidR="005335F5" w:rsidRPr="0042415E">
        <w:rPr>
          <w:rFonts w:ascii="標楷體" w:eastAsia="標楷體" w:hAnsi="標楷體" w:cs="標楷體-WinCharSetFFFF-H"/>
          <w:kern w:val="0"/>
          <w:szCs w:val="28"/>
        </w:rPr>
        <w:t>45</w:t>
      </w:r>
      <w:r w:rsidRPr="0042415E">
        <w:rPr>
          <w:rFonts w:ascii="標楷體" w:eastAsia="標楷體" w:hAnsi="標楷體" w:cs="標楷體-WinCharSetFFFF-H" w:hint="eastAsia"/>
          <w:kern w:val="0"/>
          <w:szCs w:val="28"/>
        </w:rPr>
        <w:t>家；輔導業者申辦工廠登記</w:t>
      </w:r>
      <w:r w:rsidR="005335F5" w:rsidRPr="0042415E">
        <w:rPr>
          <w:rFonts w:ascii="標楷體" w:eastAsia="標楷體" w:hAnsi="標楷體" w:cs="標楷體-WinCharSetFFFF-H"/>
          <w:kern w:val="0"/>
          <w:szCs w:val="28"/>
        </w:rPr>
        <w:t>132</w:t>
      </w:r>
      <w:r w:rsidRPr="0042415E">
        <w:rPr>
          <w:rFonts w:ascii="標楷體" w:eastAsia="標楷體" w:hAnsi="標楷體" w:cs="標楷體-WinCharSetFFFF-H" w:hint="eastAsia"/>
          <w:kern w:val="0"/>
          <w:szCs w:val="28"/>
        </w:rPr>
        <w:t>家次；未登記工廠申請納管</w:t>
      </w:r>
      <w:r w:rsidR="00237A39" w:rsidRPr="0042415E">
        <w:rPr>
          <w:rFonts w:ascii="標楷體" w:eastAsia="標楷體" w:hAnsi="標楷體" w:cs="標楷體-WinCharSetFFFF-H" w:hint="eastAsia"/>
          <w:kern w:val="0"/>
          <w:szCs w:val="28"/>
        </w:rPr>
        <w:t>改善計畫核准</w:t>
      </w:r>
      <w:r w:rsidR="00782C1A" w:rsidRPr="0042415E">
        <w:rPr>
          <w:rFonts w:ascii="標楷體" w:eastAsia="標楷體" w:hAnsi="標楷體" w:cs="標楷體-WinCharSetFFFF-H" w:hint="eastAsia"/>
          <w:kern w:val="0"/>
          <w:szCs w:val="28"/>
        </w:rPr>
        <w:t>7</w:t>
      </w:r>
      <w:r w:rsidR="0042415E" w:rsidRPr="0042415E">
        <w:rPr>
          <w:rFonts w:ascii="標楷體" w:eastAsia="標楷體" w:hAnsi="標楷體" w:cs="標楷體-WinCharSetFFFF-H"/>
          <w:kern w:val="0"/>
          <w:szCs w:val="28"/>
        </w:rPr>
        <w:t>5</w:t>
      </w:r>
      <w:r w:rsidRPr="0042415E">
        <w:rPr>
          <w:rFonts w:ascii="標楷體" w:eastAsia="標楷體" w:hAnsi="標楷體" w:cs="標楷體-WinCharSetFFFF-H" w:hint="eastAsia"/>
          <w:kern w:val="0"/>
          <w:szCs w:val="28"/>
        </w:rPr>
        <w:t>家</w:t>
      </w:r>
      <w:r w:rsidR="00237A39" w:rsidRPr="0042415E">
        <w:rPr>
          <w:rFonts w:ascii="標楷體" w:eastAsia="標楷體" w:hAnsi="標楷體" w:cs="標楷體-WinCharSetFFFF-H" w:hint="eastAsia"/>
          <w:kern w:val="0"/>
          <w:szCs w:val="28"/>
        </w:rPr>
        <w:t>，取得特定工廠登記</w:t>
      </w:r>
      <w:r w:rsidR="0042415E" w:rsidRPr="0042415E">
        <w:rPr>
          <w:rFonts w:ascii="標楷體" w:eastAsia="標楷體" w:hAnsi="標楷體" w:cs="標楷體-WinCharSetFFFF-H" w:hint="eastAsia"/>
          <w:kern w:val="0"/>
          <w:szCs w:val="28"/>
        </w:rPr>
        <w:t>2</w:t>
      </w:r>
      <w:r w:rsidR="00782C1A" w:rsidRPr="0042415E">
        <w:rPr>
          <w:rFonts w:ascii="標楷體" w:eastAsia="標楷體" w:hAnsi="標楷體" w:cs="標楷體-WinCharSetFFFF-H"/>
          <w:kern w:val="0"/>
          <w:szCs w:val="28"/>
        </w:rPr>
        <w:t>8</w:t>
      </w:r>
      <w:r w:rsidR="00237A39" w:rsidRPr="0042415E">
        <w:rPr>
          <w:rFonts w:ascii="標楷體" w:eastAsia="標楷體" w:hAnsi="標楷體" w:cs="標楷體-WinCharSetFFFF-H" w:hint="eastAsia"/>
          <w:kern w:val="0"/>
          <w:szCs w:val="28"/>
        </w:rPr>
        <w:t>家</w:t>
      </w:r>
      <w:r w:rsidRPr="0042415E">
        <w:rPr>
          <w:rFonts w:ascii="標楷體" w:eastAsia="標楷體" w:hAnsi="標楷體" w:cs="標楷體-WinCharSetFFFF-H" w:hint="eastAsia"/>
          <w:kern w:val="0"/>
          <w:szCs w:val="28"/>
        </w:rPr>
        <w:t>。</w:t>
      </w:r>
    </w:p>
    <w:p w14:paraId="71FD80F9" w14:textId="174A570C" w:rsidR="00C2452A" w:rsidRPr="0042415E" w:rsidRDefault="00C2452A" w:rsidP="00692ABA">
      <w:pPr>
        <w:pStyle w:val="a4"/>
        <w:wordWrap/>
        <w:autoSpaceDE/>
        <w:autoSpaceDN/>
        <w:snapToGrid w:val="0"/>
        <w:spacing w:line="500" w:lineRule="atLeast"/>
        <w:ind w:left="0" w:firstLineChars="299" w:firstLine="837"/>
        <w:jc w:val="both"/>
        <w:rPr>
          <w:rFonts w:ascii="標楷體" w:eastAsia="標楷體" w:hAnsi="標楷體"/>
          <w:szCs w:val="28"/>
        </w:rPr>
      </w:pPr>
      <w:r w:rsidRPr="0042415E">
        <w:rPr>
          <w:rFonts w:ascii="標楷體" w:eastAsia="標楷體" w:hAnsi="標楷體" w:hint="eastAsia"/>
          <w:szCs w:val="28"/>
        </w:rPr>
        <w:t>2.辦理各項觀光活動，加強</w:t>
      </w:r>
      <w:r w:rsidR="00F76868" w:rsidRPr="0042415E">
        <w:rPr>
          <w:rFonts w:ascii="標楷體" w:eastAsia="標楷體" w:hAnsi="標楷體" w:hint="eastAsia"/>
          <w:szCs w:val="28"/>
        </w:rPr>
        <w:t>旅宿業及露營場之列管稽查</w:t>
      </w:r>
      <w:r w:rsidR="00997088" w:rsidRPr="0042415E">
        <w:rPr>
          <w:rFonts w:ascii="標楷體" w:eastAsia="標楷體" w:hAnsi="標楷體" w:hint="eastAsia"/>
          <w:szCs w:val="28"/>
        </w:rPr>
        <w:t>：辦理202</w:t>
      </w:r>
      <w:r w:rsidR="0042415E" w:rsidRPr="0042415E">
        <w:rPr>
          <w:rFonts w:ascii="標楷體" w:eastAsia="標楷體" w:hAnsi="標楷體"/>
          <w:szCs w:val="28"/>
        </w:rPr>
        <w:t>5</w:t>
      </w:r>
      <w:r w:rsidR="00997088" w:rsidRPr="0042415E">
        <w:rPr>
          <w:rFonts w:ascii="標楷體" w:eastAsia="標楷體" w:hAnsi="標楷體" w:hint="eastAsia"/>
          <w:szCs w:val="28"/>
        </w:rPr>
        <w:t>蘭陽星空賞</w:t>
      </w:r>
      <w:proofErr w:type="gramStart"/>
      <w:r w:rsidR="00997088" w:rsidRPr="0042415E">
        <w:rPr>
          <w:rFonts w:ascii="標楷體" w:eastAsia="標楷體" w:hAnsi="標楷體" w:hint="eastAsia"/>
          <w:szCs w:val="28"/>
        </w:rPr>
        <w:t>螢</w:t>
      </w:r>
      <w:proofErr w:type="gramEnd"/>
      <w:r w:rsidR="00997088" w:rsidRPr="0042415E">
        <w:rPr>
          <w:rFonts w:ascii="標楷體" w:eastAsia="標楷體" w:hAnsi="標楷體" w:hint="eastAsia"/>
          <w:szCs w:val="28"/>
        </w:rPr>
        <w:t>季</w:t>
      </w:r>
      <w:r w:rsidR="00E5184D" w:rsidRPr="0042415E">
        <w:rPr>
          <w:rFonts w:ascii="標楷體" w:eastAsia="標楷體" w:hAnsi="標楷體" w:hint="eastAsia"/>
          <w:szCs w:val="28"/>
        </w:rPr>
        <w:t>、</w:t>
      </w:r>
      <w:r w:rsidR="0042415E" w:rsidRPr="0042415E">
        <w:rPr>
          <w:rFonts w:ascii="標楷體" w:eastAsia="標楷體" w:hAnsi="標楷體" w:hint="eastAsia"/>
          <w:szCs w:val="28"/>
        </w:rPr>
        <w:t>2</w:t>
      </w:r>
      <w:r w:rsidR="0042415E" w:rsidRPr="0042415E">
        <w:rPr>
          <w:rFonts w:ascii="標楷體" w:eastAsia="標楷體" w:hAnsi="標楷體"/>
          <w:szCs w:val="28"/>
        </w:rPr>
        <w:t>025</w:t>
      </w:r>
      <w:r w:rsidR="0042415E" w:rsidRPr="0042415E">
        <w:rPr>
          <w:rFonts w:ascii="標楷體" w:eastAsia="標楷體" w:hAnsi="標楷體" w:hint="eastAsia"/>
          <w:szCs w:val="28"/>
        </w:rPr>
        <w:t>宜蘭情人節及</w:t>
      </w:r>
      <w:r w:rsidR="00997088" w:rsidRPr="0042415E">
        <w:rPr>
          <w:rFonts w:ascii="標楷體" w:eastAsia="標楷體" w:hAnsi="標楷體" w:hint="eastAsia"/>
          <w:szCs w:val="28"/>
        </w:rPr>
        <w:t>202</w:t>
      </w:r>
      <w:r w:rsidR="0042415E" w:rsidRPr="0042415E">
        <w:rPr>
          <w:rFonts w:ascii="標楷體" w:eastAsia="標楷體" w:hAnsi="標楷體"/>
          <w:szCs w:val="28"/>
        </w:rPr>
        <w:t>5</w:t>
      </w:r>
      <w:proofErr w:type="gramStart"/>
      <w:r w:rsidR="00997088" w:rsidRPr="0042415E">
        <w:rPr>
          <w:rFonts w:ascii="標楷體" w:eastAsia="標楷體" w:hAnsi="標楷體" w:hint="eastAsia"/>
          <w:szCs w:val="28"/>
        </w:rPr>
        <w:t>冬戀蘭陽</w:t>
      </w:r>
      <w:proofErr w:type="gramEnd"/>
      <w:r w:rsidR="00997088" w:rsidRPr="0042415E">
        <w:rPr>
          <w:rFonts w:ascii="標楷體" w:eastAsia="標楷體" w:hAnsi="標楷體" w:hint="eastAsia"/>
          <w:szCs w:val="28"/>
        </w:rPr>
        <w:t>溫泉季吸引</w:t>
      </w:r>
      <w:r w:rsidR="00E5184D" w:rsidRPr="0042415E">
        <w:rPr>
          <w:rFonts w:ascii="標楷體" w:eastAsia="標楷體" w:hAnsi="標楷體" w:hint="eastAsia"/>
          <w:szCs w:val="28"/>
        </w:rPr>
        <w:t>觀光人潮</w:t>
      </w:r>
      <w:r w:rsidR="00997088" w:rsidRPr="0042415E">
        <w:rPr>
          <w:rFonts w:ascii="標楷體" w:eastAsia="標楷體" w:hAnsi="標楷體" w:hint="eastAsia"/>
          <w:szCs w:val="28"/>
        </w:rPr>
        <w:t>；</w:t>
      </w:r>
      <w:r w:rsidR="00EC2351" w:rsidRPr="0042415E">
        <w:rPr>
          <w:rFonts w:ascii="標楷體" w:eastAsia="標楷體" w:hAnsi="標楷體" w:hint="eastAsia"/>
          <w:szCs w:val="28"/>
        </w:rPr>
        <w:t>列管一般旅館2</w:t>
      </w:r>
      <w:r w:rsidR="00EC2351" w:rsidRPr="0042415E">
        <w:rPr>
          <w:rFonts w:ascii="標楷體" w:eastAsia="標楷體" w:hAnsi="標楷體"/>
          <w:szCs w:val="28"/>
        </w:rPr>
        <w:t>4</w:t>
      </w:r>
      <w:r w:rsidR="0042415E" w:rsidRPr="0042415E">
        <w:rPr>
          <w:rFonts w:ascii="標楷體" w:eastAsia="標楷體" w:hAnsi="標楷體"/>
          <w:szCs w:val="28"/>
        </w:rPr>
        <w:t>4</w:t>
      </w:r>
      <w:r w:rsidR="00EC2351" w:rsidRPr="0042415E">
        <w:rPr>
          <w:rFonts w:ascii="標楷體" w:eastAsia="標楷體" w:hAnsi="標楷體" w:hint="eastAsia"/>
          <w:szCs w:val="28"/>
        </w:rPr>
        <w:t>家、合法民宿2</w:t>
      </w:r>
      <w:r w:rsidR="00EC2351" w:rsidRPr="0042415E">
        <w:rPr>
          <w:rFonts w:ascii="標楷體" w:eastAsia="標楷體" w:hAnsi="標楷體"/>
          <w:szCs w:val="28"/>
        </w:rPr>
        <w:t>,</w:t>
      </w:r>
      <w:r w:rsidR="0042415E" w:rsidRPr="0042415E">
        <w:rPr>
          <w:rFonts w:ascii="標楷體" w:eastAsia="標楷體" w:hAnsi="標楷體"/>
          <w:szCs w:val="28"/>
        </w:rPr>
        <w:t>239</w:t>
      </w:r>
      <w:r w:rsidR="00EC2351" w:rsidRPr="0042415E">
        <w:rPr>
          <w:rFonts w:ascii="標楷體" w:eastAsia="標楷體" w:hAnsi="標楷體" w:hint="eastAsia"/>
          <w:szCs w:val="28"/>
        </w:rPr>
        <w:t>家、露營場地1</w:t>
      </w:r>
      <w:r w:rsidR="00EC2351" w:rsidRPr="0042415E">
        <w:rPr>
          <w:rFonts w:ascii="標楷體" w:eastAsia="標楷體" w:hAnsi="標楷體"/>
          <w:szCs w:val="28"/>
        </w:rPr>
        <w:t>4</w:t>
      </w:r>
      <w:r w:rsidR="0042415E" w:rsidRPr="0042415E">
        <w:rPr>
          <w:rFonts w:ascii="標楷體" w:eastAsia="標楷體" w:hAnsi="標楷體"/>
          <w:szCs w:val="28"/>
        </w:rPr>
        <w:t>7</w:t>
      </w:r>
      <w:r w:rsidR="00997088" w:rsidRPr="0042415E">
        <w:rPr>
          <w:rFonts w:ascii="標楷體" w:eastAsia="標楷體" w:hAnsi="標楷體" w:hint="eastAsia"/>
          <w:szCs w:val="28"/>
        </w:rPr>
        <w:t>家。</w:t>
      </w:r>
    </w:p>
    <w:p w14:paraId="2549CB7B" w14:textId="032B2E0F" w:rsidR="00C2452A" w:rsidRPr="00370967" w:rsidRDefault="00C2452A" w:rsidP="00370967">
      <w:pPr>
        <w:pStyle w:val="a4"/>
        <w:wordWrap/>
        <w:autoSpaceDE/>
        <w:autoSpaceDN/>
        <w:snapToGrid w:val="0"/>
        <w:spacing w:line="500" w:lineRule="atLeast"/>
        <w:ind w:left="0" w:firstLineChars="299" w:firstLine="837"/>
        <w:jc w:val="both"/>
        <w:rPr>
          <w:rFonts w:ascii="標楷體" w:eastAsia="標楷體" w:hAnsi="標楷體"/>
          <w:szCs w:val="28"/>
        </w:rPr>
      </w:pPr>
      <w:r w:rsidRPr="00370967">
        <w:rPr>
          <w:rFonts w:ascii="標楷體" w:eastAsia="標楷體" w:hAnsi="標楷體" w:hint="eastAsia"/>
          <w:szCs w:val="28"/>
        </w:rPr>
        <w:t>3.整體規劃觀光遊憩區域，逐步建設各風景據點：</w:t>
      </w:r>
      <w:proofErr w:type="gramStart"/>
      <w:r w:rsidRPr="00370967">
        <w:rPr>
          <w:rFonts w:ascii="標楷體" w:eastAsia="標楷體" w:hAnsi="標楷體"/>
          <w:szCs w:val="28"/>
        </w:rPr>
        <w:t>完成</w:t>
      </w:r>
      <w:r w:rsidR="0042415E" w:rsidRPr="00370967">
        <w:rPr>
          <w:rFonts w:ascii="標楷體" w:eastAsia="標楷體" w:hAnsi="標楷體" w:hint="eastAsia"/>
          <w:szCs w:val="28"/>
        </w:rPr>
        <w:t>蘭海鐵道</w:t>
      </w:r>
      <w:proofErr w:type="gramEnd"/>
      <w:r w:rsidR="0042415E" w:rsidRPr="00370967">
        <w:rPr>
          <w:rFonts w:ascii="標楷體" w:eastAsia="標楷體" w:hAnsi="標楷體" w:hint="eastAsia"/>
          <w:szCs w:val="28"/>
        </w:rPr>
        <w:t>五漁村</w:t>
      </w:r>
      <w:r w:rsidR="00597182" w:rsidRPr="00370967">
        <w:rPr>
          <w:rFonts w:ascii="標楷體" w:eastAsia="標楷體" w:hAnsi="標楷體" w:hint="eastAsia"/>
          <w:szCs w:val="28"/>
        </w:rPr>
        <w:t>及</w:t>
      </w:r>
      <w:r w:rsidR="00370967" w:rsidRPr="00370967">
        <w:rPr>
          <w:rFonts w:ascii="標楷體" w:eastAsia="標楷體" w:hAnsi="標楷體" w:hint="eastAsia"/>
          <w:szCs w:val="28"/>
        </w:rPr>
        <w:t>山海蘭陽-石牌縣界公園優質環境提升計畫</w:t>
      </w:r>
      <w:r w:rsidRPr="00370967">
        <w:rPr>
          <w:rFonts w:ascii="標楷體" w:eastAsia="標楷體" w:hAnsi="標楷體"/>
          <w:szCs w:val="28"/>
        </w:rPr>
        <w:t>等，</w:t>
      </w:r>
      <w:r w:rsidR="00EC2351" w:rsidRPr="00370967">
        <w:rPr>
          <w:rFonts w:ascii="標楷體" w:eastAsia="標楷體" w:hAnsi="標楷體" w:hint="eastAsia"/>
          <w:szCs w:val="28"/>
        </w:rPr>
        <w:t>並</w:t>
      </w:r>
      <w:r w:rsidRPr="00370967">
        <w:rPr>
          <w:rFonts w:ascii="標楷體" w:eastAsia="標楷體" w:hAnsi="標楷體"/>
          <w:szCs w:val="28"/>
        </w:rPr>
        <w:t>積極</w:t>
      </w:r>
      <w:r w:rsidR="00EC2351" w:rsidRPr="00370967">
        <w:rPr>
          <w:rFonts w:ascii="標楷體" w:eastAsia="標楷體" w:hAnsi="標楷體" w:hint="eastAsia"/>
          <w:szCs w:val="28"/>
        </w:rPr>
        <w:t>辦理</w:t>
      </w:r>
      <w:r w:rsidR="00370967" w:rsidRPr="00370967">
        <w:rPr>
          <w:rFonts w:ascii="標楷體" w:eastAsia="標楷體" w:hAnsi="標楷體" w:hint="eastAsia"/>
          <w:szCs w:val="28"/>
        </w:rPr>
        <w:t>大湖風景特定區周邊景觀</w:t>
      </w:r>
      <w:r w:rsidR="00370967" w:rsidRPr="00370967">
        <w:rPr>
          <w:rFonts w:ascii="標楷體" w:eastAsia="標楷體" w:hAnsi="標楷體" w:hint="eastAsia"/>
          <w:szCs w:val="28"/>
        </w:rPr>
        <w:lastRenderedPageBreak/>
        <w:t>改善工程、縣轄遊憩景點及公園綠地營造特色遊戲場環境工程計畫等</w:t>
      </w:r>
      <w:r w:rsidRPr="00370967">
        <w:rPr>
          <w:rFonts w:ascii="標楷體" w:eastAsia="標楷體" w:hAnsi="標楷體"/>
          <w:szCs w:val="28"/>
        </w:rPr>
        <w:t>，提供良好旅遊環境。</w:t>
      </w:r>
    </w:p>
    <w:p w14:paraId="1B100221" w14:textId="77777777" w:rsidR="00C2452A" w:rsidRPr="00370967" w:rsidRDefault="00C2452A" w:rsidP="00696F2D">
      <w:pPr>
        <w:pStyle w:val="a4"/>
        <w:wordWrap/>
        <w:autoSpaceDE/>
        <w:autoSpaceDN/>
        <w:snapToGrid w:val="0"/>
        <w:spacing w:line="510" w:lineRule="atLeast"/>
        <w:ind w:left="0" w:firstLineChars="299" w:firstLine="837"/>
        <w:jc w:val="both"/>
        <w:rPr>
          <w:rFonts w:ascii="標楷體" w:eastAsia="標楷體" w:hAnsi="標楷體"/>
          <w:szCs w:val="28"/>
        </w:rPr>
      </w:pPr>
      <w:r w:rsidRPr="00370967">
        <w:rPr>
          <w:rFonts w:ascii="標楷體" w:eastAsia="標楷體" w:hAnsi="標楷體" w:hint="eastAsia"/>
          <w:szCs w:val="28"/>
        </w:rPr>
        <w:t>4.落實各風景區管理，營造友善旅遊環境：辦理各風景遊憩區自然景觀維護與保育工作、公共設施等管理維護；辦理旅遊資訊化服務，並持續印製各項解說摺頁及導</w:t>
      </w:r>
      <w:proofErr w:type="gramStart"/>
      <w:r w:rsidRPr="00370967">
        <w:rPr>
          <w:rFonts w:ascii="標楷體" w:eastAsia="標楷體" w:hAnsi="標楷體" w:hint="eastAsia"/>
          <w:szCs w:val="28"/>
        </w:rPr>
        <w:t>覽</w:t>
      </w:r>
      <w:proofErr w:type="gramEnd"/>
      <w:r w:rsidRPr="00370967">
        <w:rPr>
          <w:rFonts w:ascii="標楷體" w:eastAsia="標楷體" w:hAnsi="標楷體" w:hint="eastAsia"/>
          <w:szCs w:val="28"/>
        </w:rPr>
        <w:t>手冊，提供完善旅遊資訊。</w:t>
      </w:r>
    </w:p>
    <w:p w14:paraId="24896AE9" w14:textId="59AC0104" w:rsidR="00D13D23" w:rsidRPr="00E851AE" w:rsidRDefault="00C2452A" w:rsidP="00696F2D">
      <w:pPr>
        <w:pStyle w:val="a4"/>
        <w:wordWrap/>
        <w:autoSpaceDE/>
        <w:autoSpaceDN/>
        <w:snapToGrid w:val="0"/>
        <w:spacing w:line="510" w:lineRule="atLeast"/>
        <w:ind w:left="0" w:firstLineChars="199" w:firstLine="557"/>
        <w:jc w:val="both"/>
        <w:rPr>
          <w:rFonts w:ascii="標楷體" w:eastAsia="標楷體" w:hAnsi="標楷體"/>
          <w:color w:val="FF0000"/>
          <w:szCs w:val="28"/>
        </w:rPr>
      </w:pPr>
      <w:r w:rsidRPr="00370967">
        <w:rPr>
          <w:rFonts w:ascii="標楷體" w:eastAsia="標楷體" w:hAnsi="標楷體" w:hint="eastAsia"/>
          <w:szCs w:val="28"/>
        </w:rPr>
        <w:t>各機關之執行情形，</w:t>
      </w:r>
      <w:proofErr w:type="gramStart"/>
      <w:r w:rsidRPr="00370967">
        <w:rPr>
          <w:rFonts w:ascii="標楷體" w:eastAsia="標楷體" w:hAnsi="標楷體" w:hint="eastAsia"/>
          <w:szCs w:val="28"/>
        </w:rPr>
        <w:t>經本室審核</w:t>
      </w:r>
      <w:proofErr w:type="gramEnd"/>
      <w:r w:rsidRPr="00370967">
        <w:rPr>
          <w:rFonts w:ascii="標楷體" w:eastAsia="標楷體" w:hAnsi="標楷體" w:hint="eastAsia"/>
          <w:szCs w:val="28"/>
        </w:rPr>
        <w:t>結果，核有</w:t>
      </w:r>
      <w:r w:rsidR="00317E10" w:rsidRPr="00317E10">
        <w:rPr>
          <w:rFonts w:ascii="標楷體" w:eastAsia="標楷體" w:hAnsi="標楷體" w:hint="eastAsia"/>
          <w:szCs w:val="28"/>
        </w:rPr>
        <w:t>辦理清水地熱園區經營管理，惟景觀</w:t>
      </w:r>
      <w:proofErr w:type="gramStart"/>
      <w:r w:rsidR="00317E10" w:rsidRPr="00317E10">
        <w:rPr>
          <w:rFonts w:ascii="標楷體" w:eastAsia="標楷體" w:hAnsi="標楷體" w:hint="eastAsia"/>
          <w:szCs w:val="28"/>
        </w:rPr>
        <w:t>泡腳池長期</w:t>
      </w:r>
      <w:proofErr w:type="gramEnd"/>
      <w:r w:rsidR="00317E10" w:rsidRPr="00317E10">
        <w:rPr>
          <w:rFonts w:ascii="標楷體" w:eastAsia="標楷體" w:hAnsi="標楷體" w:hint="eastAsia"/>
          <w:szCs w:val="28"/>
        </w:rPr>
        <w:t>閒置，電動車充電設施</w:t>
      </w:r>
      <w:proofErr w:type="gramStart"/>
      <w:r w:rsidR="00317E10" w:rsidRPr="00317E10">
        <w:rPr>
          <w:rFonts w:ascii="標楷體" w:eastAsia="標楷體" w:hAnsi="標楷體" w:hint="eastAsia"/>
          <w:szCs w:val="28"/>
        </w:rPr>
        <w:t>建置後遲未</w:t>
      </w:r>
      <w:proofErr w:type="gramEnd"/>
      <w:r w:rsidR="00317E10" w:rsidRPr="00317E10">
        <w:rPr>
          <w:rFonts w:ascii="標楷體" w:eastAsia="標楷體" w:hAnsi="標楷體" w:hint="eastAsia"/>
          <w:szCs w:val="28"/>
        </w:rPr>
        <w:t>啟用，且停車系統未具車位計數功能致假日須改</w:t>
      </w:r>
      <w:proofErr w:type="gramStart"/>
      <w:r w:rsidR="00317E10" w:rsidRPr="00317E10">
        <w:rPr>
          <w:rFonts w:ascii="標楷體" w:eastAsia="標楷體" w:hAnsi="標楷體" w:hint="eastAsia"/>
          <w:szCs w:val="28"/>
        </w:rPr>
        <w:t>採</w:t>
      </w:r>
      <w:proofErr w:type="gramEnd"/>
      <w:r w:rsidR="00317E10" w:rsidRPr="00317E10">
        <w:rPr>
          <w:rFonts w:ascii="標楷體" w:eastAsia="標楷體" w:hAnsi="標楷體" w:hint="eastAsia"/>
          <w:szCs w:val="28"/>
        </w:rPr>
        <w:t>人工收費，允待</w:t>
      </w:r>
      <w:proofErr w:type="gramStart"/>
      <w:r w:rsidR="00317E10" w:rsidRPr="00317E10">
        <w:rPr>
          <w:rFonts w:ascii="標楷體" w:eastAsia="標楷體" w:hAnsi="標楷體" w:hint="eastAsia"/>
          <w:szCs w:val="28"/>
        </w:rPr>
        <w:t>研</w:t>
      </w:r>
      <w:proofErr w:type="gramEnd"/>
      <w:r w:rsidR="00317E10" w:rsidRPr="00317E10">
        <w:rPr>
          <w:rFonts w:ascii="標楷體" w:eastAsia="標楷體" w:hAnsi="標楷體" w:hint="eastAsia"/>
          <w:szCs w:val="28"/>
        </w:rPr>
        <w:t>謀設施活化及強化行政與營運管理機制，</w:t>
      </w:r>
      <w:proofErr w:type="gramStart"/>
      <w:r w:rsidR="00317E10" w:rsidRPr="00317E10">
        <w:rPr>
          <w:rFonts w:ascii="標楷體" w:eastAsia="標楷體" w:hAnsi="標楷體" w:hint="eastAsia"/>
          <w:szCs w:val="28"/>
        </w:rPr>
        <w:t>俾</w:t>
      </w:r>
      <w:proofErr w:type="gramEnd"/>
      <w:r w:rsidR="00317E10" w:rsidRPr="00317E10">
        <w:rPr>
          <w:rFonts w:ascii="標楷體" w:eastAsia="標楷體" w:hAnsi="標楷體" w:hint="eastAsia"/>
          <w:szCs w:val="28"/>
        </w:rPr>
        <w:t>提升園區遊憩服務品質</w:t>
      </w:r>
      <w:r w:rsidRPr="00317E10">
        <w:rPr>
          <w:rFonts w:ascii="標楷體" w:eastAsia="標楷體" w:hAnsi="標楷體" w:hint="eastAsia"/>
          <w:szCs w:val="28"/>
        </w:rPr>
        <w:t>。（詳乙</w:t>
      </w:r>
      <w:r w:rsidR="00642728" w:rsidRPr="00317E10">
        <w:rPr>
          <w:rFonts w:ascii="標楷體" w:eastAsia="標楷體" w:hAnsi="標楷體" w:hint="eastAsia"/>
          <w:szCs w:val="28"/>
        </w:rPr>
        <w:t>－</w:t>
      </w:r>
      <w:r w:rsidR="000C0440">
        <w:rPr>
          <w:rFonts w:ascii="標楷體" w:eastAsia="標楷體" w:hAnsi="標楷體" w:hint="eastAsia"/>
          <w:szCs w:val="28"/>
        </w:rPr>
        <w:t>30</w:t>
      </w:r>
      <w:r w:rsidRPr="00317E10">
        <w:rPr>
          <w:rFonts w:ascii="標楷體" w:eastAsia="標楷體" w:hAnsi="標楷體" w:hint="eastAsia"/>
          <w:szCs w:val="28"/>
        </w:rPr>
        <w:t>頁）</w:t>
      </w:r>
    </w:p>
    <w:p w14:paraId="770A82DE" w14:textId="77777777" w:rsidR="00C2452A" w:rsidRPr="00B12E46" w:rsidRDefault="00C2452A" w:rsidP="00696F2D">
      <w:pPr>
        <w:kinsoku w:val="0"/>
        <w:overflowPunct w:val="0"/>
        <w:snapToGrid w:val="0"/>
        <w:spacing w:beforeLines="20" w:before="48" w:line="500" w:lineRule="atLeast"/>
        <w:jc w:val="both"/>
        <w:rPr>
          <w:rFonts w:ascii="標楷體" w:eastAsia="標楷體" w:hAnsi="標楷體"/>
          <w:b/>
          <w:sz w:val="28"/>
          <w:szCs w:val="28"/>
        </w:rPr>
      </w:pPr>
      <w:r w:rsidRPr="00E851AE">
        <w:rPr>
          <w:rFonts w:ascii="標楷體" w:eastAsia="標楷體" w:hAnsi="標楷體" w:hint="eastAsia"/>
          <w:b/>
          <w:color w:val="FF0000"/>
          <w:sz w:val="28"/>
          <w:szCs w:val="28"/>
        </w:rPr>
        <w:t xml:space="preserve">    </w:t>
      </w:r>
      <w:r w:rsidRPr="00B12E46">
        <w:rPr>
          <w:rFonts w:ascii="標楷體" w:eastAsia="標楷體" w:hAnsi="標楷體" w:hint="eastAsia"/>
          <w:b/>
          <w:sz w:val="28"/>
          <w:szCs w:val="28"/>
        </w:rPr>
        <w:t>（四）  建設</w:t>
      </w:r>
    </w:p>
    <w:p w14:paraId="694B7914" w14:textId="4E83CC77" w:rsidR="00C2452A" w:rsidRPr="00B12E46" w:rsidRDefault="00C2452A" w:rsidP="00692ABA">
      <w:pPr>
        <w:kinsoku w:val="0"/>
        <w:overflowPunct w:val="0"/>
        <w:snapToGrid w:val="0"/>
        <w:spacing w:line="500" w:lineRule="atLeast"/>
        <w:jc w:val="both"/>
        <w:rPr>
          <w:rFonts w:ascii="標楷體" w:eastAsia="標楷體" w:hAnsi="標楷體"/>
          <w:sz w:val="28"/>
          <w:szCs w:val="28"/>
        </w:rPr>
      </w:pPr>
      <w:r w:rsidRPr="00B12E46">
        <w:rPr>
          <w:rFonts w:ascii="標楷體" w:eastAsia="標楷體" w:hAnsi="標楷體" w:hint="eastAsia"/>
          <w:sz w:val="28"/>
          <w:szCs w:val="28"/>
        </w:rPr>
        <w:t xml:space="preserve">    </w:t>
      </w:r>
      <w:proofErr w:type="gramStart"/>
      <w:r w:rsidR="006A751F" w:rsidRPr="00B12E46">
        <w:rPr>
          <w:rFonts w:ascii="標楷體" w:eastAsia="標楷體" w:hAnsi="標楷體" w:hint="eastAsia"/>
          <w:sz w:val="28"/>
          <w:szCs w:val="28"/>
        </w:rPr>
        <w:t>11</w:t>
      </w:r>
      <w:r w:rsidR="00B12E46" w:rsidRPr="00B12E46">
        <w:rPr>
          <w:rFonts w:ascii="標楷體" w:eastAsia="標楷體" w:hAnsi="標楷體" w:hint="eastAsia"/>
          <w:sz w:val="28"/>
          <w:szCs w:val="28"/>
        </w:rPr>
        <w:t>4</w:t>
      </w:r>
      <w:proofErr w:type="gramEnd"/>
      <w:r w:rsidR="006A751F" w:rsidRPr="00B12E46">
        <w:rPr>
          <w:rFonts w:ascii="標楷體" w:eastAsia="標楷體" w:hAnsi="標楷體" w:hint="eastAsia"/>
          <w:sz w:val="28"/>
          <w:szCs w:val="28"/>
        </w:rPr>
        <w:t>年</w:t>
      </w:r>
      <w:r w:rsidRPr="00B12E46">
        <w:rPr>
          <w:rFonts w:ascii="標楷體" w:eastAsia="標楷體" w:hAnsi="標楷體" w:hint="eastAsia"/>
          <w:sz w:val="28"/>
          <w:szCs w:val="28"/>
        </w:rPr>
        <w:t>度施政重點經各相關機關執行結果，包括：</w:t>
      </w:r>
    </w:p>
    <w:p w14:paraId="0F70ECFA" w14:textId="77777777" w:rsidR="00C2452A" w:rsidRPr="00B12E46" w:rsidRDefault="00C2452A" w:rsidP="00696F2D">
      <w:pPr>
        <w:pStyle w:val="a4"/>
        <w:wordWrap/>
        <w:autoSpaceDE/>
        <w:autoSpaceDN/>
        <w:snapToGrid w:val="0"/>
        <w:spacing w:line="510" w:lineRule="atLeast"/>
        <w:ind w:left="0" w:firstLineChars="199" w:firstLine="557"/>
        <w:jc w:val="both"/>
        <w:rPr>
          <w:rFonts w:ascii="標楷體" w:eastAsia="標楷體" w:hAnsi="標楷體"/>
          <w:szCs w:val="28"/>
        </w:rPr>
      </w:pPr>
      <w:r w:rsidRPr="00B12E46">
        <w:rPr>
          <w:rFonts w:ascii="標楷體" w:eastAsia="標楷體" w:hAnsi="標楷體" w:hint="eastAsia"/>
          <w:szCs w:val="28"/>
        </w:rPr>
        <w:t xml:space="preserve">  1.加強建築管理，保障公共安全：辦理建築許可、施工管理；建築師及營造廠開業登記與管理；土石方資源堆置場設立及管理、營建剩餘土石方入境管制及稽查；建築物公共安全檢查簽證及申報、聯合稽查等。</w:t>
      </w:r>
    </w:p>
    <w:p w14:paraId="7A3FFE32" w14:textId="2043E835" w:rsidR="00C2452A" w:rsidRPr="00B12E46" w:rsidRDefault="00C2452A" w:rsidP="00696F2D">
      <w:pPr>
        <w:pStyle w:val="a4"/>
        <w:wordWrap/>
        <w:autoSpaceDE/>
        <w:autoSpaceDN/>
        <w:snapToGrid w:val="0"/>
        <w:spacing w:beforeLines="10" w:before="24" w:afterLines="20" w:after="48" w:line="510" w:lineRule="atLeast"/>
        <w:ind w:left="0" w:firstLineChars="199" w:firstLine="557"/>
        <w:jc w:val="both"/>
        <w:rPr>
          <w:rFonts w:ascii="標楷體" w:eastAsia="標楷體" w:hAnsi="標楷體"/>
          <w:szCs w:val="28"/>
        </w:rPr>
      </w:pPr>
      <w:r w:rsidRPr="00B12E46">
        <w:rPr>
          <w:rFonts w:ascii="標楷體" w:eastAsia="標楷體" w:hAnsi="標楷體" w:hint="eastAsia"/>
          <w:szCs w:val="28"/>
        </w:rPr>
        <w:t xml:space="preserve">  2.配合推動國土計畫，辦理都市計畫檢討，促進土地永續合理利用：辦理宜蘭縣國土計畫相關規劃、</w:t>
      </w:r>
      <w:r w:rsidR="00FE4310">
        <w:rPr>
          <w:rFonts w:ascii="標楷體" w:eastAsia="標楷體" w:hAnsi="標楷體" w:hint="eastAsia"/>
          <w:szCs w:val="28"/>
        </w:rPr>
        <w:t>辦理</w:t>
      </w:r>
      <w:r w:rsidRPr="00B12E46">
        <w:rPr>
          <w:rFonts w:ascii="標楷體" w:eastAsia="標楷體" w:hAnsi="標楷體" w:hint="eastAsia"/>
          <w:szCs w:val="28"/>
        </w:rPr>
        <w:t>都市計畫</w:t>
      </w:r>
      <w:r w:rsidR="00FE4310">
        <w:rPr>
          <w:rFonts w:ascii="標楷體" w:eastAsia="標楷體" w:hAnsi="標楷體" w:hint="eastAsia"/>
          <w:szCs w:val="28"/>
        </w:rPr>
        <w:t>規劃及都市計畫推行</w:t>
      </w:r>
      <w:r w:rsidRPr="00B12E46">
        <w:rPr>
          <w:rFonts w:ascii="標楷體" w:eastAsia="標楷體" w:hAnsi="標楷體" w:hint="eastAsia"/>
          <w:szCs w:val="28"/>
        </w:rPr>
        <w:t>、</w:t>
      </w:r>
      <w:r w:rsidR="006264BB" w:rsidRPr="00B12E46">
        <w:rPr>
          <w:rFonts w:ascii="標楷體" w:eastAsia="標楷體" w:hAnsi="標楷體" w:hint="eastAsia"/>
          <w:szCs w:val="28"/>
        </w:rPr>
        <w:t>辦理城鎮風貌</w:t>
      </w:r>
      <w:proofErr w:type="gramStart"/>
      <w:r w:rsidR="006264BB" w:rsidRPr="00B12E46">
        <w:rPr>
          <w:rFonts w:ascii="標楷體" w:eastAsia="標楷體" w:hAnsi="標楷體" w:hint="eastAsia"/>
          <w:szCs w:val="28"/>
        </w:rPr>
        <w:t>及創生環境</w:t>
      </w:r>
      <w:proofErr w:type="gramEnd"/>
      <w:r w:rsidR="006264BB" w:rsidRPr="00B12E46">
        <w:rPr>
          <w:rFonts w:ascii="標楷體" w:eastAsia="標楷體" w:hAnsi="標楷體" w:hint="eastAsia"/>
          <w:szCs w:val="28"/>
        </w:rPr>
        <w:t>營造計畫</w:t>
      </w:r>
      <w:r w:rsidRPr="00B12E46">
        <w:rPr>
          <w:rFonts w:ascii="標楷體" w:eastAsia="標楷體" w:hAnsi="標楷體" w:hint="eastAsia"/>
          <w:szCs w:val="28"/>
        </w:rPr>
        <w:t>等。</w:t>
      </w:r>
    </w:p>
    <w:p w14:paraId="0407BA08" w14:textId="682FFCE9" w:rsidR="00C2452A" w:rsidRPr="00B12E46" w:rsidRDefault="00C2452A" w:rsidP="00696F2D">
      <w:pPr>
        <w:pStyle w:val="a4"/>
        <w:wordWrap/>
        <w:autoSpaceDE/>
        <w:autoSpaceDN/>
        <w:snapToGrid w:val="0"/>
        <w:spacing w:beforeLines="10" w:before="24" w:afterLines="20" w:after="48" w:line="51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B12E46">
        <w:rPr>
          <w:rFonts w:ascii="標楷體" w:eastAsia="標楷體" w:hAnsi="標楷體" w:hint="eastAsia"/>
          <w:szCs w:val="28"/>
        </w:rPr>
        <w:t>3.辦理重大建築工程計畫及都市計畫公共設施工程：辦理第二行政中心興建及</w:t>
      </w:r>
      <w:r w:rsidR="00EC2351" w:rsidRPr="00B12E46">
        <w:rPr>
          <w:rFonts w:ascii="標楷體" w:eastAsia="標楷體" w:hAnsi="標楷體" w:hint="eastAsia"/>
          <w:szCs w:val="28"/>
        </w:rPr>
        <w:t>蘭陽溪畔</w:t>
      </w:r>
      <w:proofErr w:type="gramStart"/>
      <w:r w:rsidR="00EC2351" w:rsidRPr="00B12E46">
        <w:rPr>
          <w:rFonts w:ascii="標楷體" w:eastAsia="標楷體" w:hAnsi="標楷體" w:hint="eastAsia"/>
          <w:szCs w:val="28"/>
        </w:rPr>
        <w:t>維管束漫生計畫</w:t>
      </w:r>
      <w:proofErr w:type="gramEnd"/>
      <w:r w:rsidR="00EC2351" w:rsidRPr="00B12E46">
        <w:rPr>
          <w:rFonts w:ascii="標楷體" w:eastAsia="標楷體" w:hAnsi="標楷體" w:hint="eastAsia"/>
          <w:szCs w:val="28"/>
        </w:rPr>
        <w:t>等</w:t>
      </w:r>
      <w:r w:rsidRPr="00B12E46">
        <w:rPr>
          <w:rFonts w:ascii="標楷體" w:eastAsia="標楷體" w:hAnsi="標楷體" w:hint="eastAsia"/>
          <w:szCs w:val="28"/>
        </w:rPr>
        <w:t>工程。</w:t>
      </w:r>
    </w:p>
    <w:p w14:paraId="37786DBE" w14:textId="19ABC8E3" w:rsidR="00C2452A" w:rsidRPr="00B12E46" w:rsidRDefault="00C2452A" w:rsidP="00696F2D">
      <w:pPr>
        <w:pStyle w:val="a4"/>
        <w:wordWrap/>
        <w:autoSpaceDE/>
        <w:autoSpaceDN/>
        <w:snapToGrid w:val="0"/>
        <w:spacing w:beforeLines="10" w:before="24" w:afterLines="20" w:after="48" w:line="510" w:lineRule="atLeast"/>
        <w:ind w:left="0" w:firstLineChars="199" w:firstLine="557"/>
        <w:jc w:val="both"/>
        <w:rPr>
          <w:rFonts w:ascii="標楷體" w:eastAsia="標楷體" w:hAnsi="標楷體"/>
          <w:szCs w:val="28"/>
        </w:rPr>
      </w:pPr>
      <w:r w:rsidRPr="00B12E46">
        <w:rPr>
          <w:rFonts w:ascii="標楷體" w:eastAsia="標楷體" w:hAnsi="標楷體" w:hint="eastAsia"/>
          <w:szCs w:val="28"/>
        </w:rPr>
        <w:t>各機關之執行情形，</w:t>
      </w:r>
      <w:proofErr w:type="gramStart"/>
      <w:r w:rsidRPr="00B12E46">
        <w:rPr>
          <w:rFonts w:ascii="標楷體" w:eastAsia="標楷體" w:hAnsi="標楷體" w:hint="eastAsia"/>
          <w:szCs w:val="28"/>
        </w:rPr>
        <w:t>經本室審核</w:t>
      </w:r>
      <w:proofErr w:type="gramEnd"/>
      <w:r w:rsidRPr="00B12E46">
        <w:rPr>
          <w:rFonts w:ascii="標楷體" w:eastAsia="標楷體" w:hAnsi="標楷體" w:hint="eastAsia"/>
          <w:szCs w:val="28"/>
        </w:rPr>
        <w:t>結果，核有：</w:t>
      </w:r>
    </w:p>
    <w:p w14:paraId="2216EBA4" w14:textId="658DDDD2" w:rsidR="00C2452A" w:rsidRPr="00317E10" w:rsidRDefault="00C2452A" w:rsidP="00696F2D">
      <w:pPr>
        <w:pStyle w:val="a4"/>
        <w:wordWrap/>
        <w:autoSpaceDE/>
        <w:autoSpaceDN/>
        <w:snapToGrid w:val="0"/>
        <w:spacing w:beforeLines="10" w:before="24" w:afterLines="20" w:after="48" w:line="510" w:lineRule="atLeast"/>
        <w:ind w:left="0" w:firstLineChars="300" w:firstLine="840"/>
        <w:jc w:val="both"/>
        <w:rPr>
          <w:rFonts w:ascii="標楷體" w:eastAsia="標楷體" w:hAnsi="標楷體"/>
          <w:szCs w:val="28"/>
        </w:rPr>
      </w:pPr>
      <w:r w:rsidRPr="00317E10">
        <w:rPr>
          <w:rFonts w:ascii="標楷體" w:eastAsia="標楷體" w:hAnsi="標楷體" w:hint="eastAsia"/>
          <w:szCs w:val="28"/>
        </w:rPr>
        <w:t>1.</w:t>
      </w:r>
      <w:r w:rsidR="00317E10" w:rsidRPr="00317E10">
        <w:rPr>
          <w:rFonts w:ascii="標楷體" w:eastAsia="標楷體" w:hAnsi="標楷體" w:hint="eastAsia"/>
          <w:szCs w:val="28"/>
        </w:rPr>
        <w:t>為提高營造業技術水準，確保營</w:t>
      </w:r>
      <w:proofErr w:type="gramStart"/>
      <w:r w:rsidR="00317E10" w:rsidRPr="00317E10">
        <w:rPr>
          <w:rFonts w:ascii="標楷體" w:eastAsia="標楷體" w:hAnsi="標楷體" w:hint="eastAsia"/>
          <w:szCs w:val="28"/>
        </w:rPr>
        <w:t>繕</w:t>
      </w:r>
      <w:proofErr w:type="gramEnd"/>
      <w:r w:rsidR="00317E10" w:rsidRPr="00317E10">
        <w:rPr>
          <w:rFonts w:ascii="標楷體" w:eastAsia="標楷體" w:hAnsi="標楷體" w:hint="eastAsia"/>
          <w:szCs w:val="28"/>
        </w:rPr>
        <w:t>工程施工品質，持續辦理營造業之許可、登記等作業，惟部分機關於投標廠商辦理停業後之審標程序</w:t>
      </w:r>
      <w:proofErr w:type="gramStart"/>
      <w:r w:rsidR="00317E10" w:rsidRPr="00317E10">
        <w:rPr>
          <w:rFonts w:ascii="標楷體" w:eastAsia="標楷體" w:hAnsi="標楷體" w:hint="eastAsia"/>
          <w:szCs w:val="28"/>
        </w:rPr>
        <w:t>未盡妥適</w:t>
      </w:r>
      <w:proofErr w:type="gramEnd"/>
      <w:r w:rsidR="00317E10" w:rsidRPr="00317E10">
        <w:rPr>
          <w:rFonts w:ascii="標楷體" w:eastAsia="標楷體" w:hAnsi="標楷體" w:hint="eastAsia"/>
          <w:szCs w:val="28"/>
        </w:rPr>
        <w:t>，且有部分廠商未依營造業法規定期限申請複查及逾期未繳交罰鍰情事，亟待檢討改善</w:t>
      </w:r>
      <w:r w:rsidRPr="00317E10">
        <w:rPr>
          <w:rFonts w:ascii="標楷體" w:eastAsia="標楷體" w:hAnsi="標楷體" w:hint="eastAsia"/>
          <w:szCs w:val="28"/>
        </w:rPr>
        <w:t>。（詳乙－</w:t>
      </w:r>
      <w:r w:rsidR="00CF71C2">
        <w:rPr>
          <w:rFonts w:ascii="標楷體" w:eastAsia="標楷體" w:hAnsi="標楷體" w:hint="eastAsia"/>
          <w:szCs w:val="28"/>
        </w:rPr>
        <w:t>57</w:t>
      </w:r>
      <w:r w:rsidRPr="00317E10">
        <w:rPr>
          <w:rFonts w:ascii="標楷體" w:eastAsia="標楷體" w:hAnsi="標楷體" w:hint="eastAsia"/>
          <w:szCs w:val="28"/>
        </w:rPr>
        <w:t>頁）</w:t>
      </w:r>
    </w:p>
    <w:p w14:paraId="645AAF58" w14:textId="725E7341" w:rsidR="00C2452A" w:rsidRPr="00E851AE" w:rsidRDefault="00914847" w:rsidP="00696F2D">
      <w:pPr>
        <w:pStyle w:val="a4"/>
        <w:wordWrap/>
        <w:autoSpaceDE/>
        <w:autoSpaceDN/>
        <w:snapToGrid w:val="0"/>
        <w:spacing w:beforeLines="10" w:before="24" w:afterLines="20" w:after="48" w:line="510" w:lineRule="atLeast"/>
        <w:ind w:left="0" w:firstLineChars="300" w:firstLine="840"/>
        <w:jc w:val="both"/>
        <w:rPr>
          <w:rFonts w:ascii="標楷體" w:eastAsia="標楷體" w:hAnsi="標楷體"/>
          <w:color w:val="FF0000"/>
          <w:szCs w:val="28"/>
        </w:rPr>
      </w:pPr>
      <w:r w:rsidRPr="00317E10">
        <w:rPr>
          <w:rFonts w:ascii="標楷體" w:eastAsia="標楷體" w:hAnsi="標楷體"/>
          <w:szCs w:val="28"/>
        </w:rPr>
        <w:t>2.</w:t>
      </w:r>
      <w:r w:rsidR="00317E10" w:rsidRPr="00317E10">
        <w:rPr>
          <w:rFonts w:ascii="標楷體" w:eastAsia="標楷體" w:hAnsi="標楷體" w:hint="eastAsia"/>
          <w:szCs w:val="28"/>
        </w:rPr>
        <w:t>為提升公共基礎建設韌性，持續辦理各項公共工程計畫，</w:t>
      </w:r>
      <w:proofErr w:type="gramStart"/>
      <w:r w:rsidR="00317E10" w:rsidRPr="00317E10">
        <w:rPr>
          <w:rFonts w:ascii="標楷體" w:eastAsia="標楷體" w:hAnsi="標楷體" w:hint="eastAsia"/>
          <w:szCs w:val="28"/>
        </w:rPr>
        <w:t>惟核有</w:t>
      </w:r>
      <w:proofErr w:type="gramEnd"/>
      <w:r w:rsidR="00317E10" w:rsidRPr="00317E10">
        <w:rPr>
          <w:rFonts w:ascii="標楷體" w:eastAsia="標楷體" w:hAnsi="標楷體" w:hint="eastAsia"/>
          <w:szCs w:val="28"/>
        </w:rPr>
        <w:t>部分工程規劃設計未盡周延、計畫執行期程延宕、工程履約管理</w:t>
      </w:r>
      <w:proofErr w:type="gramStart"/>
      <w:r w:rsidR="00317E10" w:rsidRPr="00317E10">
        <w:rPr>
          <w:rFonts w:ascii="標楷體" w:eastAsia="標楷體" w:hAnsi="標楷體" w:hint="eastAsia"/>
          <w:szCs w:val="28"/>
        </w:rPr>
        <w:t>未盡周妥</w:t>
      </w:r>
      <w:proofErr w:type="gramEnd"/>
      <w:r w:rsidR="00317E10" w:rsidRPr="00317E10">
        <w:rPr>
          <w:rFonts w:ascii="標楷體" w:eastAsia="標楷體" w:hAnsi="標楷體" w:hint="eastAsia"/>
          <w:szCs w:val="28"/>
        </w:rPr>
        <w:t>及執行成效未如預期等共同性缺失態樣，</w:t>
      </w:r>
      <w:proofErr w:type="gramStart"/>
      <w:r w:rsidR="00317E10" w:rsidRPr="00317E10">
        <w:rPr>
          <w:rFonts w:ascii="標楷體" w:eastAsia="標楷體" w:hAnsi="標楷體" w:hint="eastAsia"/>
          <w:szCs w:val="28"/>
        </w:rPr>
        <w:t>允待督促</w:t>
      </w:r>
      <w:proofErr w:type="gramEnd"/>
      <w:r w:rsidR="00317E10" w:rsidRPr="00317E10">
        <w:rPr>
          <w:rFonts w:ascii="標楷體" w:eastAsia="標楷體" w:hAnsi="標楷體" w:hint="eastAsia"/>
          <w:szCs w:val="28"/>
        </w:rPr>
        <w:t>（導）檢討</w:t>
      </w:r>
      <w:proofErr w:type="gramStart"/>
      <w:r w:rsidR="00317E10" w:rsidRPr="00317E10">
        <w:rPr>
          <w:rFonts w:ascii="標楷體" w:eastAsia="標楷體" w:hAnsi="標楷體" w:hint="eastAsia"/>
          <w:szCs w:val="28"/>
        </w:rPr>
        <w:t>研</w:t>
      </w:r>
      <w:proofErr w:type="gramEnd"/>
      <w:r w:rsidR="00317E10" w:rsidRPr="00317E10">
        <w:rPr>
          <w:rFonts w:ascii="標楷體" w:eastAsia="標楷體" w:hAnsi="標楷體" w:hint="eastAsia"/>
          <w:szCs w:val="28"/>
        </w:rPr>
        <w:t>謀改善，以提升公共建設之品質與執</w:t>
      </w:r>
      <w:r w:rsidR="00317E10" w:rsidRPr="00317E10">
        <w:rPr>
          <w:rFonts w:ascii="標楷體" w:eastAsia="標楷體" w:hAnsi="標楷體" w:hint="eastAsia"/>
          <w:szCs w:val="28"/>
        </w:rPr>
        <w:lastRenderedPageBreak/>
        <w:t>行成效</w:t>
      </w:r>
      <w:r w:rsidRPr="00317E10">
        <w:rPr>
          <w:rFonts w:ascii="標楷體" w:eastAsia="標楷體" w:hAnsi="標楷體" w:hint="eastAsia"/>
          <w:szCs w:val="28"/>
        </w:rPr>
        <w:t>。（詳乙－</w:t>
      </w:r>
      <w:r w:rsidR="00CF71C2">
        <w:rPr>
          <w:rFonts w:ascii="標楷體" w:eastAsia="標楷體" w:hAnsi="標楷體" w:hint="eastAsia"/>
          <w:szCs w:val="28"/>
        </w:rPr>
        <w:t>63</w:t>
      </w:r>
      <w:r w:rsidRPr="00317E10">
        <w:rPr>
          <w:rFonts w:ascii="標楷體" w:eastAsia="標楷體" w:hAnsi="標楷體" w:hint="eastAsia"/>
          <w:szCs w:val="28"/>
        </w:rPr>
        <w:t>頁）</w:t>
      </w:r>
    </w:p>
    <w:p w14:paraId="0605A8BA" w14:textId="77777777" w:rsidR="00C2452A" w:rsidRPr="00242A50" w:rsidRDefault="00C2452A" w:rsidP="00AA3A84">
      <w:pPr>
        <w:kinsoku w:val="0"/>
        <w:overflowPunct w:val="0"/>
        <w:snapToGrid w:val="0"/>
        <w:spacing w:beforeLines="50" w:before="120" w:afterLines="20" w:after="48" w:line="500" w:lineRule="atLeast"/>
        <w:jc w:val="both"/>
        <w:rPr>
          <w:rFonts w:ascii="標楷體" w:eastAsia="標楷體" w:hAnsi="標楷體"/>
          <w:b/>
          <w:sz w:val="28"/>
          <w:szCs w:val="28"/>
        </w:rPr>
      </w:pPr>
      <w:r w:rsidRPr="00E851AE">
        <w:rPr>
          <w:rFonts w:ascii="標楷體" w:eastAsia="標楷體" w:hAnsi="標楷體" w:hint="eastAsia"/>
          <w:b/>
          <w:color w:val="FF0000"/>
          <w:sz w:val="28"/>
          <w:szCs w:val="28"/>
        </w:rPr>
        <w:t xml:space="preserve">    </w:t>
      </w:r>
      <w:r w:rsidRPr="00242A50">
        <w:rPr>
          <w:rFonts w:ascii="標楷體" w:eastAsia="標楷體" w:hAnsi="標楷體" w:hint="eastAsia"/>
          <w:b/>
          <w:sz w:val="28"/>
          <w:szCs w:val="28"/>
        </w:rPr>
        <w:t>（五）  水利</w:t>
      </w:r>
    </w:p>
    <w:p w14:paraId="22268E4F" w14:textId="5CD5D9CD" w:rsidR="00C2452A" w:rsidRPr="00242A50" w:rsidRDefault="00C2452A" w:rsidP="00692ABA">
      <w:pPr>
        <w:pStyle w:val="a4"/>
        <w:wordWrap/>
        <w:autoSpaceDE/>
        <w:autoSpaceDN/>
        <w:snapToGrid w:val="0"/>
        <w:spacing w:beforeLines="10" w:before="24" w:afterLines="20" w:after="48" w:line="500" w:lineRule="atLeast"/>
        <w:ind w:left="837" w:hangingChars="299" w:hanging="837"/>
        <w:jc w:val="both"/>
        <w:rPr>
          <w:rFonts w:ascii="標楷體" w:eastAsia="標楷體" w:hAnsi="標楷體"/>
          <w:szCs w:val="28"/>
        </w:rPr>
      </w:pPr>
      <w:r w:rsidRPr="00242A50">
        <w:rPr>
          <w:rFonts w:ascii="標楷體" w:eastAsia="標楷體" w:hAnsi="標楷體" w:hint="eastAsia"/>
          <w:szCs w:val="28"/>
        </w:rPr>
        <w:t xml:space="preserve">    </w:t>
      </w:r>
      <w:proofErr w:type="gramStart"/>
      <w:r w:rsidR="006A751F" w:rsidRPr="00242A50">
        <w:rPr>
          <w:rFonts w:ascii="標楷體" w:eastAsia="標楷體" w:hAnsi="標楷體" w:hint="eastAsia"/>
          <w:szCs w:val="28"/>
        </w:rPr>
        <w:t>11</w:t>
      </w:r>
      <w:r w:rsidR="00242A50" w:rsidRPr="00242A50">
        <w:rPr>
          <w:rFonts w:ascii="標楷體" w:eastAsia="標楷體" w:hAnsi="標楷體"/>
          <w:szCs w:val="28"/>
        </w:rPr>
        <w:t>4</w:t>
      </w:r>
      <w:proofErr w:type="gramEnd"/>
      <w:r w:rsidR="006A751F" w:rsidRPr="00242A50">
        <w:rPr>
          <w:rFonts w:ascii="標楷體" w:eastAsia="標楷體" w:hAnsi="標楷體" w:hint="eastAsia"/>
          <w:szCs w:val="28"/>
        </w:rPr>
        <w:t>年</w:t>
      </w:r>
      <w:r w:rsidRPr="00242A50">
        <w:rPr>
          <w:rFonts w:ascii="標楷體" w:eastAsia="標楷體" w:hAnsi="標楷體" w:hint="eastAsia"/>
          <w:szCs w:val="28"/>
        </w:rPr>
        <w:t>度施政重點經各相關機關執行結果，包括：</w:t>
      </w:r>
    </w:p>
    <w:p w14:paraId="3C2E4304" w14:textId="5F7EBC29" w:rsidR="00C2452A" w:rsidRPr="00242A50" w:rsidRDefault="00C2452A" w:rsidP="00CC1A39">
      <w:pPr>
        <w:pStyle w:val="a4"/>
        <w:wordWrap/>
        <w:autoSpaceDE/>
        <w:autoSpaceDN/>
        <w:snapToGrid w:val="0"/>
        <w:spacing w:beforeLines="10" w:before="24" w:afterLines="20" w:after="48" w:line="520" w:lineRule="atLeast"/>
        <w:ind w:left="0" w:firstLineChars="199" w:firstLine="557"/>
        <w:jc w:val="both"/>
        <w:rPr>
          <w:rFonts w:ascii="標楷體" w:eastAsia="標楷體" w:hAnsi="標楷體"/>
          <w:spacing w:val="-4"/>
          <w:szCs w:val="28"/>
        </w:rPr>
      </w:pPr>
      <w:r w:rsidRPr="00E851AE">
        <w:rPr>
          <w:rFonts w:ascii="標楷體" w:eastAsia="標楷體" w:hAnsi="標楷體" w:hint="eastAsia"/>
          <w:color w:val="FF0000"/>
          <w:szCs w:val="28"/>
        </w:rPr>
        <w:t xml:space="preserve"> </w:t>
      </w:r>
      <w:r w:rsidRPr="00242A50">
        <w:rPr>
          <w:rFonts w:ascii="標楷體" w:eastAsia="標楷體" w:hAnsi="標楷體" w:hint="eastAsia"/>
          <w:szCs w:val="28"/>
        </w:rPr>
        <w:t xml:space="preserve"> 1.</w:t>
      </w:r>
      <w:r w:rsidR="00EC2351" w:rsidRPr="00242A50">
        <w:rPr>
          <w:rFonts w:ascii="標楷體" w:eastAsia="標楷體" w:hAnsi="標楷體" w:hint="eastAsia"/>
          <w:spacing w:val="-4"/>
          <w:szCs w:val="28"/>
        </w:rPr>
        <w:t>加強</w:t>
      </w:r>
      <w:r w:rsidRPr="00242A50">
        <w:rPr>
          <w:rFonts w:ascii="標楷體" w:eastAsia="標楷體" w:hAnsi="標楷體" w:hint="eastAsia"/>
          <w:spacing w:val="-4"/>
          <w:szCs w:val="28"/>
        </w:rPr>
        <w:t>水利</w:t>
      </w:r>
      <w:r w:rsidR="00EC2351" w:rsidRPr="00242A50">
        <w:rPr>
          <w:rFonts w:ascii="標楷體" w:eastAsia="標楷體" w:hAnsi="標楷體" w:hint="eastAsia"/>
          <w:spacing w:val="-4"/>
          <w:szCs w:val="28"/>
        </w:rPr>
        <w:t>設施管理維護，確保民眾安全</w:t>
      </w:r>
      <w:r w:rsidRPr="00242A50">
        <w:rPr>
          <w:rFonts w:ascii="標楷體" w:eastAsia="標楷體" w:hAnsi="標楷體" w:hint="eastAsia"/>
          <w:spacing w:val="-4"/>
          <w:szCs w:val="28"/>
        </w:rPr>
        <w:t>：</w:t>
      </w:r>
      <w:proofErr w:type="gramStart"/>
      <w:r w:rsidR="00EC2351" w:rsidRPr="00242A50">
        <w:rPr>
          <w:rFonts w:ascii="標楷體" w:eastAsia="標楷體" w:hAnsi="標楷體" w:hint="eastAsia"/>
          <w:spacing w:val="-4"/>
          <w:szCs w:val="28"/>
        </w:rPr>
        <w:t>賡</w:t>
      </w:r>
      <w:proofErr w:type="gramEnd"/>
      <w:r w:rsidR="00EC2351" w:rsidRPr="00242A50">
        <w:rPr>
          <w:rFonts w:ascii="標楷體" w:eastAsia="標楷體" w:hAnsi="標楷體" w:hint="eastAsia"/>
          <w:spacing w:val="-4"/>
          <w:szCs w:val="28"/>
        </w:rPr>
        <w:t>續辦理</w:t>
      </w:r>
      <w:proofErr w:type="gramStart"/>
      <w:r w:rsidR="0022423F" w:rsidRPr="00242A50">
        <w:rPr>
          <w:rFonts w:ascii="標楷體" w:eastAsia="標楷體" w:hAnsi="標楷體" w:hint="eastAsia"/>
          <w:spacing w:val="-4"/>
          <w:szCs w:val="28"/>
        </w:rPr>
        <w:t>河川區排環境</w:t>
      </w:r>
      <w:proofErr w:type="gramEnd"/>
      <w:r w:rsidR="0022423F" w:rsidRPr="00242A50">
        <w:rPr>
          <w:rFonts w:ascii="標楷體" w:eastAsia="標楷體" w:hAnsi="標楷體" w:hint="eastAsia"/>
          <w:spacing w:val="-4"/>
          <w:szCs w:val="28"/>
        </w:rPr>
        <w:t>維護工作</w:t>
      </w:r>
      <w:r w:rsidR="00012CC9" w:rsidRPr="00242A50">
        <w:rPr>
          <w:rFonts w:ascii="標楷體" w:eastAsia="標楷體" w:hAnsi="標楷體" w:hint="eastAsia"/>
          <w:spacing w:val="-4"/>
          <w:szCs w:val="28"/>
        </w:rPr>
        <w:t>、抽水站、閘門設備更新、操作及維護</w:t>
      </w:r>
      <w:r w:rsidR="00EC2351" w:rsidRPr="00242A50">
        <w:rPr>
          <w:rFonts w:ascii="標楷體" w:eastAsia="標楷體" w:hAnsi="標楷體" w:hint="eastAsia"/>
          <w:spacing w:val="-4"/>
          <w:szCs w:val="28"/>
        </w:rPr>
        <w:t>等</w:t>
      </w:r>
      <w:r w:rsidR="00012CC9" w:rsidRPr="00242A50">
        <w:rPr>
          <w:rFonts w:ascii="標楷體" w:eastAsia="標楷體" w:hAnsi="標楷體" w:hint="eastAsia"/>
          <w:spacing w:val="-4"/>
          <w:szCs w:val="28"/>
        </w:rPr>
        <w:t>工作</w:t>
      </w:r>
      <w:r w:rsidR="00EC2351" w:rsidRPr="00242A50">
        <w:rPr>
          <w:rFonts w:ascii="標楷體" w:eastAsia="標楷體" w:hAnsi="標楷體" w:hint="eastAsia"/>
          <w:spacing w:val="-4"/>
          <w:szCs w:val="28"/>
        </w:rPr>
        <w:t>，確保設施正常運作</w:t>
      </w:r>
      <w:r w:rsidR="00E5184D" w:rsidRPr="00242A50">
        <w:rPr>
          <w:rFonts w:ascii="標楷體" w:eastAsia="標楷體" w:hAnsi="標楷體" w:hint="eastAsia"/>
          <w:spacing w:val="-4"/>
          <w:szCs w:val="28"/>
        </w:rPr>
        <w:t>，</w:t>
      </w:r>
      <w:r w:rsidR="00EC2351" w:rsidRPr="00242A50">
        <w:rPr>
          <w:rFonts w:ascii="標楷體" w:eastAsia="標楷體" w:hAnsi="標楷體" w:hint="eastAsia"/>
          <w:spacing w:val="-4"/>
          <w:szCs w:val="28"/>
        </w:rPr>
        <w:t>保障民眾安全</w:t>
      </w:r>
      <w:r w:rsidRPr="00242A50">
        <w:rPr>
          <w:rFonts w:ascii="標楷體" w:eastAsia="標楷體" w:hAnsi="標楷體" w:hint="eastAsia"/>
          <w:spacing w:val="-4"/>
          <w:szCs w:val="28"/>
        </w:rPr>
        <w:t>。</w:t>
      </w:r>
    </w:p>
    <w:p w14:paraId="55CDD3E2" w14:textId="6FB668B1" w:rsidR="00C2452A" w:rsidRPr="00E851AE" w:rsidRDefault="00C2452A" w:rsidP="00CC1A39">
      <w:pPr>
        <w:pStyle w:val="a4"/>
        <w:wordWrap/>
        <w:autoSpaceDE/>
        <w:autoSpaceDN/>
        <w:snapToGrid w:val="0"/>
        <w:spacing w:beforeLines="10" w:before="24" w:afterLines="20" w:after="48" w:line="520" w:lineRule="atLeast"/>
        <w:ind w:left="0" w:firstLineChars="199" w:firstLine="557"/>
        <w:jc w:val="both"/>
        <w:rPr>
          <w:rFonts w:ascii="標楷體" w:eastAsia="標楷體" w:hAnsi="標楷體"/>
          <w:color w:val="FF0000"/>
          <w:szCs w:val="28"/>
        </w:rPr>
      </w:pPr>
      <w:r w:rsidRPr="00E851AE">
        <w:rPr>
          <w:rFonts w:ascii="標楷體" w:eastAsia="標楷體" w:hAnsi="標楷體" w:hint="eastAsia"/>
          <w:color w:val="FF0000"/>
          <w:szCs w:val="28"/>
        </w:rPr>
        <w:t xml:space="preserve">  </w:t>
      </w:r>
      <w:r w:rsidRPr="00242A50">
        <w:rPr>
          <w:rFonts w:ascii="標楷體" w:eastAsia="標楷體" w:hAnsi="標楷體" w:hint="eastAsia"/>
          <w:szCs w:val="28"/>
        </w:rPr>
        <w:t>2.興辦水利建設，減低洪水災害，改善水環境，提供親近水空間：配合前瞻基礎建設計畫</w:t>
      </w:r>
      <w:r w:rsidR="003C6607" w:rsidRPr="00242A50">
        <w:rPr>
          <w:rFonts w:ascii="標楷體" w:eastAsia="標楷體" w:hAnsi="標楷體" w:hint="eastAsia"/>
          <w:szCs w:val="28"/>
        </w:rPr>
        <w:t>－</w:t>
      </w:r>
      <w:r w:rsidRPr="00242A50">
        <w:rPr>
          <w:rFonts w:ascii="標楷體" w:eastAsia="標楷體" w:hAnsi="標楷體" w:hint="eastAsia"/>
          <w:szCs w:val="28"/>
        </w:rPr>
        <w:t>水環境建設計畫，完成</w:t>
      </w:r>
      <w:r w:rsidR="00242A50" w:rsidRPr="00242A50">
        <w:rPr>
          <w:rFonts w:ascii="標楷體" w:eastAsia="標楷體" w:hAnsi="標楷體" w:hint="eastAsia"/>
          <w:szCs w:val="28"/>
        </w:rPr>
        <w:t>五結排水第一期治理工程（含橋梁改建）及蘇澳鎮朝陽里海岸抽排水設施改善工程，持續辦理五結防潮閘門改建等</w:t>
      </w:r>
      <w:r w:rsidR="00737248" w:rsidRPr="00242A50">
        <w:rPr>
          <w:rFonts w:ascii="標楷體" w:eastAsia="標楷體" w:hAnsi="標楷體" w:hint="eastAsia"/>
          <w:szCs w:val="28"/>
        </w:rPr>
        <w:t>工程</w:t>
      </w:r>
      <w:r w:rsidRPr="00242A50">
        <w:rPr>
          <w:rFonts w:ascii="標楷體" w:eastAsia="標楷體" w:hAnsi="標楷體" w:hint="eastAsia"/>
          <w:szCs w:val="28"/>
        </w:rPr>
        <w:t>。</w:t>
      </w:r>
    </w:p>
    <w:p w14:paraId="5446605D" w14:textId="40B030B6" w:rsidR="00C2452A" w:rsidRPr="00242A50" w:rsidRDefault="00C2452A" w:rsidP="00CC1A39">
      <w:pPr>
        <w:pStyle w:val="a4"/>
        <w:wordWrap/>
        <w:autoSpaceDE/>
        <w:autoSpaceDN/>
        <w:snapToGrid w:val="0"/>
        <w:spacing w:beforeLines="10" w:before="24" w:afterLines="20" w:after="48" w:line="52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242A50">
        <w:rPr>
          <w:rFonts w:ascii="標楷體" w:eastAsia="標楷體" w:hAnsi="標楷體" w:hint="eastAsia"/>
          <w:szCs w:val="28"/>
        </w:rPr>
        <w:t>3.推動污水下水道系統建設，加強雨水下水道建設，改善市區排水：辦理宜蘭、羅東地區污水下水道系統用戶接管工程，提升污水下水道用戶接管普及率；辦理宜蘭市</w:t>
      </w:r>
      <w:r w:rsidR="00242A50" w:rsidRPr="00242A50">
        <w:rPr>
          <w:rFonts w:ascii="標楷體" w:eastAsia="標楷體" w:hAnsi="標楷體" w:hint="eastAsia"/>
          <w:szCs w:val="28"/>
        </w:rPr>
        <w:t>、蘇澳鎮</w:t>
      </w:r>
      <w:r w:rsidRPr="00242A50">
        <w:rPr>
          <w:rFonts w:ascii="標楷體" w:eastAsia="標楷體" w:hAnsi="標楷體" w:hint="eastAsia"/>
          <w:szCs w:val="28"/>
        </w:rPr>
        <w:t>及</w:t>
      </w:r>
      <w:r w:rsidR="00242A50" w:rsidRPr="00242A50">
        <w:rPr>
          <w:rFonts w:ascii="標楷體" w:eastAsia="標楷體" w:hAnsi="標楷體" w:hint="eastAsia"/>
          <w:szCs w:val="28"/>
        </w:rPr>
        <w:t>冬山</w:t>
      </w:r>
      <w:r w:rsidRPr="00242A50">
        <w:rPr>
          <w:rFonts w:ascii="標楷體" w:eastAsia="標楷體" w:hAnsi="標楷體" w:hint="eastAsia"/>
          <w:szCs w:val="28"/>
        </w:rPr>
        <w:t>鄉雨水下水道新建工程，改善市區排水。</w:t>
      </w:r>
    </w:p>
    <w:p w14:paraId="6D858EB5" w14:textId="4A6A99D3" w:rsidR="00242A50" w:rsidRPr="00242A50" w:rsidRDefault="00C2452A" w:rsidP="00AA3A84">
      <w:pPr>
        <w:pStyle w:val="a4"/>
        <w:wordWrap/>
        <w:autoSpaceDE/>
        <w:autoSpaceDN/>
        <w:snapToGrid w:val="0"/>
        <w:spacing w:beforeLines="10" w:before="24" w:afterLines="20" w:after="48" w:line="51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242A50">
        <w:rPr>
          <w:rFonts w:ascii="標楷體" w:eastAsia="標楷體" w:hAnsi="標楷體" w:hint="eastAsia"/>
          <w:szCs w:val="28"/>
        </w:rPr>
        <w:t xml:space="preserve"> 4.落實山林保育，確保山坡地安全及治山防災工作：</w:t>
      </w:r>
      <w:r w:rsidR="006C599A" w:rsidRPr="00242A50">
        <w:rPr>
          <w:rFonts w:ascii="標楷體" w:eastAsia="標楷體" w:hAnsi="標楷體" w:hint="eastAsia"/>
          <w:szCs w:val="28"/>
        </w:rPr>
        <w:t>辦理衛星影像變異點查證</w:t>
      </w:r>
      <w:r w:rsidR="00242A50" w:rsidRPr="00242A50">
        <w:rPr>
          <w:rFonts w:ascii="標楷體" w:eastAsia="標楷體" w:hAnsi="標楷體"/>
          <w:szCs w:val="28"/>
        </w:rPr>
        <w:t>210</w:t>
      </w:r>
      <w:r w:rsidR="006C599A" w:rsidRPr="00242A50">
        <w:rPr>
          <w:rFonts w:ascii="標楷體" w:eastAsia="標楷體" w:hAnsi="標楷體" w:hint="eastAsia"/>
          <w:szCs w:val="28"/>
        </w:rPr>
        <w:t>點、水土保持疑似違規查通報案件</w:t>
      </w:r>
      <w:r w:rsidR="00242A50" w:rsidRPr="00242A50">
        <w:rPr>
          <w:rFonts w:ascii="標楷體" w:eastAsia="標楷體" w:hAnsi="標楷體"/>
          <w:szCs w:val="28"/>
        </w:rPr>
        <w:t>45</w:t>
      </w:r>
      <w:r w:rsidR="006C599A" w:rsidRPr="00242A50">
        <w:rPr>
          <w:rFonts w:ascii="標楷體" w:eastAsia="標楷體" w:hAnsi="標楷體" w:hint="eastAsia"/>
          <w:szCs w:val="28"/>
        </w:rPr>
        <w:t>件</w:t>
      </w:r>
      <w:r w:rsidRPr="00242A50">
        <w:rPr>
          <w:rFonts w:ascii="標楷體" w:eastAsia="標楷體" w:hAnsi="標楷體" w:hint="eastAsia"/>
          <w:szCs w:val="28"/>
        </w:rPr>
        <w:t>；執行治山防災工程，</w:t>
      </w:r>
      <w:r w:rsidR="009A4A41" w:rsidRPr="00242A50">
        <w:rPr>
          <w:rFonts w:ascii="標楷體" w:eastAsia="標楷體" w:hAnsi="標楷體" w:hint="eastAsia"/>
          <w:szCs w:val="28"/>
        </w:rPr>
        <w:t>完成</w:t>
      </w:r>
      <w:r w:rsidR="00012CC9" w:rsidRPr="00242A50">
        <w:rPr>
          <w:rFonts w:ascii="標楷體" w:eastAsia="標楷體" w:hAnsi="標楷體" w:hint="eastAsia"/>
          <w:szCs w:val="28"/>
        </w:rPr>
        <w:t>野溪瓶頸</w:t>
      </w:r>
      <w:proofErr w:type="gramStart"/>
      <w:r w:rsidR="00012CC9" w:rsidRPr="00242A50">
        <w:rPr>
          <w:rFonts w:ascii="標楷體" w:eastAsia="標楷體" w:hAnsi="標楷體" w:hint="eastAsia"/>
          <w:szCs w:val="28"/>
        </w:rPr>
        <w:t>處清淤及</w:t>
      </w:r>
      <w:proofErr w:type="gramEnd"/>
      <w:r w:rsidR="00012CC9" w:rsidRPr="00242A50">
        <w:rPr>
          <w:rFonts w:ascii="標楷體" w:eastAsia="標楷體" w:hAnsi="標楷體" w:hint="eastAsia"/>
          <w:szCs w:val="28"/>
        </w:rPr>
        <w:t>整理工程</w:t>
      </w:r>
      <w:r w:rsidR="004B093F" w:rsidRPr="00242A50">
        <w:rPr>
          <w:rFonts w:ascii="標楷體" w:eastAsia="標楷體" w:hAnsi="標楷體" w:hint="eastAsia"/>
          <w:szCs w:val="28"/>
        </w:rPr>
        <w:t>，</w:t>
      </w:r>
      <w:proofErr w:type="gramStart"/>
      <w:r w:rsidR="004B093F" w:rsidRPr="00242A50">
        <w:rPr>
          <w:rFonts w:ascii="標楷體" w:eastAsia="標楷體" w:hAnsi="標楷體" w:hint="eastAsia"/>
          <w:szCs w:val="28"/>
        </w:rPr>
        <w:t>與</w:t>
      </w:r>
      <w:r w:rsidR="00242A50" w:rsidRPr="00242A50">
        <w:rPr>
          <w:rFonts w:ascii="標楷體" w:eastAsia="標楷體" w:hAnsi="標楷體" w:hint="eastAsia"/>
          <w:szCs w:val="28"/>
        </w:rPr>
        <w:t>猴洞溪</w:t>
      </w:r>
      <w:proofErr w:type="gramEnd"/>
      <w:r w:rsidR="00242A50" w:rsidRPr="00242A50">
        <w:rPr>
          <w:rFonts w:ascii="標楷體" w:eastAsia="標楷體" w:hAnsi="標楷體" w:hint="eastAsia"/>
          <w:szCs w:val="28"/>
        </w:rPr>
        <w:t>中上游堤岸及周邊環境維護工程</w:t>
      </w:r>
      <w:r w:rsidRPr="00242A50">
        <w:rPr>
          <w:rFonts w:ascii="標楷體" w:eastAsia="標楷體" w:hAnsi="標楷體" w:hint="eastAsia"/>
          <w:szCs w:val="28"/>
        </w:rPr>
        <w:t>。</w:t>
      </w:r>
    </w:p>
    <w:p w14:paraId="2F35E105" w14:textId="4E1C1DE5" w:rsidR="00C2452A" w:rsidRPr="00242A50" w:rsidRDefault="00C2452A" w:rsidP="00AA3A84">
      <w:pPr>
        <w:pStyle w:val="a4"/>
        <w:wordWrap/>
        <w:autoSpaceDE/>
        <w:autoSpaceDN/>
        <w:snapToGrid w:val="0"/>
        <w:spacing w:before="10" w:after="20" w:line="510" w:lineRule="atLeast"/>
        <w:ind w:left="0" w:firstLineChars="199" w:firstLine="557"/>
        <w:jc w:val="both"/>
        <w:rPr>
          <w:rFonts w:ascii="標楷體" w:eastAsia="標楷體" w:hAnsi="標楷體"/>
          <w:szCs w:val="28"/>
        </w:rPr>
      </w:pPr>
      <w:r w:rsidRPr="00242A50">
        <w:rPr>
          <w:rFonts w:ascii="標楷體" w:eastAsia="標楷體" w:hAnsi="標楷體" w:hint="eastAsia"/>
          <w:szCs w:val="28"/>
        </w:rPr>
        <w:t>各機關之執行情形，</w:t>
      </w:r>
      <w:proofErr w:type="gramStart"/>
      <w:r w:rsidRPr="00242A50">
        <w:rPr>
          <w:rFonts w:ascii="標楷體" w:eastAsia="標楷體" w:hAnsi="標楷體" w:hint="eastAsia"/>
          <w:szCs w:val="28"/>
        </w:rPr>
        <w:t>經本室審核</w:t>
      </w:r>
      <w:proofErr w:type="gramEnd"/>
      <w:r w:rsidRPr="00242A50">
        <w:rPr>
          <w:rFonts w:ascii="標楷體" w:eastAsia="標楷體" w:hAnsi="標楷體" w:hint="eastAsia"/>
          <w:szCs w:val="28"/>
        </w:rPr>
        <w:t>結果，核有：</w:t>
      </w:r>
      <w:r w:rsidR="00B5508D" w:rsidRPr="00242A50">
        <w:rPr>
          <w:rFonts w:ascii="標楷體" w:eastAsia="標楷體" w:hAnsi="標楷體"/>
          <w:szCs w:val="28"/>
        </w:rPr>
        <w:t xml:space="preserve"> </w:t>
      </w:r>
    </w:p>
    <w:p w14:paraId="1BD7A583" w14:textId="5B8F3508" w:rsidR="00B5508D" w:rsidRPr="00977BD6" w:rsidRDefault="00B5508D" w:rsidP="00AA3A84">
      <w:pPr>
        <w:pStyle w:val="a4"/>
        <w:wordWrap/>
        <w:autoSpaceDE/>
        <w:autoSpaceDN/>
        <w:snapToGrid w:val="0"/>
        <w:spacing w:line="510" w:lineRule="atLeast"/>
        <w:ind w:left="0" w:firstLineChars="300" w:firstLine="840"/>
        <w:jc w:val="both"/>
        <w:rPr>
          <w:rFonts w:ascii="標楷體" w:eastAsia="標楷體" w:hAnsi="標楷體"/>
          <w:szCs w:val="28"/>
        </w:rPr>
      </w:pPr>
      <w:r w:rsidRPr="00977BD6">
        <w:rPr>
          <w:rFonts w:ascii="標楷體" w:eastAsia="標楷體" w:hAnsi="標楷體" w:hint="eastAsia"/>
          <w:szCs w:val="28"/>
        </w:rPr>
        <w:t>1.</w:t>
      </w:r>
      <w:r w:rsidR="00977BD6" w:rsidRPr="00977BD6">
        <w:rPr>
          <w:rFonts w:ascii="標楷體" w:eastAsia="標楷體" w:hAnsi="標楷體" w:hint="eastAsia"/>
          <w:szCs w:val="28"/>
        </w:rPr>
        <w:t>為改善都市計畫區之排水系統及降低都市積淹水風險，持續推動雨水下水道興建工程，惟</w:t>
      </w:r>
      <w:proofErr w:type="gramStart"/>
      <w:r w:rsidR="00977BD6" w:rsidRPr="00977BD6">
        <w:rPr>
          <w:rFonts w:ascii="標楷體" w:eastAsia="標楷體" w:hAnsi="標楷體" w:hint="eastAsia"/>
          <w:szCs w:val="28"/>
        </w:rPr>
        <w:t>114</w:t>
      </w:r>
      <w:proofErr w:type="gramEnd"/>
      <w:r w:rsidR="00977BD6" w:rsidRPr="00977BD6">
        <w:rPr>
          <w:rFonts w:ascii="標楷體" w:eastAsia="標楷體" w:hAnsi="標楷體" w:hint="eastAsia"/>
          <w:szCs w:val="28"/>
        </w:rPr>
        <w:t>年度公共雨水下水道建設實施率與近</w:t>
      </w:r>
      <w:proofErr w:type="gramStart"/>
      <w:r w:rsidR="00977BD6" w:rsidRPr="00977BD6">
        <w:rPr>
          <w:rFonts w:ascii="標楷體" w:eastAsia="標楷體" w:hAnsi="標楷體" w:hint="eastAsia"/>
          <w:szCs w:val="28"/>
        </w:rPr>
        <w:t>4</w:t>
      </w:r>
      <w:proofErr w:type="gramEnd"/>
      <w:r w:rsidR="00977BD6" w:rsidRPr="00977BD6">
        <w:rPr>
          <w:rFonts w:ascii="標楷體" w:eastAsia="標楷體" w:hAnsi="標楷體" w:hint="eastAsia"/>
          <w:szCs w:val="28"/>
        </w:rPr>
        <w:t>年度相較僅微幅提升，允宜加速修正雨水下水道公告資料更新數據重新送審，及完成公共雨水下水道公告週知作業</w:t>
      </w:r>
      <w:r w:rsidRPr="00977BD6">
        <w:rPr>
          <w:rFonts w:ascii="標楷體" w:eastAsia="標楷體" w:hAnsi="標楷體" w:hint="eastAsia"/>
          <w:szCs w:val="28"/>
        </w:rPr>
        <w:t>。（詳乙－</w:t>
      </w:r>
      <w:r w:rsidR="00CF71C2">
        <w:rPr>
          <w:rFonts w:ascii="標楷體" w:eastAsia="標楷體" w:hAnsi="標楷體" w:hint="eastAsia"/>
          <w:szCs w:val="28"/>
        </w:rPr>
        <w:t>66</w:t>
      </w:r>
      <w:r w:rsidRPr="00977BD6">
        <w:rPr>
          <w:rFonts w:ascii="標楷體" w:eastAsia="標楷體" w:hAnsi="標楷體" w:hint="eastAsia"/>
          <w:szCs w:val="28"/>
        </w:rPr>
        <w:t>頁）</w:t>
      </w:r>
    </w:p>
    <w:p w14:paraId="0E71EB84" w14:textId="59BABDBE" w:rsidR="0071672C" w:rsidRPr="00E851AE" w:rsidRDefault="00B5508D" w:rsidP="00AA3A84">
      <w:pPr>
        <w:pStyle w:val="a4"/>
        <w:wordWrap/>
        <w:autoSpaceDE/>
        <w:autoSpaceDN/>
        <w:snapToGrid w:val="0"/>
        <w:spacing w:line="510" w:lineRule="atLeast"/>
        <w:ind w:left="0" w:firstLineChars="300" w:firstLine="840"/>
        <w:jc w:val="both"/>
        <w:rPr>
          <w:rFonts w:ascii="標楷體" w:eastAsia="標楷體" w:hAnsi="標楷體"/>
          <w:color w:val="FF0000"/>
          <w:szCs w:val="28"/>
        </w:rPr>
      </w:pPr>
      <w:r w:rsidRPr="00977BD6">
        <w:rPr>
          <w:rFonts w:ascii="標楷體" w:eastAsia="標楷體" w:hAnsi="標楷體" w:hint="eastAsia"/>
          <w:szCs w:val="28"/>
        </w:rPr>
        <w:t>2.</w:t>
      </w:r>
      <w:r w:rsidR="00977BD6" w:rsidRPr="00977BD6">
        <w:rPr>
          <w:rFonts w:ascii="標楷體" w:eastAsia="標楷體" w:hAnsi="標楷體" w:hint="eastAsia"/>
          <w:szCs w:val="28"/>
        </w:rPr>
        <w:t>為改善民眾居住環境衛生與達成水資源永續發展目標，持續辦理污水下水道建設計畫，惟近5年來公共污水下水道普及率持續低於全國平均值，又因障礙用戶對管線埋設路徑無共識者比率偏高，影響整體接管進度與普及率提升，且宜蘭地區水資源回收中心第二期工程委託規劃設計單位設計疏漏造成工程進度延宕等，</w:t>
      </w:r>
      <w:proofErr w:type="gramStart"/>
      <w:r w:rsidR="00977BD6" w:rsidRPr="00977BD6">
        <w:rPr>
          <w:rFonts w:ascii="標楷體" w:eastAsia="標楷體" w:hAnsi="標楷體" w:hint="eastAsia"/>
          <w:szCs w:val="28"/>
        </w:rPr>
        <w:t>允待檢討改善妥處</w:t>
      </w:r>
      <w:proofErr w:type="gramEnd"/>
      <w:r w:rsidRPr="00977BD6">
        <w:rPr>
          <w:rFonts w:ascii="標楷體" w:eastAsia="標楷體" w:hAnsi="標楷體" w:hint="eastAsia"/>
          <w:szCs w:val="28"/>
        </w:rPr>
        <w:t>。（詳乙－</w:t>
      </w:r>
      <w:r w:rsidR="00CF71C2">
        <w:rPr>
          <w:rFonts w:ascii="標楷體" w:eastAsia="標楷體" w:hAnsi="標楷體" w:hint="eastAsia"/>
          <w:szCs w:val="28"/>
        </w:rPr>
        <w:t>67</w:t>
      </w:r>
      <w:r w:rsidRPr="00977BD6">
        <w:rPr>
          <w:rFonts w:ascii="標楷體" w:eastAsia="標楷體" w:hAnsi="標楷體" w:hint="eastAsia"/>
          <w:szCs w:val="28"/>
        </w:rPr>
        <w:t>頁）</w:t>
      </w:r>
    </w:p>
    <w:p w14:paraId="41065229" w14:textId="77777777" w:rsidR="00C2452A" w:rsidRPr="00D120B4" w:rsidRDefault="00C2452A" w:rsidP="00AA3A84">
      <w:pPr>
        <w:kinsoku w:val="0"/>
        <w:overflowPunct w:val="0"/>
        <w:snapToGrid w:val="0"/>
        <w:spacing w:before="120" w:after="120" w:line="500" w:lineRule="atLeast"/>
        <w:jc w:val="both"/>
        <w:rPr>
          <w:rFonts w:ascii="標楷體" w:eastAsia="標楷體" w:hAnsi="標楷體"/>
          <w:b/>
          <w:sz w:val="28"/>
          <w:szCs w:val="28"/>
        </w:rPr>
      </w:pPr>
      <w:r w:rsidRPr="00E851AE">
        <w:rPr>
          <w:rFonts w:ascii="標楷體" w:eastAsia="標楷體" w:hAnsi="標楷體" w:hint="eastAsia"/>
          <w:b/>
          <w:color w:val="FF0000"/>
          <w:sz w:val="28"/>
          <w:szCs w:val="28"/>
        </w:rPr>
        <w:t xml:space="preserve">    </w:t>
      </w:r>
      <w:r w:rsidRPr="00D120B4">
        <w:rPr>
          <w:rFonts w:ascii="標楷體" w:eastAsia="標楷體" w:hAnsi="標楷體" w:hint="eastAsia"/>
          <w:b/>
          <w:sz w:val="28"/>
          <w:szCs w:val="28"/>
        </w:rPr>
        <w:t>（六）  教育</w:t>
      </w:r>
    </w:p>
    <w:p w14:paraId="2A8AC477" w14:textId="59021D8C" w:rsidR="00C2452A" w:rsidRPr="00D120B4" w:rsidRDefault="00C2452A" w:rsidP="00692ABA">
      <w:pPr>
        <w:pStyle w:val="a4"/>
        <w:wordWrap/>
        <w:autoSpaceDE/>
        <w:autoSpaceDN/>
        <w:snapToGrid w:val="0"/>
        <w:spacing w:before="10" w:after="20" w:line="500" w:lineRule="atLeast"/>
        <w:ind w:left="837" w:hangingChars="299" w:hanging="837"/>
        <w:jc w:val="both"/>
        <w:rPr>
          <w:rFonts w:ascii="標楷體" w:eastAsia="標楷體" w:hAnsi="標楷體"/>
          <w:szCs w:val="28"/>
        </w:rPr>
      </w:pPr>
      <w:r w:rsidRPr="00D120B4">
        <w:rPr>
          <w:rFonts w:ascii="標楷體" w:eastAsia="標楷體" w:hAnsi="標楷體" w:hint="eastAsia"/>
          <w:szCs w:val="28"/>
        </w:rPr>
        <w:t xml:space="preserve">    </w:t>
      </w:r>
      <w:proofErr w:type="gramStart"/>
      <w:r w:rsidR="006A751F" w:rsidRPr="00D120B4">
        <w:rPr>
          <w:rFonts w:ascii="標楷體" w:eastAsia="標楷體" w:hAnsi="標楷體" w:hint="eastAsia"/>
          <w:szCs w:val="28"/>
        </w:rPr>
        <w:t>11</w:t>
      </w:r>
      <w:r w:rsidR="00D120B4" w:rsidRPr="00D120B4">
        <w:rPr>
          <w:rFonts w:ascii="標楷體" w:eastAsia="標楷體" w:hAnsi="標楷體"/>
          <w:szCs w:val="28"/>
        </w:rPr>
        <w:t>4</w:t>
      </w:r>
      <w:proofErr w:type="gramEnd"/>
      <w:r w:rsidR="006A751F" w:rsidRPr="00D120B4">
        <w:rPr>
          <w:rFonts w:ascii="標楷體" w:eastAsia="標楷體" w:hAnsi="標楷體" w:hint="eastAsia"/>
          <w:szCs w:val="28"/>
        </w:rPr>
        <w:t>年</w:t>
      </w:r>
      <w:r w:rsidRPr="00D120B4">
        <w:rPr>
          <w:rFonts w:ascii="標楷體" w:eastAsia="標楷體" w:hAnsi="標楷體" w:hint="eastAsia"/>
          <w:szCs w:val="28"/>
        </w:rPr>
        <w:t>度施政重點經各相關機關執行結果，包括：</w:t>
      </w:r>
    </w:p>
    <w:p w14:paraId="289FCD58" w14:textId="30B98214" w:rsidR="00C2452A" w:rsidRPr="00E851AE" w:rsidRDefault="00C2452A" w:rsidP="00AA3A84">
      <w:pPr>
        <w:pStyle w:val="a4"/>
        <w:wordWrap/>
        <w:autoSpaceDE/>
        <w:autoSpaceDN/>
        <w:snapToGrid w:val="0"/>
        <w:spacing w:before="10" w:after="20" w:line="510" w:lineRule="atLeast"/>
        <w:ind w:left="0" w:firstLineChars="199" w:firstLine="557"/>
        <w:jc w:val="both"/>
        <w:rPr>
          <w:rFonts w:ascii="標楷體" w:eastAsia="標楷體" w:hAnsi="標楷體"/>
          <w:color w:val="FF0000"/>
          <w:szCs w:val="28"/>
        </w:rPr>
      </w:pPr>
      <w:r w:rsidRPr="00E851AE">
        <w:rPr>
          <w:rFonts w:ascii="標楷體" w:eastAsia="標楷體" w:hAnsi="標楷體" w:hint="eastAsia"/>
          <w:color w:val="FF0000"/>
          <w:szCs w:val="28"/>
        </w:rPr>
        <w:lastRenderedPageBreak/>
        <w:t xml:space="preserve"> </w:t>
      </w:r>
      <w:r w:rsidRPr="00D120B4">
        <w:rPr>
          <w:rFonts w:ascii="標楷體" w:eastAsia="標楷體" w:hAnsi="標楷體" w:hint="eastAsia"/>
          <w:szCs w:val="28"/>
        </w:rPr>
        <w:t xml:space="preserve"> 1.規劃及辦理學生事務與輔導管理作業：推動十二年國民基本教育入學制度規劃，召開2次</w:t>
      </w:r>
      <w:proofErr w:type="gramStart"/>
      <w:r w:rsidRPr="00D120B4">
        <w:rPr>
          <w:rFonts w:ascii="標楷體" w:eastAsia="標楷體" w:hAnsi="標楷體" w:hint="eastAsia"/>
          <w:szCs w:val="28"/>
        </w:rPr>
        <w:t>研</w:t>
      </w:r>
      <w:proofErr w:type="gramEnd"/>
      <w:r w:rsidR="00CF71C2">
        <w:rPr>
          <w:rFonts w:ascii="標楷體" w:eastAsia="標楷體" w:hAnsi="標楷體" w:hint="eastAsia"/>
          <w:szCs w:val="28"/>
        </w:rPr>
        <w:t>商</w:t>
      </w:r>
      <w:r w:rsidRPr="00D120B4">
        <w:rPr>
          <w:rFonts w:ascii="標楷體" w:eastAsia="標楷體" w:hAnsi="標楷體" w:hint="eastAsia"/>
          <w:szCs w:val="28"/>
        </w:rPr>
        <w:t>會議；辦理友善校園促進心理健康、生命</w:t>
      </w:r>
      <w:r w:rsidR="0066719A" w:rsidRPr="00D120B4">
        <w:rPr>
          <w:rFonts w:ascii="標楷體" w:eastAsia="標楷體" w:hAnsi="標楷體" w:hint="eastAsia"/>
          <w:szCs w:val="28"/>
        </w:rPr>
        <w:t>鬥士巡迴演講</w:t>
      </w:r>
      <w:r w:rsidRPr="00D120B4">
        <w:rPr>
          <w:rFonts w:ascii="標楷體" w:eastAsia="標楷體" w:hAnsi="標楷體" w:hint="eastAsia"/>
          <w:szCs w:val="28"/>
        </w:rPr>
        <w:t>與</w:t>
      </w:r>
      <w:r w:rsidR="0066719A" w:rsidRPr="00D120B4">
        <w:rPr>
          <w:rFonts w:ascii="標楷體" w:eastAsia="標楷體" w:hAnsi="標楷體" w:hint="eastAsia"/>
          <w:szCs w:val="28"/>
        </w:rPr>
        <w:t>性別平等研習</w:t>
      </w:r>
      <w:r w:rsidRPr="00D120B4">
        <w:rPr>
          <w:rFonts w:ascii="標楷體" w:eastAsia="標楷體" w:hAnsi="標楷體" w:hint="eastAsia"/>
          <w:szCs w:val="28"/>
        </w:rPr>
        <w:t>等相關活動計</w:t>
      </w:r>
      <w:r w:rsidR="00CF71C2">
        <w:rPr>
          <w:rFonts w:ascii="標楷體" w:eastAsia="標楷體" w:hAnsi="標楷體" w:hint="eastAsia"/>
          <w:szCs w:val="28"/>
        </w:rPr>
        <w:t>88</w:t>
      </w:r>
      <w:r w:rsidRPr="00D120B4">
        <w:rPr>
          <w:rFonts w:ascii="標楷體" w:eastAsia="標楷體" w:hAnsi="標楷體" w:hint="eastAsia"/>
          <w:szCs w:val="28"/>
        </w:rPr>
        <w:t>場次。</w:t>
      </w:r>
    </w:p>
    <w:p w14:paraId="47438E2A" w14:textId="79F6FFAF" w:rsidR="00D120B4" w:rsidRPr="001F1676" w:rsidRDefault="00C2452A" w:rsidP="00AA3A84">
      <w:pPr>
        <w:pStyle w:val="a4"/>
        <w:wordWrap/>
        <w:autoSpaceDE/>
        <w:autoSpaceDN/>
        <w:snapToGrid w:val="0"/>
        <w:spacing w:before="10" w:after="20" w:line="51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1F1676">
        <w:rPr>
          <w:rFonts w:ascii="標楷體" w:eastAsia="標楷體" w:hAnsi="標楷體" w:hint="eastAsia"/>
          <w:szCs w:val="28"/>
        </w:rPr>
        <w:t xml:space="preserve"> 2.發展社會教育，加強推行終身學習：推動社區大學，辦理各類終身學習課程及活動，</w:t>
      </w:r>
      <w:r w:rsidR="006A751F" w:rsidRPr="001F1676">
        <w:rPr>
          <w:rFonts w:ascii="標楷體" w:eastAsia="標楷體" w:hAnsi="標楷體" w:hint="eastAsia"/>
          <w:szCs w:val="28"/>
        </w:rPr>
        <w:t>11</w:t>
      </w:r>
      <w:r w:rsidR="00D120B4" w:rsidRPr="001F1676">
        <w:rPr>
          <w:rFonts w:ascii="標楷體" w:eastAsia="標楷體" w:hAnsi="標楷體"/>
          <w:szCs w:val="28"/>
        </w:rPr>
        <w:t>4</w:t>
      </w:r>
      <w:r w:rsidR="006A751F" w:rsidRPr="001F1676">
        <w:rPr>
          <w:rFonts w:ascii="標楷體" w:eastAsia="標楷體" w:hAnsi="標楷體" w:hint="eastAsia"/>
          <w:szCs w:val="28"/>
        </w:rPr>
        <w:t>年</w:t>
      </w:r>
      <w:r w:rsidRPr="001F1676">
        <w:rPr>
          <w:rFonts w:ascii="標楷體" w:eastAsia="標楷體" w:hAnsi="標楷體" w:hint="eastAsia"/>
          <w:szCs w:val="28"/>
        </w:rPr>
        <w:t>開設</w:t>
      </w:r>
      <w:r w:rsidR="00CC5D49" w:rsidRPr="001F1676">
        <w:rPr>
          <w:rFonts w:ascii="標楷體" w:eastAsia="標楷體" w:hAnsi="標楷體" w:hint="eastAsia"/>
          <w:szCs w:val="28"/>
        </w:rPr>
        <w:t>4</w:t>
      </w:r>
      <w:r w:rsidR="00D120B4" w:rsidRPr="001F1676">
        <w:rPr>
          <w:rFonts w:ascii="標楷體" w:eastAsia="標楷體" w:hAnsi="標楷體"/>
          <w:szCs w:val="28"/>
        </w:rPr>
        <w:t>8</w:t>
      </w:r>
      <w:r w:rsidR="00CC5D49" w:rsidRPr="001F1676">
        <w:rPr>
          <w:rFonts w:ascii="標楷體" w:eastAsia="標楷體" w:hAnsi="標楷體"/>
          <w:szCs w:val="28"/>
        </w:rPr>
        <w:t>9</w:t>
      </w:r>
      <w:r w:rsidRPr="001F1676">
        <w:rPr>
          <w:rFonts w:ascii="標楷體" w:eastAsia="標楷體" w:hAnsi="標楷體" w:hint="eastAsia"/>
          <w:szCs w:val="28"/>
        </w:rPr>
        <w:t>門課程；開辦</w:t>
      </w:r>
      <w:proofErr w:type="gramStart"/>
      <w:r w:rsidR="006A751F" w:rsidRPr="001F1676">
        <w:rPr>
          <w:rFonts w:ascii="標楷體" w:eastAsia="標楷體" w:hAnsi="標楷體" w:hint="eastAsia"/>
          <w:szCs w:val="28"/>
        </w:rPr>
        <w:t>11</w:t>
      </w:r>
      <w:r w:rsidR="00D120B4" w:rsidRPr="001F1676">
        <w:rPr>
          <w:rFonts w:ascii="標楷體" w:eastAsia="標楷體" w:hAnsi="標楷體"/>
          <w:szCs w:val="28"/>
        </w:rPr>
        <w:t>4</w:t>
      </w:r>
      <w:proofErr w:type="gramEnd"/>
      <w:r w:rsidR="006A751F" w:rsidRPr="001F1676">
        <w:rPr>
          <w:rFonts w:ascii="標楷體" w:eastAsia="標楷體" w:hAnsi="標楷體" w:hint="eastAsia"/>
          <w:szCs w:val="28"/>
        </w:rPr>
        <w:t>年</w:t>
      </w:r>
      <w:r w:rsidRPr="001F1676">
        <w:rPr>
          <w:rFonts w:ascii="標楷體" w:eastAsia="標楷體" w:hAnsi="標楷體" w:hint="eastAsia"/>
          <w:szCs w:val="28"/>
        </w:rPr>
        <w:t>度成人基本教育</w:t>
      </w:r>
      <w:proofErr w:type="gramStart"/>
      <w:r w:rsidRPr="001F1676">
        <w:rPr>
          <w:rFonts w:ascii="標楷體" w:eastAsia="標楷體" w:hAnsi="標楷體" w:hint="eastAsia"/>
          <w:szCs w:val="28"/>
        </w:rPr>
        <w:t>研習班計</w:t>
      </w:r>
      <w:proofErr w:type="gramEnd"/>
      <w:r w:rsidR="00F953A2" w:rsidRPr="001F1676">
        <w:rPr>
          <w:rFonts w:ascii="標楷體" w:eastAsia="標楷體" w:hAnsi="標楷體"/>
          <w:szCs w:val="28"/>
        </w:rPr>
        <w:t>7</w:t>
      </w:r>
      <w:r w:rsidRPr="001F1676">
        <w:rPr>
          <w:rFonts w:ascii="標楷體" w:eastAsia="標楷體" w:hAnsi="標楷體" w:hint="eastAsia"/>
          <w:szCs w:val="28"/>
        </w:rPr>
        <w:t>校1</w:t>
      </w:r>
      <w:r w:rsidR="00D120B4" w:rsidRPr="001F1676">
        <w:rPr>
          <w:rFonts w:ascii="標楷體" w:eastAsia="標楷體" w:hAnsi="標楷體"/>
          <w:szCs w:val="28"/>
        </w:rPr>
        <w:t>4</w:t>
      </w:r>
      <w:r w:rsidRPr="001F1676">
        <w:rPr>
          <w:rFonts w:ascii="標楷體" w:eastAsia="標楷體" w:hAnsi="標楷體" w:hint="eastAsia"/>
          <w:szCs w:val="28"/>
        </w:rPr>
        <w:t>班</w:t>
      </w:r>
      <w:r w:rsidR="00D120B4" w:rsidRPr="001F1676">
        <w:rPr>
          <w:rFonts w:ascii="標楷體" w:eastAsia="標楷體" w:hAnsi="標楷體" w:hint="eastAsia"/>
          <w:szCs w:val="28"/>
        </w:rPr>
        <w:t>；</w:t>
      </w:r>
      <w:r w:rsidR="001F1676" w:rsidRPr="001F1676">
        <w:rPr>
          <w:rFonts w:ascii="標楷體" w:eastAsia="標楷體" w:hAnsi="標楷體" w:hint="eastAsia"/>
          <w:szCs w:val="28"/>
        </w:rPr>
        <w:t>辦理私立短期補習班、兒童課後照顧服務中</w:t>
      </w:r>
      <w:r w:rsidR="00CF71C2">
        <w:rPr>
          <w:rFonts w:ascii="標楷體" w:eastAsia="標楷體" w:hAnsi="標楷體" w:hint="eastAsia"/>
          <w:szCs w:val="28"/>
        </w:rPr>
        <w:t>心</w:t>
      </w:r>
      <w:r w:rsidR="001F1676" w:rsidRPr="001F1676">
        <w:rPr>
          <w:rFonts w:ascii="標楷體" w:eastAsia="標楷體" w:hAnsi="標楷體" w:hint="eastAsia"/>
          <w:szCs w:val="28"/>
        </w:rPr>
        <w:t>公共安全講習及稽查作業</w:t>
      </w:r>
      <w:r w:rsidRPr="001F1676">
        <w:rPr>
          <w:rFonts w:ascii="標楷體" w:eastAsia="標楷體" w:hAnsi="標楷體" w:hint="eastAsia"/>
          <w:szCs w:val="28"/>
        </w:rPr>
        <w:t>。</w:t>
      </w:r>
    </w:p>
    <w:p w14:paraId="4E15E026" w14:textId="5E7D06E3" w:rsidR="00C2452A" w:rsidRPr="00E851AE" w:rsidRDefault="00C2452A" w:rsidP="00AA3A84">
      <w:pPr>
        <w:pStyle w:val="a4"/>
        <w:wordWrap/>
        <w:autoSpaceDE/>
        <w:autoSpaceDN/>
        <w:snapToGrid w:val="0"/>
        <w:spacing w:before="10" w:after="20" w:line="510" w:lineRule="atLeast"/>
        <w:ind w:left="0" w:firstLineChars="199" w:firstLine="557"/>
        <w:jc w:val="both"/>
        <w:rPr>
          <w:rFonts w:ascii="標楷體" w:eastAsia="標楷體" w:hAnsi="標楷體"/>
          <w:color w:val="FF0000"/>
          <w:szCs w:val="28"/>
        </w:rPr>
      </w:pPr>
      <w:r w:rsidRPr="00E851AE">
        <w:rPr>
          <w:rFonts w:ascii="標楷體" w:eastAsia="標楷體" w:hAnsi="標楷體" w:hint="eastAsia"/>
          <w:color w:val="FF0000"/>
          <w:szCs w:val="28"/>
        </w:rPr>
        <w:t xml:space="preserve">  </w:t>
      </w:r>
      <w:r w:rsidRPr="001F1676">
        <w:rPr>
          <w:rFonts w:ascii="標楷體" w:eastAsia="標楷體" w:hAnsi="標楷體" w:hint="eastAsia"/>
          <w:szCs w:val="28"/>
        </w:rPr>
        <w:t>3.推展各項體育競賽活動，推廣學校午餐食材在地化，改進學校午餐供應品質：辦理各項體育競賽活動、</w:t>
      </w:r>
      <w:r w:rsidR="0065326C" w:rsidRPr="001F1676">
        <w:rPr>
          <w:rFonts w:ascii="標楷體" w:eastAsia="標楷體" w:hAnsi="標楷體" w:hint="eastAsia"/>
          <w:szCs w:val="28"/>
        </w:rPr>
        <w:t>辦理</w:t>
      </w:r>
      <w:r w:rsidR="001F1676" w:rsidRPr="001F1676">
        <w:rPr>
          <w:rFonts w:ascii="標楷體" w:eastAsia="標楷體" w:hAnsi="標楷體" w:hint="eastAsia"/>
          <w:szCs w:val="28"/>
        </w:rPr>
        <w:t>宜蘭縣羅東全民運動館新建工程</w:t>
      </w:r>
      <w:r w:rsidRPr="001F1676">
        <w:rPr>
          <w:rFonts w:ascii="標楷體" w:eastAsia="標楷體" w:hAnsi="標楷體" w:hint="eastAsia"/>
          <w:szCs w:val="28"/>
        </w:rPr>
        <w:t>等體育設施新建及改善；</w:t>
      </w:r>
      <w:proofErr w:type="gramStart"/>
      <w:r w:rsidR="006A751F" w:rsidRPr="001F1676">
        <w:rPr>
          <w:rFonts w:ascii="標楷體" w:eastAsia="標楷體" w:hAnsi="標楷體" w:hint="eastAsia"/>
          <w:szCs w:val="28"/>
        </w:rPr>
        <w:t>11</w:t>
      </w:r>
      <w:r w:rsidR="001F1676" w:rsidRPr="001F1676">
        <w:rPr>
          <w:rFonts w:ascii="標楷體" w:eastAsia="標楷體" w:hAnsi="標楷體"/>
          <w:szCs w:val="28"/>
        </w:rPr>
        <w:t>4</w:t>
      </w:r>
      <w:proofErr w:type="gramEnd"/>
      <w:r w:rsidR="006A751F" w:rsidRPr="001F1676">
        <w:rPr>
          <w:rFonts w:ascii="標楷體" w:eastAsia="標楷體" w:hAnsi="標楷體" w:hint="eastAsia"/>
          <w:szCs w:val="28"/>
        </w:rPr>
        <w:t>年</w:t>
      </w:r>
      <w:r w:rsidRPr="001F1676">
        <w:rPr>
          <w:rFonts w:ascii="標楷體" w:eastAsia="標楷體" w:hAnsi="標楷體" w:hint="eastAsia"/>
          <w:szCs w:val="28"/>
        </w:rPr>
        <w:t>度查核100</w:t>
      </w:r>
      <w:r w:rsidR="00AE09DD" w:rsidRPr="001F1676">
        <w:rPr>
          <w:rFonts w:ascii="標楷體" w:eastAsia="標楷體" w:hAnsi="標楷體" w:hint="eastAsia"/>
          <w:szCs w:val="28"/>
        </w:rPr>
        <w:t>所學</w:t>
      </w:r>
      <w:r w:rsidRPr="001F1676">
        <w:rPr>
          <w:rFonts w:ascii="標楷體" w:eastAsia="標楷體" w:hAnsi="標楷體" w:hint="eastAsia"/>
          <w:szCs w:val="28"/>
        </w:rPr>
        <w:t>校午餐辦理情形及2</w:t>
      </w:r>
      <w:r w:rsidR="0002039D" w:rsidRPr="001F1676">
        <w:rPr>
          <w:rFonts w:ascii="標楷體" w:eastAsia="標楷體" w:hAnsi="標楷體"/>
          <w:szCs w:val="28"/>
        </w:rPr>
        <w:t>4</w:t>
      </w:r>
      <w:r w:rsidR="00AE09DD" w:rsidRPr="001F1676">
        <w:rPr>
          <w:rFonts w:ascii="標楷體" w:eastAsia="標楷體" w:hAnsi="標楷體" w:hint="eastAsia"/>
          <w:szCs w:val="28"/>
        </w:rPr>
        <w:t>所學</w:t>
      </w:r>
      <w:r w:rsidRPr="001F1676">
        <w:rPr>
          <w:rFonts w:ascii="標楷體" w:eastAsia="標楷體" w:hAnsi="標楷體" w:hint="eastAsia"/>
          <w:szCs w:val="28"/>
        </w:rPr>
        <w:t>校校園食品販售情形。</w:t>
      </w:r>
      <w:r w:rsidRPr="00E851AE">
        <w:rPr>
          <w:rFonts w:ascii="標楷體" w:eastAsia="標楷體" w:hAnsi="標楷體" w:hint="eastAsia"/>
          <w:color w:val="FF0000"/>
          <w:szCs w:val="28"/>
        </w:rPr>
        <w:t xml:space="preserve"> </w:t>
      </w:r>
    </w:p>
    <w:p w14:paraId="3844F563" w14:textId="565F25F1" w:rsidR="00C2452A" w:rsidRDefault="00C2452A" w:rsidP="00AA3A84">
      <w:pPr>
        <w:pStyle w:val="a4"/>
        <w:wordWrap/>
        <w:autoSpaceDE/>
        <w:autoSpaceDN/>
        <w:snapToGrid w:val="0"/>
        <w:spacing w:before="10" w:after="20" w:line="51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00DE337E" w:rsidRPr="00DE337E">
        <w:rPr>
          <w:rFonts w:ascii="標楷體" w:eastAsia="標楷體" w:hAnsi="標楷體"/>
          <w:szCs w:val="28"/>
        </w:rPr>
        <w:t>4</w:t>
      </w:r>
      <w:r w:rsidRPr="00DE337E">
        <w:rPr>
          <w:rFonts w:ascii="標楷體" w:eastAsia="標楷體" w:hAnsi="標楷體" w:hint="eastAsia"/>
          <w:szCs w:val="28"/>
        </w:rPr>
        <w:t>.提供特殊教育資源，提升幼兒教育品質：規劃辦理身心障礙學生交通車接送服務，配置交通車1</w:t>
      </w:r>
      <w:r w:rsidR="00284140" w:rsidRPr="00DE337E">
        <w:rPr>
          <w:rFonts w:ascii="標楷體" w:eastAsia="標楷體" w:hAnsi="標楷體"/>
          <w:szCs w:val="28"/>
        </w:rPr>
        <w:t>2</w:t>
      </w:r>
      <w:r w:rsidR="006605FC" w:rsidRPr="00DE337E">
        <w:rPr>
          <w:rFonts w:ascii="標楷體" w:eastAsia="標楷體" w:hAnsi="標楷體" w:hint="eastAsia"/>
          <w:szCs w:val="28"/>
        </w:rPr>
        <w:t>輛</w:t>
      </w:r>
      <w:r w:rsidRPr="00DE337E">
        <w:rPr>
          <w:rFonts w:ascii="標楷體" w:eastAsia="標楷體" w:hAnsi="標楷體" w:hint="eastAsia"/>
          <w:szCs w:val="28"/>
        </w:rPr>
        <w:t>，載送</w:t>
      </w:r>
      <w:r w:rsidR="00DE337E" w:rsidRPr="00DE337E">
        <w:rPr>
          <w:rFonts w:ascii="標楷體" w:eastAsia="標楷體" w:hAnsi="標楷體"/>
          <w:szCs w:val="28"/>
        </w:rPr>
        <w:t>115</w:t>
      </w:r>
      <w:r w:rsidRPr="00DE337E">
        <w:rPr>
          <w:rFonts w:ascii="標楷體" w:eastAsia="標楷體" w:hAnsi="標楷體" w:hint="eastAsia"/>
          <w:szCs w:val="28"/>
        </w:rPr>
        <w:t>名學生；配合中央推動我國少子女化對策計畫，辦理2至5歲幼兒教育及照顧、2至4</w:t>
      </w:r>
      <w:r w:rsidR="006605FC" w:rsidRPr="00DE337E">
        <w:rPr>
          <w:rFonts w:ascii="標楷體" w:eastAsia="標楷體" w:hAnsi="標楷體" w:hint="eastAsia"/>
          <w:szCs w:val="28"/>
        </w:rPr>
        <w:t>足</w:t>
      </w:r>
      <w:r w:rsidRPr="00DE337E">
        <w:rPr>
          <w:rFonts w:ascii="標楷體" w:eastAsia="標楷體" w:hAnsi="標楷體" w:hint="eastAsia"/>
          <w:szCs w:val="28"/>
        </w:rPr>
        <w:t>歲弱勢家戶兒童就學費用補助，促進教育機會均等。</w:t>
      </w:r>
    </w:p>
    <w:p w14:paraId="1B3F84B7" w14:textId="3B668B39" w:rsidR="00F66CCC" w:rsidRPr="00E851AE" w:rsidRDefault="00F66CCC" w:rsidP="00AA3A84">
      <w:pPr>
        <w:pStyle w:val="a4"/>
        <w:wordWrap/>
        <w:autoSpaceDE/>
        <w:autoSpaceDN/>
        <w:snapToGrid w:val="0"/>
        <w:spacing w:before="10" w:after="20" w:line="510" w:lineRule="atLeast"/>
        <w:ind w:left="0" w:firstLineChars="199" w:firstLine="557"/>
        <w:jc w:val="both"/>
        <w:rPr>
          <w:rFonts w:ascii="標楷體" w:eastAsia="標楷體" w:hAnsi="標楷體"/>
          <w:color w:val="FF0000"/>
          <w:szCs w:val="28"/>
        </w:rPr>
      </w:pPr>
      <w:r w:rsidRPr="00E851AE">
        <w:rPr>
          <w:rFonts w:ascii="標楷體" w:eastAsia="標楷體" w:hAnsi="標楷體" w:hint="eastAsia"/>
          <w:color w:val="FF0000"/>
          <w:szCs w:val="28"/>
        </w:rPr>
        <w:t xml:space="preserve">  </w:t>
      </w:r>
      <w:r>
        <w:rPr>
          <w:rFonts w:ascii="標楷體" w:eastAsia="標楷體" w:hAnsi="標楷體"/>
          <w:szCs w:val="28"/>
        </w:rPr>
        <w:t>5</w:t>
      </w:r>
      <w:r w:rsidRPr="00DE337E">
        <w:rPr>
          <w:rFonts w:ascii="標楷體" w:eastAsia="標楷體" w:hAnsi="標楷體" w:hint="eastAsia"/>
          <w:szCs w:val="28"/>
        </w:rPr>
        <w:t>.</w:t>
      </w:r>
      <w:r w:rsidR="00694027" w:rsidRPr="00D120B4">
        <w:rPr>
          <w:rFonts w:ascii="標楷體" w:eastAsia="標楷體" w:hAnsi="標楷體" w:hint="eastAsia"/>
          <w:szCs w:val="28"/>
        </w:rPr>
        <w:t>規劃及辦理</w:t>
      </w:r>
      <w:r>
        <w:rPr>
          <w:rFonts w:ascii="標楷體" w:eastAsia="標楷體" w:hAnsi="標楷體" w:hint="eastAsia"/>
          <w:szCs w:val="28"/>
        </w:rPr>
        <w:t>家庭</w:t>
      </w:r>
      <w:r w:rsidRPr="00DE337E">
        <w:rPr>
          <w:rFonts w:ascii="標楷體" w:eastAsia="標楷體" w:hAnsi="標楷體" w:hint="eastAsia"/>
          <w:szCs w:val="28"/>
        </w:rPr>
        <w:t>教育</w:t>
      </w:r>
      <w:r w:rsidR="00694027">
        <w:rPr>
          <w:rFonts w:ascii="標楷體" w:eastAsia="標楷體" w:hAnsi="標楷體" w:hint="eastAsia"/>
          <w:szCs w:val="28"/>
        </w:rPr>
        <w:t>活動</w:t>
      </w:r>
      <w:r w:rsidRPr="00DE337E">
        <w:rPr>
          <w:rFonts w:ascii="標楷體" w:eastAsia="標楷體" w:hAnsi="標楷體" w:hint="eastAsia"/>
          <w:szCs w:val="28"/>
        </w:rPr>
        <w:t>：</w:t>
      </w:r>
      <w:r w:rsidR="00E80AC2" w:rsidRPr="00E80AC2">
        <w:rPr>
          <w:rFonts w:ascii="標楷體" w:eastAsia="標楷體" w:hAnsi="標楷體" w:hint="eastAsia"/>
          <w:szCs w:val="28"/>
        </w:rPr>
        <w:t>辦理家庭教育志工培訓課程45場</w:t>
      </w:r>
      <w:r w:rsidR="00E80AC2">
        <w:rPr>
          <w:rFonts w:ascii="標楷體" w:eastAsia="標楷體" w:hAnsi="標楷體" w:hint="eastAsia"/>
          <w:szCs w:val="28"/>
        </w:rPr>
        <w:t>；</w:t>
      </w:r>
      <w:r w:rsidR="00E80AC2" w:rsidRPr="00E80AC2">
        <w:rPr>
          <w:rFonts w:ascii="標楷體" w:eastAsia="標楷體" w:hAnsi="標楷體" w:hint="eastAsia"/>
          <w:szCs w:val="28"/>
        </w:rPr>
        <w:t>結合醫院、學校、</w:t>
      </w:r>
      <w:proofErr w:type="gramStart"/>
      <w:r w:rsidR="00E80AC2" w:rsidRPr="00E80AC2">
        <w:rPr>
          <w:rFonts w:ascii="標楷體" w:eastAsia="標楷體" w:hAnsi="標楷體" w:hint="eastAsia"/>
          <w:szCs w:val="28"/>
        </w:rPr>
        <w:t>樂齡學習</w:t>
      </w:r>
      <w:proofErr w:type="gramEnd"/>
      <w:r w:rsidR="00E80AC2" w:rsidRPr="00E80AC2">
        <w:rPr>
          <w:rFonts w:ascii="標楷體" w:eastAsia="標楷體" w:hAnsi="標楷體" w:hint="eastAsia"/>
          <w:szCs w:val="28"/>
        </w:rPr>
        <w:t>中心、鄉（鎮、市）圖書館、民間團體等公私部門辦理家庭倫理教育活動及課程76 場次</w:t>
      </w:r>
      <w:r w:rsidRPr="00DE337E">
        <w:rPr>
          <w:rFonts w:ascii="標楷體" w:eastAsia="標楷體" w:hAnsi="標楷體" w:hint="eastAsia"/>
          <w:szCs w:val="28"/>
        </w:rPr>
        <w:t>。</w:t>
      </w:r>
    </w:p>
    <w:p w14:paraId="488699CD" w14:textId="77777777" w:rsidR="00C2452A" w:rsidRPr="00DE337E" w:rsidRDefault="00C2452A" w:rsidP="005F43CF">
      <w:pPr>
        <w:pStyle w:val="a4"/>
        <w:wordWrap/>
        <w:autoSpaceDE/>
        <w:autoSpaceDN/>
        <w:snapToGrid w:val="0"/>
        <w:spacing w:before="60" w:after="60" w:line="510" w:lineRule="atLeast"/>
        <w:ind w:left="0" w:firstLineChars="199" w:firstLine="557"/>
        <w:jc w:val="both"/>
        <w:rPr>
          <w:rFonts w:ascii="標楷體" w:eastAsia="標楷體" w:hAnsi="標楷體"/>
          <w:szCs w:val="28"/>
        </w:rPr>
      </w:pPr>
      <w:r w:rsidRPr="00DE337E">
        <w:rPr>
          <w:rFonts w:ascii="標楷體" w:eastAsia="標楷體" w:hAnsi="標楷體" w:hint="eastAsia"/>
          <w:szCs w:val="28"/>
        </w:rPr>
        <w:t>各機關之執行情形，</w:t>
      </w:r>
      <w:proofErr w:type="gramStart"/>
      <w:r w:rsidRPr="00DE337E">
        <w:rPr>
          <w:rFonts w:ascii="標楷體" w:eastAsia="標楷體" w:hAnsi="標楷體" w:hint="eastAsia"/>
          <w:szCs w:val="28"/>
        </w:rPr>
        <w:t>經本室審核</w:t>
      </w:r>
      <w:proofErr w:type="gramEnd"/>
      <w:r w:rsidRPr="00DE337E">
        <w:rPr>
          <w:rFonts w:ascii="標楷體" w:eastAsia="標楷體" w:hAnsi="標楷體" w:hint="eastAsia"/>
          <w:szCs w:val="28"/>
        </w:rPr>
        <w:t>結果，核有：</w:t>
      </w:r>
    </w:p>
    <w:p w14:paraId="695E782E" w14:textId="643B74F2" w:rsidR="00C2452A" w:rsidRDefault="0041072E" w:rsidP="00AA3A84">
      <w:pPr>
        <w:pStyle w:val="a4"/>
        <w:wordWrap/>
        <w:autoSpaceDE/>
        <w:autoSpaceDN/>
        <w:snapToGrid w:val="0"/>
        <w:spacing w:line="510" w:lineRule="atLeast"/>
        <w:ind w:left="0" w:firstLineChars="300" w:firstLine="840"/>
        <w:jc w:val="both"/>
        <w:rPr>
          <w:rFonts w:ascii="標楷體" w:eastAsia="標楷體" w:hAnsi="標楷體"/>
          <w:szCs w:val="28"/>
        </w:rPr>
      </w:pPr>
      <w:r w:rsidRPr="00977BD6">
        <w:rPr>
          <w:rFonts w:ascii="標楷體" w:eastAsia="標楷體" w:hAnsi="標楷體" w:hint="eastAsia"/>
          <w:szCs w:val="28"/>
        </w:rPr>
        <w:t>1</w:t>
      </w:r>
      <w:r w:rsidR="00C2452A" w:rsidRPr="00977BD6">
        <w:rPr>
          <w:rFonts w:ascii="標楷體" w:eastAsia="標楷體" w:hAnsi="標楷體" w:hint="eastAsia"/>
          <w:szCs w:val="28"/>
        </w:rPr>
        <w:t>.</w:t>
      </w:r>
      <w:r w:rsidR="00977BD6" w:rsidRPr="00977BD6">
        <w:rPr>
          <w:rFonts w:ascii="標楷體" w:eastAsia="標楷體" w:hAnsi="標楷體" w:hint="eastAsia"/>
          <w:szCs w:val="28"/>
        </w:rPr>
        <w:t>全面推動學校營養午餐，打造校園健康飲食環境，惟部分學校及廠商午餐管理作業未</w:t>
      </w:r>
      <w:proofErr w:type="gramStart"/>
      <w:r w:rsidR="00977BD6" w:rsidRPr="00977BD6">
        <w:rPr>
          <w:rFonts w:ascii="標楷體" w:eastAsia="標楷體" w:hAnsi="標楷體" w:hint="eastAsia"/>
          <w:szCs w:val="28"/>
        </w:rPr>
        <w:t>臻</w:t>
      </w:r>
      <w:proofErr w:type="gramEnd"/>
      <w:r w:rsidR="00977BD6" w:rsidRPr="00977BD6">
        <w:rPr>
          <w:rFonts w:ascii="標楷體" w:eastAsia="標楷體" w:hAnsi="標楷體" w:hint="eastAsia"/>
          <w:szCs w:val="28"/>
        </w:rPr>
        <w:t>周妥，</w:t>
      </w:r>
      <w:proofErr w:type="gramStart"/>
      <w:r w:rsidR="00977BD6" w:rsidRPr="00977BD6">
        <w:rPr>
          <w:rFonts w:ascii="標楷體" w:eastAsia="標楷體" w:hAnsi="標楷體" w:hint="eastAsia"/>
          <w:szCs w:val="28"/>
        </w:rPr>
        <w:t>允待督促</w:t>
      </w:r>
      <w:proofErr w:type="gramEnd"/>
      <w:r w:rsidR="00977BD6" w:rsidRPr="00977BD6">
        <w:rPr>
          <w:rFonts w:ascii="標楷體" w:eastAsia="標楷體" w:hAnsi="標楷體" w:hint="eastAsia"/>
          <w:szCs w:val="28"/>
        </w:rPr>
        <w:t>檢討</w:t>
      </w:r>
      <w:proofErr w:type="gramStart"/>
      <w:r w:rsidR="00977BD6" w:rsidRPr="00977BD6">
        <w:rPr>
          <w:rFonts w:ascii="標楷體" w:eastAsia="標楷體" w:hAnsi="標楷體" w:hint="eastAsia"/>
          <w:szCs w:val="28"/>
        </w:rPr>
        <w:t>改善妥處</w:t>
      </w:r>
      <w:proofErr w:type="gramEnd"/>
      <w:r w:rsidR="00977BD6" w:rsidRPr="00977BD6">
        <w:rPr>
          <w:rFonts w:ascii="標楷體" w:eastAsia="標楷體" w:hAnsi="標楷體" w:hint="eastAsia"/>
          <w:szCs w:val="28"/>
        </w:rPr>
        <w:t>，以健全學校午餐管理機制及供應品質</w:t>
      </w:r>
      <w:r w:rsidR="00C2452A" w:rsidRPr="00977BD6">
        <w:rPr>
          <w:rFonts w:ascii="標楷體" w:eastAsia="標楷體" w:hAnsi="標楷體" w:hint="eastAsia"/>
          <w:szCs w:val="28"/>
        </w:rPr>
        <w:t>。（詳乙－</w:t>
      </w:r>
      <w:r w:rsidR="00CF71C2">
        <w:rPr>
          <w:rFonts w:ascii="標楷體" w:eastAsia="標楷體" w:hAnsi="標楷體" w:hint="eastAsia"/>
          <w:szCs w:val="28"/>
        </w:rPr>
        <w:t>33</w:t>
      </w:r>
      <w:r w:rsidR="00C2452A" w:rsidRPr="00977BD6">
        <w:rPr>
          <w:rFonts w:ascii="標楷體" w:eastAsia="標楷體" w:hAnsi="標楷體" w:hint="eastAsia"/>
          <w:szCs w:val="28"/>
        </w:rPr>
        <w:t>頁）</w:t>
      </w:r>
    </w:p>
    <w:p w14:paraId="6A5F123F" w14:textId="48B82A9E" w:rsidR="001B205D" w:rsidRDefault="001B205D" w:rsidP="001B205D">
      <w:pPr>
        <w:pStyle w:val="a4"/>
        <w:wordWrap/>
        <w:autoSpaceDE/>
        <w:autoSpaceDN/>
        <w:snapToGrid w:val="0"/>
        <w:spacing w:line="500" w:lineRule="atLeast"/>
        <w:ind w:left="0" w:firstLineChars="300" w:firstLine="840"/>
        <w:jc w:val="both"/>
        <w:rPr>
          <w:rFonts w:ascii="標楷體" w:eastAsia="標楷體" w:hAnsi="標楷體"/>
          <w:szCs w:val="28"/>
        </w:rPr>
      </w:pPr>
      <w:r>
        <w:rPr>
          <w:rFonts w:ascii="標楷體" w:eastAsia="標楷體" w:hAnsi="標楷體" w:hint="eastAsia"/>
          <w:szCs w:val="28"/>
        </w:rPr>
        <w:t>2</w:t>
      </w:r>
      <w:r w:rsidRPr="00977BD6">
        <w:rPr>
          <w:rFonts w:ascii="標楷體" w:eastAsia="標楷體" w:hAnsi="標楷體" w:hint="eastAsia"/>
          <w:szCs w:val="28"/>
        </w:rPr>
        <w:t>.</w:t>
      </w:r>
      <w:r w:rsidRPr="00200875">
        <w:rPr>
          <w:rFonts w:ascii="標楷體" w:eastAsia="標楷體" w:hAnsi="標楷體" w:hint="eastAsia"/>
          <w:szCs w:val="28"/>
        </w:rPr>
        <w:t>為整合所屬各級學校資源，妥善運用校園餘裕空間，訂定校園餘裕空間活化實施要點，</w:t>
      </w:r>
      <w:proofErr w:type="gramStart"/>
      <w:r w:rsidRPr="00200875">
        <w:rPr>
          <w:rFonts w:ascii="標楷體" w:eastAsia="標楷體" w:hAnsi="標楷體" w:hint="eastAsia"/>
          <w:szCs w:val="28"/>
        </w:rPr>
        <w:t>惟受少子女</w:t>
      </w:r>
      <w:proofErr w:type="gramEnd"/>
      <w:r w:rsidRPr="00200875">
        <w:rPr>
          <w:rFonts w:ascii="標楷體" w:eastAsia="標楷體" w:hAnsi="標楷體" w:hint="eastAsia"/>
          <w:szCs w:val="28"/>
        </w:rPr>
        <w:t>化影響，學生人數</w:t>
      </w:r>
      <w:r>
        <w:rPr>
          <w:rFonts w:ascii="標楷體" w:eastAsia="標楷體" w:hAnsi="標楷體" w:hint="eastAsia"/>
          <w:szCs w:val="28"/>
        </w:rPr>
        <w:t>逐年減少</w:t>
      </w:r>
      <w:r w:rsidRPr="00200875">
        <w:rPr>
          <w:rFonts w:ascii="標楷體" w:eastAsia="標楷體" w:hAnsi="標楷體" w:hint="eastAsia"/>
          <w:szCs w:val="28"/>
        </w:rPr>
        <w:t>，部分教室存有低度利用情形，允宜評估未來各校就學人數趨勢，妥為檢討校園空間配置及規劃運用餘裕教室對策，</w:t>
      </w:r>
      <w:proofErr w:type="gramStart"/>
      <w:r w:rsidRPr="00200875">
        <w:rPr>
          <w:rFonts w:ascii="標楷體" w:eastAsia="標楷體" w:hAnsi="標楷體" w:hint="eastAsia"/>
          <w:szCs w:val="28"/>
        </w:rPr>
        <w:t>俾</w:t>
      </w:r>
      <w:proofErr w:type="gramEnd"/>
      <w:r w:rsidRPr="00200875">
        <w:rPr>
          <w:rFonts w:ascii="標楷體" w:eastAsia="標楷體" w:hAnsi="標楷體" w:hint="eastAsia"/>
          <w:szCs w:val="28"/>
        </w:rPr>
        <w:t>促公共資源有效利用</w:t>
      </w:r>
      <w:r w:rsidRPr="00977BD6">
        <w:rPr>
          <w:rFonts w:ascii="標楷體" w:eastAsia="標楷體" w:hAnsi="標楷體" w:hint="eastAsia"/>
          <w:szCs w:val="28"/>
        </w:rPr>
        <w:t>。（詳乙－</w:t>
      </w:r>
      <w:r>
        <w:rPr>
          <w:rFonts w:ascii="標楷體" w:eastAsia="標楷體" w:hAnsi="標楷體" w:hint="eastAsia"/>
          <w:szCs w:val="28"/>
        </w:rPr>
        <w:t>34</w:t>
      </w:r>
      <w:r w:rsidRPr="00977BD6">
        <w:rPr>
          <w:rFonts w:ascii="標楷體" w:eastAsia="標楷體" w:hAnsi="標楷體" w:hint="eastAsia"/>
          <w:szCs w:val="28"/>
        </w:rPr>
        <w:t>頁）</w:t>
      </w:r>
    </w:p>
    <w:p w14:paraId="580246B2" w14:textId="4A16CE49" w:rsidR="001B205D" w:rsidRPr="00977BD6" w:rsidRDefault="001B205D" w:rsidP="001B205D">
      <w:pPr>
        <w:pStyle w:val="a4"/>
        <w:wordWrap/>
        <w:autoSpaceDE/>
        <w:autoSpaceDN/>
        <w:snapToGrid w:val="0"/>
        <w:spacing w:line="510" w:lineRule="atLeast"/>
        <w:ind w:left="0" w:firstLineChars="300" w:firstLine="840"/>
        <w:jc w:val="both"/>
        <w:rPr>
          <w:rFonts w:ascii="標楷體" w:eastAsia="標楷體" w:hAnsi="標楷體"/>
          <w:szCs w:val="28"/>
        </w:rPr>
      </w:pPr>
      <w:r>
        <w:rPr>
          <w:rFonts w:ascii="標楷體" w:eastAsia="標楷體" w:hAnsi="標楷體" w:hint="eastAsia"/>
          <w:szCs w:val="28"/>
        </w:rPr>
        <w:t>3</w:t>
      </w:r>
      <w:r w:rsidRPr="00977BD6">
        <w:rPr>
          <w:rFonts w:ascii="標楷體" w:eastAsia="標楷體" w:hAnsi="標楷體" w:hint="eastAsia"/>
          <w:szCs w:val="28"/>
        </w:rPr>
        <w:t>.</w:t>
      </w:r>
      <w:r w:rsidRPr="00200875">
        <w:rPr>
          <w:rFonts w:ascii="標楷體" w:eastAsia="標楷體" w:hAnsi="標楷體" w:hint="eastAsia"/>
          <w:szCs w:val="28"/>
        </w:rPr>
        <w:t>推動國民教育計畫，倡導優質教育，惟國中小教師員額</w:t>
      </w:r>
      <w:proofErr w:type="gramStart"/>
      <w:r w:rsidRPr="00200875">
        <w:rPr>
          <w:rFonts w:ascii="標楷體" w:eastAsia="標楷體" w:hAnsi="標楷體" w:hint="eastAsia"/>
          <w:szCs w:val="28"/>
        </w:rPr>
        <w:t>實際控留比率</w:t>
      </w:r>
      <w:proofErr w:type="gramEnd"/>
      <w:r w:rsidRPr="00200875">
        <w:rPr>
          <w:rFonts w:ascii="標楷體" w:eastAsia="標楷體" w:hAnsi="標楷體" w:hint="eastAsia"/>
          <w:szCs w:val="28"/>
        </w:rPr>
        <w:t>逾規定標準，且未具有合格教師證人數仍多，</w:t>
      </w:r>
      <w:proofErr w:type="gramStart"/>
      <w:r w:rsidRPr="00200875">
        <w:rPr>
          <w:rFonts w:ascii="標楷體" w:eastAsia="標楷體" w:hAnsi="標楷體" w:hint="eastAsia"/>
          <w:szCs w:val="28"/>
        </w:rPr>
        <w:t>允待督促研</w:t>
      </w:r>
      <w:proofErr w:type="gramEnd"/>
      <w:r w:rsidRPr="00200875">
        <w:rPr>
          <w:rFonts w:ascii="標楷體" w:eastAsia="標楷體" w:hAnsi="標楷體" w:hint="eastAsia"/>
          <w:szCs w:val="28"/>
        </w:rPr>
        <w:t>謀改善，以保障教學品質與學生學習權益</w:t>
      </w:r>
      <w:r w:rsidRPr="00977BD6">
        <w:rPr>
          <w:rFonts w:ascii="標楷體" w:eastAsia="標楷體" w:hAnsi="標楷體" w:hint="eastAsia"/>
          <w:szCs w:val="28"/>
        </w:rPr>
        <w:t>。（詳乙－</w:t>
      </w:r>
      <w:r>
        <w:rPr>
          <w:rFonts w:ascii="標楷體" w:eastAsia="標楷體" w:hAnsi="標楷體" w:hint="eastAsia"/>
          <w:szCs w:val="28"/>
        </w:rPr>
        <w:t>35</w:t>
      </w:r>
      <w:r w:rsidRPr="00977BD6">
        <w:rPr>
          <w:rFonts w:ascii="標楷體" w:eastAsia="標楷體" w:hAnsi="標楷體" w:hint="eastAsia"/>
          <w:szCs w:val="28"/>
        </w:rPr>
        <w:t>頁）</w:t>
      </w:r>
    </w:p>
    <w:p w14:paraId="72F19551" w14:textId="1B4F4994" w:rsidR="00DE2482" w:rsidRDefault="001B205D" w:rsidP="007310CD">
      <w:pPr>
        <w:pStyle w:val="a4"/>
        <w:wordWrap/>
        <w:autoSpaceDE/>
        <w:autoSpaceDN/>
        <w:snapToGrid w:val="0"/>
        <w:spacing w:line="500" w:lineRule="atLeast"/>
        <w:ind w:left="0" w:firstLineChars="300" w:firstLine="840"/>
        <w:jc w:val="both"/>
        <w:rPr>
          <w:rFonts w:ascii="標楷體" w:eastAsia="標楷體" w:hAnsi="標楷體"/>
          <w:szCs w:val="28"/>
        </w:rPr>
      </w:pPr>
      <w:r>
        <w:rPr>
          <w:rFonts w:ascii="標楷體" w:eastAsia="標楷體" w:hAnsi="標楷體" w:hint="eastAsia"/>
          <w:szCs w:val="28"/>
        </w:rPr>
        <w:lastRenderedPageBreak/>
        <w:t>4</w:t>
      </w:r>
      <w:r w:rsidR="00DE2482" w:rsidRPr="00977BD6">
        <w:rPr>
          <w:rFonts w:ascii="標楷體" w:eastAsia="標楷體" w:hAnsi="標楷體" w:hint="eastAsia"/>
          <w:szCs w:val="28"/>
        </w:rPr>
        <w:t>.</w:t>
      </w:r>
      <w:r w:rsidR="00977BD6" w:rsidRPr="00977BD6">
        <w:rPr>
          <w:rFonts w:ascii="標楷體" w:eastAsia="標楷體" w:hAnsi="標楷體" w:hint="eastAsia"/>
          <w:szCs w:val="28"/>
        </w:rPr>
        <w:t>為照顧經濟弱勢學童餐食，辦理寒暑假貧困學生午餐補助，惟</w:t>
      </w:r>
      <w:proofErr w:type="gramStart"/>
      <w:r w:rsidR="00977BD6" w:rsidRPr="00977BD6">
        <w:rPr>
          <w:rFonts w:ascii="標楷體" w:eastAsia="標楷體" w:hAnsi="標楷體" w:hint="eastAsia"/>
          <w:szCs w:val="28"/>
        </w:rPr>
        <w:t>採</w:t>
      </w:r>
      <w:proofErr w:type="gramEnd"/>
      <w:r w:rsidR="00977BD6" w:rsidRPr="00977BD6">
        <w:rPr>
          <w:rFonts w:ascii="標楷體" w:eastAsia="標楷體" w:hAnsi="標楷體" w:hint="eastAsia"/>
          <w:szCs w:val="28"/>
        </w:rPr>
        <w:t>發放</w:t>
      </w:r>
      <w:proofErr w:type="gramStart"/>
      <w:r w:rsidR="00977BD6" w:rsidRPr="00977BD6">
        <w:rPr>
          <w:rFonts w:ascii="標楷體" w:eastAsia="標楷體" w:hAnsi="標楷體" w:hint="eastAsia"/>
          <w:szCs w:val="28"/>
        </w:rPr>
        <w:t>紙本餐</w:t>
      </w:r>
      <w:proofErr w:type="gramEnd"/>
      <w:r w:rsidR="00977BD6" w:rsidRPr="00977BD6">
        <w:rPr>
          <w:rFonts w:ascii="標楷體" w:eastAsia="標楷體" w:hAnsi="標楷體" w:hint="eastAsia"/>
          <w:szCs w:val="28"/>
        </w:rPr>
        <w:t>劵方式提供學生兌餐，行政作業費時及增加師生發放及存管負擔，且部分學校合作商家數量尚待提升，又部分學校辦理審查作業未盡確實，允宜研謀改善，以落實照顧弱勢學生之政策目標</w:t>
      </w:r>
      <w:r w:rsidR="00DE2482" w:rsidRPr="00977BD6">
        <w:rPr>
          <w:rFonts w:ascii="標楷體" w:eastAsia="標楷體" w:hAnsi="標楷體" w:hint="eastAsia"/>
          <w:szCs w:val="28"/>
        </w:rPr>
        <w:t>。（詳乙－</w:t>
      </w:r>
      <w:r w:rsidR="00CF71C2">
        <w:rPr>
          <w:rFonts w:ascii="標楷體" w:eastAsia="標楷體" w:hAnsi="標楷體" w:hint="eastAsia"/>
          <w:szCs w:val="28"/>
        </w:rPr>
        <w:t>37</w:t>
      </w:r>
      <w:r w:rsidR="00DE2482" w:rsidRPr="00977BD6">
        <w:rPr>
          <w:rFonts w:ascii="標楷體" w:eastAsia="標楷體" w:hAnsi="標楷體" w:hint="eastAsia"/>
          <w:szCs w:val="28"/>
        </w:rPr>
        <w:t>頁）</w:t>
      </w:r>
    </w:p>
    <w:p w14:paraId="4DE50E2F" w14:textId="1794AFF2" w:rsidR="001B205D" w:rsidRPr="00977BD6" w:rsidRDefault="001B205D" w:rsidP="007310CD">
      <w:pPr>
        <w:pStyle w:val="a4"/>
        <w:wordWrap/>
        <w:autoSpaceDE/>
        <w:autoSpaceDN/>
        <w:snapToGrid w:val="0"/>
        <w:spacing w:line="500" w:lineRule="atLeast"/>
        <w:ind w:left="0" w:firstLineChars="300" w:firstLine="840"/>
        <w:jc w:val="both"/>
        <w:rPr>
          <w:rFonts w:ascii="標楷體" w:eastAsia="標楷體" w:hAnsi="標楷體"/>
          <w:szCs w:val="28"/>
        </w:rPr>
      </w:pPr>
      <w:r>
        <w:rPr>
          <w:rFonts w:ascii="標楷體" w:eastAsia="標楷體" w:hAnsi="標楷體" w:hint="eastAsia"/>
          <w:szCs w:val="28"/>
        </w:rPr>
        <w:t>5</w:t>
      </w:r>
      <w:r w:rsidRPr="00977BD6">
        <w:rPr>
          <w:rFonts w:ascii="標楷體" w:eastAsia="標楷體" w:hAnsi="標楷體" w:hint="eastAsia"/>
          <w:szCs w:val="28"/>
        </w:rPr>
        <w:t>.辦理短期補習班聯合稽查、公共安全講習及學校附設幼兒園</w:t>
      </w:r>
      <w:proofErr w:type="gramStart"/>
      <w:r w:rsidRPr="00977BD6">
        <w:rPr>
          <w:rFonts w:ascii="標楷體" w:eastAsia="標楷體" w:hAnsi="標楷體" w:hint="eastAsia"/>
          <w:szCs w:val="28"/>
        </w:rPr>
        <w:t>託</w:t>
      </w:r>
      <w:proofErr w:type="gramEnd"/>
      <w:r w:rsidRPr="00977BD6">
        <w:rPr>
          <w:rFonts w:ascii="標楷體" w:eastAsia="標楷體" w:hAnsi="標楷體" w:hint="eastAsia"/>
          <w:szCs w:val="28"/>
        </w:rPr>
        <w:t>藥安全管理，</w:t>
      </w:r>
      <w:proofErr w:type="gramStart"/>
      <w:r w:rsidRPr="00977BD6">
        <w:rPr>
          <w:rFonts w:ascii="標楷體" w:eastAsia="標楷體" w:hAnsi="標楷體" w:hint="eastAsia"/>
          <w:szCs w:val="28"/>
        </w:rPr>
        <w:t>惟間有稽查</w:t>
      </w:r>
      <w:proofErr w:type="gramEnd"/>
      <w:r w:rsidRPr="00977BD6">
        <w:rPr>
          <w:rFonts w:ascii="標楷體" w:eastAsia="標楷體" w:hAnsi="標楷體" w:hint="eastAsia"/>
          <w:szCs w:val="28"/>
        </w:rPr>
        <w:t>作業未</w:t>
      </w:r>
      <w:proofErr w:type="gramStart"/>
      <w:r w:rsidRPr="00977BD6">
        <w:rPr>
          <w:rFonts w:ascii="標楷體" w:eastAsia="標楷體" w:hAnsi="標楷體" w:hint="eastAsia"/>
          <w:szCs w:val="28"/>
        </w:rPr>
        <w:t>臻</w:t>
      </w:r>
      <w:proofErr w:type="gramEnd"/>
      <w:r w:rsidRPr="00977BD6">
        <w:rPr>
          <w:rFonts w:ascii="標楷體" w:eastAsia="標楷體" w:hAnsi="標楷體" w:hint="eastAsia"/>
          <w:szCs w:val="28"/>
        </w:rPr>
        <w:t>周妥、部分業者未派員參加講習，及</w:t>
      </w:r>
      <w:proofErr w:type="gramStart"/>
      <w:r w:rsidRPr="00977BD6">
        <w:rPr>
          <w:rFonts w:ascii="標楷體" w:eastAsia="標楷體" w:hAnsi="標楷體" w:hint="eastAsia"/>
          <w:szCs w:val="28"/>
        </w:rPr>
        <w:t>託</w:t>
      </w:r>
      <w:proofErr w:type="gramEnd"/>
      <w:r w:rsidRPr="00977BD6">
        <w:rPr>
          <w:rFonts w:ascii="標楷體" w:eastAsia="標楷體" w:hAnsi="標楷體" w:hint="eastAsia"/>
          <w:szCs w:val="28"/>
        </w:rPr>
        <w:t>藥規範未</w:t>
      </w:r>
      <w:proofErr w:type="gramStart"/>
      <w:r w:rsidRPr="00977BD6">
        <w:rPr>
          <w:rFonts w:ascii="標楷體" w:eastAsia="標楷體" w:hAnsi="標楷體" w:hint="eastAsia"/>
          <w:szCs w:val="28"/>
        </w:rPr>
        <w:t>臻</w:t>
      </w:r>
      <w:proofErr w:type="gramEnd"/>
      <w:r w:rsidRPr="00977BD6">
        <w:rPr>
          <w:rFonts w:ascii="標楷體" w:eastAsia="標楷體" w:hAnsi="標楷體" w:hint="eastAsia"/>
          <w:szCs w:val="28"/>
        </w:rPr>
        <w:t>完備等情事，允待</w:t>
      </w:r>
      <w:proofErr w:type="gramStart"/>
      <w:r w:rsidRPr="00977BD6">
        <w:rPr>
          <w:rFonts w:ascii="標楷體" w:eastAsia="標楷體" w:hAnsi="標楷體" w:hint="eastAsia"/>
          <w:szCs w:val="28"/>
        </w:rPr>
        <w:t>研</w:t>
      </w:r>
      <w:proofErr w:type="gramEnd"/>
      <w:r w:rsidRPr="00977BD6">
        <w:rPr>
          <w:rFonts w:ascii="標楷體" w:eastAsia="標楷體" w:hAnsi="標楷體" w:hint="eastAsia"/>
          <w:szCs w:val="28"/>
        </w:rPr>
        <w:t>謀改善，以強化管理制度。（詳乙－</w:t>
      </w:r>
      <w:r>
        <w:rPr>
          <w:rFonts w:ascii="標楷體" w:eastAsia="標楷體" w:hAnsi="標楷體" w:hint="eastAsia"/>
          <w:szCs w:val="28"/>
        </w:rPr>
        <w:t>40</w:t>
      </w:r>
      <w:r w:rsidRPr="00977BD6">
        <w:rPr>
          <w:rFonts w:ascii="標楷體" w:eastAsia="標楷體" w:hAnsi="標楷體" w:hint="eastAsia"/>
          <w:szCs w:val="28"/>
        </w:rPr>
        <w:t>頁）</w:t>
      </w:r>
    </w:p>
    <w:p w14:paraId="3E2D0CDF" w14:textId="3050C4C6" w:rsidR="00200875" w:rsidRPr="00977BD6" w:rsidRDefault="001B205D" w:rsidP="00692ABA">
      <w:pPr>
        <w:pStyle w:val="a4"/>
        <w:wordWrap/>
        <w:autoSpaceDE/>
        <w:autoSpaceDN/>
        <w:snapToGrid w:val="0"/>
        <w:spacing w:line="500" w:lineRule="atLeast"/>
        <w:ind w:left="0" w:firstLineChars="300" w:firstLine="840"/>
        <w:jc w:val="both"/>
        <w:rPr>
          <w:rFonts w:ascii="標楷體" w:eastAsia="標楷體" w:hAnsi="標楷體"/>
          <w:szCs w:val="28"/>
        </w:rPr>
      </w:pPr>
      <w:r>
        <w:rPr>
          <w:rFonts w:ascii="標楷體" w:eastAsia="標楷體" w:hAnsi="標楷體" w:hint="eastAsia"/>
          <w:szCs w:val="28"/>
        </w:rPr>
        <w:t>6</w:t>
      </w:r>
      <w:r w:rsidR="0041072E" w:rsidRPr="00977BD6">
        <w:rPr>
          <w:rFonts w:ascii="標楷體" w:eastAsia="標楷體" w:hAnsi="標楷體" w:hint="eastAsia"/>
          <w:szCs w:val="28"/>
        </w:rPr>
        <w:t>.</w:t>
      </w:r>
      <w:r w:rsidR="00977BD6" w:rsidRPr="00977BD6">
        <w:rPr>
          <w:rFonts w:ascii="標楷體" w:eastAsia="標楷體" w:hAnsi="標楷體" w:hint="eastAsia"/>
          <w:szCs w:val="28"/>
        </w:rPr>
        <w:t>為有效推廣家庭教育，辦理志工訓練、家庭教育資源網站維護及管理等作業，惟部分志工之活動或諮詢服務時數不足，且在職訓練</w:t>
      </w:r>
      <w:proofErr w:type="gramStart"/>
      <w:r w:rsidR="00977BD6" w:rsidRPr="00977BD6">
        <w:rPr>
          <w:rFonts w:ascii="標楷體" w:eastAsia="標楷體" w:hAnsi="標楷體" w:hint="eastAsia"/>
          <w:szCs w:val="28"/>
        </w:rPr>
        <w:t>時數尚有</w:t>
      </w:r>
      <w:proofErr w:type="gramEnd"/>
      <w:r w:rsidR="00977BD6" w:rsidRPr="00977BD6">
        <w:rPr>
          <w:rFonts w:ascii="標楷體" w:eastAsia="標楷體" w:hAnsi="標楷體" w:hint="eastAsia"/>
          <w:szCs w:val="28"/>
        </w:rPr>
        <w:t>提升空間，又網站資訊公開情形未</w:t>
      </w:r>
      <w:proofErr w:type="gramStart"/>
      <w:r w:rsidR="00977BD6" w:rsidRPr="00977BD6">
        <w:rPr>
          <w:rFonts w:ascii="標楷體" w:eastAsia="標楷體" w:hAnsi="標楷體" w:hint="eastAsia"/>
          <w:szCs w:val="28"/>
        </w:rPr>
        <w:t>臻</w:t>
      </w:r>
      <w:proofErr w:type="gramEnd"/>
      <w:r w:rsidR="00977BD6" w:rsidRPr="00977BD6">
        <w:rPr>
          <w:rFonts w:ascii="標楷體" w:eastAsia="標楷體" w:hAnsi="標楷體" w:hint="eastAsia"/>
          <w:szCs w:val="28"/>
        </w:rPr>
        <w:t>完善，允宜檢討改善，以增進家庭教育服務之成效及品質，並發揮家庭教育資源共享功能</w:t>
      </w:r>
      <w:r w:rsidR="0041072E" w:rsidRPr="00977BD6">
        <w:rPr>
          <w:rFonts w:ascii="標楷體" w:eastAsia="標楷體" w:hAnsi="標楷體" w:hint="eastAsia"/>
          <w:szCs w:val="28"/>
        </w:rPr>
        <w:t>。（詳乙－</w:t>
      </w:r>
      <w:r w:rsidR="00CF71C2">
        <w:rPr>
          <w:rFonts w:ascii="標楷體" w:eastAsia="標楷體" w:hAnsi="標楷體" w:hint="eastAsia"/>
          <w:szCs w:val="28"/>
        </w:rPr>
        <w:t>83</w:t>
      </w:r>
      <w:r w:rsidR="0041072E" w:rsidRPr="00977BD6">
        <w:rPr>
          <w:rFonts w:ascii="標楷體" w:eastAsia="標楷體" w:hAnsi="標楷體" w:hint="eastAsia"/>
          <w:szCs w:val="28"/>
        </w:rPr>
        <w:t>頁）</w:t>
      </w:r>
    </w:p>
    <w:p w14:paraId="6FD38338" w14:textId="77777777" w:rsidR="00C2452A" w:rsidRPr="00F66CCC" w:rsidRDefault="00C2452A" w:rsidP="00692ABA">
      <w:pPr>
        <w:kinsoku w:val="0"/>
        <w:overflowPunct w:val="0"/>
        <w:snapToGrid w:val="0"/>
        <w:spacing w:line="500" w:lineRule="atLeast"/>
        <w:jc w:val="both"/>
        <w:rPr>
          <w:rFonts w:ascii="標楷體" w:eastAsia="標楷體" w:hAnsi="標楷體"/>
          <w:b/>
          <w:sz w:val="28"/>
          <w:szCs w:val="28"/>
        </w:rPr>
      </w:pPr>
      <w:r w:rsidRPr="00E851AE">
        <w:rPr>
          <w:rFonts w:ascii="標楷體" w:eastAsia="標楷體" w:hAnsi="標楷體" w:hint="eastAsia"/>
          <w:b/>
          <w:color w:val="FF0000"/>
          <w:sz w:val="28"/>
          <w:szCs w:val="28"/>
        </w:rPr>
        <w:t xml:space="preserve">    </w:t>
      </w:r>
      <w:r w:rsidRPr="00F66CCC">
        <w:rPr>
          <w:rFonts w:ascii="標楷體" w:eastAsia="標楷體" w:hAnsi="標楷體" w:hint="eastAsia"/>
          <w:b/>
          <w:sz w:val="28"/>
          <w:szCs w:val="28"/>
        </w:rPr>
        <w:t>（七）  農政</w:t>
      </w:r>
    </w:p>
    <w:p w14:paraId="205DDD5A" w14:textId="07189D82" w:rsidR="00C2452A" w:rsidRPr="00F66CCC" w:rsidRDefault="00C2452A" w:rsidP="00692ABA">
      <w:pPr>
        <w:pStyle w:val="a4"/>
        <w:wordWrap/>
        <w:autoSpaceDE/>
        <w:autoSpaceDN/>
        <w:snapToGrid w:val="0"/>
        <w:spacing w:line="500" w:lineRule="atLeast"/>
        <w:ind w:left="837" w:hangingChars="299" w:hanging="837"/>
        <w:jc w:val="both"/>
        <w:rPr>
          <w:rFonts w:ascii="標楷體" w:eastAsia="標楷體" w:hAnsi="標楷體"/>
          <w:szCs w:val="28"/>
        </w:rPr>
      </w:pPr>
      <w:r w:rsidRPr="00F66CCC">
        <w:rPr>
          <w:rFonts w:ascii="標楷體" w:eastAsia="標楷體" w:hAnsi="標楷體" w:hint="eastAsia"/>
          <w:szCs w:val="28"/>
        </w:rPr>
        <w:t xml:space="preserve">    </w:t>
      </w:r>
      <w:proofErr w:type="gramStart"/>
      <w:r w:rsidR="006A751F" w:rsidRPr="00F66CCC">
        <w:rPr>
          <w:rFonts w:ascii="標楷體" w:eastAsia="標楷體" w:hAnsi="標楷體" w:hint="eastAsia"/>
          <w:szCs w:val="28"/>
        </w:rPr>
        <w:t>11</w:t>
      </w:r>
      <w:r w:rsidR="00F66CCC" w:rsidRPr="00F66CCC">
        <w:rPr>
          <w:rFonts w:ascii="標楷體" w:eastAsia="標楷體" w:hAnsi="標楷體"/>
          <w:szCs w:val="28"/>
        </w:rPr>
        <w:t>4</w:t>
      </w:r>
      <w:proofErr w:type="gramEnd"/>
      <w:r w:rsidR="006A751F" w:rsidRPr="00F66CCC">
        <w:rPr>
          <w:rFonts w:ascii="標楷體" w:eastAsia="標楷體" w:hAnsi="標楷體" w:hint="eastAsia"/>
          <w:szCs w:val="28"/>
        </w:rPr>
        <w:t>年</w:t>
      </w:r>
      <w:r w:rsidRPr="00F66CCC">
        <w:rPr>
          <w:rFonts w:ascii="標楷體" w:eastAsia="標楷體" w:hAnsi="標楷體" w:hint="eastAsia"/>
          <w:szCs w:val="28"/>
        </w:rPr>
        <w:t>度施政重點經各相關機關執行結果，包括：</w:t>
      </w:r>
    </w:p>
    <w:p w14:paraId="4C018FA6" w14:textId="2120D5E5" w:rsidR="00C2452A" w:rsidRPr="00E851AE" w:rsidRDefault="00C2452A" w:rsidP="00692ABA">
      <w:pPr>
        <w:pStyle w:val="a4"/>
        <w:wordWrap/>
        <w:autoSpaceDE/>
        <w:autoSpaceDN/>
        <w:snapToGrid w:val="0"/>
        <w:spacing w:line="500" w:lineRule="atLeast"/>
        <w:ind w:left="0" w:firstLineChars="199" w:firstLine="557"/>
        <w:jc w:val="both"/>
        <w:rPr>
          <w:rFonts w:ascii="標楷體" w:eastAsia="標楷體" w:hAnsi="標楷體"/>
          <w:color w:val="FF0000"/>
          <w:szCs w:val="28"/>
        </w:rPr>
      </w:pPr>
      <w:r w:rsidRPr="00E851AE">
        <w:rPr>
          <w:rFonts w:ascii="標楷體" w:eastAsia="標楷體" w:hAnsi="標楷體" w:hint="eastAsia"/>
          <w:color w:val="FF0000"/>
          <w:szCs w:val="28"/>
        </w:rPr>
        <w:t xml:space="preserve">  </w:t>
      </w:r>
      <w:r w:rsidRPr="00694027">
        <w:rPr>
          <w:rFonts w:ascii="標楷體" w:eastAsia="標楷體" w:hAnsi="標楷體"/>
          <w:szCs w:val="28"/>
        </w:rPr>
        <w:t>1.</w:t>
      </w:r>
      <w:r w:rsidRPr="00694027">
        <w:rPr>
          <w:rFonts w:ascii="標楷體" w:eastAsia="標楷體" w:hAnsi="標楷體" w:hint="eastAsia"/>
          <w:szCs w:val="28"/>
        </w:rPr>
        <w:t>保護優良農地，建構友善耕種環境：透過各項推廣計畫與活動擴張有機及友善耕作面積，</w:t>
      </w:r>
      <w:r w:rsidR="006A751F" w:rsidRPr="00694027">
        <w:rPr>
          <w:rFonts w:ascii="標楷體" w:eastAsia="標楷體" w:hAnsi="標楷體" w:hint="eastAsia"/>
          <w:szCs w:val="28"/>
        </w:rPr>
        <w:t>11</w:t>
      </w:r>
      <w:r w:rsidR="00694027" w:rsidRPr="00694027">
        <w:rPr>
          <w:rFonts w:ascii="標楷體" w:eastAsia="標楷體" w:hAnsi="標楷體" w:hint="eastAsia"/>
          <w:szCs w:val="28"/>
        </w:rPr>
        <w:t>4</w:t>
      </w:r>
      <w:r w:rsidR="006A751F" w:rsidRPr="00694027">
        <w:rPr>
          <w:rFonts w:ascii="標楷體" w:eastAsia="標楷體" w:hAnsi="標楷體" w:hint="eastAsia"/>
          <w:szCs w:val="28"/>
        </w:rPr>
        <w:t>年</w:t>
      </w:r>
      <w:r w:rsidRPr="00694027">
        <w:rPr>
          <w:rFonts w:ascii="標楷體" w:eastAsia="標楷體" w:hAnsi="標楷體" w:hint="eastAsia"/>
          <w:szCs w:val="28"/>
        </w:rPr>
        <w:t>有機及友善耕作土地面積</w:t>
      </w:r>
      <w:r w:rsidR="008044D5" w:rsidRPr="00694027">
        <w:rPr>
          <w:rFonts w:ascii="標楷體" w:eastAsia="標楷體" w:hAnsi="標楷體" w:hint="eastAsia"/>
          <w:szCs w:val="28"/>
        </w:rPr>
        <w:t>8</w:t>
      </w:r>
      <w:r w:rsidR="0002039D" w:rsidRPr="00694027">
        <w:rPr>
          <w:rFonts w:ascii="標楷體" w:eastAsia="標楷體" w:hAnsi="標楷體"/>
          <w:szCs w:val="28"/>
        </w:rPr>
        <w:t>6</w:t>
      </w:r>
      <w:r w:rsidR="00694027" w:rsidRPr="00694027">
        <w:rPr>
          <w:rFonts w:ascii="標楷體" w:eastAsia="標楷體" w:hAnsi="標楷體"/>
          <w:szCs w:val="28"/>
        </w:rPr>
        <w:t>9</w:t>
      </w:r>
      <w:r w:rsidRPr="00694027">
        <w:rPr>
          <w:rFonts w:ascii="標楷體" w:eastAsia="標楷體" w:hAnsi="標楷體" w:hint="eastAsia"/>
          <w:szCs w:val="28"/>
        </w:rPr>
        <w:t>公頃。</w:t>
      </w:r>
    </w:p>
    <w:p w14:paraId="72F0B7DB" w14:textId="19238A54" w:rsidR="00C2452A" w:rsidRPr="00694027" w:rsidRDefault="00C2452A" w:rsidP="00692ABA">
      <w:pPr>
        <w:pStyle w:val="a4"/>
        <w:wordWrap/>
        <w:autoSpaceDE/>
        <w:autoSpaceDN/>
        <w:snapToGrid w:val="0"/>
        <w:spacing w:line="50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694027">
        <w:rPr>
          <w:rFonts w:ascii="標楷體" w:eastAsia="標楷體" w:hAnsi="標楷體" w:hint="eastAsia"/>
          <w:szCs w:val="28"/>
        </w:rPr>
        <w:t xml:space="preserve"> 2</w:t>
      </w:r>
      <w:r w:rsidRPr="00694027">
        <w:rPr>
          <w:rFonts w:ascii="標楷體" w:eastAsia="標楷體" w:hAnsi="標楷體"/>
          <w:szCs w:val="28"/>
        </w:rPr>
        <w:t>.</w:t>
      </w:r>
      <w:r w:rsidRPr="00694027">
        <w:rPr>
          <w:rFonts w:ascii="標楷體" w:eastAsia="標楷體" w:hAnsi="標楷體" w:hint="eastAsia"/>
          <w:szCs w:val="28"/>
        </w:rPr>
        <w:t>建構發展休閒觀光農業，帶動休閒旅遊契機：辦理</w:t>
      </w:r>
      <w:r w:rsidR="009306B9" w:rsidRPr="00694027">
        <w:rPr>
          <w:rFonts w:ascii="標楷體" w:eastAsia="標楷體" w:hAnsi="標楷體" w:hint="eastAsia"/>
          <w:szCs w:val="28"/>
        </w:rPr>
        <w:t>休閒農業</w:t>
      </w:r>
      <w:proofErr w:type="gramStart"/>
      <w:r w:rsidR="009306B9" w:rsidRPr="00694027">
        <w:rPr>
          <w:rFonts w:ascii="標楷體" w:eastAsia="標楷體" w:hAnsi="標楷體" w:hint="eastAsia"/>
          <w:szCs w:val="28"/>
        </w:rPr>
        <w:t>區跨域</w:t>
      </w:r>
      <w:proofErr w:type="gramEnd"/>
      <w:r w:rsidR="009306B9" w:rsidRPr="00694027">
        <w:rPr>
          <w:rFonts w:ascii="標楷體" w:eastAsia="標楷體" w:hAnsi="標楷體" w:hint="eastAsia"/>
          <w:szCs w:val="28"/>
        </w:rPr>
        <w:t>輔導計畫</w:t>
      </w:r>
      <w:r w:rsidRPr="00694027">
        <w:rPr>
          <w:rFonts w:ascii="標楷體" w:eastAsia="標楷體" w:hAnsi="標楷體" w:hint="eastAsia"/>
          <w:szCs w:val="28"/>
        </w:rPr>
        <w:t>，並</w:t>
      </w:r>
      <w:r w:rsidR="000D1BF9" w:rsidRPr="00694027">
        <w:rPr>
          <w:rFonts w:ascii="標楷體" w:eastAsia="標楷體" w:hAnsi="標楷體" w:hint="eastAsia"/>
          <w:szCs w:val="28"/>
        </w:rPr>
        <w:t>輔導休閒農場完成登記5</w:t>
      </w:r>
      <w:r w:rsidR="00694027" w:rsidRPr="00694027">
        <w:rPr>
          <w:rFonts w:ascii="標楷體" w:eastAsia="標楷體" w:hAnsi="標楷體"/>
          <w:szCs w:val="28"/>
        </w:rPr>
        <w:t>2</w:t>
      </w:r>
      <w:r w:rsidR="000D1BF9" w:rsidRPr="00694027">
        <w:rPr>
          <w:rFonts w:ascii="標楷體" w:eastAsia="標楷體" w:hAnsi="標楷體" w:hint="eastAsia"/>
          <w:szCs w:val="28"/>
        </w:rPr>
        <w:t>家、准予籌設</w:t>
      </w:r>
      <w:r w:rsidR="00694027" w:rsidRPr="00694027">
        <w:rPr>
          <w:rFonts w:ascii="標楷體" w:eastAsia="標楷體" w:hAnsi="標楷體"/>
          <w:szCs w:val="28"/>
        </w:rPr>
        <w:t>8</w:t>
      </w:r>
      <w:r w:rsidR="000D1BF9" w:rsidRPr="00694027">
        <w:rPr>
          <w:rFonts w:ascii="標楷體" w:eastAsia="標楷體" w:hAnsi="標楷體" w:hint="eastAsia"/>
          <w:szCs w:val="28"/>
        </w:rPr>
        <w:t>家</w:t>
      </w:r>
      <w:r w:rsidRPr="00694027">
        <w:rPr>
          <w:rFonts w:ascii="標楷體" w:eastAsia="標楷體" w:hAnsi="標楷體" w:hint="eastAsia"/>
          <w:szCs w:val="28"/>
        </w:rPr>
        <w:t>。</w:t>
      </w:r>
    </w:p>
    <w:p w14:paraId="17CA439F" w14:textId="221474B3" w:rsidR="00C2452A" w:rsidRPr="00C857D2" w:rsidRDefault="00C2452A" w:rsidP="00C857D2">
      <w:pPr>
        <w:pStyle w:val="a4"/>
        <w:wordWrap/>
        <w:autoSpaceDE/>
        <w:autoSpaceDN/>
        <w:snapToGrid w:val="0"/>
        <w:spacing w:line="50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C857D2">
        <w:rPr>
          <w:rFonts w:ascii="標楷體" w:eastAsia="標楷體" w:hAnsi="標楷體" w:hint="eastAsia"/>
          <w:szCs w:val="28"/>
        </w:rPr>
        <w:t xml:space="preserve"> 3.</w:t>
      </w:r>
      <w:r w:rsidR="00C857D2" w:rsidRPr="00C857D2">
        <w:rPr>
          <w:rFonts w:ascii="標楷體" w:eastAsia="標楷體" w:hAnsi="標楷體" w:hint="eastAsia"/>
          <w:szCs w:val="28"/>
        </w:rPr>
        <w:t>強化漁業資源保育，加強漁港設施管理維護：辦理獎勵休漁計畫</w:t>
      </w:r>
      <w:proofErr w:type="gramStart"/>
      <w:r w:rsidR="00C857D2" w:rsidRPr="00C857D2">
        <w:rPr>
          <w:rFonts w:ascii="標楷體" w:eastAsia="標楷體" w:hAnsi="標楷體" w:hint="eastAsia"/>
          <w:szCs w:val="28"/>
        </w:rPr>
        <w:t>自願性休漁</w:t>
      </w:r>
      <w:proofErr w:type="gramEnd"/>
      <w:r w:rsidR="00C857D2" w:rsidRPr="00C857D2">
        <w:rPr>
          <w:rFonts w:ascii="標楷體" w:eastAsia="標楷體" w:hAnsi="標楷體" w:hint="eastAsia"/>
          <w:szCs w:val="28"/>
        </w:rPr>
        <w:t>獎勵6</w:t>
      </w:r>
      <w:r w:rsidR="00C857D2" w:rsidRPr="00C857D2">
        <w:rPr>
          <w:rFonts w:ascii="標楷體" w:eastAsia="標楷體" w:hAnsi="標楷體"/>
          <w:szCs w:val="28"/>
        </w:rPr>
        <w:t>47</w:t>
      </w:r>
      <w:r w:rsidR="00C857D2" w:rsidRPr="00C857D2">
        <w:rPr>
          <w:rFonts w:ascii="標楷體" w:eastAsia="標楷體" w:hAnsi="標楷體" w:hint="eastAsia"/>
          <w:szCs w:val="28"/>
        </w:rPr>
        <w:t>件；核發漁業執照284 件，漁船</w:t>
      </w:r>
      <w:proofErr w:type="gramStart"/>
      <w:r w:rsidR="00C857D2" w:rsidRPr="00C857D2">
        <w:rPr>
          <w:rFonts w:ascii="標楷體" w:eastAsia="標楷體" w:hAnsi="標楷體" w:hint="eastAsia"/>
          <w:szCs w:val="28"/>
        </w:rPr>
        <w:t>筏</w:t>
      </w:r>
      <w:proofErr w:type="gramEnd"/>
      <w:r w:rsidR="00C857D2" w:rsidRPr="00C857D2">
        <w:rPr>
          <w:rFonts w:ascii="標楷體" w:eastAsia="標楷體" w:hAnsi="標楷體" w:hint="eastAsia"/>
          <w:szCs w:val="28"/>
        </w:rPr>
        <w:t>定期檢查171件；漁業巡護工作</w:t>
      </w:r>
      <w:r w:rsidR="00C857D2" w:rsidRPr="00C857D2">
        <w:rPr>
          <w:rFonts w:ascii="標楷體" w:eastAsia="標楷體" w:hAnsi="標楷體"/>
          <w:szCs w:val="28"/>
        </w:rPr>
        <w:t>61</w:t>
      </w:r>
      <w:r w:rsidR="00C857D2" w:rsidRPr="00C857D2">
        <w:rPr>
          <w:rFonts w:ascii="標楷體" w:eastAsia="標楷體" w:hAnsi="標楷體" w:hint="eastAsia"/>
          <w:szCs w:val="28"/>
        </w:rPr>
        <w:t>航次，魩鱙漁業漁撈日誌及漁獲物卸魚聲明書查核</w:t>
      </w:r>
      <w:r w:rsidR="00C857D2" w:rsidRPr="00C857D2">
        <w:rPr>
          <w:rFonts w:ascii="標楷體" w:eastAsia="標楷體" w:hAnsi="標楷體"/>
          <w:szCs w:val="28"/>
        </w:rPr>
        <w:t>100</w:t>
      </w:r>
      <w:r w:rsidR="00C857D2" w:rsidRPr="00C857D2">
        <w:rPr>
          <w:rFonts w:ascii="標楷體" w:eastAsia="標楷體" w:hAnsi="標楷體" w:hint="eastAsia"/>
          <w:szCs w:val="28"/>
        </w:rPr>
        <w:t>次，刺網漁業漁具實名制查核179場次，維護漁業資源永續利用。</w:t>
      </w:r>
    </w:p>
    <w:p w14:paraId="4590F65D" w14:textId="10958FD8" w:rsidR="00C2452A" w:rsidRPr="00E851AE" w:rsidRDefault="00C2452A" w:rsidP="00692ABA">
      <w:pPr>
        <w:pStyle w:val="a4"/>
        <w:wordWrap/>
        <w:autoSpaceDE/>
        <w:autoSpaceDN/>
        <w:snapToGrid w:val="0"/>
        <w:spacing w:line="500" w:lineRule="atLeast"/>
        <w:ind w:left="0" w:firstLineChars="199" w:firstLine="557"/>
        <w:jc w:val="both"/>
        <w:rPr>
          <w:rFonts w:ascii="標楷體" w:eastAsia="標楷體" w:hAnsi="標楷體"/>
          <w:color w:val="FF0000"/>
          <w:szCs w:val="28"/>
        </w:rPr>
      </w:pPr>
      <w:r w:rsidRPr="00E851AE">
        <w:rPr>
          <w:rFonts w:ascii="標楷體" w:eastAsia="標楷體" w:hAnsi="標楷體" w:hint="eastAsia"/>
          <w:color w:val="FF0000"/>
          <w:szCs w:val="28"/>
        </w:rPr>
        <w:t xml:space="preserve">  </w:t>
      </w:r>
      <w:r w:rsidRPr="00C857D2">
        <w:rPr>
          <w:rFonts w:ascii="標楷體" w:eastAsia="標楷體" w:hAnsi="標楷體" w:hint="eastAsia"/>
          <w:szCs w:val="28"/>
        </w:rPr>
        <w:t>4.</w:t>
      </w:r>
      <w:r w:rsidR="00C857D2" w:rsidRPr="00C857D2">
        <w:rPr>
          <w:rFonts w:ascii="標楷體" w:eastAsia="標楷體" w:hAnsi="標楷體" w:hint="eastAsia"/>
          <w:szCs w:val="28"/>
        </w:rPr>
        <w:t>規劃及輔導社區參與農村再生計畫：辦理社區農村再生輔導計畫，完成159小時培訓培根課程；辦理農村社區產業輔導與推廣計畫，完成產業培力課程5場及徵選產業輔導對象10案。</w:t>
      </w:r>
    </w:p>
    <w:p w14:paraId="65483230" w14:textId="5B106A45" w:rsidR="00C2452A" w:rsidRPr="009D186F" w:rsidRDefault="00C2452A" w:rsidP="00692ABA">
      <w:pPr>
        <w:pStyle w:val="a4"/>
        <w:wordWrap/>
        <w:autoSpaceDE/>
        <w:autoSpaceDN/>
        <w:snapToGrid w:val="0"/>
        <w:spacing w:line="500" w:lineRule="atLeast"/>
        <w:ind w:left="0" w:firstLineChars="299" w:firstLine="837"/>
        <w:jc w:val="both"/>
        <w:rPr>
          <w:rFonts w:ascii="標楷體" w:eastAsia="標楷體" w:hAnsi="標楷體"/>
          <w:szCs w:val="28"/>
        </w:rPr>
      </w:pPr>
      <w:r w:rsidRPr="009D186F">
        <w:rPr>
          <w:rFonts w:ascii="標楷體" w:eastAsia="標楷體" w:hAnsi="標楷體" w:hint="eastAsia"/>
          <w:szCs w:val="28"/>
        </w:rPr>
        <w:t>5.</w:t>
      </w:r>
      <w:r w:rsidR="00694027" w:rsidRPr="009D186F">
        <w:rPr>
          <w:rFonts w:ascii="標楷體" w:eastAsia="標楷體" w:hAnsi="標楷體" w:hint="eastAsia"/>
          <w:szCs w:val="28"/>
        </w:rPr>
        <w:t>加強動物保護稽查與宣導，強化疫病防疫工作：犬貓絕育</w:t>
      </w:r>
      <w:r w:rsidR="00C857D2" w:rsidRPr="009D186F">
        <w:rPr>
          <w:rFonts w:ascii="標楷體" w:eastAsia="標楷體" w:hAnsi="標楷體"/>
          <w:szCs w:val="28"/>
        </w:rPr>
        <w:t>4</w:t>
      </w:r>
      <w:r w:rsidR="00694027" w:rsidRPr="009D186F">
        <w:rPr>
          <w:rFonts w:ascii="標楷體" w:eastAsia="標楷體" w:hAnsi="標楷體"/>
          <w:szCs w:val="28"/>
        </w:rPr>
        <w:t>,</w:t>
      </w:r>
      <w:r w:rsidR="00C857D2" w:rsidRPr="009D186F">
        <w:rPr>
          <w:rFonts w:ascii="標楷體" w:eastAsia="標楷體" w:hAnsi="標楷體"/>
          <w:szCs w:val="28"/>
        </w:rPr>
        <w:t>867</w:t>
      </w:r>
      <w:r w:rsidR="00694027" w:rsidRPr="009D186F">
        <w:rPr>
          <w:rFonts w:ascii="標楷體" w:eastAsia="標楷體" w:hAnsi="標楷體" w:hint="eastAsia"/>
          <w:szCs w:val="28"/>
        </w:rPr>
        <w:t>隻，寵物登記5</w:t>
      </w:r>
      <w:r w:rsidR="00694027" w:rsidRPr="009D186F">
        <w:rPr>
          <w:rFonts w:ascii="標楷體" w:eastAsia="標楷體" w:hAnsi="標楷體"/>
          <w:szCs w:val="28"/>
        </w:rPr>
        <w:t>,</w:t>
      </w:r>
      <w:r w:rsidR="009D186F" w:rsidRPr="009D186F">
        <w:rPr>
          <w:rFonts w:ascii="標楷體" w:eastAsia="標楷體" w:hAnsi="標楷體"/>
          <w:szCs w:val="28"/>
        </w:rPr>
        <w:t>787</w:t>
      </w:r>
      <w:r w:rsidR="00694027" w:rsidRPr="009D186F">
        <w:rPr>
          <w:rFonts w:ascii="標楷體" w:eastAsia="標楷體" w:hAnsi="標楷體" w:hint="eastAsia"/>
          <w:szCs w:val="28"/>
        </w:rPr>
        <w:t>隻，流浪犬</w:t>
      </w:r>
      <w:r w:rsidR="00CF71C2" w:rsidRPr="009D186F">
        <w:rPr>
          <w:rFonts w:ascii="標楷體" w:eastAsia="標楷體" w:hAnsi="標楷體" w:hint="eastAsia"/>
          <w:szCs w:val="28"/>
        </w:rPr>
        <w:t>貓</w:t>
      </w:r>
      <w:r w:rsidR="00694027" w:rsidRPr="009D186F">
        <w:rPr>
          <w:rFonts w:ascii="標楷體" w:eastAsia="標楷體" w:hAnsi="標楷體" w:hint="eastAsia"/>
          <w:szCs w:val="28"/>
        </w:rPr>
        <w:t>認領養</w:t>
      </w:r>
      <w:r w:rsidR="009D186F" w:rsidRPr="009D186F">
        <w:rPr>
          <w:rFonts w:ascii="標楷體" w:eastAsia="標楷體" w:hAnsi="標楷體"/>
          <w:szCs w:val="28"/>
        </w:rPr>
        <w:t>639</w:t>
      </w:r>
      <w:r w:rsidR="00694027" w:rsidRPr="009D186F">
        <w:rPr>
          <w:rFonts w:ascii="標楷體" w:eastAsia="標楷體" w:hAnsi="標楷體" w:hint="eastAsia"/>
          <w:szCs w:val="28"/>
        </w:rPr>
        <w:t>隻；狂犬病巡迴注射</w:t>
      </w:r>
      <w:r w:rsidR="009D186F" w:rsidRPr="009D186F">
        <w:rPr>
          <w:rFonts w:ascii="標楷體" w:eastAsia="標楷體" w:hAnsi="標楷體"/>
          <w:szCs w:val="28"/>
        </w:rPr>
        <w:t>200</w:t>
      </w:r>
      <w:r w:rsidR="00694027" w:rsidRPr="009D186F">
        <w:rPr>
          <w:rFonts w:ascii="標楷體" w:eastAsia="標楷體" w:hAnsi="標楷體" w:hint="eastAsia"/>
          <w:szCs w:val="28"/>
        </w:rPr>
        <w:t>場次；</w:t>
      </w:r>
      <w:proofErr w:type="gramStart"/>
      <w:r w:rsidR="00694027" w:rsidRPr="009D186F">
        <w:rPr>
          <w:rFonts w:ascii="標楷體" w:eastAsia="標楷體" w:hAnsi="標楷體" w:hint="eastAsia"/>
          <w:szCs w:val="28"/>
        </w:rPr>
        <w:t>養禽場</w:t>
      </w:r>
      <w:proofErr w:type="gramEnd"/>
      <w:r w:rsidR="00694027" w:rsidRPr="009D186F">
        <w:rPr>
          <w:rFonts w:ascii="標楷體" w:eastAsia="標楷體" w:hAnsi="標楷體" w:hint="eastAsia"/>
          <w:szCs w:val="28"/>
        </w:rPr>
        <w:t>防疫訪視</w:t>
      </w:r>
      <w:r w:rsidR="009D186F" w:rsidRPr="009D186F">
        <w:rPr>
          <w:rFonts w:ascii="標楷體" w:eastAsia="標楷體" w:hAnsi="標楷體"/>
          <w:szCs w:val="28"/>
        </w:rPr>
        <w:t>410</w:t>
      </w:r>
      <w:r w:rsidR="00694027" w:rsidRPr="009D186F">
        <w:rPr>
          <w:rFonts w:ascii="標楷體" w:eastAsia="標楷體" w:hAnsi="標楷體" w:hint="eastAsia"/>
          <w:szCs w:val="28"/>
        </w:rPr>
        <w:t>場次、防疫消毒</w:t>
      </w:r>
      <w:r w:rsidR="009D186F" w:rsidRPr="009D186F">
        <w:rPr>
          <w:rFonts w:ascii="標楷體" w:eastAsia="標楷體" w:hAnsi="標楷體"/>
          <w:szCs w:val="28"/>
        </w:rPr>
        <w:t>965</w:t>
      </w:r>
      <w:r w:rsidR="00694027" w:rsidRPr="009D186F">
        <w:rPr>
          <w:rFonts w:ascii="標楷體" w:eastAsia="標楷體" w:hAnsi="標楷體" w:hint="eastAsia"/>
          <w:szCs w:val="28"/>
        </w:rPr>
        <w:t>場次。</w:t>
      </w:r>
    </w:p>
    <w:p w14:paraId="1DBA4490" w14:textId="77777777" w:rsidR="00C2452A" w:rsidRPr="009D186F" w:rsidRDefault="00C2452A" w:rsidP="00692ABA">
      <w:pPr>
        <w:pStyle w:val="a4"/>
        <w:wordWrap/>
        <w:autoSpaceDE/>
        <w:autoSpaceDN/>
        <w:snapToGrid w:val="0"/>
        <w:spacing w:line="500" w:lineRule="atLeast"/>
        <w:ind w:left="0" w:firstLineChars="200" w:firstLine="560"/>
        <w:jc w:val="both"/>
        <w:rPr>
          <w:rFonts w:ascii="標楷體" w:eastAsia="標楷體" w:hAnsi="標楷體"/>
          <w:szCs w:val="28"/>
        </w:rPr>
      </w:pPr>
      <w:r w:rsidRPr="009D186F">
        <w:rPr>
          <w:rFonts w:ascii="標楷體" w:eastAsia="標楷體" w:hAnsi="標楷體" w:hint="eastAsia"/>
          <w:szCs w:val="28"/>
        </w:rPr>
        <w:t>各機關之執行情形，</w:t>
      </w:r>
      <w:proofErr w:type="gramStart"/>
      <w:r w:rsidRPr="009D186F">
        <w:rPr>
          <w:rFonts w:ascii="標楷體" w:eastAsia="標楷體" w:hAnsi="標楷體" w:hint="eastAsia"/>
          <w:szCs w:val="28"/>
        </w:rPr>
        <w:t>經本室審核</w:t>
      </w:r>
      <w:proofErr w:type="gramEnd"/>
      <w:r w:rsidRPr="009D186F">
        <w:rPr>
          <w:rFonts w:ascii="標楷體" w:eastAsia="標楷體" w:hAnsi="標楷體" w:hint="eastAsia"/>
          <w:szCs w:val="28"/>
        </w:rPr>
        <w:t>結果，核有：</w:t>
      </w:r>
    </w:p>
    <w:p w14:paraId="3F22AFFE" w14:textId="3F218B2F" w:rsidR="00B6420B" w:rsidRPr="00977BD6" w:rsidRDefault="00B6420B" w:rsidP="00B21F3A">
      <w:pPr>
        <w:pStyle w:val="a4"/>
        <w:wordWrap/>
        <w:autoSpaceDE/>
        <w:autoSpaceDN/>
        <w:snapToGrid w:val="0"/>
        <w:spacing w:line="510" w:lineRule="atLeast"/>
        <w:ind w:left="0" w:firstLineChars="300" w:firstLine="840"/>
        <w:jc w:val="both"/>
        <w:rPr>
          <w:rFonts w:ascii="標楷體" w:eastAsia="標楷體" w:hAnsi="標楷體"/>
          <w:szCs w:val="28"/>
        </w:rPr>
      </w:pPr>
      <w:r w:rsidRPr="00977BD6">
        <w:rPr>
          <w:rFonts w:ascii="標楷體" w:eastAsia="標楷體" w:hAnsi="標楷體" w:hint="eastAsia"/>
          <w:szCs w:val="28"/>
        </w:rPr>
        <w:lastRenderedPageBreak/>
        <w:t>1</w:t>
      </w:r>
      <w:r w:rsidRPr="00977BD6">
        <w:rPr>
          <w:rFonts w:ascii="標楷體" w:eastAsia="標楷體" w:hAnsi="標楷體"/>
          <w:szCs w:val="28"/>
        </w:rPr>
        <w:t>.</w:t>
      </w:r>
      <w:r w:rsidR="00977BD6" w:rsidRPr="00977BD6">
        <w:rPr>
          <w:rFonts w:ascii="標楷體" w:eastAsia="標楷體" w:hAnsi="標楷體" w:hint="eastAsia"/>
          <w:szCs w:val="28"/>
        </w:rPr>
        <w:t>為推廣安全、安心優良農產品，建立宜蘭嚴選標章，惟網站專區資訊未即時更新且內容偏重行政管理規範，且部分貼有標章之農產品未有檢驗報告資料，又未建立標章完整庫存資料及序號控管機制，領用紀錄填報亦未</w:t>
      </w:r>
      <w:proofErr w:type="gramStart"/>
      <w:r w:rsidR="00977BD6" w:rsidRPr="00977BD6">
        <w:rPr>
          <w:rFonts w:ascii="標楷體" w:eastAsia="標楷體" w:hAnsi="標楷體" w:hint="eastAsia"/>
          <w:szCs w:val="28"/>
        </w:rPr>
        <w:t>臻</w:t>
      </w:r>
      <w:proofErr w:type="gramEnd"/>
      <w:r w:rsidR="00977BD6" w:rsidRPr="00977BD6">
        <w:rPr>
          <w:rFonts w:ascii="標楷體" w:eastAsia="標楷體" w:hAnsi="標楷體" w:hint="eastAsia"/>
          <w:szCs w:val="28"/>
        </w:rPr>
        <w:t>確實，亟待檢討改善，強化標章管理機制，以維護品牌公信力</w:t>
      </w:r>
      <w:r w:rsidRPr="00977BD6">
        <w:rPr>
          <w:rFonts w:ascii="標楷體" w:eastAsia="標楷體" w:hAnsi="標楷體" w:hint="eastAsia"/>
          <w:szCs w:val="28"/>
        </w:rPr>
        <w:t>。（詳乙－</w:t>
      </w:r>
      <w:r w:rsidR="009D48F0">
        <w:rPr>
          <w:rFonts w:ascii="標楷體" w:eastAsia="標楷體" w:hAnsi="標楷體" w:hint="eastAsia"/>
          <w:szCs w:val="28"/>
        </w:rPr>
        <w:t>26</w:t>
      </w:r>
      <w:r w:rsidRPr="00977BD6">
        <w:rPr>
          <w:rFonts w:ascii="標楷體" w:eastAsia="標楷體" w:hAnsi="標楷體" w:hint="eastAsia"/>
          <w:szCs w:val="28"/>
        </w:rPr>
        <w:t>頁）</w:t>
      </w:r>
    </w:p>
    <w:p w14:paraId="7C42B715" w14:textId="6EFAA9E2" w:rsidR="0041072E" w:rsidRPr="00977BD6" w:rsidRDefault="00B6420B" w:rsidP="00B21F3A">
      <w:pPr>
        <w:pStyle w:val="a4"/>
        <w:wordWrap/>
        <w:autoSpaceDE/>
        <w:autoSpaceDN/>
        <w:snapToGrid w:val="0"/>
        <w:spacing w:line="510" w:lineRule="atLeast"/>
        <w:ind w:left="0" w:firstLineChars="300" w:firstLine="840"/>
        <w:jc w:val="both"/>
        <w:rPr>
          <w:rFonts w:ascii="標楷體" w:eastAsia="標楷體" w:hAnsi="標楷體"/>
          <w:spacing w:val="-2"/>
          <w:szCs w:val="28"/>
        </w:rPr>
      </w:pPr>
      <w:r w:rsidRPr="00977BD6">
        <w:rPr>
          <w:rFonts w:ascii="標楷體" w:eastAsia="標楷體" w:hAnsi="標楷體" w:hint="eastAsia"/>
          <w:szCs w:val="28"/>
        </w:rPr>
        <w:t>2</w:t>
      </w:r>
      <w:r w:rsidRPr="00977BD6">
        <w:rPr>
          <w:rFonts w:ascii="標楷體" w:eastAsia="標楷體" w:hAnsi="標楷體"/>
          <w:szCs w:val="28"/>
        </w:rPr>
        <w:t>.</w:t>
      </w:r>
      <w:r w:rsidR="00977BD6" w:rsidRPr="00977BD6">
        <w:rPr>
          <w:rFonts w:ascii="標楷體" w:eastAsia="標楷體" w:hAnsi="標楷體" w:hint="eastAsia"/>
          <w:spacing w:val="-2"/>
          <w:szCs w:val="28"/>
        </w:rPr>
        <w:t>為維護海洋環境，強化漁業網具源頭管理，推動刺</w:t>
      </w:r>
      <w:proofErr w:type="gramStart"/>
      <w:r w:rsidR="00977BD6" w:rsidRPr="00977BD6">
        <w:rPr>
          <w:rFonts w:ascii="標楷體" w:eastAsia="標楷體" w:hAnsi="標楷體" w:hint="eastAsia"/>
          <w:spacing w:val="-2"/>
          <w:szCs w:val="28"/>
        </w:rPr>
        <w:t>網實名制</w:t>
      </w:r>
      <w:proofErr w:type="gramEnd"/>
      <w:r w:rsidR="00977BD6" w:rsidRPr="00977BD6">
        <w:rPr>
          <w:rFonts w:ascii="標楷體" w:eastAsia="標楷體" w:hAnsi="標楷體" w:hint="eastAsia"/>
          <w:spacing w:val="-2"/>
          <w:szCs w:val="28"/>
        </w:rPr>
        <w:t>及刺網漁業輔導轉型措施，惟近年輔導轉型數量呈減少趨勢，辦理淨海活動清除廢棄漁網數量仍多；又環保艦隊數量尚未及2030年目標值</w:t>
      </w:r>
      <w:proofErr w:type="gramStart"/>
      <w:r w:rsidR="00977BD6" w:rsidRPr="00977BD6">
        <w:rPr>
          <w:rFonts w:ascii="標楷體" w:eastAsia="標楷體" w:hAnsi="標楷體" w:hint="eastAsia"/>
          <w:spacing w:val="-2"/>
          <w:szCs w:val="28"/>
        </w:rPr>
        <w:t>3成</w:t>
      </w:r>
      <w:proofErr w:type="gramEnd"/>
      <w:r w:rsidR="00977BD6" w:rsidRPr="00977BD6">
        <w:rPr>
          <w:rFonts w:ascii="標楷體" w:eastAsia="標楷體" w:hAnsi="標楷體" w:hint="eastAsia"/>
          <w:spacing w:val="-2"/>
          <w:szCs w:val="28"/>
        </w:rPr>
        <w:t>，</w:t>
      </w:r>
      <w:proofErr w:type="gramStart"/>
      <w:r w:rsidR="00977BD6" w:rsidRPr="00977BD6">
        <w:rPr>
          <w:rFonts w:ascii="標楷體" w:eastAsia="標楷體" w:hAnsi="標楷體" w:hint="eastAsia"/>
          <w:spacing w:val="-2"/>
          <w:szCs w:val="28"/>
        </w:rPr>
        <w:t>允待積極研謀善策</w:t>
      </w:r>
      <w:proofErr w:type="gramEnd"/>
      <w:r w:rsidR="00977BD6" w:rsidRPr="00977BD6">
        <w:rPr>
          <w:rFonts w:ascii="標楷體" w:eastAsia="標楷體" w:hAnsi="標楷體" w:hint="eastAsia"/>
          <w:spacing w:val="-2"/>
          <w:szCs w:val="28"/>
        </w:rPr>
        <w:t>加速推動轉型，共同保護海洋環境及永續發展</w:t>
      </w:r>
      <w:r w:rsidRPr="00977BD6">
        <w:rPr>
          <w:rFonts w:ascii="標楷體" w:eastAsia="標楷體" w:hAnsi="標楷體" w:hint="eastAsia"/>
          <w:spacing w:val="-2"/>
          <w:szCs w:val="28"/>
        </w:rPr>
        <w:t>。</w:t>
      </w:r>
      <w:r w:rsidR="0041072E" w:rsidRPr="00977BD6">
        <w:rPr>
          <w:rFonts w:ascii="標楷體" w:eastAsia="標楷體" w:hAnsi="標楷體" w:hint="eastAsia"/>
          <w:spacing w:val="-2"/>
          <w:szCs w:val="28"/>
        </w:rPr>
        <w:t>（詳乙－</w:t>
      </w:r>
      <w:r w:rsidR="009D48F0">
        <w:rPr>
          <w:rFonts w:ascii="標楷體" w:eastAsia="標楷體" w:hAnsi="標楷體" w:hint="eastAsia"/>
          <w:spacing w:val="-2"/>
          <w:szCs w:val="28"/>
        </w:rPr>
        <w:t>97</w:t>
      </w:r>
      <w:r w:rsidR="0041072E" w:rsidRPr="00977BD6">
        <w:rPr>
          <w:rFonts w:ascii="標楷體" w:eastAsia="標楷體" w:hAnsi="標楷體" w:hint="eastAsia"/>
          <w:spacing w:val="-2"/>
          <w:szCs w:val="28"/>
        </w:rPr>
        <w:t>頁）</w:t>
      </w:r>
    </w:p>
    <w:p w14:paraId="0D54FDF1" w14:textId="77777777" w:rsidR="00C2452A" w:rsidRPr="00403E9E" w:rsidRDefault="00C2452A" w:rsidP="00B21F3A">
      <w:pPr>
        <w:kinsoku w:val="0"/>
        <w:overflowPunct w:val="0"/>
        <w:snapToGrid w:val="0"/>
        <w:spacing w:beforeLines="50" w:before="120" w:afterLines="30" w:after="72" w:line="500" w:lineRule="atLeast"/>
        <w:jc w:val="both"/>
        <w:rPr>
          <w:rFonts w:ascii="標楷體" w:eastAsia="標楷體" w:hAnsi="標楷體"/>
          <w:b/>
          <w:sz w:val="28"/>
          <w:szCs w:val="28"/>
        </w:rPr>
      </w:pPr>
      <w:r w:rsidRPr="00E851AE">
        <w:rPr>
          <w:rFonts w:ascii="標楷體" w:eastAsia="標楷體" w:hAnsi="標楷體" w:hint="eastAsia"/>
          <w:b/>
          <w:color w:val="FF0000"/>
          <w:sz w:val="28"/>
          <w:szCs w:val="28"/>
        </w:rPr>
        <w:t xml:space="preserve">    </w:t>
      </w:r>
      <w:r w:rsidRPr="00403E9E">
        <w:rPr>
          <w:rFonts w:ascii="標楷體" w:eastAsia="標楷體" w:hAnsi="標楷體" w:hint="eastAsia"/>
          <w:b/>
          <w:sz w:val="28"/>
          <w:szCs w:val="28"/>
        </w:rPr>
        <w:t>（八）  社政</w:t>
      </w:r>
    </w:p>
    <w:p w14:paraId="109EBCA7" w14:textId="0455C095" w:rsidR="00C2452A" w:rsidRPr="00403E9E" w:rsidRDefault="00C2452A" w:rsidP="00B21F3A">
      <w:pPr>
        <w:pStyle w:val="a4"/>
        <w:wordWrap/>
        <w:autoSpaceDE/>
        <w:autoSpaceDN/>
        <w:snapToGrid w:val="0"/>
        <w:spacing w:line="510" w:lineRule="atLeast"/>
        <w:ind w:left="837" w:hangingChars="299" w:hanging="837"/>
        <w:jc w:val="both"/>
        <w:rPr>
          <w:rFonts w:ascii="標楷體" w:eastAsia="標楷體" w:hAnsi="標楷體"/>
          <w:szCs w:val="28"/>
        </w:rPr>
      </w:pPr>
      <w:r w:rsidRPr="00403E9E">
        <w:rPr>
          <w:rFonts w:ascii="標楷體" w:eastAsia="標楷體" w:hAnsi="標楷體" w:hint="eastAsia"/>
          <w:szCs w:val="28"/>
        </w:rPr>
        <w:t xml:space="preserve">    </w:t>
      </w:r>
      <w:proofErr w:type="gramStart"/>
      <w:r w:rsidR="006A751F" w:rsidRPr="00403E9E">
        <w:rPr>
          <w:rFonts w:ascii="標楷體" w:eastAsia="標楷體" w:hAnsi="標楷體" w:hint="eastAsia"/>
          <w:szCs w:val="28"/>
        </w:rPr>
        <w:t>11</w:t>
      </w:r>
      <w:r w:rsidR="00403E9E" w:rsidRPr="00403E9E">
        <w:rPr>
          <w:rFonts w:ascii="標楷體" w:eastAsia="標楷體" w:hAnsi="標楷體"/>
          <w:szCs w:val="28"/>
        </w:rPr>
        <w:t>4</w:t>
      </w:r>
      <w:proofErr w:type="gramEnd"/>
      <w:r w:rsidR="006A751F" w:rsidRPr="00403E9E">
        <w:rPr>
          <w:rFonts w:ascii="標楷體" w:eastAsia="標楷體" w:hAnsi="標楷體" w:hint="eastAsia"/>
          <w:szCs w:val="28"/>
        </w:rPr>
        <w:t>年</w:t>
      </w:r>
      <w:r w:rsidRPr="00403E9E">
        <w:rPr>
          <w:rFonts w:ascii="標楷體" w:eastAsia="標楷體" w:hAnsi="標楷體" w:hint="eastAsia"/>
          <w:szCs w:val="28"/>
        </w:rPr>
        <w:t>度施政重點經各相關機關執行結果，包括：</w:t>
      </w:r>
    </w:p>
    <w:p w14:paraId="34B80BB0" w14:textId="379606A3" w:rsidR="00C2452A" w:rsidRPr="00E851AE" w:rsidRDefault="00C2452A" w:rsidP="00B21F3A">
      <w:pPr>
        <w:pStyle w:val="a4"/>
        <w:wordWrap/>
        <w:autoSpaceDE/>
        <w:autoSpaceDN/>
        <w:snapToGrid w:val="0"/>
        <w:spacing w:line="510" w:lineRule="atLeast"/>
        <w:ind w:left="0" w:firstLineChars="300" w:firstLine="840"/>
        <w:jc w:val="both"/>
        <w:rPr>
          <w:rFonts w:ascii="標楷體" w:eastAsia="標楷體" w:hAnsi="標楷體"/>
          <w:color w:val="FF0000"/>
          <w:szCs w:val="28"/>
        </w:rPr>
      </w:pPr>
      <w:r w:rsidRPr="004B25E6">
        <w:rPr>
          <w:rFonts w:ascii="標楷體" w:eastAsia="標楷體" w:hAnsi="標楷體" w:hint="eastAsia"/>
          <w:szCs w:val="28"/>
        </w:rPr>
        <w:t>1.推動</w:t>
      </w:r>
      <w:r w:rsidR="00350CAD" w:rsidRPr="004B25E6">
        <w:rPr>
          <w:rFonts w:ascii="標楷體" w:eastAsia="標楷體" w:hAnsi="標楷體" w:hint="eastAsia"/>
          <w:szCs w:val="28"/>
        </w:rPr>
        <w:t>社區發展</w:t>
      </w:r>
      <w:r w:rsidRPr="004B25E6">
        <w:rPr>
          <w:rFonts w:ascii="標楷體" w:eastAsia="標楷體" w:hAnsi="標楷體" w:hint="eastAsia"/>
          <w:szCs w:val="28"/>
        </w:rPr>
        <w:t>工作，建構社福資源整合平</w:t>
      </w:r>
      <w:proofErr w:type="gramStart"/>
      <w:r w:rsidRPr="004B25E6">
        <w:rPr>
          <w:rFonts w:ascii="標楷體" w:eastAsia="標楷體" w:hAnsi="標楷體" w:hint="eastAsia"/>
          <w:szCs w:val="28"/>
        </w:rPr>
        <w:t>臺</w:t>
      </w:r>
      <w:proofErr w:type="gramEnd"/>
      <w:r w:rsidRPr="004B25E6">
        <w:rPr>
          <w:rFonts w:ascii="標楷體" w:eastAsia="標楷體" w:hAnsi="標楷體" w:hint="eastAsia"/>
          <w:szCs w:val="28"/>
        </w:rPr>
        <w:t>：</w:t>
      </w:r>
      <w:r w:rsidR="0077122B" w:rsidRPr="004B25E6">
        <w:rPr>
          <w:rFonts w:ascii="標楷體" w:eastAsia="標楷體" w:hAnsi="標楷體" w:hint="eastAsia"/>
          <w:szCs w:val="28"/>
        </w:rPr>
        <w:t>建立社區照顧關懷據點1</w:t>
      </w:r>
      <w:r w:rsidR="0077122B" w:rsidRPr="004B25E6">
        <w:rPr>
          <w:rFonts w:ascii="標楷體" w:eastAsia="標楷體" w:hAnsi="標楷體"/>
          <w:szCs w:val="28"/>
        </w:rPr>
        <w:t>5</w:t>
      </w:r>
      <w:r w:rsidR="004B25E6" w:rsidRPr="004B25E6">
        <w:rPr>
          <w:rFonts w:ascii="標楷體" w:eastAsia="標楷體" w:hAnsi="標楷體"/>
          <w:szCs w:val="28"/>
        </w:rPr>
        <w:t>9</w:t>
      </w:r>
      <w:r w:rsidR="008E58F2" w:rsidRPr="004B25E6">
        <w:rPr>
          <w:rFonts w:ascii="標楷體" w:eastAsia="標楷體" w:hAnsi="標楷體" w:hint="eastAsia"/>
          <w:szCs w:val="28"/>
        </w:rPr>
        <w:t>處</w:t>
      </w:r>
      <w:r w:rsidR="001D0AA0" w:rsidRPr="004B25E6">
        <w:rPr>
          <w:rFonts w:ascii="標楷體" w:eastAsia="標楷體" w:hAnsi="標楷體" w:hint="eastAsia"/>
          <w:szCs w:val="28"/>
        </w:rPr>
        <w:t>，</w:t>
      </w:r>
      <w:r w:rsidR="00350CAD" w:rsidRPr="004B25E6">
        <w:rPr>
          <w:rFonts w:ascii="標楷體" w:eastAsia="標楷體" w:hAnsi="標楷體" w:hint="eastAsia"/>
          <w:szCs w:val="28"/>
        </w:rPr>
        <w:t>辦理</w:t>
      </w:r>
      <w:r w:rsidR="001D0AA0" w:rsidRPr="004B25E6">
        <w:rPr>
          <w:rFonts w:ascii="標楷體" w:eastAsia="標楷體" w:hAnsi="標楷體" w:hint="eastAsia"/>
          <w:szCs w:val="28"/>
        </w:rPr>
        <w:t>關懷訪視服務5,3</w:t>
      </w:r>
      <w:r w:rsidR="004B25E6" w:rsidRPr="004B25E6">
        <w:rPr>
          <w:rFonts w:ascii="標楷體" w:eastAsia="標楷體" w:hAnsi="標楷體"/>
          <w:szCs w:val="28"/>
        </w:rPr>
        <w:t>92</w:t>
      </w:r>
      <w:r w:rsidR="001D0AA0" w:rsidRPr="004B25E6">
        <w:rPr>
          <w:rFonts w:ascii="標楷體" w:eastAsia="標楷體" w:hAnsi="標楷體" w:hint="eastAsia"/>
          <w:szCs w:val="28"/>
        </w:rPr>
        <w:t>人</w:t>
      </w:r>
      <w:r w:rsidR="00350CAD" w:rsidRPr="004B25E6">
        <w:rPr>
          <w:rFonts w:ascii="標楷體" w:eastAsia="標楷體" w:hAnsi="標楷體" w:hint="eastAsia"/>
          <w:szCs w:val="28"/>
        </w:rPr>
        <w:t>、餐飲服務1</w:t>
      </w:r>
      <w:r w:rsidR="00350CAD" w:rsidRPr="004B25E6">
        <w:rPr>
          <w:rFonts w:ascii="標楷體" w:eastAsia="標楷體" w:hAnsi="標楷體"/>
          <w:szCs w:val="28"/>
        </w:rPr>
        <w:t>1,3</w:t>
      </w:r>
      <w:r w:rsidR="004B25E6" w:rsidRPr="004B25E6">
        <w:rPr>
          <w:rFonts w:ascii="標楷體" w:eastAsia="標楷體" w:hAnsi="標楷體"/>
          <w:szCs w:val="28"/>
        </w:rPr>
        <w:t>44</w:t>
      </w:r>
      <w:r w:rsidR="00350CAD" w:rsidRPr="004B25E6">
        <w:rPr>
          <w:rFonts w:ascii="標楷體" w:eastAsia="標楷體" w:hAnsi="標楷體" w:hint="eastAsia"/>
          <w:szCs w:val="28"/>
        </w:rPr>
        <w:t>人、健康促進活動</w:t>
      </w:r>
      <w:r w:rsidR="009F26E4" w:rsidRPr="004B25E6">
        <w:rPr>
          <w:rFonts w:ascii="標楷體" w:eastAsia="標楷體" w:hAnsi="標楷體" w:hint="eastAsia"/>
          <w:szCs w:val="28"/>
        </w:rPr>
        <w:t>5</w:t>
      </w:r>
      <w:r w:rsidR="004B25E6" w:rsidRPr="004B25E6">
        <w:rPr>
          <w:rFonts w:ascii="標楷體" w:eastAsia="標楷體" w:hAnsi="標楷體"/>
          <w:szCs w:val="28"/>
        </w:rPr>
        <w:t>7</w:t>
      </w:r>
      <w:r w:rsidR="009F26E4" w:rsidRPr="004B25E6">
        <w:rPr>
          <w:rFonts w:ascii="標楷體" w:eastAsia="標楷體" w:hAnsi="標楷體"/>
          <w:szCs w:val="28"/>
        </w:rPr>
        <w:t>,7</w:t>
      </w:r>
      <w:r w:rsidR="004B25E6" w:rsidRPr="004B25E6">
        <w:rPr>
          <w:rFonts w:ascii="標楷體" w:eastAsia="標楷體" w:hAnsi="標楷體"/>
          <w:szCs w:val="28"/>
        </w:rPr>
        <w:t>35</w:t>
      </w:r>
      <w:r w:rsidR="009F26E4" w:rsidRPr="004B25E6">
        <w:rPr>
          <w:rFonts w:ascii="標楷體" w:eastAsia="標楷體" w:hAnsi="標楷體" w:hint="eastAsia"/>
          <w:szCs w:val="28"/>
        </w:rPr>
        <w:t>場；設置</w:t>
      </w:r>
      <w:r w:rsidRPr="004B25E6">
        <w:rPr>
          <w:rFonts w:ascii="標楷體" w:eastAsia="標楷體" w:hAnsi="標楷體" w:hint="eastAsia"/>
          <w:szCs w:val="28"/>
        </w:rPr>
        <w:t>長青食堂服務</w:t>
      </w:r>
      <w:r w:rsidR="006509A0" w:rsidRPr="004B25E6">
        <w:rPr>
          <w:rFonts w:ascii="標楷體" w:eastAsia="標楷體" w:hAnsi="標楷體" w:hint="eastAsia"/>
          <w:szCs w:val="28"/>
        </w:rPr>
        <w:t>據點</w:t>
      </w:r>
      <w:r w:rsidR="00A7160C" w:rsidRPr="004B25E6">
        <w:rPr>
          <w:rFonts w:ascii="標楷體" w:eastAsia="標楷體" w:hAnsi="標楷體"/>
          <w:szCs w:val="28"/>
        </w:rPr>
        <w:t>1</w:t>
      </w:r>
      <w:r w:rsidR="004B25E6" w:rsidRPr="004B25E6">
        <w:rPr>
          <w:rFonts w:ascii="標楷體" w:eastAsia="標楷體" w:hAnsi="標楷體"/>
          <w:szCs w:val="28"/>
        </w:rPr>
        <w:t>42</w:t>
      </w:r>
      <w:r w:rsidRPr="004B25E6">
        <w:rPr>
          <w:rFonts w:ascii="標楷體" w:eastAsia="標楷體" w:hAnsi="標楷體" w:hint="eastAsia"/>
          <w:szCs w:val="28"/>
        </w:rPr>
        <w:t>處，服務</w:t>
      </w:r>
      <w:r w:rsidR="009F26E4" w:rsidRPr="004B25E6">
        <w:rPr>
          <w:rFonts w:ascii="標楷體" w:eastAsia="標楷體" w:hAnsi="標楷體" w:hint="eastAsia"/>
          <w:szCs w:val="28"/>
        </w:rPr>
        <w:t>長者</w:t>
      </w:r>
      <w:r w:rsidR="004B25E6" w:rsidRPr="004B25E6">
        <w:rPr>
          <w:rFonts w:ascii="標楷體" w:eastAsia="標楷體" w:hAnsi="標楷體"/>
          <w:szCs w:val="28"/>
        </w:rPr>
        <w:t>7</w:t>
      </w:r>
      <w:r w:rsidR="00A7160C" w:rsidRPr="004B25E6">
        <w:rPr>
          <w:rFonts w:ascii="標楷體" w:eastAsia="標楷體" w:hAnsi="標楷體"/>
          <w:szCs w:val="28"/>
        </w:rPr>
        <w:t>,</w:t>
      </w:r>
      <w:r w:rsidR="004B25E6" w:rsidRPr="004B25E6">
        <w:rPr>
          <w:rFonts w:ascii="標楷體" w:eastAsia="標楷體" w:hAnsi="標楷體"/>
          <w:szCs w:val="28"/>
        </w:rPr>
        <w:t>20</w:t>
      </w:r>
      <w:r w:rsidR="0077122B" w:rsidRPr="004B25E6">
        <w:rPr>
          <w:rFonts w:ascii="標楷體" w:eastAsia="標楷體" w:hAnsi="標楷體"/>
          <w:szCs w:val="28"/>
        </w:rPr>
        <w:t>0</w:t>
      </w:r>
      <w:r w:rsidRPr="004B25E6">
        <w:rPr>
          <w:rFonts w:ascii="標楷體" w:eastAsia="標楷體" w:hAnsi="標楷體" w:hint="eastAsia"/>
          <w:szCs w:val="28"/>
        </w:rPr>
        <w:t>名。</w:t>
      </w:r>
    </w:p>
    <w:p w14:paraId="13A5418C" w14:textId="72EC2E8F" w:rsidR="00C2452A" w:rsidRPr="004679D3" w:rsidRDefault="00C2452A" w:rsidP="00B21F3A">
      <w:pPr>
        <w:pStyle w:val="a4"/>
        <w:wordWrap/>
        <w:autoSpaceDE/>
        <w:autoSpaceDN/>
        <w:snapToGrid w:val="0"/>
        <w:spacing w:line="510" w:lineRule="atLeast"/>
        <w:ind w:left="0" w:firstLineChars="300" w:firstLine="840"/>
        <w:jc w:val="both"/>
        <w:rPr>
          <w:rFonts w:ascii="標楷體" w:eastAsia="標楷體" w:hAnsi="標楷體"/>
          <w:szCs w:val="28"/>
        </w:rPr>
      </w:pPr>
      <w:r w:rsidRPr="004679D3">
        <w:rPr>
          <w:rFonts w:ascii="標楷體" w:eastAsia="標楷體" w:hAnsi="標楷體" w:hint="eastAsia"/>
          <w:szCs w:val="28"/>
        </w:rPr>
        <w:t>2.推動社會福利政策，關懷弱勢族群：</w:t>
      </w:r>
      <w:proofErr w:type="gramStart"/>
      <w:r w:rsidR="009F26E4" w:rsidRPr="004679D3">
        <w:rPr>
          <w:rFonts w:ascii="標楷體" w:eastAsia="標楷體" w:hAnsi="標楷體" w:hint="eastAsia"/>
          <w:szCs w:val="28"/>
        </w:rPr>
        <w:t>核撥</w:t>
      </w:r>
      <w:r w:rsidRPr="004679D3">
        <w:rPr>
          <w:rFonts w:ascii="標楷體" w:eastAsia="標楷體" w:hAnsi="標楷體" w:hint="eastAsia"/>
          <w:szCs w:val="28"/>
        </w:rPr>
        <w:t>低收入</w:t>
      </w:r>
      <w:proofErr w:type="gramEnd"/>
      <w:r w:rsidRPr="004679D3">
        <w:rPr>
          <w:rFonts w:ascii="標楷體" w:eastAsia="標楷體" w:hAnsi="標楷體" w:hint="eastAsia"/>
          <w:szCs w:val="28"/>
        </w:rPr>
        <w:t>戶補助</w:t>
      </w:r>
      <w:r w:rsidR="005B0C2E" w:rsidRPr="004679D3">
        <w:rPr>
          <w:rFonts w:ascii="標楷體" w:eastAsia="標楷體" w:hAnsi="標楷體" w:hint="eastAsia"/>
          <w:szCs w:val="28"/>
        </w:rPr>
        <w:t>1億1,3</w:t>
      </w:r>
      <w:r w:rsidR="004679D3" w:rsidRPr="004679D3">
        <w:rPr>
          <w:rFonts w:ascii="標楷體" w:eastAsia="標楷體" w:hAnsi="標楷體"/>
          <w:szCs w:val="28"/>
        </w:rPr>
        <w:t>89</w:t>
      </w:r>
      <w:r w:rsidR="005B0C2E" w:rsidRPr="004679D3">
        <w:rPr>
          <w:rFonts w:ascii="標楷體" w:eastAsia="標楷體" w:hAnsi="標楷體" w:hint="eastAsia"/>
          <w:szCs w:val="28"/>
        </w:rPr>
        <w:t>萬</w:t>
      </w:r>
      <w:r w:rsidRPr="004679D3">
        <w:rPr>
          <w:rFonts w:ascii="標楷體" w:eastAsia="標楷體" w:hAnsi="標楷體" w:hint="eastAsia"/>
          <w:szCs w:val="28"/>
        </w:rPr>
        <w:t>餘元、身心障礙者生活補助</w:t>
      </w:r>
      <w:r w:rsidR="005B0C2E" w:rsidRPr="004679D3">
        <w:rPr>
          <w:rFonts w:ascii="標楷體" w:eastAsia="標楷體" w:hAnsi="標楷體" w:hint="eastAsia"/>
          <w:szCs w:val="28"/>
        </w:rPr>
        <w:t>5億</w:t>
      </w:r>
      <w:r w:rsidR="004679D3" w:rsidRPr="004679D3">
        <w:rPr>
          <w:rFonts w:ascii="標楷體" w:eastAsia="標楷體" w:hAnsi="標楷體"/>
          <w:szCs w:val="28"/>
        </w:rPr>
        <w:t>1</w:t>
      </w:r>
      <w:r w:rsidR="005B0C2E" w:rsidRPr="004679D3">
        <w:rPr>
          <w:rFonts w:ascii="標楷體" w:eastAsia="標楷體" w:hAnsi="標楷體" w:hint="eastAsia"/>
          <w:szCs w:val="28"/>
        </w:rPr>
        <w:t>,</w:t>
      </w:r>
      <w:r w:rsidR="004679D3" w:rsidRPr="004679D3">
        <w:rPr>
          <w:rFonts w:ascii="標楷體" w:eastAsia="標楷體" w:hAnsi="標楷體"/>
          <w:szCs w:val="28"/>
        </w:rPr>
        <w:t>526</w:t>
      </w:r>
      <w:r w:rsidR="005B0C2E" w:rsidRPr="004679D3">
        <w:rPr>
          <w:rFonts w:ascii="標楷體" w:eastAsia="標楷體" w:hAnsi="標楷體" w:hint="eastAsia"/>
          <w:szCs w:val="28"/>
        </w:rPr>
        <w:t>萬</w:t>
      </w:r>
      <w:r w:rsidRPr="004679D3">
        <w:rPr>
          <w:rFonts w:ascii="標楷體" w:eastAsia="標楷體" w:hAnsi="標楷體" w:hint="eastAsia"/>
          <w:szCs w:val="28"/>
        </w:rPr>
        <w:t>餘元；辦理強化社會安全網急難紓困實施方案補助</w:t>
      </w:r>
      <w:r w:rsidR="004679D3" w:rsidRPr="004679D3">
        <w:rPr>
          <w:rFonts w:ascii="標楷體" w:eastAsia="標楷體" w:hAnsi="標楷體"/>
          <w:szCs w:val="28"/>
        </w:rPr>
        <w:t>12</w:t>
      </w:r>
      <w:r w:rsidR="005B0C2E" w:rsidRPr="004679D3">
        <w:rPr>
          <w:rFonts w:ascii="標楷體" w:eastAsia="標楷體" w:hAnsi="標楷體"/>
          <w:szCs w:val="28"/>
        </w:rPr>
        <w:t>7</w:t>
      </w:r>
      <w:r w:rsidR="009F26E4" w:rsidRPr="004679D3">
        <w:rPr>
          <w:rFonts w:ascii="標楷體" w:eastAsia="標楷體" w:hAnsi="標楷體" w:hint="eastAsia"/>
          <w:szCs w:val="28"/>
        </w:rPr>
        <w:t>人，金額</w:t>
      </w:r>
      <w:r w:rsidR="004679D3" w:rsidRPr="004679D3">
        <w:rPr>
          <w:rFonts w:ascii="標楷體" w:eastAsia="標楷體" w:hAnsi="標楷體" w:hint="eastAsia"/>
          <w:szCs w:val="28"/>
        </w:rPr>
        <w:t>2</w:t>
      </w:r>
      <w:r w:rsidR="00A7160C" w:rsidRPr="004679D3">
        <w:rPr>
          <w:rFonts w:ascii="標楷體" w:eastAsia="標楷體" w:hAnsi="標楷體" w:hint="eastAsia"/>
          <w:szCs w:val="28"/>
        </w:rPr>
        <w:t>1</w:t>
      </w:r>
      <w:r w:rsidR="005B0C2E" w:rsidRPr="004679D3">
        <w:rPr>
          <w:rFonts w:ascii="標楷體" w:eastAsia="標楷體" w:hAnsi="標楷體"/>
          <w:szCs w:val="28"/>
        </w:rPr>
        <w:t>6</w:t>
      </w:r>
      <w:r w:rsidR="00A7160C" w:rsidRPr="004679D3">
        <w:rPr>
          <w:rFonts w:ascii="標楷體" w:eastAsia="標楷體" w:hAnsi="標楷體" w:hint="eastAsia"/>
          <w:szCs w:val="28"/>
        </w:rPr>
        <w:t>萬</w:t>
      </w:r>
      <w:r w:rsidRPr="004679D3">
        <w:rPr>
          <w:rFonts w:ascii="標楷體" w:eastAsia="標楷體" w:hAnsi="標楷體" w:hint="eastAsia"/>
          <w:szCs w:val="28"/>
        </w:rPr>
        <w:t>餘元。</w:t>
      </w:r>
    </w:p>
    <w:p w14:paraId="2F1828C4" w14:textId="60383EAF" w:rsidR="004679D3" w:rsidRPr="004679D3" w:rsidRDefault="00C2452A" w:rsidP="00B21F3A">
      <w:pPr>
        <w:pStyle w:val="a4"/>
        <w:wordWrap/>
        <w:autoSpaceDE/>
        <w:autoSpaceDN/>
        <w:snapToGrid w:val="0"/>
        <w:spacing w:line="510" w:lineRule="atLeast"/>
        <w:ind w:left="0" w:firstLineChars="300" w:firstLine="840"/>
        <w:jc w:val="both"/>
        <w:rPr>
          <w:rFonts w:ascii="標楷體" w:eastAsia="標楷體" w:hAnsi="標楷體"/>
          <w:color w:val="FF0000"/>
          <w:szCs w:val="28"/>
        </w:rPr>
      </w:pPr>
      <w:r w:rsidRPr="00DB747E">
        <w:rPr>
          <w:rFonts w:ascii="標楷體" w:eastAsia="標楷體" w:hAnsi="標楷體" w:hint="eastAsia"/>
          <w:szCs w:val="28"/>
        </w:rPr>
        <w:t>3.推動老人福利服務，實施婦女安心服務計畫，提升幼兒照顧體系：</w:t>
      </w:r>
      <w:proofErr w:type="gramStart"/>
      <w:r w:rsidRPr="00DB747E">
        <w:rPr>
          <w:rFonts w:ascii="標楷體" w:eastAsia="標楷體" w:hAnsi="標楷體" w:hint="eastAsia"/>
          <w:szCs w:val="28"/>
        </w:rPr>
        <w:t>建立獨老關懷</w:t>
      </w:r>
      <w:proofErr w:type="gramEnd"/>
      <w:r w:rsidRPr="00DB747E">
        <w:rPr>
          <w:rFonts w:ascii="標楷體" w:eastAsia="標楷體" w:hAnsi="標楷體" w:hint="eastAsia"/>
          <w:szCs w:val="28"/>
        </w:rPr>
        <w:t>照顧網絡，提供關懷訪視及電話問安服務</w:t>
      </w:r>
      <w:r w:rsidR="00DB747E" w:rsidRPr="00DB747E">
        <w:rPr>
          <w:rFonts w:ascii="標楷體" w:eastAsia="標楷體" w:hAnsi="標楷體"/>
          <w:szCs w:val="28"/>
        </w:rPr>
        <w:t>28</w:t>
      </w:r>
      <w:r w:rsidRPr="00DB747E">
        <w:rPr>
          <w:rFonts w:ascii="標楷體" w:eastAsia="標楷體" w:hAnsi="標楷體" w:hint="eastAsia"/>
          <w:szCs w:val="28"/>
        </w:rPr>
        <w:t>萬餘人次；生育</w:t>
      </w:r>
      <w:r w:rsidRPr="004679D3">
        <w:rPr>
          <w:rFonts w:ascii="標楷體" w:eastAsia="標楷體" w:hAnsi="標楷體" w:hint="eastAsia"/>
          <w:szCs w:val="28"/>
        </w:rPr>
        <w:t>津貼及產檢交通費補助</w:t>
      </w:r>
      <w:r w:rsidR="004679D3" w:rsidRPr="004679D3">
        <w:rPr>
          <w:rFonts w:ascii="標楷體" w:eastAsia="標楷體" w:hAnsi="標楷體" w:hint="eastAsia"/>
          <w:szCs w:val="28"/>
        </w:rPr>
        <w:t>3</w:t>
      </w:r>
      <w:r w:rsidR="005B0C2E" w:rsidRPr="004679D3">
        <w:rPr>
          <w:rFonts w:ascii="標楷體" w:eastAsia="標楷體" w:hAnsi="標楷體"/>
          <w:szCs w:val="28"/>
        </w:rPr>
        <w:t>,</w:t>
      </w:r>
      <w:r w:rsidR="004679D3" w:rsidRPr="004679D3">
        <w:rPr>
          <w:rFonts w:ascii="標楷體" w:eastAsia="標楷體" w:hAnsi="標楷體"/>
          <w:szCs w:val="28"/>
        </w:rPr>
        <w:t>785</w:t>
      </w:r>
      <w:r w:rsidRPr="004679D3">
        <w:rPr>
          <w:rFonts w:ascii="標楷體" w:eastAsia="標楷體" w:hAnsi="標楷體" w:hint="eastAsia"/>
          <w:szCs w:val="28"/>
        </w:rPr>
        <w:t>萬餘元</w:t>
      </w:r>
      <w:r w:rsidR="004679D3" w:rsidRPr="004679D3">
        <w:rPr>
          <w:rFonts w:ascii="標楷體" w:eastAsia="標楷體" w:hAnsi="標楷體" w:hint="eastAsia"/>
          <w:szCs w:val="28"/>
        </w:rPr>
        <w:t>；</w:t>
      </w:r>
      <w:r w:rsidRPr="004679D3">
        <w:rPr>
          <w:rFonts w:ascii="標楷體" w:eastAsia="標楷體" w:hAnsi="標楷體" w:hint="eastAsia"/>
          <w:szCs w:val="28"/>
        </w:rPr>
        <w:t>提供脆弱家庭及兒童少年各項社會福利資源及家庭</w:t>
      </w:r>
      <w:proofErr w:type="gramStart"/>
      <w:r w:rsidRPr="004679D3">
        <w:rPr>
          <w:rFonts w:ascii="標楷體" w:eastAsia="標楷體" w:hAnsi="標楷體" w:hint="eastAsia"/>
          <w:szCs w:val="28"/>
        </w:rPr>
        <w:t>處遇等服務</w:t>
      </w:r>
      <w:proofErr w:type="gramEnd"/>
      <w:r w:rsidR="004679D3" w:rsidRPr="004679D3">
        <w:rPr>
          <w:rFonts w:ascii="標楷體" w:eastAsia="標楷體" w:hAnsi="標楷體" w:hint="eastAsia"/>
          <w:szCs w:val="28"/>
        </w:rPr>
        <w:t>；設置公共托嬰中心、親子館，育有未滿2歲及未滿3歲兒童托育公共化及</w:t>
      </w:r>
      <w:proofErr w:type="gramStart"/>
      <w:r w:rsidR="004679D3" w:rsidRPr="004679D3">
        <w:rPr>
          <w:rFonts w:ascii="標楷體" w:eastAsia="標楷體" w:hAnsi="標楷體" w:hint="eastAsia"/>
          <w:szCs w:val="28"/>
        </w:rPr>
        <w:t>準</w:t>
      </w:r>
      <w:proofErr w:type="gramEnd"/>
      <w:r w:rsidR="004679D3" w:rsidRPr="004679D3">
        <w:rPr>
          <w:rFonts w:ascii="標楷體" w:eastAsia="標楷體" w:hAnsi="標楷體" w:hint="eastAsia"/>
          <w:szCs w:val="28"/>
        </w:rPr>
        <w:t>公共服務費用補助（保母托育費用補助）1億6,966萬</w:t>
      </w:r>
      <w:r w:rsidR="009D48F0">
        <w:rPr>
          <w:rFonts w:ascii="標楷體" w:eastAsia="標楷體" w:hAnsi="標楷體" w:hint="eastAsia"/>
          <w:szCs w:val="28"/>
        </w:rPr>
        <w:t>餘</w:t>
      </w:r>
      <w:r w:rsidR="004679D3" w:rsidRPr="004679D3">
        <w:rPr>
          <w:rFonts w:ascii="標楷體" w:eastAsia="標楷體" w:hAnsi="標楷體" w:hint="eastAsia"/>
          <w:szCs w:val="28"/>
        </w:rPr>
        <w:t>元。</w:t>
      </w:r>
    </w:p>
    <w:p w14:paraId="6DC611AF" w14:textId="3599E049" w:rsidR="0053272C" w:rsidRDefault="00B5508D" w:rsidP="00B21F3A">
      <w:pPr>
        <w:pStyle w:val="a4"/>
        <w:wordWrap/>
        <w:autoSpaceDE/>
        <w:autoSpaceDN/>
        <w:snapToGrid w:val="0"/>
        <w:spacing w:before="10" w:after="20" w:line="510" w:lineRule="atLeast"/>
        <w:ind w:left="0" w:firstLineChars="199" w:firstLine="557"/>
        <w:jc w:val="both"/>
        <w:rPr>
          <w:rFonts w:ascii="標楷體" w:eastAsia="標楷體" w:hAnsi="標楷體"/>
          <w:szCs w:val="28"/>
        </w:rPr>
      </w:pPr>
      <w:r w:rsidRPr="00F25A24">
        <w:rPr>
          <w:rFonts w:ascii="標楷體" w:eastAsia="標楷體" w:hAnsi="標楷體" w:hint="eastAsia"/>
          <w:szCs w:val="28"/>
        </w:rPr>
        <w:t>各機關之執行情形，</w:t>
      </w:r>
      <w:proofErr w:type="gramStart"/>
      <w:r w:rsidRPr="00F25A24">
        <w:rPr>
          <w:rFonts w:ascii="標楷體" w:eastAsia="標楷體" w:hAnsi="標楷體" w:hint="eastAsia"/>
          <w:szCs w:val="28"/>
        </w:rPr>
        <w:t>經本室審核</w:t>
      </w:r>
      <w:proofErr w:type="gramEnd"/>
      <w:r w:rsidRPr="00F25A24">
        <w:rPr>
          <w:rFonts w:ascii="標楷體" w:eastAsia="標楷體" w:hAnsi="標楷體" w:hint="eastAsia"/>
          <w:szCs w:val="28"/>
        </w:rPr>
        <w:t>結果，核有</w:t>
      </w:r>
      <w:r w:rsidR="0053272C" w:rsidRPr="009D186F">
        <w:rPr>
          <w:rFonts w:ascii="標楷體" w:eastAsia="標楷體" w:hAnsi="標楷體" w:hint="eastAsia"/>
          <w:szCs w:val="28"/>
        </w:rPr>
        <w:t>：</w:t>
      </w:r>
    </w:p>
    <w:p w14:paraId="4A1726AA" w14:textId="79D69C1B" w:rsidR="0053272C" w:rsidRPr="00977BD6" w:rsidRDefault="0053272C" w:rsidP="00B21F3A">
      <w:pPr>
        <w:pStyle w:val="a4"/>
        <w:wordWrap/>
        <w:autoSpaceDE/>
        <w:autoSpaceDN/>
        <w:snapToGrid w:val="0"/>
        <w:spacing w:line="510" w:lineRule="atLeast"/>
        <w:ind w:left="0" w:firstLineChars="300" w:firstLine="840"/>
        <w:jc w:val="both"/>
        <w:rPr>
          <w:rFonts w:ascii="標楷體" w:eastAsia="標楷體" w:hAnsi="標楷體"/>
          <w:szCs w:val="28"/>
        </w:rPr>
      </w:pPr>
      <w:r w:rsidRPr="00977BD6">
        <w:rPr>
          <w:rFonts w:ascii="標楷體" w:eastAsia="標楷體" w:hAnsi="標楷體" w:hint="eastAsia"/>
          <w:szCs w:val="28"/>
        </w:rPr>
        <w:t>1</w:t>
      </w:r>
      <w:r w:rsidRPr="00977BD6">
        <w:rPr>
          <w:rFonts w:ascii="標楷體" w:eastAsia="標楷體" w:hAnsi="標楷體"/>
          <w:szCs w:val="28"/>
        </w:rPr>
        <w:t>.</w:t>
      </w:r>
      <w:r w:rsidRPr="0053272C">
        <w:rPr>
          <w:rFonts w:ascii="標楷體" w:eastAsia="標楷體" w:hAnsi="標楷體" w:hint="eastAsia"/>
          <w:szCs w:val="28"/>
        </w:rPr>
        <w:t>配合推動我國少子女化對策計畫，設置公設民營托嬰中心，惟部分鄉鎮尚未設置公共托育機構，且部分托嬰中心尚有可收托名額，卻有等待候補者，整體公共托育服務量能仍待提升，均待</w:t>
      </w:r>
      <w:proofErr w:type="gramStart"/>
      <w:r w:rsidRPr="0053272C">
        <w:rPr>
          <w:rFonts w:ascii="標楷體" w:eastAsia="標楷體" w:hAnsi="標楷體" w:hint="eastAsia"/>
          <w:szCs w:val="28"/>
        </w:rPr>
        <w:t>研</w:t>
      </w:r>
      <w:proofErr w:type="gramEnd"/>
      <w:r w:rsidRPr="0053272C">
        <w:rPr>
          <w:rFonts w:ascii="標楷體" w:eastAsia="標楷體" w:hAnsi="標楷體" w:hint="eastAsia"/>
          <w:szCs w:val="28"/>
        </w:rPr>
        <w:t>謀</w:t>
      </w:r>
      <w:proofErr w:type="gramStart"/>
      <w:r w:rsidRPr="0053272C">
        <w:rPr>
          <w:rFonts w:ascii="標楷體" w:eastAsia="標楷體" w:hAnsi="標楷體" w:hint="eastAsia"/>
          <w:szCs w:val="28"/>
        </w:rPr>
        <w:t>改善妥處</w:t>
      </w:r>
      <w:proofErr w:type="gramEnd"/>
      <w:r w:rsidRPr="00977BD6">
        <w:rPr>
          <w:rFonts w:ascii="標楷體" w:eastAsia="標楷體" w:hAnsi="標楷體" w:hint="eastAsia"/>
          <w:szCs w:val="28"/>
        </w:rPr>
        <w:t>。（詳乙－</w:t>
      </w:r>
      <w:r w:rsidR="009D48F0">
        <w:rPr>
          <w:rFonts w:ascii="標楷體" w:eastAsia="標楷體" w:hAnsi="標楷體" w:hint="eastAsia"/>
          <w:szCs w:val="28"/>
        </w:rPr>
        <w:t>19</w:t>
      </w:r>
      <w:r w:rsidRPr="00977BD6">
        <w:rPr>
          <w:rFonts w:ascii="標楷體" w:eastAsia="標楷體" w:hAnsi="標楷體" w:hint="eastAsia"/>
          <w:szCs w:val="28"/>
        </w:rPr>
        <w:t>頁）</w:t>
      </w:r>
    </w:p>
    <w:p w14:paraId="75331F32" w14:textId="040953B0" w:rsidR="0053272C" w:rsidRPr="00977BD6" w:rsidRDefault="0053272C" w:rsidP="00B21F3A">
      <w:pPr>
        <w:pStyle w:val="a4"/>
        <w:wordWrap/>
        <w:autoSpaceDE/>
        <w:autoSpaceDN/>
        <w:snapToGrid w:val="0"/>
        <w:spacing w:line="510" w:lineRule="atLeast"/>
        <w:ind w:left="0" w:firstLineChars="300" w:firstLine="840"/>
        <w:jc w:val="both"/>
        <w:rPr>
          <w:rFonts w:ascii="標楷體" w:eastAsia="標楷體" w:hAnsi="標楷體"/>
          <w:spacing w:val="-2"/>
          <w:szCs w:val="28"/>
        </w:rPr>
      </w:pPr>
      <w:r w:rsidRPr="00977BD6">
        <w:rPr>
          <w:rFonts w:ascii="標楷體" w:eastAsia="標楷體" w:hAnsi="標楷體" w:hint="eastAsia"/>
          <w:szCs w:val="28"/>
        </w:rPr>
        <w:t>2</w:t>
      </w:r>
      <w:r w:rsidRPr="00977BD6">
        <w:rPr>
          <w:rFonts w:ascii="標楷體" w:eastAsia="標楷體" w:hAnsi="標楷體"/>
          <w:szCs w:val="28"/>
        </w:rPr>
        <w:t>.</w:t>
      </w:r>
      <w:r w:rsidRPr="0053272C">
        <w:rPr>
          <w:rFonts w:ascii="標楷體" w:eastAsia="標楷體" w:hAnsi="標楷體" w:hint="eastAsia"/>
          <w:spacing w:val="-2"/>
          <w:szCs w:val="28"/>
        </w:rPr>
        <w:t>為提供育有0至3歲嬰幼兒之家庭多元友善托育選擇，委託辦理居家托育服務中心，惟居家托育資源分布不均，且近</w:t>
      </w:r>
      <w:proofErr w:type="gramStart"/>
      <w:r w:rsidRPr="0053272C">
        <w:rPr>
          <w:rFonts w:ascii="標楷體" w:eastAsia="標楷體" w:hAnsi="標楷體" w:hint="eastAsia"/>
          <w:spacing w:val="-2"/>
          <w:szCs w:val="28"/>
        </w:rPr>
        <w:t>3</w:t>
      </w:r>
      <w:proofErr w:type="gramEnd"/>
      <w:r w:rsidRPr="0053272C">
        <w:rPr>
          <w:rFonts w:ascii="標楷體" w:eastAsia="標楷體" w:hAnsi="標楷體" w:hint="eastAsia"/>
          <w:spacing w:val="-2"/>
          <w:szCs w:val="28"/>
        </w:rPr>
        <w:t>年度</w:t>
      </w:r>
      <w:proofErr w:type="gramStart"/>
      <w:r w:rsidRPr="0053272C">
        <w:rPr>
          <w:rFonts w:ascii="標楷體" w:eastAsia="標楷體" w:hAnsi="標楷體" w:hint="eastAsia"/>
          <w:spacing w:val="-2"/>
          <w:szCs w:val="28"/>
        </w:rPr>
        <w:t>托育媒合成</w:t>
      </w:r>
      <w:proofErr w:type="gramEnd"/>
      <w:r w:rsidRPr="0053272C">
        <w:rPr>
          <w:rFonts w:ascii="標楷體" w:eastAsia="標楷體" w:hAnsi="標楷體" w:hint="eastAsia"/>
          <w:spacing w:val="-2"/>
          <w:szCs w:val="28"/>
        </w:rPr>
        <w:t>功率呈下降趨勢，又</w:t>
      </w:r>
      <w:r w:rsidRPr="0053272C">
        <w:rPr>
          <w:rFonts w:ascii="標楷體" w:eastAsia="標楷體" w:hAnsi="標楷體" w:hint="eastAsia"/>
          <w:spacing w:val="-2"/>
          <w:szCs w:val="28"/>
        </w:rPr>
        <w:lastRenderedPageBreak/>
        <w:t>多數鄉鎮市尚未設有定點臨時托育據點，允宜督促</w:t>
      </w:r>
      <w:proofErr w:type="gramStart"/>
      <w:r w:rsidRPr="0053272C">
        <w:rPr>
          <w:rFonts w:ascii="標楷體" w:eastAsia="標楷體" w:hAnsi="標楷體" w:hint="eastAsia"/>
          <w:spacing w:val="-2"/>
          <w:szCs w:val="28"/>
        </w:rPr>
        <w:t>研</w:t>
      </w:r>
      <w:proofErr w:type="gramEnd"/>
      <w:r w:rsidRPr="0053272C">
        <w:rPr>
          <w:rFonts w:ascii="標楷體" w:eastAsia="標楷體" w:hAnsi="標楷體" w:hint="eastAsia"/>
          <w:spacing w:val="-2"/>
          <w:szCs w:val="28"/>
        </w:rPr>
        <w:t>謀改善，以建構多元且友善之育兒支持體系</w:t>
      </w:r>
      <w:r w:rsidRPr="00977BD6">
        <w:rPr>
          <w:rFonts w:ascii="標楷體" w:eastAsia="標楷體" w:hAnsi="標楷體" w:hint="eastAsia"/>
          <w:spacing w:val="-2"/>
          <w:szCs w:val="28"/>
        </w:rPr>
        <w:t>。（詳乙－</w:t>
      </w:r>
      <w:r w:rsidR="009D48F0">
        <w:rPr>
          <w:rFonts w:ascii="標楷體" w:eastAsia="標楷體" w:hAnsi="標楷體" w:hint="eastAsia"/>
          <w:spacing w:val="-2"/>
          <w:szCs w:val="28"/>
        </w:rPr>
        <w:t>21</w:t>
      </w:r>
      <w:r w:rsidRPr="00977BD6">
        <w:rPr>
          <w:rFonts w:ascii="標楷體" w:eastAsia="標楷體" w:hAnsi="標楷體" w:hint="eastAsia"/>
          <w:spacing w:val="-2"/>
          <w:szCs w:val="28"/>
        </w:rPr>
        <w:t>頁）</w:t>
      </w:r>
    </w:p>
    <w:p w14:paraId="704ACC56" w14:textId="07DD3333" w:rsidR="00B5508D" w:rsidRPr="00E851AE" w:rsidRDefault="0053272C" w:rsidP="00FB61B3">
      <w:pPr>
        <w:pStyle w:val="a4"/>
        <w:wordWrap/>
        <w:autoSpaceDE/>
        <w:autoSpaceDN/>
        <w:snapToGrid w:val="0"/>
        <w:spacing w:line="510" w:lineRule="atLeast"/>
        <w:ind w:left="0" w:firstLineChars="300" w:firstLine="840"/>
        <w:jc w:val="both"/>
        <w:rPr>
          <w:rFonts w:ascii="標楷體" w:eastAsia="標楷體" w:hAnsi="標楷體"/>
          <w:color w:val="FF0000"/>
          <w:szCs w:val="28"/>
        </w:rPr>
      </w:pPr>
      <w:r>
        <w:rPr>
          <w:rFonts w:ascii="標楷體" w:eastAsia="標楷體" w:hAnsi="標楷體"/>
          <w:szCs w:val="28"/>
        </w:rPr>
        <w:t>3</w:t>
      </w:r>
      <w:r w:rsidRPr="00977BD6">
        <w:rPr>
          <w:rFonts w:ascii="標楷體" w:eastAsia="標楷體" w:hAnsi="標楷體"/>
          <w:szCs w:val="28"/>
        </w:rPr>
        <w:t>.</w:t>
      </w:r>
      <w:r w:rsidRPr="008E0F52">
        <w:rPr>
          <w:rFonts w:ascii="標楷體" w:eastAsia="標楷體" w:hAnsi="標楷體" w:hint="eastAsia"/>
          <w:szCs w:val="28"/>
        </w:rPr>
        <w:t>辦理復康巴士委託服務滿足身心障礙者就醫及復健交通需求，惟報廢車輛未落實公開標售機制，且部分受託廠商行車安全管控、</w:t>
      </w:r>
      <w:proofErr w:type="gramStart"/>
      <w:r w:rsidRPr="008E0F52">
        <w:rPr>
          <w:rFonts w:ascii="標楷體" w:eastAsia="標楷體" w:hAnsi="標楷體" w:hint="eastAsia"/>
          <w:szCs w:val="28"/>
        </w:rPr>
        <w:t>準點性</w:t>
      </w:r>
      <w:proofErr w:type="gramEnd"/>
      <w:r w:rsidRPr="008E0F52">
        <w:rPr>
          <w:rFonts w:ascii="標楷體" w:eastAsia="標楷體" w:hAnsi="標楷體" w:hint="eastAsia"/>
          <w:szCs w:val="28"/>
        </w:rPr>
        <w:t>及各項履約管理作業未</w:t>
      </w:r>
      <w:proofErr w:type="gramStart"/>
      <w:r w:rsidRPr="008E0F52">
        <w:rPr>
          <w:rFonts w:ascii="標楷體" w:eastAsia="標楷體" w:hAnsi="標楷體" w:hint="eastAsia"/>
          <w:szCs w:val="28"/>
        </w:rPr>
        <w:t>臻</w:t>
      </w:r>
      <w:proofErr w:type="gramEnd"/>
      <w:r w:rsidRPr="008E0F52">
        <w:rPr>
          <w:rFonts w:ascii="標楷體" w:eastAsia="標楷體" w:hAnsi="標楷體" w:hint="eastAsia"/>
          <w:szCs w:val="28"/>
        </w:rPr>
        <w:t>確實，</w:t>
      </w:r>
      <w:proofErr w:type="gramStart"/>
      <w:r w:rsidRPr="008E0F52">
        <w:rPr>
          <w:rFonts w:ascii="標楷體" w:eastAsia="標楷體" w:hAnsi="標楷體" w:hint="eastAsia"/>
          <w:szCs w:val="28"/>
        </w:rPr>
        <w:t>允待落實</w:t>
      </w:r>
      <w:proofErr w:type="gramEnd"/>
      <w:r w:rsidRPr="008E0F52">
        <w:rPr>
          <w:rFonts w:ascii="標楷體" w:eastAsia="標楷體" w:hAnsi="標楷體" w:hint="eastAsia"/>
          <w:szCs w:val="28"/>
        </w:rPr>
        <w:t>資產處分及強化委外監督機制，</w:t>
      </w:r>
      <w:proofErr w:type="gramStart"/>
      <w:r w:rsidRPr="008E0F52">
        <w:rPr>
          <w:rFonts w:ascii="標楷體" w:eastAsia="標楷體" w:hAnsi="標楷體" w:hint="eastAsia"/>
          <w:szCs w:val="28"/>
        </w:rPr>
        <w:t>俾</w:t>
      </w:r>
      <w:proofErr w:type="gramEnd"/>
      <w:r w:rsidRPr="008E0F52">
        <w:rPr>
          <w:rFonts w:ascii="標楷體" w:eastAsia="標楷體" w:hAnsi="標楷體" w:hint="eastAsia"/>
          <w:szCs w:val="28"/>
        </w:rPr>
        <w:t>維護乘車安全及提升服務品質。（詳乙－</w:t>
      </w:r>
      <w:r w:rsidR="009D48F0">
        <w:rPr>
          <w:rFonts w:ascii="標楷體" w:eastAsia="標楷體" w:hAnsi="標楷體" w:hint="eastAsia"/>
          <w:szCs w:val="28"/>
        </w:rPr>
        <w:t>41</w:t>
      </w:r>
      <w:r w:rsidRPr="008E0F52">
        <w:rPr>
          <w:rFonts w:ascii="標楷體" w:eastAsia="標楷體" w:hAnsi="標楷體" w:hint="eastAsia"/>
          <w:szCs w:val="28"/>
        </w:rPr>
        <w:t>頁）</w:t>
      </w:r>
    </w:p>
    <w:p w14:paraId="63207153" w14:textId="77777777" w:rsidR="00C2452A" w:rsidRPr="000E3BC7" w:rsidRDefault="00C2452A" w:rsidP="00FB61B3">
      <w:pPr>
        <w:kinsoku w:val="0"/>
        <w:overflowPunct w:val="0"/>
        <w:snapToGrid w:val="0"/>
        <w:spacing w:beforeLines="50" w:before="120" w:line="500" w:lineRule="atLeast"/>
        <w:jc w:val="both"/>
        <w:rPr>
          <w:rFonts w:ascii="標楷體" w:eastAsia="標楷體" w:hAnsi="標楷體"/>
          <w:b/>
          <w:sz w:val="28"/>
          <w:szCs w:val="28"/>
        </w:rPr>
      </w:pPr>
      <w:r w:rsidRPr="00E851AE">
        <w:rPr>
          <w:rFonts w:ascii="標楷體" w:eastAsia="標楷體" w:hAnsi="標楷體" w:hint="eastAsia"/>
          <w:b/>
          <w:color w:val="FF0000"/>
          <w:sz w:val="28"/>
          <w:szCs w:val="28"/>
        </w:rPr>
        <w:t xml:space="preserve">    </w:t>
      </w:r>
      <w:r w:rsidRPr="000E3BC7">
        <w:rPr>
          <w:rFonts w:ascii="標楷體" w:eastAsia="標楷體" w:hAnsi="標楷體" w:hint="eastAsia"/>
          <w:b/>
          <w:sz w:val="28"/>
          <w:szCs w:val="28"/>
        </w:rPr>
        <w:t>（九）  勞工</w:t>
      </w:r>
    </w:p>
    <w:p w14:paraId="6EA87735" w14:textId="60C6601D" w:rsidR="00C2452A" w:rsidRPr="000E3BC7" w:rsidRDefault="00C2452A" w:rsidP="00692ABA">
      <w:pPr>
        <w:kinsoku w:val="0"/>
        <w:overflowPunct w:val="0"/>
        <w:snapToGrid w:val="0"/>
        <w:spacing w:line="500" w:lineRule="atLeast"/>
        <w:jc w:val="both"/>
        <w:rPr>
          <w:rFonts w:ascii="標楷體" w:eastAsia="標楷體" w:hAnsi="標楷體"/>
          <w:sz w:val="28"/>
          <w:szCs w:val="28"/>
        </w:rPr>
      </w:pPr>
      <w:r w:rsidRPr="00E851AE">
        <w:rPr>
          <w:rFonts w:ascii="標楷體" w:eastAsia="標楷體" w:hAnsi="標楷體" w:hint="eastAsia"/>
          <w:color w:val="FF0000"/>
          <w:sz w:val="28"/>
          <w:szCs w:val="28"/>
        </w:rPr>
        <w:t xml:space="preserve">  </w:t>
      </w:r>
      <w:r w:rsidRPr="000E3BC7">
        <w:rPr>
          <w:rFonts w:ascii="標楷體" w:eastAsia="標楷體" w:hAnsi="標楷體" w:hint="eastAsia"/>
          <w:sz w:val="28"/>
          <w:szCs w:val="28"/>
        </w:rPr>
        <w:t xml:space="preserve">  </w:t>
      </w:r>
      <w:proofErr w:type="gramStart"/>
      <w:r w:rsidR="006A751F" w:rsidRPr="000E3BC7">
        <w:rPr>
          <w:rFonts w:ascii="標楷體" w:eastAsia="標楷體" w:hAnsi="標楷體" w:hint="eastAsia"/>
          <w:sz w:val="28"/>
          <w:szCs w:val="28"/>
        </w:rPr>
        <w:t>11</w:t>
      </w:r>
      <w:r w:rsidR="000E3BC7" w:rsidRPr="000E3BC7">
        <w:rPr>
          <w:rFonts w:ascii="標楷體" w:eastAsia="標楷體" w:hAnsi="標楷體"/>
          <w:sz w:val="28"/>
          <w:szCs w:val="28"/>
        </w:rPr>
        <w:t>4</w:t>
      </w:r>
      <w:proofErr w:type="gramEnd"/>
      <w:r w:rsidR="006A751F" w:rsidRPr="000E3BC7">
        <w:rPr>
          <w:rFonts w:ascii="標楷體" w:eastAsia="標楷體" w:hAnsi="標楷體" w:hint="eastAsia"/>
          <w:sz w:val="28"/>
          <w:szCs w:val="28"/>
        </w:rPr>
        <w:t>年</w:t>
      </w:r>
      <w:r w:rsidRPr="000E3BC7">
        <w:rPr>
          <w:rFonts w:ascii="標楷體" w:eastAsia="標楷體" w:hAnsi="標楷體" w:hint="eastAsia"/>
          <w:sz w:val="28"/>
          <w:szCs w:val="28"/>
        </w:rPr>
        <w:t>度施政重點經各相關機關執行結果，包括：</w:t>
      </w:r>
    </w:p>
    <w:p w14:paraId="4FF22856" w14:textId="4FB0CA0C" w:rsidR="00C2452A" w:rsidRPr="00E851AE" w:rsidRDefault="00C2452A" w:rsidP="00FB61B3">
      <w:pPr>
        <w:pStyle w:val="a4"/>
        <w:wordWrap/>
        <w:autoSpaceDE/>
        <w:autoSpaceDN/>
        <w:snapToGrid w:val="0"/>
        <w:spacing w:line="510" w:lineRule="atLeast"/>
        <w:ind w:left="0" w:firstLineChars="199" w:firstLine="557"/>
        <w:jc w:val="both"/>
        <w:rPr>
          <w:rFonts w:ascii="標楷體" w:eastAsia="標楷體" w:hAnsi="標楷體"/>
          <w:color w:val="FF0000"/>
          <w:szCs w:val="28"/>
        </w:rPr>
      </w:pPr>
      <w:r w:rsidRPr="00E851AE">
        <w:rPr>
          <w:rFonts w:ascii="標楷體" w:eastAsia="標楷體" w:hAnsi="標楷體" w:hint="eastAsia"/>
          <w:color w:val="FF0000"/>
          <w:szCs w:val="28"/>
        </w:rPr>
        <w:t xml:space="preserve"> </w:t>
      </w:r>
      <w:r w:rsidRPr="000E3BC7">
        <w:rPr>
          <w:rFonts w:ascii="標楷體" w:eastAsia="標楷體" w:hAnsi="標楷體" w:hint="eastAsia"/>
          <w:szCs w:val="28"/>
        </w:rPr>
        <w:t xml:space="preserve"> 1.致力改善勞資關係，促進勞資和諧：輔導事業單位召開勞資會議，</w:t>
      </w:r>
      <w:r w:rsidR="006A751F" w:rsidRPr="000E3BC7">
        <w:rPr>
          <w:rFonts w:ascii="標楷體" w:eastAsia="標楷體" w:hAnsi="標楷體" w:hint="eastAsia"/>
          <w:szCs w:val="28"/>
        </w:rPr>
        <w:t>11</w:t>
      </w:r>
      <w:r w:rsidR="000E3BC7" w:rsidRPr="000E3BC7">
        <w:rPr>
          <w:rFonts w:ascii="標楷體" w:eastAsia="標楷體" w:hAnsi="標楷體"/>
          <w:szCs w:val="28"/>
        </w:rPr>
        <w:t>4</w:t>
      </w:r>
      <w:r w:rsidR="006A751F" w:rsidRPr="000E3BC7">
        <w:rPr>
          <w:rFonts w:ascii="標楷體" w:eastAsia="標楷體" w:hAnsi="標楷體" w:hint="eastAsia"/>
          <w:szCs w:val="28"/>
        </w:rPr>
        <w:t>年</w:t>
      </w:r>
      <w:r w:rsidRPr="000E3BC7">
        <w:rPr>
          <w:rFonts w:ascii="標楷體" w:eastAsia="標楷體" w:hAnsi="標楷體" w:hint="eastAsia"/>
          <w:szCs w:val="28"/>
        </w:rPr>
        <w:t>新成立備查</w:t>
      </w:r>
      <w:r w:rsidR="000E3BC7" w:rsidRPr="000E3BC7">
        <w:rPr>
          <w:rFonts w:ascii="標楷體" w:eastAsia="標楷體" w:hAnsi="標楷體"/>
          <w:szCs w:val="28"/>
        </w:rPr>
        <w:t>68</w:t>
      </w:r>
      <w:r w:rsidRPr="000E3BC7">
        <w:rPr>
          <w:rFonts w:ascii="標楷體" w:eastAsia="標楷體" w:hAnsi="標楷體" w:hint="eastAsia"/>
          <w:szCs w:val="28"/>
        </w:rPr>
        <w:t>家；妥善運用民間專業資源，轉</w:t>
      </w:r>
      <w:proofErr w:type="gramStart"/>
      <w:r w:rsidRPr="000E3BC7">
        <w:rPr>
          <w:rFonts w:ascii="標楷體" w:eastAsia="標楷體" w:hAnsi="標楷體" w:hint="eastAsia"/>
          <w:szCs w:val="28"/>
        </w:rPr>
        <w:t>介</w:t>
      </w:r>
      <w:proofErr w:type="gramEnd"/>
      <w:r w:rsidRPr="000E3BC7">
        <w:rPr>
          <w:rFonts w:ascii="標楷體" w:eastAsia="標楷體" w:hAnsi="標楷體" w:hint="eastAsia"/>
          <w:szCs w:val="28"/>
        </w:rPr>
        <w:t>勞資爭議協調案件</w:t>
      </w:r>
      <w:r w:rsidR="000E3BC7" w:rsidRPr="000E3BC7">
        <w:rPr>
          <w:rFonts w:ascii="標楷體" w:eastAsia="標楷體" w:hAnsi="標楷體" w:hint="eastAsia"/>
          <w:szCs w:val="28"/>
        </w:rPr>
        <w:t>1</w:t>
      </w:r>
      <w:r w:rsidR="000E3BC7" w:rsidRPr="000E3BC7">
        <w:rPr>
          <w:rFonts w:ascii="標楷體" w:eastAsia="標楷體" w:hAnsi="標楷體"/>
          <w:szCs w:val="28"/>
        </w:rPr>
        <w:t>94</w:t>
      </w:r>
      <w:r w:rsidRPr="000E3BC7">
        <w:rPr>
          <w:rFonts w:ascii="標楷體" w:eastAsia="標楷體" w:hAnsi="標楷體" w:hint="eastAsia"/>
          <w:szCs w:val="28"/>
        </w:rPr>
        <w:t>件，調解成功率</w:t>
      </w:r>
      <w:r w:rsidR="000E3BC7" w:rsidRPr="000E3BC7">
        <w:rPr>
          <w:rFonts w:ascii="標楷體" w:eastAsia="標楷體" w:hAnsi="標楷體"/>
          <w:szCs w:val="28"/>
        </w:rPr>
        <w:t>71</w:t>
      </w:r>
      <w:r w:rsidR="004D6736" w:rsidRPr="000E3BC7">
        <w:rPr>
          <w:rFonts w:ascii="標楷體" w:eastAsia="標楷體" w:hAnsi="標楷體"/>
          <w:szCs w:val="28"/>
        </w:rPr>
        <w:t>.</w:t>
      </w:r>
      <w:r w:rsidR="000E3BC7" w:rsidRPr="000E3BC7">
        <w:rPr>
          <w:rFonts w:ascii="標楷體" w:eastAsia="標楷體" w:hAnsi="標楷體"/>
          <w:szCs w:val="28"/>
        </w:rPr>
        <w:t>96</w:t>
      </w:r>
      <w:r w:rsidRPr="000E3BC7">
        <w:rPr>
          <w:rFonts w:ascii="標楷體" w:eastAsia="標楷體" w:hAnsi="標楷體" w:hint="eastAsia"/>
          <w:szCs w:val="28"/>
        </w:rPr>
        <w:t>％。</w:t>
      </w:r>
    </w:p>
    <w:p w14:paraId="18023D4B" w14:textId="0E2E2D5D" w:rsidR="00C2452A" w:rsidRPr="00E851AE" w:rsidRDefault="00C2452A" w:rsidP="00FB61B3">
      <w:pPr>
        <w:pStyle w:val="a4"/>
        <w:wordWrap/>
        <w:autoSpaceDE/>
        <w:autoSpaceDN/>
        <w:snapToGrid w:val="0"/>
        <w:spacing w:line="510" w:lineRule="atLeast"/>
        <w:ind w:left="0" w:firstLineChars="199" w:firstLine="557"/>
        <w:jc w:val="both"/>
        <w:rPr>
          <w:rFonts w:ascii="標楷體" w:eastAsia="標楷體" w:hAnsi="標楷體"/>
          <w:color w:val="FF0000"/>
          <w:szCs w:val="28"/>
        </w:rPr>
      </w:pPr>
      <w:r w:rsidRPr="00E851AE">
        <w:rPr>
          <w:rFonts w:ascii="標楷體" w:eastAsia="標楷體" w:hAnsi="標楷體" w:hint="eastAsia"/>
          <w:color w:val="FF0000"/>
          <w:szCs w:val="28"/>
        </w:rPr>
        <w:t xml:space="preserve"> </w:t>
      </w:r>
      <w:r w:rsidRPr="000E3BC7">
        <w:rPr>
          <w:rFonts w:ascii="標楷體" w:eastAsia="標楷體" w:hAnsi="標楷體" w:hint="eastAsia"/>
          <w:szCs w:val="28"/>
        </w:rPr>
        <w:t xml:space="preserve"> 2.保障勞動條件，推動產職勞工福利：辦理勞動法令宣導會</w:t>
      </w:r>
      <w:r w:rsidR="000E3BC7" w:rsidRPr="000E3BC7">
        <w:rPr>
          <w:rFonts w:ascii="標楷體" w:eastAsia="標楷體" w:hAnsi="標楷體"/>
          <w:szCs w:val="28"/>
        </w:rPr>
        <w:t>30</w:t>
      </w:r>
      <w:r w:rsidRPr="000E3BC7">
        <w:rPr>
          <w:rFonts w:ascii="標楷體" w:eastAsia="標楷體" w:hAnsi="標楷體" w:hint="eastAsia"/>
          <w:szCs w:val="28"/>
        </w:rPr>
        <w:t>場</w:t>
      </w:r>
      <w:r w:rsidR="004D6736" w:rsidRPr="000E3BC7">
        <w:rPr>
          <w:rFonts w:ascii="標楷體" w:eastAsia="標楷體" w:hAnsi="標楷體" w:hint="eastAsia"/>
          <w:szCs w:val="28"/>
        </w:rPr>
        <w:t>次</w:t>
      </w:r>
      <w:r w:rsidRPr="000E3BC7">
        <w:rPr>
          <w:rFonts w:ascii="標楷體" w:eastAsia="標楷體" w:hAnsi="標楷體" w:hint="eastAsia"/>
          <w:szCs w:val="28"/>
        </w:rPr>
        <w:t>，參加事業單位</w:t>
      </w:r>
      <w:r w:rsidR="004D6736" w:rsidRPr="000E3BC7">
        <w:rPr>
          <w:rFonts w:ascii="標楷體" w:eastAsia="標楷體" w:hAnsi="標楷體"/>
          <w:szCs w:val="28"/>
        </w:rPr>
        <w:t>1,6</w:t>
      </w:r>
      <w:r w:rsidR="000E3BC7" w:rsidRPr="000E3BC7">
        <w:rPr>
          <w:rFonts w:ascii="標楷體" w:eastAsia="標楷體" w:hAnsi="標楷體"/>
          <w:szCs w:val="28"/>
        </w:rPr>
        <w:t>9</w:t>
      </w:r>
      <w:r w:rsidR="004D6736" w:rsidRPr="000E3BC7">
        <w:rPr>
          <w:rFonts w:ascii="標楷體" w:eastAsia="標楷體" w:hAnsi="標楷體"/>
          <w:szCs w:val="28"/>
        </w:rPr>
        <w:t>5</w:t>
      </w:r>
      <w:r w:rsidRPr="000E3BC7">
        <w:rPr>
          <w:rFonts w:ascii="標楷體" w:eastAsia="標楷體" w:hAnsi="標楷體" w:hint="eastAsia"/>
          <w:szCs w:val="28"/>
        </w:rPr>
        <w:t>家；設立勞工申訴及諮詢中心，提供勞工法令諮詢服務。</w:t>
      </w:r>
    </w:p>
    <w:p w14:paraId="56EFABDC" w14:textId="45785D30" w:rsidR="00BE3CCC" w:rsidRDefault="00C2452A" w:rsidP="00FB61B3">
      <w:pPr>
        <w:pStyle w:val="a4"/>
        <w:wordWrap/>
        <w:autoSpaceDE/>
        <w:autoSpaceDN/>
        <w:snapToGrid w:val="0"/>
        <w:spacing w:line="51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0E3BC7">
        <w:rPr>
          <w:rFonts w:ascii="標楷體" w:eastAsia="標楷體" w:hAnsi="標楷體" w:hint="eastAsia"/>
          <w:szCs w:val="28"/>
        </w:rPr>
        <w:t>3.重視青年發展，陪伴青創產業成長：</w:t>
      </w:r>
      <w:r w:rsidR="009F26E4" w:rsidRPr="000E3BC7">
        <w:rPr>
          <w:rFonts w:ascii="標楷體" w:eastAsia="標楷體" w:hAnsi="標楷體" w:hint="eastAsia"/>
          <w:szCs w:val="28"/>
        </w:rPr>
        <w:t>設置宜蘭縣青年事務委員，鼓勵委員提出青年政策建言</w:t>
      </w:r>
      <w:r w:rsidR="00E5184D" w:rsidRPr="000E3BC7">
        <w:rPr>
          <w:rFonts w:ascii="標楷體" w:eastAsia="標楷體" w:hAnsi="標楷體" w:hint="eastAsia"/>
          <w:szCs w:val="28"/>
        </w:rPr>
        <w:t>；</w:t>
      </w:r>
      <w:r w:rsidR="009C6933" w:rsidRPr="000E3BC7">
        <w:rPr>
          <w:rFonts w:ascii="標楷體" w:eastAsia="標楷體" w:hAnsi="標楷體" w:hint="eastAsia"/>
          <w:szCs w:val="28"/>
        </w:rPr>
        <w:t>提供</w:t>
      </w:r>
      <w:r w:rsidR="002C1D68" w:rsidRPr="000E3BC7">
        <w:rPr>
          <w:rFonts w:ascii="標楷體" w:eastAsia="標楷體" w:hAnsi="標楷體" w:hint="eastAsia"/>
          <w:szCs w:val="28"/>
        </w:rPr>
        <w:t>羅東文化</w:t>
      </w:r>
      <w:proofErr w:type="gramStart"/>
      <w:r w:rsidR="002C1D68" w:rsidRPr="000E3BC7">
        <w:rPr>
          <w:rFonts w:ascii="標楷體" w:eastAsia="標楷體" w:hAnsi="標楷體" w:hint="eastAsia"/>
          <w:szCs w:val="28"/>
        </w:rPr>
        <w:t>工場</w:t>
      </w:r>
      <w:r w:rsidR="009C6933" w:rsidRPr="000E3BC7">
        <w:rPr>
          <w:rFonts w:ascii="標楷體" w:eastAsia="標楷體" w:hAnsi="標楷體" w:hint="eastAsia"/>
          <w:szCs w:val="28"/>
        </w:rPr>
        <w:t>與蘭燈</w:t>
      </w:r>
      <w:proofErr w:type="gramEnd"/>
      <w:r w:rsidR="009C6933" w:rsidRPr="000E3BC7">
        <w:rPr>
          <w:rFonts w:ascii="標楷體" w:eastAsia="標楷體" w:hAnsi="標楷體" w:hint="eastAsia"/>
          <w:szCs w:val="28"/>
        </w:rPr>
        <w:t>空間</w:t>
      </w:r>
      <w:r w:rsidRPr="000E3BC7">
        <w:rPr>
          <w:rFonts w:ascii="標楷體" w:eastAsia="標楷體" w:hAnsi="標楷體" w:hint="eastAsia"/>
          <w:szCs w:val="28"/>
        </w:rPr>
        <w:t>，</w:t>
      </w:r>
      <w:r w:rsidR="009C6933" w:rsidRPr="000E3BC7">
        <w:rPr>
          <w:rFonts w:ascii="標楷體" w:eastAsia="標楷體" w:hAnsi="標楷體" w:hint="eastAsia"/>
          <w:szCs w:val="28"/>
        </w:rPr>
        <w:t>作為宜蘭青年交流中心</w:t>
      </w:r>
      <w:r w:rsidR="00E5184D" w:rsidRPr="000E3BC7">
        <w:rPr>
          <w:rFonts w:ascii="標楷體" w:eastAsia="標楷體" w:hAnsi="標楷體" w:hint="eastAsia"/>
          <w:szCs w:val="28"/>
        </w:rPr>
        <w:t>，</w:t>
      </w:r>
      <w:r w:rsidR="009C6933" w:rsidRPr="000E3BC7">
        <w:rPr>
          <w:rFonts w:ascii="標楷體" w:eastAsia="標楷體" w:hAnsi="標楷體" w:hint="eastAsia"/>
          <w:szCs w:val="28"/>
        </w:rPr>
        <w:t>計</w:t>
      </w:r>
      <w:r w:rsidR="000E3BC7" w:rsidRPr="000E3BC7">
        <w:rPr>
          <w:rFonts w:ascii="標楷體" w:eastAsia="標楷體" w:hAnsi="標楷體"/>
          <w:szCs w:val="28"/>
        </w:rPr>
        <w:t>585</w:t>
      </w:r>
      <w:r w:rsidRPr="000E3BC7">
        <w:rPr>
          <w:rFonts w:ascii="標楷體" w:eastAsia="標楷體" w:hAnsi="標楷體" w:hint="eastAsia"/>
          <w:szCs w:val="28"/>
        </w:rPr>
        <w:t>場</w:t>
      </w:r>
      <w:r w:rsidR="005634A2" w:rsidRPr="000E3BC7">
        <w:rPr>
          <w:rFonts w:ascii="標楷體" w:eastAsia="標楷體" w:hAnsi="標楷體" w:hint="eastAsia"/>
          <w:szCs w:val="28"/>
        </w:rPr>
        <w:t>次</w:t>
      </w:r>
      <w:r w:rsidRPr="000E3BC7">
        <w:rPr>
          <w:rFonts w:ascii="標楷體" w:eastAsia="標楷體" w:hAnsi="標楷體" w:hint="eastAsia"/>
          <w:szCs w:val="28"/>
        </w:rPr>
        <w:t>、</w:t>
      </w:r>
      <w:r w:rsidR="009C6933" w:rsidRPr="000E3BC7">
        <w:rPr>
          <w:rFonts w:ascii="標楷體" w:eastAsia="標楷體" w:hAnsi="標楷體" w:hint="eastAsia"/>
          <w:szCs w:val="28"/>
        </w:rPr>
        <w:t>6</w:t>
      </w:r>
      <w:r w:rsidR="009C6933" w:rsidRPr="000E3BC7">
        <w:rPr>
          <w:rFonts w:ascii="標楷體" w:eastAsia="標楷體" w:hAnsi="標楷體"/>
          <w:szCs w:val="28"/>
        </w:rPr>
        <w:t>,</w:t>
      </w:r>
      <w:r w:rsidR="000E3BC7" w:rsidRPr="000E3BC7">
        <w:rPr>
          <w:rFonts w:ascii="標楷體" w:eastAsia="標楷體" w:hAnsi="標楷體"/>
          <w:szCs w:val="28"/>
        </w:rPr>
        <w:t>9</w:t>
      </w:r>
      <w:r w:rsidR="009C6933" w:rsidRPr="000E3BC7">
        <w:rPr>
          <w:rFonts w:ascii="標楷體" w:eastAsia="標楷體" w:hAnsi="標楷體"/>
          <w:szCs w:val="28"/>
        </w:rPr>
        <w:t>4</w:t>
      </w:r>
      <w:r w:rsidR="000E3BC7" w:rsidRPr="000E3BC7">
        <w:rPr>
          <w:rFonts w:ascii="標楷體" w:eastAsia="標楷體" w:hAnsi="標楷體"/>
          <w:szCs w:val="28"/>
        </w:rPr>
        <w:t>3</w:t>
      </w:r>
      <w:r w:rsidRPr="000E3BC7">
        <w:rPr>
          <w:rFonts w:ascii="標楷體" w:eastAsia="標楷體" w:hAnsi="標楷體" w:hint="eastAsia"/>
          <w:szCs w:val="28"/>
        </w:rPr>
        <w:t>人次參與。</w:t>
      </w:r>
    </w:p>
    <w:p w14:paraId="359BCD62" w14:textId="168FFD6D" w:rsidR="000E3BC7" w:rsidRPr="00100678" w:rsidRDefault="000E3BC7" w:rsidP="00692ABA">
      <w:pPr>
        <w:pStyle w:val="a4"/>
        <w:wordWrap/>
        <w:autoSpaceDE/>
        <w:autoSpaceDN/>
        <w:snapToGrid w:val="0"/>
        <w:spacing w:line="500" w:lineRule="atLeast"/>
        <w:ind w:left="0" w:firstLineChars="199" w:firstLine="557"/>
        <w:jc w:val="both"/>
        <w:rPr>
          <w:rFonts w:ascii="標楷體" w:eastAsia="標楷體" w:hAnsi="標楷體"/>
          <w:szCs w:val="28"/>
        </w:rPr>
      </w:pPr>
      <w:r w:rsidRPr="00100678">
        <w:rPr>
          <w:rFonts w:ascii="標楷體" w:eastAsia="標楷體" w:hAnsi="標楷體" w:hint="eastAsia"/>
          <w:szCs w:val="28"/>
        </w:rPr>
        <w:t>各機關之執行情形，</w:t>
      </w:r>
      <w:proofErr w:type="gramStart"/>
      <w:r w:rsidRPr="00100678">
        <w:rPr>
          <w:rFonts w:ascii="標楷體" w:eastAsia="標楷體" w:hAnsi="標楷體" w:hint="eastAsia"/>
          <w:szCs w:val="28"/>
        </w:rPr>
        <w:t>經本室審核</w:t>
      </w:r>
      <w:proofErr w:type="gramEnd"/>
      <w:r w:rsidRPr="00100678">
        <w:rPr>
          <w:rFonts w:ascii="標楷體" w:eastAsia="標楷體" w:hAnsi="標楷體" w:hint="eastAsia"/>
          <w:szCs w:val="28"/>
        </w:rPr>
        <w:t>結果，核有</w:t>
      </w:r>
    </w:p>
    <w:p w14:paraId="0E0A5A95" w14:textId="4A7241A4" w:rsidR="00100678" w:rsidRPr="008E0F52" w:rsidRDefault="00100678" w:rsidP="00FB61B3">
      <w:pPr>
        <w:pStyle w:val="a4"/>
        <w:snapToGrid w:val="0"/>
        <w:spacing w:before="10" w:after="20" w:line="510" w:lineRule="atLeast"/>
        <w:ind w:left="0" w:firstLineChars="300" w:firstLine="840"/>
        <w:jc w:val="both"/>
        <w:rPr>
          <w:rFonts w:ascii="標楷體" w:eastAsia="標楷體" w:hAnsi="標楷體"/>
          <w:szCs w:val="28"/>
        </w:rPr>
      </w:pPr>
      <w:r w:rsidRPr="008E0F52">
        <w:rPr>
          <w:rFonts w:ascii="標楷體" w:eastAsia="標楷體" w:hAnsi="標楷體" w:hint="eastAsia"/>
          <w:szCs w:val="28"/>
        </w:rPr>
        <w:t>1.</w:t>
      </w:r>
      <w:r w:rsidR="008E0F52" w:rsidRPr="008E0F52">
        <w:rPr>
          <w:rFonts w:ascii="標楷體" w:eastAsia="標楷體" w:hAnsi="標楷體" w:hint="eastAsia"/>
          <w:szCs w:val="28"/>
        </w:rPr>
        <w:t>為保障身心障礙者權益，辦理身心障礙者庇護性就業等計畫，惟部分計畫執行成效未如預期，又按季訪查庇護工場未就財務資料進行實質查核，</w:t>
      </w:r>
      <w:r w:rsidR="008E0F52" w:rsidRPr="0096436D">
        <w:rPr>
          <w:rFonts w:ascii="標楷體" w:eastAsia="標楷體" w:hAnsi="標楷體" w:hint="eastAsia"/>
          <w:spacing w:val="4"/>
          <w:szCs w:val="28"/>
        </w:rPr>
        <w:t>且未辦理非法按摩稽查列管作業，</w:t>
      </w:r>
      <w:proofErr w:type="gramStart"/>
      <w:r w:rsidR="008E0F52" w:rsidRPr="0096436D">
        <w:rPr>
          <w:rFonts w:ascii="標楷體" w:eastAsia="標楷體" w:hAnsi="標楷體" w:hint="eastAsia"/>
          <w:spacing w:val="4"/>
          <w:szCs w:val="28"/>
        </w:rPr>
        <w:t>均待檢討</w:t>
      </w:r>
      <w:proofErr w:type="gramEnd"/>
      <w:r w:rsidR="008E0F52" w:rsidRPr="0096436D">
        <w:rPr>
          <w:rFonts w:ascii="標楷體" w:eastAsia="標楷體" w:hAnsi="標楷體" w:hint="eastAsia"/>
          <w:spacing w:val="4"/>
          <w:szCs w:val="28"/>
        </w:rPr>
        <w:t>改善，</w:t>
      </w:r>
      <w:proofErr w:type="gramStart"/>
      <w:r w:rsidR="008E0F52" w:rsidRPr="0096436D">
        <w:rPr>
          <w:rFonts w:ascii="標楷體" w:eastAsia="標楷體" w:hAnsi="標楷體" w:hint="eastAsia"/>
          <w:spacing w:val="4"/>
          <w:szCs w:val="28"/>
        </w:rPr>
        <w:t>俾</w:t>
      </w:r>
      <w:proofErr w:type="gramEnd"/>
      <w:r w:rsidR="008E0F52" w:rsidRPr="0096436D">
        <w:rPr>
          <w:rFonts w:ascii="標楷體" w:eastAsia="標楷體" w:hAnsi="標楷體" w:hint="eastAsia"/>
          <w:spacing w:val="4"/>
          <w:szCs w:val="28"/>
        </w:rPr>
        <w:t>維護身心障礙者就業權益</w:t>
      </w:r>
      <w:r w:rsidRPr="0096436D">
        <w:rPr>
          <w:rFonts w:ascii="標楷體" w:eastAsia="標楷體" w:hAnsi="標楷體" w:hint="eastAsia"/>
          <w:spacing w:val="4"/>
          <w:szCs w:val="28"/>
        </w:rPr>
        <w:t>。（詳乙－</w:t>
      </w:r>
      <w:r w:rsidR="009D48F0" w:rsidRPr="0096436D">
        <w:rPr>
          <w:rFonts w:ascii="標楷體" w:eastAsia="標楷體" w:hAnsi="標楷體" w:hint="eastAsia"/>
          <w:spacing w:val="4"/>
          <w:szCs w:val="28"/>
        </w:rPr>
        <w:t>43</w:t>
      </w:r>
      <w:r w:rsidRPr="0096436D">
        <w:rPr>
          <w:rFonts w:ascii="標楷體" w:eastAsia="標楷體" w:hAnsi="標楷體" w:hint="eastAsia"/>
          <w:spacing w:val="4"/>
          <w:szCs w:val="28"/>
        </w:rPr>
        <w:t>頁）</w:t>
      </w:r>
    </w:p>
    <w:p w14:paraId="2CFA0123" w14:textId="317479DC" w:rsidR="00100678" w:rsidRPr="008E0F52" w:rsidRDefault="00100678" w:rsidP="00FB61B3">
      <w:pPr>
        <w:pStyle w:val="a4"/>
        <w:wordWrap/>
        <w:autoSpaceDE/>
        <w:autoSpaceDN/>
        <w:snapToGrid w:val="0"/>
        <w:spacing w:line="510" w:lineRule="atLeast"/>
        <w:ind w:left="0" w:firstLineChars="300" w:firstLine="840"/>
        <w:jc w:val="both"/>
        <w:rPr>
          <w:rFonts w:ascii="標楷體" w:eastAsia="標楷體" w:hAnsi="標楷體"/>
          <w:szCs w:val="28"/>
        </w:rPr>
      </w:pPr>
      <w:r w:rsidRPr="008E0F52">
        <w:rPr>
          <w:rFonts w:ascii="標楷體" w:eastAsia="標楷體" w:hAnsi="標楷體" w:hint="eastAsia"/>
          <w:szCs w:val="28"/>
        </w:rPr>
        <w:t>2.</w:t>
      </w:r>
      <w:r w:rsidR="008E0F52" w:rsidRPr="008E0F52">
        <w:rPr>
          <w:rFonts w:ascii="標楷體" w:eastAsia="標楷體" w:hAnsi="標楷體" w:hint="eastAsia"/>
          <w:szCs w:val="28"/>
        </w:rPr>
        <w:t>為協助</w:t>
      </w:r>
      <w:proofErr w:type="gramStart"/>
      <w:r w:rsidR="008E0F52" w:rsidRPr="008E0F52">
        <w:rPr>
          <w:rFonts w:ascii="標楷體" w:eastAsia="標楷體" w:hAnsi="標楷體" w:hint="eastAsia"/>
          <w:szCs w:val="28"/>
        </w:rPr>
        <w:t>青年創生發展</w:t>
      </w:r>
      <w:proofErr w:type="gramEnd"/>
      <w:r w:rsidR="008E0F52" w:rsidRPr="008E0F52">
        <w:rPr>
          <w:rFonts w:ascii="標楷體" w:eastAsia="標楷體" w:hAnsi="標楷體" w:hint="eastAsia"/>
          <w:szCs w:val="28"/>
        </w:rPr>
        <w:t>，辦理宜蘭</w:t>
      </w:r>
      <w:proofErr w:type="gramStart"/>
      <w:r w:rsidR="008E0F52" w:rsidRPr="008E0F52">
        <w:rPr>
          <w:rFonts w:ascii="標楷體" w:eastAsia="標楷體" w:hAnsi="標楷體" w:hint="eastAsia"/>
          <w:szCs w:val="28"/>
        </w:rPr>
        <w:t>青年創生基地</w:t>
      </w:r>
      <w:proofErr w:type="gramEnd"/>
      <w:r w:rsidR="008E0F52" w:rsidRPr="008E0F52">
        <w:rPr>
          <w:rFonts w:ascii="標楷體" w:eastAsia="標楷體" w:hAnsi="標楷體" w:hint="eastAsia"/>
          <w:szCs w:val="28"/>
        </w:rPr>
        <w:t>維運管理暨推廣計畫，</w:t>
      </w:r>
      <w:proofErr w:type="gramStart"/>
      <w:r w:rsidR="008E0F52" w:rsidRPr="008E0F52">
        <w:rPr>
          <w:rFonts w:ascii="標楷體" w:eastAsia="標楷體" w:hAnsi="標楷體" w:hint="eastAsia"/>
          <w:szCs w:val="28"/>
        </w:rPr>
        <w:t>惟間有場地</w:t>
      </w:r>
      <w:proofErr w:type="gramEnd"/>
      <w:r w:rsidR="008E0F52" w:rsidRPr="008E0F52">
        <w:rPr>
          <w:rFonts w:ascii="標楷體" w:eastAsia="標楷體" w:hAnsi="標楷體" w:hint="eastAsia"/>
          <w:szCs w:val="28"/>
        </w:rPr>
        <w:t>借用頻率有待提升，及使用辦法規範</w:t>
      </w:r>
      <w:proofErr w:type="gramStart"/>
      <w:r w:rsidR="008E0F52" w:rsidRPr="008E0F52">
        <w:rPr>
          <w:rFonts w:ascii="標楷體" w:eastAsia="標楷體" w:hAnsi="標楷體" w:hint="eastAsia"/>
          <w:szCs w:val="28"/>
        </w:rPr>
        <w:t>未盡周妥</w:t>
      </w:r>
      <w:proofErr w:type="gramEnd"/>
      <w:r w:rsidR="008E0F52" w:rsidRPr="008E0F52">
        <w:rPr>
          <w:rFonts w:ascii="標楷體" w:eastAsia="標楷體" w:hAnsi="標楷體" w:hint="eastAsia"/>
          <w:szCs w:val="28"/>
        </w:rPr>
        <w:t>，</w:t>
      </w:r>
      <w:proofErr w:type="gramStart"/>
      <w:r w:rsidR="008E0F52" w:rsidRPr="008E0F52">
        <w:rPr>
          <w:rFonts w:ascii="標楷體" w:eastAsia="標楷體" w:hAnsi="標楷體" w:hint="eastAsia"/>
          <w:szCs w:val="28"/>
        </w:rPr>
        <w:t>允待檢討</w:t>
      </w:r>
      <w:proofErr w:type="gramEnd"/>
      <w:r w:rsidR="008E0F52" w:rsidRPr="008E0F52">
        <w:rPr>
          <w:rFonts w:ascii="標楷體" w:eastAsia="標楷體" w:hAnsi="標楷體" w:hint="eastAsia"/>
          <w:szCs w:val="28"/>
        </w:rPr>
        <w:t>改善，以提升空間使用效益</w:t>
      </w:r>
      <w:r w:rsidRPr="008E0F52">
        <w:rPr>
          <w:rFonts w:ascii="標楷體" w:eastAsia="標楷體" w:hAnsi="標楷體" w:hint="eastAsia"/>
          <w:szCs w:val="28"/>
        </w:rPr>
        <w:t>。（詳乙－</w:t>
      </w:r>
      <w:r w:rsidR="009D48F0">
        <w:rPr>
          <w:rFonts w:ascii="標楷體" w:eastAsia="標楷體" w:hAnsi="標楷體" w:hint="eastAsia"/>
          <w:szCs w:val="28"/>
        </w:rPr>
        <w:t>45</w:t>
      </w:r>
      <w:r w:rsidRPr="008E0F52">
        <w:rPr>
          <w:rFonts w:ascii="標楷體" w:eastAsia="標楷體" w:hAnsi="標楷體" w:hint="eastAsia"/>
          <w:szCs w:val="28"/>
        </w:rPr>
        <w:t>頁）</w:t>
      </w:r>
    </w:p>
    <w:p w14:paraId="03AD46BD" w14:textId="77777777" w:rsidR="00C2452A" w:rsidRPr="00CB7570" w:rsidRDefault="00C2452A" w:rsidP="00FB61B3">
      <w:pPr>
        <w:kinsoku w:val="0"/>
        <w:overflowPunct w:val="0"/>
        <w:snapToGrid w:val="0"/>
        <w:spacing w:beforeLines="50" w:before="120" w:line="500" w:lineRule="atLeast"/>
        <w:jc w:val="both"/>
        <w:outlineLvl w:val="0"/>
        <w:rPr>
          <w:rFonts w:ascii="標楷體" w:eastAsia="標楷體" w:hAnsi="標楷體"/>
          <w:b/>
          <w:sz w:val="28"/>
          <w:szCs w:val="28"/>
        </w:rPr>
      </w:pPr>
      <w:r w:rsidRPr="00E851AE">
        <w:rPr>
          <w:rFonts w:ascii="標楷體" w:eastAsia="標楷體" w:hAnsi="標楷體" w:hint="eastAsia"/>
          <w:b/>
          <w:color w:val="FF0000"/>
          <w:sz w:val="28"/>
          <w:szCs w:val="28"/>
        </w:rPr>
        <w:t xml:space="preserve">    </w:t>
      </w:r>
      <w:r w:rsidRPr="00CB7570">
        <w:rPr>
          <w:rFonts w:ascii="標楷體" w:eastAsia="標楷體" w:hAnsi="標楷體" w:hint="eastAsia"/>
          <w:b/>
          <w:sz w:val="28"/>
          <w:szCs w:val="28"/>
        </w:rPr>
        <w:t>（十）  地政</w:t>
      </w:r>
    </w:p>
    <w:p w14:paraId="297F67ED" w14:textId="4638B0C9" w:rsidR="00C2452A" w:rsidRPr="00CB7570" w:rsidRDefault="00C2452A" w:rsidP="00692ABA">
      <w:pPr>
        <w:kinsoku w:val="0"/>
        <w:overflowPunct w:val="0"/>
        <w:snapToGrid w:val="0"/>
        <w:spacing w:line="500" w:lineRule="atLeast"/>
        <w:jc w:val="both"/>
        <w:rPr>
          <w:rFonts w:ascii="標楷體" w:eastAsia="標楷體" w:hAnsi="標楷體"/>
          <w:b/>
          <w:sz w:val="28"/>
          <w:szCs w:val="28"/>
        </w:rPr>
      </w:pPr>
      <w:r w:rsidRPr="00E851AE">
        <w:rPr>
          <w:rFonts w:ascii="標楷體" w:eastAsia="標楷體" w:hAnsi="標楷體" w:hint="eastAsia"/>
          <w:color w:val="FF0000"/>
          <w:sz w:val="28"/>
          <w:szCs w:val="28"/>
        </w:rPr>
        <w:t xml:space="preserve">   </w:t>
      </w:r>
      <w:r w:rsidRPr="00CB7570">
        <w:rPr>
          <w:rFonts w:ascii="標楷體" w:eastAsia="標楷體" w:hAnsi="標楷體" w:hint="eastAsia"/>
          <w:sz w:val="28"/>
          <w:szCs w:val="28"/>
        </w:rPr>
        <w:t xml:space="preserve"> </w:t>
      </w:r>
      <w:proofErr w:type="gramStart"/>
      <w:r w:rsidR="006A751F" w:rsidRPr="00CB7570">
        <w:rPr>
          <w:rFonts w:ascii="標楷體" w:eastAsia="標楷體" w:hAnsi="標楷體" w:hint="eastAsia"/>
          <w:sz w:val="28"/>
          <w:szCs w:val="28"/>
        </w:rPr>
        <w:t>11</w:t>
      </w:r>
      <w:r w:rsidR="00CB7570" w:rsidRPr="00CB7570">
        <w:rPr>
          <w:rFonts w:ascii="標楷體" w:eastAsia="標楷體" w:hAnsi="標楷體"/>
          <w:sz w:val="28"/>
          <w:szCs w:val="28"/>
        </w:rPr>
        <w:t>4</w:t>
      </w:r>
      <w:proofErr w:type="gramEnd"/>
      <w:r w:rsidR="006A751F" w:rsidRPr="00CB7570">
        <w:rPr>
          <w:rFonts w:ascii="標楷體" w:eastAsia="標楷體" w:hAnsi="標楷體" w:hint="eastAsia"/>
          <w:sz w:val="28"/>
          <w:szCs w:val="28"/>
        </w:rPr>
        <w:t>年</w:t>
      </w:r>
      <w:r w:rsidRPr="00CB7570">
        <w:rPr>
          <w:rFonts w:ascii="標楷體" w:eastAsia="標楷體" w:hAnsi="標楷體" w:hint="eastAsia"/>
          <w:sz w:val="28"/>
          <w:szCs w:val="28"/>
        </w:rPr>
        <w:t>度施政重點經各相關機關執行結果，包括：</w:t>
      </w:r>
    </w:p>
    <w:p w14:paraId="17C2A978" w14:textId="17732EA3" w:rsidR="00C2452A" w:rsidRPr="00B64E2A" w:rsidRDefault="00C2452A" w:rsidP="00692ABA">
      <w:pPr>
        <w:pStyle w:val="a4"/>
        <w:wordWrap/>
        <w:autoSpaceDE/>
        <w:autoSpaceDN/>
        <w:snapToGrid w:val="0"/>
        <w:spacing w:line="50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B64E2A">
        <w:rPr>
          <w:rFonts w:ascii="標楷體" w:eastAsia="標楷體" w:hAnsi="標楷體" w:hint="eastAsia"/>
          <w:szCs w:val="28"/>
        </w:rPr>
        <w:t>1.強化地籍管理，落實不動產交易資訊透明化：</w:t>
      </w:r>
      <w:r w:rsidR="00CB7570" w:rsidRPr="00B64E2A">
        <w:rPr>
          <w:rFonts w:ascii="標楷體" w:eastAsia="標楷體" w:hAnsi="標楷體" w:hint="eastAsia"/>
          <w:szCs w:val="28"/>
        </w:rPr>
        <w:t>辦理民眾申請土地</w:t>
      </w:r>
      <w:proofErr w:type="gramStart"/>
      <w:r w:rsidR="00CB7570" w:rsidRPr="00B64E2A">
        <w:rPr>
          <w:rFonts w:ascii="標楷體" w:eastAsia="標楷體" w:hAnsi="標楷體" w:hint="eastAsia"/>
          <w:szCs w:val="28"/>
        </w:rPr>
        <w:t>複丈案</w:t>
      </w:r>
      <w:proofErr w:type="gramEnd"/>
      <w:r w:rsidR="00CB7570" w:rsidRPr="00B64E2A">
        <w:rPr>
          <w:rFonts w:ascii="標楷體" w:eastAsia="標楷體" w:hAnsi="標楷體" w:hint="eastAsia"/>
          <w:szCs w:val="28"/>
        </w:rPr>
        <w:t>計</w:t>
      </w:r>
      <w:r w:rsidR="00CB7570" w:rsidRPr="00B64E2A">
        <w:rPr>
          <w:rFonts w:ascii="標楷體" w:eastAsia="標楷體" w:hAnsi="標楷體"/>
          <w:szCs w:val="28"/>
        </w:rPr>
        <w:lastRenderedPageBreak/>
        <w:t>6</w:t>
      </w:r>
      <w:r w:rsidR="00CB7570" w:rsidRPr="00B64E2A">
        <w:rPr>
          <w:rFonts w:ascii="標楷體" w:eastAsia="標楷體" w:hAnsi="標楷體" w:hint="eastAsia"/>
          <w:szCs w:val="28"/>
        </w:rPr>
        <w:t>,</w:t>
      </w:r>
      <w:r w:rsidR="00CB7570" w:rsidRPr="00B64E2A">
        <w:rPr>
          <w:rFonts w:ascii="標楷體" w:eastAsia="標楷體" w:hAnsi="標楷體"/>
          <w:szCs w:val="28"/>
        </w:rPr>
        <w:t>206</w:t>
      </w:r>
      <w:r w:rsidR="00CB7570" w:rsidRPr="00B64E2A">
        <w:rPr>
          <w:rFonts w:ascii="標楷體" w:eastAsia="標楷體" w:hAnsi="標楷體" w:hint="eastAsia"/>
          <w:szCs w:val="28"/>
        </w:rPr>
        <w:t>件，1</w:t>
      </w:r>
      <w:r w:rsidR="00CB7570" w:rsidRPr="00B64E2A">
        <w:rPr>
          <w:rFonts w:ascii="標楷體" w:eastAsia="標楷體" w:hAnsi="標楷體"/>
          <w:szCs w:val="28"/>
        </w:rPr>
        <w:t>0</w:t>
      </w:r>
      <w:r w:rsidR="00CB7570" w:rsidRPr="00B64E2A">
        <w:rPr>
          <w:rFonts w:ascii="標楷體" w:eastAsia="標楷體" w:hAnsi="標楷體" w:hint="eastAsia"/>
          <w:szCs w:val="28"/>
        </w:rPr>
        <w:t>,9</w:t>
      </w:r>
      <w:r w:rsidR="00CB7570" w:rsidRPr="00B64E2A">
        <w:rPr>
          <w:rFonts w:ascii="標楷體" w:eastAsia="標楷體" w:hAnsi="標楷體"/>
          <w:szCs w:val="28"/>
        </w:rPr>
        <w:t>62</w:t>
      </w:r>
      <w:r w:rsidR="00CB7570" w:rsidRPr="00B64E2A">
        <w:rPr>
          <w:rFonts w:ascii="標楷體" w:eastAsia="標楷體" w:hAnsi="標楷體" w:hint="eastAsia"/>
          <w:szCs w:val="28"/>
        </w:rPr>
        <w:t>筆；</w:t>
      </w:r>
      <w:r w:rsidRPr="00B64E2A">
        <w:rPr>
          <w:rFonts w:ascii="標楷體" w:eastAsia="標楷體" w:hAnsi="標楷體" w:hint="eastAsia"/>
          <w:szCs w:val="28"/>
        </w:rPr>
        <w:t>辦理地籍圖重測</w:t>
      </w:r>
      <w:r w:rsidR="00CB7570" w:rsidRPr="00B64E2A">
        <w:rPr>
          <w:rFonts w:ascii="標楷體" w:eastAsia="標楷體" w:hAnsi="標楷體"/>
          <w:szCs w:val="28"/>
        </w:rPr>
        <w:t>9</w:t>
      </w:r>
      <w:r w:rsidR="00517ACC" w:rsidRPr="00B64E2A">
        <w:rPr>
          <w:rFonts w:ascii="標楷體" w:eastAsia="標楷體" w:hAnsi="標楷體"/>
          <w:szCs w:val="28"/>
        </w:rPr>
        <w:t>,</w:t>
      </w:r>
      <w:r w:rsidR="00CB7570" w:rsidRPr="00B64E2A">
        <w:rPr>
          <w:rFonts w:ascii="標楷體" w:eastAsia="標楷體" w:hAnsi="標楷體"/>
          <w:szCs w:val="28"/>
        </w:rPr>
        <w:t>11</w:t>
      </w:r>
      <w:r w:rsidR="002C0292" w:rsidRPr="00B64E2A">
        <w:rPr>
          <w:rFonts w:ascii="標楷體" w:eastAsia="標楷體" w:hAnsi="標楷體"/>
          <w:szCs w:val="28"/>
        </w:rPr>
        <w:t>6</w:t>
      </w:r>
      <w:r w:rsidRPr="00B64E2A">
        <w:rPr>
          <w:rFonts w:ascii="標楷體" w:eastAsia="標楷體" w:hAnsi="標楷體" w:hint="eastAsia"/>
          <w:szCs w:val="28"/>
        </w:rPr>
        <w:t>筆</w:t>
      </w:r>
      <w:r w:rsidR="002C0292" w:rsidRPr="00B64E2A">
        <w:rPr>
          <w:rFonts w:ascii="標楷體" w:eastAsia="標楷體" w:hAnsi="標楷體" w:hint="eastAsia"/>
          <w:szCs w:val="28"/>
        </w:rPr>
        <w:t>。</w:t>
      </w:r>
    </w:p>
    <w:p w14:paraId="25B6E00B" w14:textId="51CF0DFB" w:rsidR="00064FD5" w:rsidRPr="006242D3" w:rsidRDefault="00064FD5" w:rsidP="00692ABA">
      <w:pPr>
        <w:pStyle w:val="a4"/>
        <w:wordWrap/>
        <w:autoSpaceDE/>
        <w:autoSpaceDN/>
        <w:snapToGrid w:val="0"/>
        <w:spacing w:line="500" w:lineRule="atLeast"/>
        <w:ind w:left="0" w:firstLineChars="300" w:firstLine="840"/>
        <w:jc w:val="both"/>
        <w:rPr>
          <w:rFonts w:ascii="標楷體" w:eastAsia="標楷體" w:hAnsi="標楷體"/>
          <w:szCs w:val="28"/>
        </w:rPr>
      </w:pPr>
      <w:r w:rsidRPr="006242D3">
        <w:rPr>
          <w:rFonts w:ascii="標楷體" w:eastAsia="標楷體" w:hAnsi="標楷體"/>
          <w:szCs w:val="28"/>
        </w:rPr>
        <w:t>2</w:t>
      </w:r>
      <w:r w:rsidRPr="006242D3">
        <w:rPr>
          <w:rFonts w:ascii="標楷體" w:eastAsia="標楷體" w:hAnsi="標楷體" w:hint="eastAsia"/>
          <w:szCs w:val="28"/>
        </w:rPr>
        <w:t>.</w:t>
      </w:r>
      <w:proofErr w:type="gramStart"/>
      <w:r w:rsidRPr="006242D3">
        <w:rPr>
          <w:rFonts w:ascii="標楷體" w:eastAsia="標楷體" w:hAnsi="標楷體" w:hint="eastAsia"/>
        </w:rPr>
        <w:t>覈</w:t>
      </w:r>
      <w:proofErr w:type="gramEnd"/>
      <w:r w:rsidRPr="006242D3">
        <w:rPr>
          <w:rFonts w:ascii="標楷體" w:eastAsia="標楷體" w:hAnsi="標楷體" w:hint="eastAsia"/>
          <w:szCs w:val="28"/>
        </w:rPr>
        <w:t>實調整公告土地現值，公平土地稅賦：蒐集地價資料，調查地價動態，編製土地現值表；執行實價登錄，揭露</w:t>
      </w:r>
      <w:r w:rsidR="00B64E2A" w:rsidRPr="006242D3">
        <w:rPr>
          <w:rFonts w:ascii="標楷體" w:eastAsia="標楷體" w:hAnsi="標楷體"/>
          <w:szCs w:val="28"/>
        </w:rPr>
        <w:t>7</w:t>
      </w:r>
      <w:r w:rsidRPr="006242D3">
        <w:rPr>
          <w:rFonts w:ascii="標楷體" w:eastAsia="標楷體" w:hAnsi="標楷體" w:hint="eastAsia"/>
          <w:szCs w:val="28"/>
        </w:rPr>
        <w:t>,</w:t>
      </w:r>
      <w:r w:rsidR="00B64E2A" w:rsidRPr="006242D3">
        <w:rPr>
          <w:rFonts w:ascii="標楷體" w:eastAsia="標楷體" w:hAnsi="標楷體"/>
          <w:szCs w:val="28"/>
        </w:rPr>
        <w:t>490</w:t>
      </w:r>
      <w:r w:rsidRPr="006242D3">
        <w:rPr>
          <w:rFonts w:ascii="標楷體" w:eastAsia="標楷體" w:hAnsi="標楷體" w:hint="eastAsia"/>
          <w:szCs w:val="28"/>
        </w:rPr>
        <w:t>件買賣案件、</w:t>
      </w:r>
      <w:r w:rsidR="006242D3" w:rsidRPr="006242D3">
        <w:rPr>
          <w:rFonts w:ascii="標楷體" w:eastAsia="標楷體" w:hAnsi="標楷體"/>
          <w:szCs w:val="28"/>
        </w:rPr>
        <w:t>1</w:t>
      </w:r>
      <w:r w:rsidRPr="006242D3">
        <w:rPr>
          <w:rFonts w:ascii="標楷體" w:eastAsia="標楷體" w:hAnsi="標楷體" w:hint="eastAsia"/>
          <w:szCs w:val="28"/>
        </w:rPr>
        <w:t>,</w:t>
      </w:r>
      <w:r w:rsidR="006242D3" w:rsidRPr="006242D3">
        <w:rPr>
          <w:rFonts w:ascii="標楷體" w:eastAsia="標楷體" w:hAnsi="標楷體"/>
          <w:szCs w:val="28"/>
        </w:rPr>
        <w:t>18</w:t>
      </w:r>
      <w:r w:rsidRPr="006242D3">
        <w:rPr>
          <w:rFonts w:ascii="標楷體" w:eastAsia="標楷體" w:hAnsi="標楷體" w:hint="eastAsia"/>
          <w:szCs w:val="28"/>
        </w:rPr>
        <w:t>7件預售屋案件、1,</w:t>
      </w:r>
      <w:r w:rsidR="006242D3" w:rsidRPr="006242D3">
        <w:rPr>
          <w:rFonts w:ascii="標楷體" w:eastAsia="標楷體" w:hAnsi="標楷體"/>
          <w:szCs w:val="28"/>
        </w:rPr>
        <w:t>4</w:t>
      </w:r>
      <w:r w:rsidRPr="006242D3">
        <w:rPr>
          <w:rFonts w:ascii="標楷體" w:eastAsia="標楷體" w:hAnsi="標楷體" w:hint="eastAsia"/>
          <w:szCs w:val="28"/>
        </w:rPr>
        <w:t>8</w:t>
      </w:r>
      <w:r w:rsidR="006242D3" w:rsidRPr="006242D3">
        <w:rPr>
          <w:rFonts w:ascii="標楷體" w:eastAsia="標楷體" w:hAnsi="標楷體"/>
          <w:szCs w:val="28"/>
        </w:rPr>
        <w:t>6</w:t>
      </w:r>
      <w:r w:rsidRPr="006242D3">
        <w:rPr>
          <w:rFonts w:ascii="標楷體" w:eastAsia="標楷體" w:hAnsi="標楷體" w:hint="eastAsia"/>
          <w:szCs w:val="28"/>
        </w:rPr>
        <w:t>件租賃案件。</w:t>
      </w:r>
    </w:p>
    <w:p w14:paraId="21EC272E" w14:textId="3BB9B3E9" w:rsidR="00C2452A" w:rsidRPr="00E851AE" w:rsidRDefault="00C2452A" w:rsidP="00692ABA">
      <w:pPr>
        <w:pStyle w:val="a4"/>
        <w:wordWrap/>
        <w:autoSpaceDE/>
        <w:autoSpaceDN/>
        <w:snapToGrid w:val="0"/>
        <w:spacing w:line="500" w:lineRule="atLeast"/>
        <w:ind w:left="0" w:firstLineChars="199" w:firstLine="557"/>
        <w:jc w:val="both"/>
        <w:rPr>
          <w:rFonts w:ascii="標楷體" w:eastAsia="標楷體" w:hAnsi="標楷體"/>
          <w:color w:val="FF0000"/>
          <w:szCs w:val="28"/>
        </w:rPr>
      </w:pPr>
      <w:r w:rsidRPr="00E851AE">
        <w:rPr>
          <w:rFonts w:ascii="標楷體" w:eastAsia="標楷體" w:hAnsi="標楷體" w:hint="eastAsia"/>
          <w:color w:val="FF0000"/>
          <w:szCs w:val="28"/>
        </w:rPr>
        <w:t xml:space="preserve"> </w:t>
      </w:r>
      <w:r w:rsidRPr="006242D3">
        <w:rPr>
          <w:rFonts w:ascii="標楷體" w:eastAsia="標楷體" w:hAnsi="標楷體" w:hint="eastAsia"/>
          <w:szCs w:val="28"/>
        </w:rPr>
        <w:t xml:space="preserve"> </w:t>
      </w:r>
      <w:r w:rsidR="00064FD5" w:rsidRPr="006242D3">
        <w:rPr>
          <w:rFonts w:ascii="標楷體" w:eastAsia="標楷體" w:hAnsi="標楷體"/>
          <w:szCs w:val="28"/>
        </w:rPr>
        <w:t>3</w:t>
      </w:r>
      <w:r w:rsidRPr="006242D3">
        <w:rPr>
          <w:rFonts w:ascii="標楷體" w:eastAsia="標楷體" w:hAnsi="標楷體" w:hint="eastAsia"/>
          <w:szCs w:val="28"/>
        </w:rPr>
        <w:t>.促進土地合理利用，加速健全經濟發展：辦理農地重劃區農水路改善工程計畫等</w:t>
      </w:r>
      <w:r w:rsidR="006242D3" w:rsidRPr="006242D3">
        <w:rPr>
          <w:rFonts w:ascii="標楷體" w:eastAsia="標楷體" w:hAnsi="標楷體" w:hint="eastAsia"/>
          <w:szCs w:val="28"/>
        </w:rPr>
        <w:t>、員山鄉枕山社區農村社區土地重劃、大羅東地區治水防災區段徵收及宜蘭市新生地區市地重劃</w:t>
      </w:r>
      <w:r w:rsidRPr="006242D3">
        <w:rPr>
          <w:rFonts w:ascii="標楷體" w:eastAsia="標楷體" w:hAnsi="標楷體" w:hint="eastAsia"/>
          <w:szCs w:val="28"/>
        </w:rPr>
        <w:t>。</w:t>
      </w:r>
    </w:p>
    <w:p w14:paraId="7BA7C73B" w14:textId="06EE41A2" w:rsidR="00C2452A" w:rsidRPr="006242D3" w:rsidRDefault="00C2452A" w:rsidP="00692ABA">
      <w:pPr>
        <w:pStyle w:val="a4"/>
        <w:wordWrap/>
        <w:autoSpaceDE/>
        <w:autoSpaceDN/>
        <w:snapToGrid w:val="0"/>
        <w:spacing w:line="500" w:lineRule="atLeast"/>
        <w:ind w:left="0" w:firstLineChars="199" w:firstLine="557"/>
        <w:jc w:val="both"/>
        <w:rPr>
          <w:rFonts w:ascii="標楷體" w:eastAsia="標楷體" w:hAnsi="標楷體"/>
          <w:szCs w:val="28"/>
        </w:rPr>
      </w:pPr>
      <w:r w:rsidRPr="006242D3">
        <w:rPr>
          <w:rFonts w:ascii="標楷體" w:eastAsia="標楷體" w:hAnsi="標楷體" w:hint="eastAsia"/>
          <w:szCs w:val="28"/>
        </w:rPr>
        <w:t>各機關之執行情形，</w:t>
      </w:r>
      <w:proofErr w:type="gramStart"/>
      <w:r w:rsidRPr="006242D3">
        <w:rPr>
          <w:rFonts w:ascii="標楷體" w:eastAsia="標楷體" w:hAnsi="標楷體" w:hint="eastAsia"/>
          <w:szCs w:val="28"/>
        </w:rPr>
        <w:t>經本室審核</w:t>
      </w:r>
      <w:proofErr w:type="gramEnd"/>
      <w:r w:rsidRPr="006242D3">
        <w:rPr>
          <w:rFonts w:ascii="標楷體" w:eastAsia="標楷體" w:hAnsi="標楷體" w:hint="eastAsia"/>
          <w:szCs w:val="28"/>
        </w:rPr>
        <w:t>結果，核有：</w:t>
      </w:r>
    </w:p>
    <w:p w14:paraId="565209EA" w14:textId="205AAEE7" w:rsidR="00B6420B" w:rsidRPr="0053272C" w:rsidRDefault="00BE3CCC" w:rsidP="0053272C">
      <w:pPr>
        <w:pStyle w:val="a4"/>
        <w:wordWrap/>
        <w:autoSpaceDE/>
        <w:autoSpaceDN/>
        <w:snapToGrid w:val="0"/>
        <w:spacing w:line="500" w:lineRule="atLeast"/>
        <w:ind w:left="0" w:firstLineChars="300" w:firstLine="840"/>
        <w:jc w:val="both"/>
        <w:rPr>
          <w:rFonts w:ascii="標楷體" w:eastAsia="標楷體" w:hAnsi="標楷體"/>
          <w:szCs w:val="28"/>
        </w:rPr>
      </w:pPr>
      <w:r w:rsidRPr="0053272C">
        <w:rPr>
          <w:rFonts w:ascii="標楷體" w:eastAsia="標楷體" w:hAnsi="標楷體" w:hint="eastAsia"/>
          <w:szCs w:val="28"/>
        </w:rPr>
        <w:t xml:space="preserve"> </w:t>
      </w:r>
      <w:r w:rsidR="00D13D23" w:rsidRPr="0053272C">
        <w:rPr>
          <w:rFonts w:ascii="標楷體" w:eastAsia="標楷體" w:hAnsi="標楷體" w:hint="eastAsia"/>
          <w:szCs w:val="28"/>
        </w:rPr>
        <w:t>1.</w:t>
      </w:r>
      <w:r w:rsidR="0053272C" w:rsidRPr="0053272C">
        <w:rPr>
          <w:rFonts w:ascii="標楷體" w:eastAsia="標楷體" w:hAnsi="標楷體" w:hint="eastAsia"/>
          <w:szCs w:val="28"/>
        </w:rPr>
        <w:t>配合國家</w:t>
      </w:r>
      <w:proofErr w:type="gramStart"/>
      <w:r w:rsidR="0053272C" w:rsidRPr="0053272C">
        <w:rPr>
          <w:rFonts w:ascii="標楷體" w:eastAsia="標楷體" w:hAnsi="標楷體" w:hint="eastAsia"/>
          <w:szCs w:val="28"/>
        </w:rPr>
        <w:t>反詐政策</w:t>
      </w:r>
      <w:proofErr w:type="gramEnd"/>
      <w:r w:rsidR="0053272C" w:rsidRPr="0053272C">
        <w:rPr>
          <w:rFonts w:ascii="標楷體" w:eastAsia="標楷體" w:hAnsi="標楷體" w:hint="eastAsia"/>
          <w:szCs w:val="28"/>
        </w:rPr>
        <w:t>，推廣</w:t>
      </w:r>
      <w:proofErr w:type="gramStart"/>
      <w:r w:rsidR="0053272C" w:rsidRPr="0053272C">
        <w:rPr>
          <w:rFonts w:ascii="標楷體" w:eastAsia="標楷體" w:hAnsi="標楷體" w:hint="eastAsia"/>
          <w:szCs w:val="28"/>
        </w:rPr>
        <w:t>地籍異動</w:t>
      </w:r>
      <w:proofErr w:type="gramEnd"/>
      <w:r w:rsidR="0053272C" w:rsidRPr="0053272C">
        <w:rPr>
          <w:rFonts w:ascii="標楷體" w:eastAsia="標楷體" w:hAnsi="標楷體" w:hint="eastAsia"/>
          <w:szCs w:val="28"/>
        </w:rPr>
        <w:t>即時通、</w:t>
      </w:r>
      <w:proofErr w:type="gramStart"/>
      <w:r w:rsidR="0053272C" w:rsidRPr="0053272C">
        <w:rPr>
          <w:rFonts w:ascii="標楷體" w:eastAsia="標楷體" w:hAnsi="標楷體" w:hint="eastAsia"/>
          <w:szCs w:val="28"/>
        </w:rPr>
        <w:t>第二類地籍</w:t>
      </w:r>
      <w:proofErr w:type="gramEnd"/>
      <w:r w:rsidR="0053272C" w:rsidRPr="0053272C">
        <w:rPr>
          <w:rFonts w:ascii="標楷體" w:eastAsia="標楷體" w:hAnsi="標楷體" w:hint="eastAsia"/>
          <w:szCs w:val="28"/>
        </w:rPr>
        <w:t>謄本住址隱匿服務及雙地政士制度等防詐措施，惟申請情形尚有提升空間，允宜</w:t>
      </w:r>
      <w:proofErr w:type="gramStart"/>
      <w:r w:rsidR="0053272C" w:rsidRPr="0053272C">
        <w:rPr>
          <w:rFonts w:ascii="標楷體" w:eastAsia="標楷體" w:hAnsi="標楷體" w:hint="eastAsia"/>
          <w:szCs w:val="28"/>
        </w:rPr>
        <w:t>研</w:t>
      </w:r>
      <w:proofErr w:type="gramEnd"/>
      <w:r w:rsidR="0053272C" w:rsidRPr="0053272C">
        <w:rPr>
          <w:rFonts w:ascii="標楷體" w:eastAsia="標楷體" w:hAnsi="標楷體" w:hint="eastAsia"/>
          <w:szCs w:val="28"/>
        </w:rPr>
        <w:t>訂相關推廣對策並加強宣導，以保障民眾財產安全</w:t>
      </w:r>
      <w:r w:rsidR="00B6420B" w:rsidRPr="0053272C">
        <w:rPr>
          <w:rFonts w:ascii="標楷體" w:eastAsia="標楷體" w:hAnsi="標楷體" w:hint="eastAsia"/>
          <w:szCs w:val="28"/>
        </w:rPr>
        <w:t>。（詳乙－</w:t>
      </w:r>
      <w:r w:rsidR="009D48F0">
        <w:rPr>
          <w:rFonts w:ascii="標楷體" w:eastAsia="標楷體" w:hAnsi="標楷體" w:hint="eastAsia"/>
          <w:szCs w:val="28"/>
        </w:rPr>
        <w:t>112</w:t>
      </w:r>
      <w:r w:rsidR="00B6420B" w:rsidRPr="0053272C">
        <w:rPr>
          <w:rFonts w:ascii="標楷體" w:eastAsia="標楷體" w:hAnsi="標楷體" w:hint="eastAsia"/>
          <w:szCs w:val="28"/>
        </w:rPr>
        <w:t>頁）</w:t>
      </w:r>
    </w:p>
    <w:p w14:paraId="3658AB02" w14:textId="3A79ADF0" w:rsidR="00D13D23" w:rsidRPr="0053272C" w:rsidRDefault="00B6420B" w:rsidP="0053272C">
      <w:pPr>
        <w:pStyle w:val="a4"/>
        <w:wordWrap/>
        <w:autoSpaceDE/>
        <w:autoSpaceDN/>
        <w:snapToGrid w:val="0"/>
        <w:spacing w:line="500" w:lineRule="atLeast"/>
        <w:ind w:left="0" w:firstLineChars="350" w:firstLine="980"/>
        <w:jc w:val="both"/>
        <w:rPr>
          <w:rFonts w:ascii="標楷體" w:eastAsia="標楷體" w:hAnsi="標楷體"/>
          <w:spacing w:val="-2"/>
          <w:szCs w:val="28"/>
        </w:rPr>
      </w:pPr>
      <w:r w:rsidRPr="0053272C">
        <w:rPr>
          <w:rFonts w:ascii="標楷體" w:eastAsia="標楷體" w:hAnsi="標楷體" w:hint="eastAsia"/>
          <w:szCs w:val="28"/>
        </w:rPr>
        <w:t>2</w:t>
      </w:r>
      <w:r w:rsidRPr="0053272C">
        <w:rPr>
          <w:rFonts w:ascii="標楷體" w:eastAsia="標楷體" w:hAnsi="標楷體"/>
          <w:szCs w:val="28"/>
        </w:rPr>
        <w:t>.</w:t>
      </w:r>
      <w:r w:rsidR="0053272C" w:rsidRPr="0053272C">
        <w:rPr>
          <w:rFonts w:ascii="標楷體" w:eastAsia="標楷體" w:hAnsi="標楷體" w:hint="eastAsia"/>
          <w:spacing w:val="-2"/>
          <w:szCs w:val="28"/>
        </w:rPr>
        <w:t>持續辦理查核不動產交易案件實價登錄業務，惟部分不動產成交案件之登錄資料互有歧異或前後不一致，</w:t>
      </w:r>
      <w:proofErr w:type="gramStart"/>
      <w:r w:rsidR="0053272C" w:rsidRPr="0053272C">
        <w:rPr>
          <w:rFonts w:ascii="標楷體" w:eastAsia="標楷體" w:hAnsi="標楷體" w:hint="eastAsia"/>
          <w:spacing w:val="-2"/>
          <w:szCs w:val="28"/>
        </w:rPr>
        <w:t>允待強化</w:t>
      </w:r>
      <w:proofErr w:type="gramEnd"/>
      <w:r w:rsidR="0053272C" w:rsidRPr="0053272C">
        <w:rPr>
          <w:rFonts w:ascii="標楷體" w:eastAsia="標楷體" w:hAnsi="標楷體" w:hint="eastAsia"/>
          <w:spacing w:val="-2"/>
          <w:szCs w:val="28"/>
        </w:rPr>
        <w:t>審核機制，確保登錄資料正確性及一致性，</w:t>
      </w:r>
      <w:proofErr w:type="gramStart"/>
      <w:r w:rsidR="0053272C" w:rsidRPr="0053272C">
        <w:rPr>
          <w:rFonts w:ascii="標楷體" w:eastAsia="標楷體" w:hAnsi="標楷體" w:hint="eastAsia"/>
          <w:spacing w:val="-2"/>
          <w:szCs w:val="28"/>
        </w:rPr>
        <w:t>俾</w:t>
      </w:r>
      <w:proofErr w:type="gramEnd"/>
      <w:r w:rsidR="0053272C" w:rsidRPr="0053272C">
        <w:rPr>
          <w:rFonts w:ascii="標楷體" w:eastAsia="標楷體" w:hAnsi="標楷體" w:hint="eastAsia"/>
          <w:spacing w:val="-2"/>
          <w:szCs w:val="28"/>
        </w:rPr>
        <w:t>使相關交易資訊充分揭露</w:t>
      </w:r>
      <w:r w:rsidRPr="0053272C">
        <w:rPr>
          <w:rFonts w:ascii="標楷體" w:eastAsia="標楷體" w:hAnsi="標楷體" w:hint="eastAsia"/>
          <w:spacing w:val="-2"/>
          <w:szCs w:val="28"/>
        </w:rPr>
        <w:t>。（詳乙－</w:t>
      </w:r>
      <w:r w:rsidR="009D48F0">
        <w:rPr>
          <w:rFonts w:ascii="標楷體" w:eastAsia="標楷體" w:hAnsi="標楷體" w:hint="eastAsia"/>
          <w:spacing w:val="-2"/>
          <w:szCs w:val="28"/>
        </w:rPr>
        <w:t>114</w:t>
      </w:r>
      <w:r w:rsidRPr="0053272C">
        <w:rPr>
          <w:rFonts w:ascii="標楷體" w:eastAsia="標楷體" w:hAnsi="標楷體" w:hint="eastAsia"/>
          <w:spacing w:val="-2"/>
          <w:szCs w:val="28"/>
        </w:rPr>
        <w:t>頁）</w:t>
      </w:r>
    </w:p>
    <w:p w14:paraId="6E931320" w14:textId="77777777" w:rsidR="00C2452A" w:rsidRPr="006242D3" w:rsidRDefault="00C2452A" w:rsidP="00692ABA">
      <w:pPr>
        <w:kinsoku w:val="0"/>
        <w:overflowPunct w:val="0"/>
        <w:snapToGrid w:val="0"/>
        <w:spacing w:line="500" w:lineRule="atLeast"/>
        <w:jc w:val="both"/>
        <w:rPr>
          <w:rFonts w:ascii="標楷體" w:eastAsia="標楷體" w:hAnsi="標楷體"/>
          <w:b/>
          <w:sz w:val="28"/>
          <w:szCs w:val="28"/>
        </w:rPr>
      </w:pPr>
      <w:r w:rsidRPr="00E851AE">
        <w:rPr>
          <w:rFonts w:ascii="標楷體" w:eastAsia="標楷體" w:hAnsi="標楷體" w:hint="eastAsia"/>
          <w:b/>
          <w:color w:val="FF0000"/>
          <w:sz w:val="28"/>
          <w:szCs w:val="28"/>
        </w:rPr>
        <w:t xml:space="preserve">    </w:t>
      </w:r>
      <w:r w:rsidRPr="006242D3">
        <w:rPr>
          <w:rFonts w:ascii="標楷體" w:eastAsia="標楷體" w:hAnsi="標楷體" w:hint="eastAsia"/>
          <w:b/>
          <w:sz w:val="28"/>
          <w:szCs w:val="28"/>
        </w:rPr>
        <w:t>（十一）  警政</w:t>
      </w:r>
    </w:p>
    <w:p w14:paraId="1B5193A9" w14:textId="418C246A" w:rsidR="00C2452A" w:rsidRPr="00E851AE" w:rsidRDefault="00C2452A" w:rsidP="00692ABA">
      <w:pPr>
        <w:kinsoku w:val="0"/>
        <w:overflowPunct w:val="0"/>
        <w:snapToGrid w:val="0"/>
        <w:spacing w:line="500" w:lineRule="atLeast"/>
        <w:jc w:val="both"/>
        <w:rPr>
          <w:rFonts w:ascii="標楷體" w:eastAsia="標楷體" w:hAnsi="標楷體"/>
          <w:color w:val="FF0000"/>
          <w:sz w:val="28"/>
          <w:szCs w:val="28"/>
        </w:rPr>
      </w:pPr>
      <w:r w:rsidRPr="00E851AE">
        <w:rPr>
          <w:rFonts w:ascii="標楷體" w:eastAsia="標楷體" w:hAnsi="標楷體" w:hint="eastAsia"/>
          <w:color w:val="FF0000"/>
          <w:sz w:val="28"/>
          <w:szCs w:val="28"/>
        </w:rPr>
        <w:t xml:space="preserve">    </w:t>
      </w:r>
      <w:proofErr w:type="gramStart"/>
      <w:r w:rsidR="006A751F" w:rsidRPr="006242D3">
        <w:rPr>
          <w:rFonts w:ascii="標楷體" w:eastAsia="標楷體" w:hAnsi="標楷體" w:hint="eastAsia"/>
          <w:sz w:val="28"/>
          <w:szCs w:val="28"/>
        </w:rPr>
        <w:t>11</w:t>
      </w:r>
      <w:r w:rsidR="006242D3" w:rsidRPr="006242D3">
        <w:rPr>
          <w:rFonts w:ascii="標楷體" w:eastAsia="標楷體" w:hAnsi="標楷體" w:hint="eastAsia"/>
          <w:sz w:val="28"/>
          <w:szCs w:val="28"/>
        </w:rPr>
        <w:t>4</w:t>
      </w:r>
      <w:proofErr w:type="gramEnd"/>
      <w:r w:rsidR="006A751F" w:rsidRPr="006242D3">
        <w:rPr>
          <w:rFonts w:ascii="標楷體" w:eastAsia="標楷體" w:hAnsi="標楷體" w:hint="eastAsia"/>
          <w:sz w:val="28"/>
          <w:szCs w:val="28"/>
        </w:rPr>
        <w:t>年</w:t>
      </w:r>
      <w:r w:rsidRPr="006242D3">
        <w:rPr>
          <w:rFonts w:ascii="標楷體" w:eastAsia="標楷體" w:hAnsi="標楷體" w:hint="eastAsia"/>
          <w:sz w:val="28"/>
          <w:szCs w:val="28"/>
        </w:rPr>
        <w:t>度施政重點經各相關機關執行結果，包括：</w:t>
      </w:r>
    </w:p>
    <w:p w14:paraId="239A7690" w14:textId="60CA9C21" w:rsidR="00C2452A" w:rsidRPr="006242D3" w:rsidRDefault="00C2452A" w:rsidP="00692ABA">
      <w:pPr>
        <w:pStyle w:val="a4"/>
        <w:wordWrap/>
        <w:autoSpaceDE/>
        <w:autoSpaceDN/>
        <w:snapToGrid w:val="0"/>
        <w:spacing w:line="500" w:lineRule="atLeast"/>
        <w:ind w:left="0" w:firstLineChars="300" w:firstLine="840"/>
        <w:jc w:val="both"/>
        <w:rPr>
          <w:rFonts w:ascii="標楷體" w:eastAsia="標楷體" w:hAnsi="標楷體"/>
          <w:szCs w:val="28"/>
        </w:rPr>
      </w:pPr>
      <w:r w:rsidRPr="006242D3">
        <w:rPr>
          <w:rFonts w:ascii="標楷體" w:eastAsia="標楷體" w:hAnsi="標楷體" w:hint="eastAsia"/>
          <w:szCs w:val="28"/>
        </w:rPr>
        <w:t>1.確保治安</w:t>
      </w:r>
      <w:proofErr w:type="gramStart"/>
      <w:r w:rsidRPr="006242D3">
        <w:rPr>
          <w:rFonts w:ascii="標楷體" w:eastAsia="標楷體" w:hAnsi="標楷體" w:hint="eastAsia"/>
          <w:szCs w:val="28"/>
        </w:rPr>
        <w:t>平穩，</w:t>
      </w:r>
      <w:proofErr w:type="gramEnd"/>
      <w:r w:rsidRPr="006242D3">
        <w:rPr>
          <w:rFonts w:ascii="標楷體" w:eastAsia="標楷體" w:hAnsi="標楷體" w:hint="eastAsia"/>
          <w:szCs w:val="28"/>
        </w:rPr>
        <w:t>落實各項犯罪</w:t>
      </w:r>
      <w:proofErr w:type="gramStart"/>
      <w:r w:rsidRPr="006242D3">
        <w:rPr>
          <w:rFonts w:ascii="標楷體" w:eastAsia="標楷體" w:hAnsi="標楷體" w:hint="eastAsia"/>
          <w:szCs w:val="28"/>
        </w:rPr>
        <w:t>偵</w:t>
      </w:r>
      <w:proofErr w:type="gramEnd"/>
      <w:r w:rsidRPr="006242D3">
        <w:rPr>
          <w:rFonts w:ascii="標楷體" w:eastAsia="標楷體" w:hAnsi="標楷體" w:hint="eastAsia"/>
          <w:szCs w:val="28"/>
        </w:rPr>
        <w:t>防措施：查獲毒品</w:t>
      </w:r>
      <w:r w:rsidR="006242D3" w:rsidRPr="006242D3">
        <w:rPr>
          <w:rFonts w:ascii="標楷體" w:eastAsia="標楷體" w:hAnsi="標楷體"/>
          <w:szCs w:val="28"/>
        </w:rPr>
        <w:t>836</w:t>
      </w:r>
      <w:r w:rsidRPr="006242D3">
        <w:rPr>
          <w:rFonts w:ascii="標楷體" w:eastAsia="標楷體" w:hAnsi="標楷體" w:hint="eastAsia"/>
          <w:szCs w:val="28"/>
        </w:rPr>
        <w:t>件；破獲詐欺案件</w:t>
      </w:r>
      <w:r w:rsidR="006242D3" w:rsidRPr="009D48F0">
        <w:rPr>
          <w:rFonts w:ascii="標楷體" w:eastAsia="標楷體" w:hAnsi="標楷體"/>
          <w:spacing w:val="6"/>
          <w:szCs w:val="28"/>
        </w:rPr>
        <w:t>3</w:t>
      </w:r>
      <w:r w:rsidR="003C52ED" w:rsidRPr="009D48F0">
        <w:rPr>
          <w:rFonts w:ascii="標楷體" w:eastAsia="標楷體" w:hAnsi="標楷體"/>
          <w:spacing w:val="6"/>
          <w:szCs w:val="28"/>
        </w:rPr>
        <w:t>,</w:t>
      </w:r>
      <w:r w:rsidR="006242D3" w:rsidRPr="009D48F0">
        <w:rPr>
          <w:rFonts w:ascii="標楷體" w:eastAsia="標楷體" w:hAnsi="標楷體"/>
          <w:spacing w:val="6"/>
          <w:szCs w:val="28"/>
        </w:rPr>
        <w:t>33</w:t>
      </w:r>
      <w:r w:rsidR="00293057" w:rsidRPr="009D48F0">
        <w:rPr>
          <w:rFonts w:ascii="標楷體" w:eastAsia="標楷體" w:hAnsi="標楷體"/>
          <w:spacing w:val="6"/>
          <w:szCs w:val="28"/>
        </w:rPr>
        <w:t>0</w:t>
      </w:r>
      <w:r w:rsidRPr="009D48F0">
        <w:rPr>
          <w:rFonts w:ascii="標楷體" w:eastAsia="標楷體" w:hAnsi="標楷體" w:hint="eastAsia"/>
          <w:spacing w:val="6"/>
          <w:szCs w:val="28"/>
        </w:rPr>
        <w:t>件；查緝地下錢莊、暴力討債案件</w:t>
      </w:r>
      <w:r w:rsidR="006242D3" w:rsidRPr="009D48F0">
        <w:rPr>
          <w:rFonts w:ascii="標楷體" w:eastAsia="標楷體" w:hAnsi="標楷體" w:hint="eastAsia"/>
          <w:spacing w:val="6"/>
          <w:szCs w:val="28"/>
        </w:rPr>
        <w:t>3</w:t>
      </w:r>
      <w:r w:rsidR="00293057" w:rsidRPr="009D48F0">
        <w:rPr>
          <w:rFonts w:ascii="標楷體" w:eastAsia="標楷體" w:hAnsi="標楷體" w:hint="eastAsia"/>
          <w:spacing w:val="6"/>
          <w:szCs w:val="28"/>
        </w:rPr>
        <w:t>9</w:t>
      </w:r>
      <w:r w:rsidRPr="009D48F0">
        <w:rPr>
          <w:rFonts w:ascii="標楷體" w:eastAsia="標楷體" w:hAnsi="標楷體" w:hint="eastAsia"/>
          <w:spacing w:val="6"/>
          <w:szCs w:val="28"/>
        </w:rPr>
        <w:t>件；裁處違反社會秩序維護法案件</w:t>
      </w:r>
      <w:r w:rsidR="00293057" w:rsidRPr="009D48F0">
        <w:rPr>
          <w:rFonts w:ascii="標楷體" w:eastAsia="標楷體" w:hAnsi="標楷體"/>
          <w:spacing w:val="6"/>
          <w:szCs w:val="28"/>
        </w:rPr>
        <w:t>5</w:t>
      </w:r>
      <w:r w:rsidR="006242D3" w:rsidRPr="009D48F0">
        <w:rPr>
          <w:rFonts w:ascii="標楷體" w:eastAsia="標楷體" w:hAnsi="標楷體"/>
          <w:spacing w:val="6"/>
          <w:szCs w:val="28"/>
        </w:rPr>
        <w:t>2</w:t>
      </w:r>
      <w:r w:rsidRPr="009D48F0">
        <w:rPr>
          <w:rFonts w:ascii="標楷體" w:eastAsia="標楷體" w:hAnsi="標楷體" w:hint="eastAsia"/>
          <w:spacing w:val="6"/>
          <w:szCs w:val="28"/>
        </w:rPr>
        <w:t>件。</w:t>
      </w:r>
    </w:p>
    <w:p w14:paraId="77C346AE" w14:textId="01142D80" w:rsidR="00C2452A" w:rsidRPr="00B33185" w:rsidRDefault="00C2452A" w:rsidP="00692ABA">
      <w:pPr>
        <w:pStyle w:val="a4"/>
        <w:wordWrap/>
        <w:autoSpaceDE/>
        <w:autoSpaceDN/>
        <w:snapToGrid w:val="0"/>
        <w:spacing w:line="500" w:lineRule="atLeast"/>
        <w:ind w:left="0" w:firstLineChars="300" w:firstLine="840"/>
        <w:jc w:val="both"/>
        <w:rPr>
          <w:rFonts w:ascii="標楷體" w:eastAsia="標楷體" w:hAnsi="標楷體"/>
          <w:szCs w:val="28"/>
        </w:rPr>
      </w:pPr>
      <w:r w:rsidRPr="00B33185">
        <w:rPr>
          <w:rFonts w:ascii="標楷體" w:eastAsia="標楷體" w:hAnsi="標楷體" w:hint="eastAsia"/>
          <w:szCs w:val="28"/>
        </w:rPr>
        <w:t>2.</w:t>
      </w:r>
      <w:r w:rsidR="00C52D62" w:rsidRPr="00B33185">
        <w:rPr>
          <w:rFonts w:ascii="標楷體" w:eastAsia="標楷體" w:hAnsi="標楷體" w:hint="eastAsia"/>
          <w:szCs w:val="28"/>
        </w:rPr>
        <w:t>建構安全交通環境，</w:t>
      </w:r>
      <w:r w:rsidRPr="00B33185">
        <w:rPr>
          <w:rFonts w:ascii="標楷體" w:eastAsia="標楷體" w:hAnsi="標楷體" w:hint="eastAsia"/>
          <w:szCs w:val="28"/>
        </w:rPr>
        <w:t>維持交通順暢：持續辦理維護交通秩序及行車安全等，取締交通違規</w:t>
      </w:r>
      <w:r w:rsidR="006242D3" w:rsidRPr="00B33185">
        <w:rPr>
          <w:rFonts w:ascii="標楷體" w:eastAsia="標楷體" w:hAnsi="標楷體"/>
          <w:szCs w:val="28"/>
        </w:rPr>
        <w:t>23</w:t>
      </w:r>
      <w:r w:rsidRPr="00B33185">
        <w:rPr>
          <w:rFonts w:ascii="標楷體" w:eastAsia="標楷體" w:hAnsi="標楷體" w:hint="eastAsia"/>
          <w:szCs w:val="28"/>
        </w:rPr>
        <w:t>萬餘件；加強拖吊嚴重妨礙交通順暢違規停車行為，移置違規車輛</w:t>
      </w:r>
      <w:r w:rsidR="007F0F1A" w:rsidRPr="00B33185">
        <w:rPr>
          <w:rFonts w:ascii="標楷體" w:eastAsia="標楷體" w:hAnsi="標楷體" w:hint="eastAsia"/>
          <w:szCs w:val="28"/>
        </w:rPr>
        <w:t>5</w:t>
      </w:r>
      <w:r w:rsidR="006E480C" w:rsidRPr="00B33185">
        <w:rPr>
          <w:rFonts w:ascii="標楷體" w:eastAsia="標楷體" w:hAnsi="標楷體"/>
          <w:szCs w:val="28"/>
        </w:rPr>
        <w:t>,</w:t>
      </w:r>
      <w:r w:rsidR="00B33185" w:rsidRPr="00B33185">
        <w:rPr>
          <w:rFonts w:ascii="標楷體" w:eastAsia="標楷體" w:hAnsi="標楷體"/>
          <w:szCs w:val="28"/>
        </w:rPr>
        <w:t>208</w:t>
      </w:r>
      <w:r w:rsidRPr="00B33185">
        <w:rPr>
          <w:rFonts w:ascii="標楷體" w:eastAsia="標楷體" w:hAnsi="標楷體" w:hint="eastAsia"/>
          <w:szCs w:val="28"/>
        </w:rPr>
        <w:t>輛。</w:t>
      </w:r>
    </w:p>
    <w:p w14:paraId="197B6F49" w14:textId="4CBC27B4" w:rsidR="00C2452A" w:rsidRPr="00B33185" w:rsidRDefault="00C2452A" w:rsidP="00692ABA">
      <w:pPr>
        <w:pStyle w:val="a4"/>
        <w:wordWrap/>
        <w:autoSpaceDE/>
        <w:autoSpaceDN/>
        <w:snapToGrid w:val="0"/>
        <w:spacing w:line="500" w:lineRule="atLeast"/>
        <w:ind w:left="0" w:firstLineChars="300" w:firstLine="840"/>
        <w:jc w:val="both"/>
        <w:rPr>
          <w:rFonts w:ascii="標楷體" w:eastAsia="標楷體" w:hAnsi="標楷體"/>
          <w:szCs w:val="28"/>
        </w:rPr>
      </w:pPr>
      <w:r w:rsidRPr="00B33185">
        <w:rPr>
          <w:rFonts w:ascii="標楷體" w:eastAsia="標楷體" w:hAnsi="標楷體" w:hint="eastAsia"/>
          <w:szCs w:val="28"/>
        </w:rPr>
        <w:t>3.提升執勤效能，強化警員服務品質及機動性：辦理術科常年訓練</w:t>
      </w:r>
      <w:r w:rsidR="003C52ED" w:rsidRPr="00B33185">
        <w:rPr>
          <w:rFonts w:ascii="標楷體" w:eastAsia="標楷體" w:hAnsi="標楷體" w:hint="eastAsia"/>
          <w:szCs w:val="28"/>
        </w:rPr>
        <w:t>1</w:t>
      </w:r>
      <w:r w:rsidR="00B33185" w:rsidRPr="00B33185">
        <w:rPr>
          <w:rFonts w:ascii="標楷體" w:eastAsia="標楷體" w:hAnsi="標楷體"/>
          <w:szCs w:val="28"/>
        </w:rPr>
        <w:t>4</w:t>
      </w:r>
      <w:r w:rsidR="00A514A0" w:rsidRPr="00B33185">
        <w:rPr>
          <w:rFonts w:ascii="標楷體" w:eastAsia="標楷體" w:hAnsi="標楷體"/>
          <w:szCs w:val="28"/>
        </w:rPr>
        <w:t>2</w:t>
      </w:r>
      <w:r w:rsidRPr="00B33185">
        <w:rPr>
          <w:rFonts w:ascii="標楷體" w:eastAsia="標楷體" w:hAnsi="標楷體" w:hint="eastAsia"/>
          <w:szCs w:val="28"/>
        </w:rPr>
        <w:t>梯次、特殊任務警力訓練</w:t>
      </w:r>
      <w:r w:rsidR="003C52ED" w:rsidRPr="00B33185">
        <w:rPr>
          <w:rFonts w:ascii="標楷體" w:eastAsia="標楷體" w:hAnsi="標楷體" w:hint="eastAsia"/>
          <w:szCs w:val="28"/>
        </w:rPr>
        <w:t>3</w:t>
      </w:r>
      <w:r w:rsidR="00B33185" w:rsidRPr="00B33185">
        <w:rPr>
          <w:rFonts w:ascii="標楷體" w:eastAsia="標楷體" w:hAnsi="標楷體"/>
          <w:szCs w:val="28"/>
        </w:rPr>
        <w:t>52</w:t>
      </w:r>
      <w:r w:rsidRPr="00B33185">
        <w:rPr>
          <w:rFonts w:ascii="標楷體" w:eastAsia="標楷體" w:hAnsi="標楷體" w:hint="eastAsia"/>
          <w:szCs w:val="28"/>
        </w:rPr>
        <w:t>人次</w:t>
      </w:r>
      <w:r w:rsidR="006605FC" w:rsidRPr="00B33185">
        <w:rPr>
          <w:rFonts w:ascii="標楷體" w:eastAsia="標楷體" w:hAnsi="標楷體" w:hint="eastAsia"/>
          <w:szCs w:val="28"/>
        </w:rPr>
        <w:t>參訓</w:t>
      </w:r>
      <w:r w:rsidRPr="00B33185">
        <w:rPr>
          <w:rFonts w:ascii="標楷體" w:eastAsia="標楷體" w:hAnsi="標楷體" w:hint="eastAsia"/>
          <w:szCs w:val="28"/>
        </w:rPr>
        <w:t>；運用雲端派遣系統即時調度警力</w:t>
      </w:r>
      <w:r w:rsidR="00B33185" w:rsidRPr="00B33185">
        <w:rPr>
          <w:rFonts w:ascii="標楷體" w:eastAsia="標楷體" w:hAnsi="標楷體" w:hint="eastAsia"/>
          <w:szCs w:val="28"/>
        </w:rPr>
        <w:t>7</w:t>
      </w:r>
      <w:r w:rsidR="00B33185" w:rsidRPr="00B33185">
        <w:rPr>
          <w:rFonts w:ascii="標楷體" w:eastAsia="標楷體" w:hAnsi="標楷體"/>
          <w:szCs w:val="28"/>
        </w:rPr>
        <w:t>2</w:t>
      </w:r>
      <w:r w:rsidR="006E480C" w:rsidRPr="00B33185">
        <w:rPr>
          <w:rFonts w:ascii="標楷體" w:eastAsia="標楷體" w:hAnsi="標楷體" w:hint="eastAsia"/>
          <w:szCs w:val="28"/>
        </w:rPr>
        <w:t>,</w:t>
      </w:r>
      <w:r w:rsidR="00B33185" w:rsidRPr="00B33185">
        <w:rPr>
          <w:rFonts w:ascii="標楷體" w:eastAsia="標楷體" w:hAnsi="標楷體"/>
          <w:szCs w:val="28"/>
        </w:rPr>
        <w:t>571</w:t>
      </w:r>
      <w:r w:rsidRPr="00B33185">
        <w:rPr>
          <w:rFonts w:ascii="標楷體" w:eastAsia="標楷體" w:hAnsi="標楷體" w:hint="eastAsia"/>
          <w:szCs w:val="28"/>
        </w:rPr>
        <w:t>件。</w:t>
      </w:r>
    </w:p>
    <w:p w14:paraId="2F68F08E" w14:textId="77777777" w:rsidR="00C2452A" w:rsidRPr="0053272C" w:rsidRDefault="00C2452A" w:rsidP="00692ABA">
      <w:pPr>
        <w:pStyle w:val="a4"/>
        <w:wordWrap/>
        <w:autoSpaceDE/>
        <w:autoSpaceDN/>
        <w:snapToGrid w:val="0"/>
        <w:spacing w:line="500" w:lineRule="atLeast"/>
        <w:ind w:left="0" w:firstLineChars="199" w:firstLine="557"/>
        <w:jc w:val="both"/>
        <w:rPr>
          <w:rFonts w:ascii="標楷體" w:eastAsia="標楷體" w:hAnsi="標楷體"/>
          <w:szCs w:val="28"/>
        </w:rPr>
      </w:pPr>
      <w:r w:rsidRPr="0053272C">
        <w:rPr>
          <w:rFonts w:ascii="標楷體" w:eastAsia="標楷體" w:hAnsi="標楷體" w:hint="eastAsia"/>
          <w:szCs w:val="28"/>
        </w:rPr>
        <w:t>各機關之執行情形，</w:t>
      </w:r>
      <w:proofErr w:type="gramStart"/>
      <w:r w:rsidRPr="0053272C">
        <w:rPr>
          <w:rFonts w:ascii="標楷體" w:eastAsia="標楷體" w:hAnsi="標楷體" w:hint="eastAsia"/>
          <w:szCs w:val="28"/>
        </w:rPr>
        <w:t>經本室審核</w:t>
      </w:r>
      <w:proofErr w:type="gramEnd"/>
      <w:r w:rsidRPr="0053272C">
        <w:rPr>
          <w:rFonts w:ascii="標楷體" w:eastAsia="標楷體" w:hAnsi="標楷體" w:hint="eastAsia"/>
          <w:szCs w:val="28"/>
        </w:rPr>
        <w:t>結果，核有：</w:t>
      </w:r>
    </w:p>
    <w:p w14:paraId="143D428D" w14:textId="174F5223" w:rsidR="00B6420B" w:rsidRPr="00FB61B3" w:rsidRDefault="00B6420B" w:rsidP="00692ABA">
      <w:pPr>
        <w:pStyle w:val="a4"/>
        <w:wordWrap/>
        <w:autoSpaceDE/>
        <w:autoSpaceDN/>
        <w:snapToGrid w:val="0"/>
        <w:spacing w:line="500" w:lineRule="atLeast"/>
        <w:ind w:left="0" w:firstLineChars="300" w:firstLine="816"/>
        <w:jc w:val="both"/>
        <w:rPr>
          <w:rFonts w:ascii="標楷體" w:eastAsia="標楷體" w:hAnsi="標楷體"/>
          <w:spacing w:val="-4"/>
          <w:szCs w:val="28"/>
        </w:rPr>
      </w:pPr>
      <w:r w:rsidRPr="00FB61B3">
        <w:rPr>
          <w:rFonts w:ascii="標楷體" w:eastAsia="標楷體" w:hAnsi="標楷體" w:hint="eastAsia"/>
          <w:spacing w:val="-4"/>
          <w:szCs w:val="28"/>
        </w:rPr>
        <w:t>1</w:t>
      </w:r>
      <w:r w:rsidRPr="00FB61B3">
        <w:rPr>
          <w:rFonts w:ascii="標楷體" w:eastAsia="標楷體" w:hAnsi="標楷體"/>
          <w:spacing w:val="-4"/>
          <w:szCs w:val="28"/>
        </w:rPr>
        <w:t>.</w:t>
      </w:r>
      <w:r w:rsidR="0053272C" w:rsidRPr="00FB61B3">
        <w:rPr>
          <w:rFonts w:ascii="標楷體" w:eastAsia="標楷體" w:hAnsi="標楷體" w:hint="eastAsia"/>
          <w:spacing w:val="-4"/>
          <w:szCs w:val="28"/>
        </w:rPr>
        <w:t>為防止毒品危害擴散，</w:t>
      </w:r>
      <w:proofErr w:type="gramStart"/>
      <w:r w:rsidR="0053272C" w:rsidRPr="00FB61B3">
        <w:rPr>
          <w:rFonts w:ascii="標楷體" w:eastAsia="標楷體" w:hAnsi="標楷體" w:hint="eastAsia"/>
          <w:spacing w:val="-4"/>
          <w:szCs w:val="28"/>
        </w:rPr>
        <w:t>賡</w:t>
      </w:r>
      <w:proofErr w:type="gramEnd"/>
      <w:r w:rsidR="0053272C" w:rsidRPr="00FB61B3">
        <w:rPr>
          <w:rFonts w:ascii="標楷體" w:eastAsia="標楷體" w:hAnsi="標楷體" w:hint="eastAsia"/>
          <w:spacing w:val="-4"/>
          <w:szCs w:val="28"/>
        </w:rPr>
        <w:t>續推動毒品防制政策，惟查獲部分少年違反毒品危害防制條例案件未依限通報專責單位，且行政罰鍰及</w:t>
      </w:r>
      <w:proofErr w:type="gramStart"/>
      <w:r w:rsidR="0053272C" w:rsidRPr="00FB61B3">
        <w:rPr>
          <w:rFonts w:ascii="標楷體" w:eastAsia="標楷體" w:hAnsi="標楷體" w:hint="eastAsia"/>
          <w:spacing w:val="-4"/>
          <w:szCs w:val="28"/>
        </w:rPr>
        <w:t>怠</w:t>
      </w:r>
      <w:proofErr w:type="gramEnd"/>
      <w:r w:rsidR="0053272C" w:rsidRPr="00FB61B3">
        <w:rPr>
          <w:rFonts w:ascii="標楷體" w:eastAsia="標楷體" w:hAnsi="標楷體" w:hint="eastAsia"/>
          <w:spacing w:val="-4"/>
          <w:szCs w:val="28"/>
        </w:rPr>
        <w:t>金收繳情形未</w:t>
      </w:r>
      <w:proofErr w:type="gramStart"/>
      <w:r w:rsidR="0053272C" w:rsidRPr="00FB61B3">
        <w:rPr>
          <w:rFonts w:ascii="標楷體" w:eastAsia="標楷體" w:hAnsi="標楷體" w:hint="eastAsia"/>
          <w:spacing w:val="-4"/>
          <w:szCs w:val="28"/>
        </w:rPr>
        <w:t>臻</w:t>
      </w:r>
      <w:proofErr w:type="gramEnd"/>
      <w:r w:rsidR="0053272C" w:rsidRPr="00FB61B3">
        <w:rPr>
          <w:rFonts w:ascii="標楷體" w:eastAsia="標楷體" w:hAnsi="標楷體" w:hint="eastAsia"/>
          <w:spacing w:val="-4"/>
          <w:szCs w:val="28"/>
        </w:rPr>
        <w:t>理想，允宜</w:t>
      </w:r>
      <w:proofErr w:type="gramStart"/>
      <w:r w:rsidR="0053272C" w:rsidRPr="00FB61B3">
        <w:rPr>
          <w:rFonts w:ascii="標楷體" w:eastAsia="標楷體" w:hAnsi="標楷體" w:hint="eastAsia"/>
          <w:spacing w:val="-4"/>
          <w:szCs w:val="28"/>
        </w:rPr>
        <w:t>研</w:t>
      </w:r>
      <w:proofErr w:type="gramEnd"/>
      <w:r w:rsidR="0053272C" w:rsidRPr="00FB61B3">
        <w:rPr>
          <w:rFonts w:ascii="標楷體" w:eastAsia="標楷體" w:hAnsi="標楷體" w:hint="eastAsia"/>
          <w:spacing w:val="-4"/>
          <w:szCs w:val="28"/>
        </w:rPr>
        <w:t>謀改善，並督促權責單位健全通報機制，以落實少年保護責任</w:t>
      </w:r>
      <w:r w:rsidRPr="00FB61B3">
        <w:rPr>
          <w:rFonts w:ascii="標楷體" w:eastAsia="標楷體" w:hAnsi="標楷體" w:hint="eastAsia"/>
          <w:spacing w:val="-4"/>
          <w:szCs w:val="28"/>
        </w:rPr>
        <w:t>。（詳乙－</w:t>
      </w:r>
      <w:r w:rsidR="009D48F0" w:rsidRPr="00FB61B3">
        <w:rPr>
          <w:rFonts w:ascii="標楷體" w:eastAsia="標楷體" w:hAnsi="標楷體" w:hint="eastAsia"/>
          <w:spacing w:val="-4"/>
          <w:szCs w:val="28"/>
        </w:rPr>
        <w:t>22</w:t>
      </w:r>
      <w:r w:rsidRPr="00FB61B3">
        <w:rPr>
          <w:rFonts w:ascii="標楷體" w:eastAsia="標楷體" w:hAnsi="標楷體" w:hint="eastAsia"/>
          <w:spacing w:val="-4"/>
          <w:szCs w:val="28"/>
        </w:rPr>
        <w:t>頁）</w:t>
      </w:r>
    </w:p>
    <w:p w14:paraId="0D2ED898" w14:textId="24DD11DA" w:rsidR="00B6420B" w:rsidRPr="00D10FE7" w:rsidRDefault="00B6420B" w:rsidP="00692ABA">
      <w:pPr>
        <w:pStyle w:val="a4"/>
        <w:wordWrap/>
        <w:autoSpaceDE/>
        <w:autoSpaceDN/>
        <w:snapToGrid w:val="0"/>
        <w:spacing w:line="500" w:lineRule="atLeast"/>
        <w:ind w:left="0" w:firstLineChars="300" w:firstLine="840"/>
        <w:jc w:val="both"/>
        <w:rPr>
          <w:rFonts w:ascii="標楷體" w:eastAsia="標楷體" w:hAnsi="標楷體"/>
          <w:szCs w:val="28"/>
        </w:rPr>
      </w:pPr>
      <w:r w:rsidRPr="00D10FE7">
        <w:rPr>
          <w:rFonts w:ascii="標楷體" w:eastAsia="標楷體" w:hAnsi="標楷體" w:hint="eastAsia"/>
          <w:szCs w:val="28"/>
        </w:rPr>
        <w:lastRenderedPageBreak/>
        <w:t>2</w:t>
      </w:r>
      <w:r w:rsidRPr="00D10FE7">
        <w:rPr>
          <w:rFonts w:ascii="標楷體" w:eastAsia="標楷體" w:hAnsi="標楷體"/>
          <w:szCs w:val="28"/>
        </w:rPr>
        <w:t>.</w:t>
      </w:r>
      <w:r w:rsidR="00D10FE7" w:rsidRPr="00D10FE7">
        <w:rPr>
          <w:rFonts w:ascii="標楷體" w:eastAsia="標楷體" w:hAnsi="標楷體" w:hint="eastAsia"/>
          <w:szCs w:val="28"/>
        </w:rPr>
        <w:t>為防制詐欺犯罪，積極推動執行「</w:t>
      </w:r>
      <w:proofErr w:type="gramStart"/>
      <w:r w:rsidR="00D10FE7" w:rsidRPr="00D10FE7">
        <w:rPr>
          <w:rFonts w:ascii="標楷體" w:eastAsia="標楷體" w:hAnsi="標楷體" w:hint="eastAsia"/>
          <w:szCs w:val="28"/>
        </w:rPr>
        <w:t>識詐」</w:t>
      </w:r>
      <w:proofErr w:type="gramEnd"/>
      <w:r w:rsidR="00D10FE7" w:rsidRPr="00D10FE7">
        <w:rPr>
          <w:rFonts w:ascii="標楷體" w:eastAsia="標楷體" w:hAnsi="標楷體" w:hint="eastAsia"/>
          <w:szCs w:val="28"/>
        </w:rPr>
        <w:t>2.0計畫，惟詐騙手法主要為</w:t>
      </w:r>
      <w:proofErr w:type="gramStart"/>
      <w:r w:rsidR="00D10FE7" w:rsidRPr="00D10FE7">
        <w:rPr>
          <w:rFonts w:ascii="標楷體" w:eastAsia="標楷體" w:hAnsi="標楷體" w:hint="eastAsia"/>
          <w:szCs w:val="28"/>
        </w:rPr>
        <w:t>假網拍及</w:t>
      </w:r>
      <w:proofErr w:type="gramEnd"/>
      <w:r w:rsidR="00D10FE7" w:rsidRPr="00D10FE7">
        <w:rPr>
          <w:rFonts w:ascii="標楷體" w:eastAsia="標楷體" w:hAnsi="標楷體" w:hint="eastAsia"/>
          <w:szCs w:val="28"/>
        </w:rPr>
        <w:t>假投資，遭詐受害人近半數為青年族群，且未與金融機構辦理防詐宣導及詐騙攔阻演練，</w:t>
      </w:r>
      <w:proofErr w:type="gramStart"/>
      <w:r w:rsidR="00D10FE7" w:rsidRPr="00D10FE7">
        <w:rPr>
          <w:rFonts w:ascii="標楷體" w:eastAsia="標楷體" w:hAnsi="標楷體" w:hint="eastAsia"/>
          <w:szCs w:val="28"/>
        </w:rPr>
        <w:t>允待加強</w:t>
      </w:r>
      <w:proofErr w:type="gramEnd"/>
      <w:r w:rsidR="00D10FE7" w:rsidRPr="00D10FE7">
        <w:rPr>
          <w:rFonts w:ascii="標楷體" w:eastAsia="標楷體" w:hAnsi="標楷體" w:hint="eastAsia"/>
          <w:szCs w:val="28"/>
        </w:rPr>
        <w:t>宣導防詐觀念，落實</w:t>
      </w:r>
      <w:proofErr w:type="gramStart"/>
      <w:r w:rsidR="00D10FE7" w:rsidRPr="00D10FE7">
        <w:rPr>
          <w:rFonts w:ascii="標楷體" w:eastAsia="標楷體" w:hAnsi="標楷體" w:hint="eastAsia"/>
          <w:szCs w:val="28"/>
        </w:rPr>
        <w:t>阻詐演練</w:t>
      </w:r>
      <w:proofErr w:type="gramEnd"/>
      <w:r w:rsidR="00D10FE7" w:rsidRPr="00D10FE7">
        <w:rPr>
          <w:rFonts w:ascii="標楷體" w:eastAsia="標楷體" w:hAnsi="標楷體" w:hint="eastAsia"/>
          <w:szCs w:val="28"/>
        </w:rPr>
        <w:t>，以有效預防金融詐欺</w:t>
      </w:r>
      <w:r w:rsidRPr="00D10FE7">
        <w:rPr>
          <w:rFonts w:ascii="標楷體" w:eastAsia="標楷體" w:hAnsi="標楷體" w:hint="eastAsia"/>
          <w:szCs w:val="28"/>
        </w:rPr>
        <w:t>。（詳乙－</w:t>
      </w:r>
      <w:r w:rsidR="009D48F0">
        <w:rPr>
          <w:rFonts w:ascii="標楷體" w:eastAsia="標楷體" w:hAnsi="標楷體" w:hint="eastAsia"/>
          <w:szCs w:val="28"/>
        </w:rPr>
        <w:t>119</w:t>
      </w:r>
      <w:r w:rsidRPr="00D10FE7">
        <w:rPr>
          <w:rFonts w:ascii="標楷體" w:eastAsia="標楷體" w:hAnsi="標楷體" w:hint="eastAsia"/>
          <w:szCs w:val="28"/>
        </w:rPr>
        <w:t>頁）</w:t>
      </w:r>
    </w:p>
    <w:p w14:paraId="69DEEA15" w14:textId="0F703DAB" w:rsidR="00B6420B" w:rsidRPr="00D10FE7" w:rsidRDefault="00D10FE7" w:rsidP="00692ABA">
      <w:pPr>
        <w:pStyle w:val="a4"/>
        <w:wordWrap/>
        <w:autoSpaceDE/>
        <w:autoSpaceDN/>
        <w:snapToGrid w:val="0"/>
        <w:spacing w:line="500" w:lineRule="atLeast"/>
        <w:ind w:left="0" w:firstLineChars="300" w:firstLine="840"/>
        <w:jc w:val="both"/>
        <w:rPr>
          <w:rFonts w:ascii="標楷體" w:eastAsia="標楷體" w:hAnsi="標楷體"/>
          <w:szCs w:val="28"/>
        </w:rPr>
      </w:pPr>
      <w:r w:rsidRPr="00D10FE7">
        <w:rPr>
          <w:rFonts w:ascii="標楷體" w:eastAsia="標楷體" w:hAnsi="標楷體"/>
          <w:szCs w:val="28"/>
        </w:rPr>
        <w:t>3</w:t>
      </w:r>
      <w:r w:rsidR="00B6420B" w:rsidRPr="00D10FE7">
        <w:rPr>
          <w:rFonts w:ascii="標楷體" w:eastAsia="標楷體" w:hAnsi="標楷體"/>
          <w:szCs w:val="28"/>
        </w:rPr>
        <w:t>.</w:t>
      </w:r>
      <w:r w:rsidRPr="00D10FE7">
        <w:rPr>
          <w:rFonts w:ascii="標楷體" w:eastAsia="標楷體" w:hAnsi="標楷體" w:hint="eastAsia"/>
          <w:szCs w:val="28"/>
        </w:rPr>
        <w:t>為維護社會治安，於公共場所設置監錄系統，</w:t>
      </w:r>
      <w:proofErr w:type="gramStart"/>
      <w:r w:rsidRPr="00D10FE7">
        <w:rPr>
          <w:rFonts w:ascii="標楷體" w:eastAsia="標楷體" w:hAnsi="標楷體" w:hint="eastAsia"/>
          <w:szCs w:val="28"/>
        </w:rPr>
        <w:t>惟監錄</w:t>
      </w:r>
      <w:proofErr w:type="gramEnd"/>
      <w:r w:rsidRPr="00D10FE7">
        <w:rPr>
          <w:rFonts w:ascii="標楷體" w:eastAsia="標楷體" w:hAnsi="標楷體" w:hint="eastAsia"/>
          <w:szCs w:val="28"/>
        </w:rPr>
        <w:t>系統部分租賃網路頻寬為低速頻寬，及未與廠商簽訂保密協定，允宜</w:t>
      </w:r>
      <w:proofErr w:type="gramStart"/>
      <w:r w:rsidRPr="00D10FE7">
        <w:rPr>
          <w:rFonts w:ascii="標楷體" w:eastAsia="標楷體" w:hAnsi="標楷體" w:hint="eastAsia"/>
          <w:szCs w:val="28"/>
        </w:rPr>
        <w:t>研</w:t>
      </w:r>
      <w:proofErr w:type="gramEnd"/>
      <w:r w:rsidRPr="00D10FE7">
        <w:rPr>
          <w:rFonts w:ascii="標楷體" w:eastAsia="標楷體" w:hAnsi="標楷體" w:hint="eastAsia"/>
          <w:szCs w:val="28"/>
        </w:rPr>
        <w:t>謀改善，強化監錄系統傳輸速度，以發揮</w:t>
      </w:r>
      <w:proofErr w:type="gramStart"/>
      <w:r w:rsidRPr="00D10FE7">
        <w:rPr>
          <w:rFonts w:ascii="標楷體" w:eastAsia="標楷體" w:hAnsi="標楷體" w:hint="eastAsia"/>
          <w:szCs w:val="28"/>
        </w:rPr>
        <w:t>偵</w:t>
      </w:r>
      <w:proofErr w:type="gramEnd"/>
      <w:r w:rsidRPr="00D10FE7">
        <w:rPr>
          <w:rFonts w:ascii="標楷體" w:eastAsia="標楷體" w:hAnsi="標楷體" w:hint="eastAsia"/>
          <w:szCs w:val="28"/>
        </w:rPr>
        <w:t>防犯罪功能</w:t>
      </w:r>
      <w:r w:rsidR="00B6420B" w:rsidRPr="00D10FE7">
        <w:rPr>
          <w:rFonts w:ascii="標楷體" w:eastAsia="標楷體" w:hAnsi="標楷體" w:hint="eastAsia"/>
          <w:szCs w:val="28"/>
        </w:rPr>
        <w:t>。（詳乙－</w:t>
      </w:r>
      <w:r w:rsidR="009D48F0">
        <w:rPr>
          <w:rFonts w:ascii="標楷體" w:eastAsia="標楷體" w:hAnsi="標楷體" w:hint="eastAsia"/>
          <w:szCs w:val="28"/>
        </w:rPr>
        <w:t>122</w:t>
      </w:r>
      <w:r w:rsidR="00B6420B" w:rsidRPr="00D10FE7">
        <w:rPr>
          <w:rFonts w:ascii="標楷體" w:eastAsia="標楷體" w:hAnsi="標楷體" w:hint="eastAsia"/>
          <w:szCs w:val="28"/>
        </w:rPr>
        <w:t>頁）</w:t>
      </w:r>
    </w:p>
    <w:p w14:paraId="1DBE3426" w14:textId="77777777" w:rsidR="00C2452A" w:rsidRPr="00B33185" w:rsidRDefault="00C2452A" w:rsidP="00692ABA">
      <w:pPr>
        <w:kinsoku w:val="0"/>
        <w:overflowPunct w:val="0"/>
        <w:snapToGrid w:val="0"/>
        <w:spacing w:line="500" w:lineRule="atLeast"/>
        <w:jc w:val="both"/>
        <w:rPr>
          <w:rFonts w:ascii="標楷體" w:eastAsia="標楷體" w:hAnsi="標楷體"/>
          <w:b/>
          <w:sz w:val="28"/>
          <w:szCs w:val="28"/>
        </w:rPr>
      </w:pPr>
      <w:r w:rsidRPr="00E851AE">
        <w:rPr>
          <w:rFonts w:ascii="標楷體" w:eastAsia="標楷體" w:hAnsi="標楷體" w:hint="eastAsia"/>
          <w:b/>
          <w:color w:val="FF0000"/>
          <w:sz w:val="28"/>
          <w:szCs w:val="28"/>
        </w:rPr>
        <w:t xml:space="preserve">    </w:t>
      </w:r>
      <w:r w:rsidRPr="00B33185">
        <w:rPr>
          <w:rFonts w:ascii="標楷體" w:eastAsia="標楷體" w:hAnsi="標楷體" w:hint="eastAsia"/>
          <w:b/>
          <w:sz w:val="28"/>
          <w:szCs w:val="28"/>
        </w:rPr>
        <w:t>（十二）  消防</w:t>
      </w:r>
    </w:p>
    <w:p w14:paraId="24E36920" w14:textId="24C39F54" w:rsidR="00C2452A" w:rsidRPr="00B33185" w:rsidRDefault="00C2452A" w:rsidP="00692ABA">
      <w:pPr>
        <w:kinsoku w:val="0"/>
        <w:overflowPunct w:val="0"/>
        <w:snapToGrid w:val="0"/>
        <w:spacing w:line="500" w:lineRule="atLeast"/>
        <w:jc w:val="both"/>
        <w:rPr>
          <w:rFonts w:ascii="標楷體" w:eastAsia="標楷體" w:hAnsi="標楷體"/>
          <w:sz w:val="28"/>
          <w:szCs w:val="28"/>
        </w:rPr>
      </w:pPr>
      <w:r w:rsidRPr="00B33185">
        <w:rPr>
          <w:rFonts w:ascii="標楷體" w:eastAsia="標楷體" w:hAnsi="標楷體" w:hint="eastAsia"/>
          <w:sz w:val="28"/>
          <w:szCs w:val="28"/>
        </w:rPr>
        <w:t xml:space="preserve">    </w:t>
      </w:r>
      <w:proofErr w:type="gramStart"/>
      <w:r w:rsidR="006A751F" w:rsidRPr="00B33185">
        <w:rPr>
          <w:rFonts w:ascii="標楷體" w:eastAsia="標楷體" w:hAnsi="標楷體" w:hint="eastAsia"/>
          <w:sz w:val="28"/>
          <w:szCs w:val="28"/>
        </w:rPr>
        <w:t>11</w:t>
      </w:r>
      <w:r w:rsidR="00B33185" w:rsidRPr="00B33185">
        <w:rPr>
          <w:rFonts w:ascii="標楷體" w:eastAsia="標楷體" w:hAnsi="標楷體"/>
          <w:sz w:val="28"/>
          <w:szCs w:val="28"/>
        </w:rPr>
        <w:t>4</w:t>
      </w:r>
      <w:proofErr w:type="gramEnd"/>
      <w:r w:rsidR="006A751F" w:rsidRPr="00B33185">
        <w:rPr>
          <w:rFonts w:ascii="標楷體" w:eastAsia="標楷體" w:hAnsi="標楷體" w:hint="eastAsia"/>
          <w:sz w:val="28"/>
          <w:szCs w:val="28"/>
        </w:rPr>
        <w:t>年</w:t>
      </w:r>
      <w:r w:rsidRPr="00B33185">
        <w:rPr>
          <w:rFonts w:ascii="標楷體" w:eastAsia="標楷體" w:hAnsi="標楷體" w:hint="eastAsia"/>
          <w:sz w:val="28"/>
          <w:szCs w:val="28"/>
        </w:rPr>
        <w:t>度施政重點經各相關機關執行結果，包括：</w:t>
      </w:r>
    </w:p>
    <w:p w14:paraId="4344C9DD" w14:textId="08C7E131" w:rsidR="00C2452A" w:rsidRPr="00B33185" w:rsidRDefault="00C2452A" w:rsidP="00692ABA">
      <w:pPr>
        <w:pStyle w:val="a4"/>
        <w:wordWrap/>
        <w:autoSpaceDE/>
        <w:autoSpaceDN/>
        <w:snapToGrid w:val="0"/>
        <w:spacing w:line="50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B33185">
        <w:rPr>
          <w:rFonts w:ascii="標楷體" w:eastAsia="標楷體" w:hAnsi="標楷體" w:hint="eastAsia"/>
          <w:szCs w:val="28"/>
        </w:rPr>
        <w:t>1.積極執行各類場所消防安全檢查，加強社區及居家防災宣導：執行列管場所消防安全檢查</w:t>
      </w:r>
      <w:r w:rsidR="00054ADF" w:rsidRPr="00B33185">
        <w:rPr>
          <w:rFonts w:ascii="標楷體" w:eastAsia="標楷體" w:hAnsi="標楷體"/>
          <w:szCs w:val="28"/>
        </w:rPr>
        <w:t>3,</w:t>
      </w:r>
      <w:r w:rsidR="00B33185" w:rsidRPr="00B33185">
        <w:rPr>
          <w:rFonts w:ascii="標楷體" w:eastAsia="標楷體" w:hAnsi="標楷體"/>
          <w:szCs w:val="28"/>
        </w:rPr>
        <w:t>632</w:t>
      </w:r>
      <w:r w:rsidRPr="00B33185">
        <w:rPr>
          <w:rFonts w:ascii="標楷體" w:eastAsia="標楷體" w:hAnsi="標楷體" w:hint="eastAsia"/>
          <w:szCs w:val="28"/>
        </w:rPr>
        <w:t>家次；補助民眾更換或遷移燃氣熱水器</w:t>
      </w:r>
      <w:r w:rsidR="00B33185" w:rsidRPr="00B33185">
        <w:rPr>
          <w:rFonts w:ascii="標楷體" w:eastAsia="標楷體" w:hAnsi="標楷體"/>
          <w:szCs w:val="28"/>
        </w:rPr>
        <w:t>9</w:t>
      </w:r>
      <w:r w:rsidRPr="00B33185">
        <w:rPr>
          <w:rFonts w:ascii="標楷體" w:eastAsia="標楷體" w:hAnsi="標楷體" w:hint="eastAsia"/>
          <w:szCs w:val="28"/>
        </w:rPr>
        <w:t>戶。</w:t>
      </w:r>
    </w:p>
    <w:p w14:paraId="52590154" w14:textId="1FFF65C0" w:rsidR="00B33185" w:rsidRPr="00006128" w:rsidRDefault="00C2452A" w:rsidP="00006128">
      <w:pPr>
        <w:pStyle w:val="a4"/>
        <w:wordWrap/>
        <w:autoSpaceDE/>
        <w:autoSpaceDN/>
        <w:snapToGrid w:val="0"/>
        <w:spacing w:line="50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006128">
        <w:rPr>
          <w:rFonts w:ascii="標楷體" w:eastAsia="標楷體" w:hAnsi="標楷體" w:hint="eastAsia"/>
          <w:szCs w:val="28"/>
        </w:rPr>
        <w:t xml:space="preserve"> 2.強化災害搶救能力，完善防救災體系：</w:t>
      </w:r>
      <w:r w:rsidR="00B33185" w:rsidRPr="00006128">
        <w:rPr>
          <w:rFonts w:ascii="標楷體" w:eastAsia="標楷體" w:hAnsi="標楷體" w:hint="eastAsia"/>
          <w:szCs w:val="28"/>
        </w:rPr>
        <w:t>加強辦理</w:t>
      </w:r>
      <w:r w:rsidR="00006128" w:rsidRPr="00006128">
        <w:rPr>
          <w:rFonts w:ascii="標楷體" w:eastAsia="標楷體" w:hAnsi="標楷體" w:hint="eastAsia"/>
          <w:szCs w:val="28"/>
        </w:rPr>
        <w:t>化學災害搶救、</w:t>
      </w:r>
      <w:proofErr w:type="gramStart"/>
      <w:r w:rsidR="00006128" w:rsidRPr="00006128">
        <w:rPr>
          <w:rFonts w:ascii="標楷體" w:eastAsia="標楷體" w:hAnsi="標楷體" w:hint="eastAsia"/>
          <w:szCs w:val="28"/>
        </w:rPr>
        <w:t>山域事故</w:t>
      </w:r>
      <w:proofErr w:type="gramEnd"/>
      <w:r w:rsidR="00006128" w:rsidRPr="00006128">
        <w:rPr>
          <w:rFonts w:ascii="標楷體" w:eastAsia="標楷體" w:hAnsi="標楷體" w:hint="eastAsia"/>
          <w:szCs w:val="28"/>
        </w:rPr>
        <w:t>救援、義消及民間救難團體等</w:t>
      </w:r>
      <w:r w:rsidR="00B33185" w:rsidRPr="00006128">
        <w:rPr>
          <w:rFonts w:ascii="標楷體" w:eastAsia="標楷體" w:hAnsi="標楷體" w:hint="eastAsia"/>
          <w:szCs w:val="28"/>
        </w:rPr>
        <w:t>災害搶救訓練</w:t>
      </w:r>
      <w:r w:rsidR="00263B54" w:rsidRPr="00006128">
        <w:rPr>
          <w:rFonts w:ascii="標楷體" w:eastAsia="標楷體" w:hAnsi="標楷體" w:hint="eastAsia"/>
          <w:szCs w:val="28"/>
        </w:rPr>
        <w:t>；</w:t>
      </w:r>
      <w:proofErr w:type="gramStart"/>
      <w:r w:rsidR="00B62513" w:rsidRPr="00006128">
        <w:rPr>
          <w:rFonts w:ascii="標楷體" w:eastAsia="標楷體" w:hAnsi="標楷體" w:hint="eastAsia"/>
          <w:szCs w:val="28"/>
        </w:rPr>
        <w:t>汰</w:t>
      </w:r>
      <w:proofErr w:type="gramEnd"/>
      <w:r w:rsidR="00B62513" w:rsidRPr="00006128">
        <w:rPr>
          <w:rFonts w:ascii="標楷體" w:eastAsia="標楷體" w:hAnsi="標楷體" w:hint="eastAsia"/>
          <w:szCs w:val="28"/>
        </w:rPr>
        <w:t>換水箱消防車</w:t>
      </w:r>
      <w:r w:rsidR="00B33185" w:rsidRPr="00006128">
        <w:rPr>
          <w:rFonts w:ascii="標楷體" w:eastAsia="標楷體" w:hAnsi="標楷體"/>
          <w:szCs w:val="28"/>
        </w:rPr>
        <w:t>3</w:t>
      </w:r>
      <w:r w:rsidR="00B62513" w:rsidRPr="00006128">
        <w:rPr>
          <w:rFonts w:ascii="標楷體" w:eastAsia="標楷體" w:hAnsi="標楷體" w:hint="eastAsia"/>
          <w:szCs w:val="28"/>
        </w:rPr>
        <w:t>輛、</w:t>
      </w:r>
      <w:r w:rsidR="00B33185" w:rsidRPr="00006128">
        <w:rPr>
          <w:rFonts w:ascii="標楷體" w:eastAsia="標楷體" w:hAnsi="標楷體" w:hint="eastAsia"/>
          <w:szCs w:val="28"/>
        </w:rPr>
        <w:t>化學</w:t>
      </w:r>
      <w:r w:rsidR="00B62513" w:rsidRPr="00006128">
        <w:rPr>
          <w:rFonts w:ascii="標楷體" w:eastAsia="標楷體" w:hAnsi="標楷體" w:hint="eastAsia"/>
          <w:szCs w:val="28"/>
        </w:rPr>
        <w:t>消防車</w:t>
      </w:r>
      <w:r w:rsidR="00B33185" w:rsidRPr="00006128">
        <w:rPr>
          <w:rFonts w:ascii="標楷體" w:eastAsia="標楷體" w:hAnsi="標楷體" w:hint="eastAsia"/>
          <w:szCs w:val="28"/>
        </w:rPr>
        <w:t>1</w:t>
      </w:r>
      <w:r w:rsidR="00B62513" w:rsidRPr="00006128">
        <w:rPr>
          <w:rFonts w:ascii="標楷體" w:eastAsia="標楷體" w:hAnsi="標楷體" w:hint="eastAsia"/>
          <w:szCs w:val="28"/>
        </w:rPr>
        <w:t>輛及救助器材車1輛</w:t>
      </w:r>
      <w:r w:rsidRPr="00006128">
        <w:rPr>
          <w:rFonts w:ascii="標楷體" w:eastAsia="標楷體" w:hAnsi="標楷體" w:hint="eastAsia"/>
          <w:szCs w:val="28"/>
        </w:rPr>
        <w:t>。</w:t>
      </w:r>
    </w:p>
    <w:p w14:paraId="7A5D85DC" w14:textId="66ABA3A1" w:rsidR="00006128" w:rsidRPr="00006128" w:rsidRDefault="00C2452A" w:rsidP="00692ABA">
      <w:pPr>
        <w:pStyle w:val="a4"/>
        <w:wordWrap/>
        <w:autoSpaceDE/>
        <w:autoSpaceDN/>
        <w:snapToGrid w:val="0"/>
        <w:spacing w:line="50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006128">
        <w:rPr>
          <w:rFonts w:ascii="標楷體" w:eastAsia="標楷體" w:hAnsi="標楷體" w:hint="eastAsia"/>
          <w:szCs w:val="28"/>
        </w:rPr>
        <w:t xml:space="preserve"> 3.強化緊急救護勤務，推動救護技術相關訓練：辦理</w:t>
      </w:r>
      <w:r w:rsidR="00054ADF" w:rsidRPr="00006128">
        <w:rPr>
          <w:rFonts w:ascii="標楷體" w:eastAsia="標楷體" w:hAnsi="標楷體" w:hint="eastAsia"/>
          <w:szCs w:val="28"/>
        </w:rPr>
        <w:t>消防人員集中訓練</w:t>
      </w:r>
      <w:r w:rsidR="00006128" w:rsidRPr="00006128">
        <w:rPr>
          <w:rFonts w:ascii="標楷體" w:eastAsia="標楷體" w:hAnsi="標楷體"/>
          <w:szCs w:val="28"/>
        </w:rPr>
        <w:t>701</w:t>
      </w:r>
      <w:r w:rsidR="00263B54" w:rsidRPr="00006128">
        <w:rPr>
          <w:rFonts w:ascii="標楷體" w:eastAsia="標楷體" w:hAnsi="標楷體" w:hint="eastAsia"/>
          <w:szCs w:val="28"/>
        </w:rPr>
        <w:t>人次</w:t>
      </w:r>
      <w:r w:rsidR="00006128" w:rsidRPr="00006128">
        <w:rPr>
          <w:rFonts w:ascii="標楷體" w:eastAsia="標楷體" w:hAnsi="標楷體" w:hint="eastAsia"/>
          <w:szCs w:val="28"/>
        </w:rPr>
        <w:t>；辦理初、中級救護技術員繼續教育集中訓練342人，另指派4人至新北市消防局參加高級救護技術員訓練</w:t>
      </w:r>
      <w:r w:rsidRPr="00006128">
        <w:rPr>
          <w:rFonts w:ascii="標楷體" w:eastAsia="標楷體" w:hAnsi="標楷體" w:hint="eastAsia"/>
          <w:szCs w:val="28"/>
        </w:rPr>
        <w:t>等。</w:t>
      </w:r>
    </w:p>
    <w:p w14:paraId="3E64A64D" w14:textId="77777777" w:rsidR="00C2452A" w:rsidRPr="00006128" w:rsidRDefault="00C2452A" w:rsidP="00692ABA">
      <w:pPr>
        <w:pStyle w:val="a4"/>
        <w:wordWrap/>
        <w:autoSpaceDE/>
        <w:autoSpaceDN/>
        <w:snapToGrid w:val="0"/>
        <w:spacing w:line="500" w:lineRule="atLeast"/>
        <w:ind w:left="0" w:firstLineChars="199" w:firstLine="557"/>
        <w:jc w:val="both"/>
        <w:rPr>
          <w:rFonts w:ascii="標楷體" w:eastAsia="標楷體" w:hAnsi="標楷體"/>
          <w:szCs w:val="28"/>
        </w:rPr>
      </w:pPr>
      <w:r w:rsidRPr="00006128">
        <w:rPr>
          <w:rFonts w:ascii="標楷體" w:eastAsia="標楷體" w:hAnsi="標楷體" w:hint="eastAsia"/>
          <w:szCs w:val="28"/>
        </w:rPr>
        <w:t>各機關之執行情形，</w:t>
      </w:r>
      <w:proofErr w:type="gramStart"/>
      <w:r w:rsidRPr="00006128">
        <w:rPr>
          <w:rFonts w:ascii="標楷體" w:eastAsia="標楷體" w:hAnsi="標楷體" w:hint="eastAsia"/>
          <w:szCs w:val="28"/>
        </w:rPr>
        <w:t>經本室審核</w:t>
      </w:r>
      <w:proofErr w:type="gramEnd"/>
      <w:r w:rsidRPr="00006128">
        <w:rPr>
          <w:rFonts w:ascii="標楷體" w:eastAsia="標楷體" w:hAnsi="標楷體" w:hint="eastAsia"/>
          <w:szCs w:val="28"/>
        </w:rPr>
        <w:t>結果，核有：</w:t>
      </w:r>
    </w:p>
    <w:p w14:paraId="7D0C2171" w14:textId="402C0200" w:rsidR="008E3EF2" w:rsidRPr="00FB61B3" w:rsidRDefault="008E3EF2" w:rsidP="00692ABA">
      <w:pPr>
        <w:pStyle w:val="a4"/>
        <w:wordWrap/>
        <w:autoSpaceDE/>
        <w:autoSpaceDN/>
        <w:snapToGrid w:val="0"/>
        <w:spacing w:line="500" w:lineRule="atLeast"/>
        <w:ind w:left="0" w:firstLineChars="300" w:firstLine="876"/>
        <w:jc w:val="both"/>
        <w:rPr>
          <w:rFonts w:ascii="標楷體" w:eastAsia="標楷體" w:hAnsi="標楷體"/>
          <w:spacing w:val="6"/>
          <w:szCs w:val="28"/>
        </w:rPr>
      </w:pPr>
      <w:r w:rsidRPr="00FB61B3">
        <w:rPr>
          <w:rFonts w:ascii="標楷體" w:eastAsia="標楷體" w:hAnsi="標楷體" w:hint="eastAsia"/>
          <w:spacing w:val="6"/>
          <w:szCs w:val="28"/>
        </w:rPr>
        <w:t>1</w:t>
      </w:r>
      <w:r w:rsidRPr="00FB61B3">
        <w:rPr>
          <w:rFonts w:ascii="標楷體" w:eastAsia="標楷體" w:hAnsi="標楷體"/>
          <w:spacing w:val="6"/>
          <w:szCs w:val="28"/>
        </w:rPr>
        <w:t>.</w:t>
      </w:r>
      <w:r w:rsidR="00255A01" w:rsidRPr="00FB61B3">
        <w:rPr>
          <w:rFonts w:ascii="標楷體" w:eastAsia="標楷體" w:hAnsi="標楷體" w:hint="eastAsia"/>
          <w:spacing w:val="6"/>
          <w:szCs w:val="28"/>
        </w:rPr>
        <w:t>為確保液化石油氣場所消防安全設備功能及安全管理合格，辦理液化石油氣場所消防安全檢查執行計畫，惟列管之容器串接使用場所</w:t>
      </w:r>
      <w:proofErr w:type="gramStart"/>
      <w:r w:rsidR="00255A01" w:rsidRPr="00FB61B3">
        <w:rPr>
          <w:rFonts w:ascii="標楷體" w:eastAsia="標楷體" w:hAnsi="標楷體" w:hint="eastAsia"/>
          <w:spacing w:val="6"/>
          <w:szCs w:val="28"/>
        </w:rPr>
        <w:t>清冊間有缺</w:t>
      </w:r>
      <w:proofErr w:type="gramEnd"/>
      <w:r w:rsidR="00255A01" w:rsidRPr="00FB61B3">
        <w:rPr>
          <w:rFonts w:ascii="標楷體" w:eastAsia="標楷體" w:hAnsi="標楷體" w:hint="eastAsia"/>
          <w:spacing w:val="6"/>
          <w:szCs w:val="28"/>
        </w:rPr>
        <w:t>漏，或與檢查紀錄地址不符等情，允宜</w:t>
      </w:r>
      <w:proofErr w:type="gramStart"/>
      <w:r w:rsidR="00255A01" w:rsidRPr="00FB61B3">
        <w:rPr>
          <w:rFonts w:ascii="標楷體" w:eastAsia="標楷體" w:hAnsi="標楷體" w:hint="eastAsia"/>
          <w:spacing w:val="6"/>
          <w:szCs w:val="28"/>
        </w:rPr>
        <w:t>研謀妥處</w:t>
      </w:r>
      <w:proofErr w:type="gramEnd"/>
      <w:r w:rsidR="00255A01" w:rsidRPr="00FB61B3">
        <w:rPr>
          <w:rFonts w:ascii="標楷體" w:eastAsia="標楷體" w:hAnsi="標楷體" w:hint="eastAsia"/>
          <w:spacing w:val="6"/>
          <w:szCs w:val="28"/>
        </w:rPr>
        <w:t>，以提升消防安全管制效能</w:t>
      </w:r>
      <w:r w:rsidRPr="00FB61B3">
        <w:rPr>
          <w:rFonts w:ascii="標楷體" w:eastAsia="標楷體" w:hAnsi="標楷體" w:hint="eastAsia"/>
          <w:spacing w:val="6"/>
          <w:szCs w:val="28"/>
        </w:rPr>
        <w:t>。（詳乙－</w:t>
      </w:r>
      <w:r w:rsidR="009D48F0" w:rsidRPr="00FB61B3">
        <w:rPr>
          <w:rFonts w:ascii="標楷體" w:eastAsia="標楷體" w:hAnsi="標楷體" w:hint="eastAsia"/>
          <w:spacing w:val="6"/>
          <w:szCs w:val="28"/>
        </w:rPr>
        <w:t>124</w:t>
      </w:r>
      <w:r w:rsidRPr="00FB61B3">
        <w:rPr>
          <w:rFonts w:ascii="標楷體" w:eastAsia="標楷體" w:hAnsi="標楷體" w:hint="eastAsia"/>
          <w:spacing w:val="6"/>
          <w:szCs w:val="28"/>
        </w:rPr>
        <w:t>頁）</w:t>
      </w:r>
    </w:p>
    <w:p w14:paraId="71D128CE" w14:textId="33687C38" w:rsidR="008E3EF2" w:rsidRPr="00255A01" w:rsidRDefault="008E3EF2" w:rsidP="00692ABA">
      <w:pPr>
        <w:pStyle w:val="a4"/>
        <w:wordWrap/>
        <w:autoSpaceDE/>
        <w:autoSpaceDN/>
        <w:snapToGrid w:val="0"/>
        <w:spacing w:line="500" w:lineRule="atLeast"/>
        <w:ind w:left="0" w:firstLineChars="300" w:firstLine="840"/>
        <w:jc w:val="both"/>
        <w:rPr>
          <w:rFonts w:ascii="標楷體" w:eastAsia="標楷體" w:hAnsi="標楷體"/>
          <w:szCs w:val="28"/>
        </w:rPr>
      </w:pPr>
      <w:r w:rsidRPr="00255A01">
        <w:rPr>
          <w:rFonts w:ascii="標楷體" w:eastAsia="標楷體" w:hAnsi="標楷體" w:hint="eastAsia"/>
          <w:szCs w:val="28"/>
        </w:rPr>
        <w:t>2</w:t>
      </w:r>
      <w:r w:rsidRPr="00255A01">
        <w:rPr>
          <w:rFonts w:ascii="標楷體" w:eastAsia="標楷體" w:hAnsi="標楷體"/>
          <w:szCs w:val="28"/>
        </w:rPr>
        <w:t>.</w:t>
      </w:r>
      <w:r w:rsidR="00255A01" w:rsidRPr="00255A01">
        <w:rPr>
          <w:rFonts w:ascii="標楷體" w:eastAsia="標楷體" w:hAnsi="標楷體" w:hint="eastAsia"/>
          <w:szCs w:val="28"/>
        </w:rPr>
        <w:t>為降低公共危險物品引發災害風險，</w:t>
      </w:r>
      <w:r w:rsidR="001A36EB">
        <w:rPr>
          <w:rFonts w:ascii="標楷體" w:eastAsia="標楷體" w:hAnsi="標楷體" w:hint="eastAsia"/>
          <w:szCs w:val="28"/>
        </w:rPr>
        <w:t>針</w:t>
      </w:r>
      <w:r w:rsidR="00255A01" w:rsidRPr="00255A01">
        <w:rPr>
          <w:rFonts w:ascii="標楷體" w:eastAsia="標楷體" w:hAnsi="標楷體" w:hint="eastAsia"/>
          <w:szCs w:val="28"/>
        </w:rPr>
        <w:t>對</w:t>
      </w:r>
      <w:r w:rsidR="001A36EB">
        <w:rPr>
          <w:rFonts w:ascii="標楷體" w:eastAsia="標楷體" w:hAnsi="標楷體" w:hint="eastAsia"/>
          <w:szCs w:val="28"/>
        </w:rPr>
        <w:t>轄內</w:t>
      </w:r>
      <w:r w:rsidR="00255A01" w:rsidRPr="00255A01">
        <w:rPr>
          <w:rFonts w:ascii="標楷體" w:eastAsia="標楷體" w:hAnsi="標楷體" w:hint="eastAsia"/>
          <w:szCs w:val="28"/>
        </w:rPr>
        <w:t>列管之公共危險物品製造、儲存或處理場所進行檢查，惟部分檢查不合格場所之複查期程較長，恐有影響公共安全之虞，允宜檢討複查日程之妥適性，以完善消防安全檢查機制，保障民眾安全</w:t>
      </w:r>
      <w:r w:rsidRPr="00255A01">
        <w:rPr>
          <w:rFonts w:ascii="標楷體" w:eastAsia="標楷體" w:hAnsi="標楷體" w:hint="eastAsia"/>
          <w:szCs w:val="28"/>
        </w:rPr>
        <w:t>。（詳乙－</w:t>
      </w:r>
      <w:r w:rsidR="009D48F0">
        <w:rPr>
          <w:rFonts w:ascii="標楷體" w:eastAsia="標楷體" w:hAnsi="標楷體" w:hint="eastAsia"/>
          <w:szCs w:val="28"/>
        </w:rPr>
        <w:t>125</w:t>
      </w:r>
      <w:r w:rsidRPr="00255A01">
        <w:rPr>
          <w:rFonts w:ascii="標楷體" w:eastAsia="標楷體" w:hAnsi="標楷體" w:hint="eastAsia"/>
          <w:szCs w:val="28"/>
        </w:rPr>
        <w:t>頁）</w:t>
      </w:r>
    </w:p>
    <w:p w14:paraId="509A52E1" w14:textId="77777777" w:rsidR="00C2452A" w:rsidRPr="0052033A" w:rsidRDefault="00C2452A" w:rsidP="00692ABA">
      <w:pPr>
        <w:pStyle w:val="a4"/>
        <w:wordWrap/>
        <w:autoSpaceDE/>
        <w:autoSpaceDN/>
        <w:snapToGrid w:val="0"/>
        <w:spacing w:line="500" w:lineRule="atLeast"/>
        <w:ind w:left="0" w:firstLineChars="199" w:firstLine="558"/>
        <w:jc w:val="both"/>
        <w:rPr>
          <w:rFonts w:ascii="標楷體" w:eastAsia="標楷體" w:hAnsi="標楷體"/>
          <w:szCs w:val="28"/>
        </w:rPr>
      </w:pPr>
      <w:r w:rsidRPr="0052033A">
        <w:rPr>
          <w:rFonts w:ascii="標楷體" w:eastAsia="標楷體" w:hAnsi="標楷體" w:hint="eastAsia"/>
          <w:b/>
          <w:szCs w:val="28"/>
        </w:rPr>
        <w:t>（十三）  財政稅務</w:t>
      </w:r>
    </w:p>
    <w:p w14:paraId="4B6A74FA" w14:textId="3205BA58" w:rsidR="00C2452A" w:rsidRPr="0052033A" w:rsidRDefault="006A751F" w:rsidP="00692ABA">
      <w:pPr>
        <w:pStyle w:val="a4"/>
        <w:wordWrap/>
        <w:autoSpaceDE/>
        <w:autoSpaceDN/>
        <w:snapToGrid w:val="0"/>
        <w:spacing w:line="500" w:lineRule="atLeast"/>
        <w:ind w:left="0" w:firstLineChars="199" w:firstLine="557"/>
        <w:jc w:val="both"/>
        <w:rPr>
          <w:rFonts w:ascii="標楷體" w:eastAsia="標楷體" w:hAnsi="標楷體"/>
          <w:szCs w:val="28"/>
        </w:rPr>
      </w:pPr>
      <w:proofErr w:type="gramStart"/>
      <w:r w:rsidRPr="0052033A">
        <w:rPr>
          <w:rFonts w:ascii="標楷體" w:eastAsia="標楷體" w:hAnsi="標楷體" w:hint="eastAsia"/>
          <w:szCs w:val="28"/>
        </w:rPr>
        <w:t>11</w:t>
      </w:r>
      <w:r w:rsidR="0052033A" w:rsidRPr="0052033A">
        <w:rPr>
          <w:rFonts w:ascii="標楷體" w:eastAsia="標楷體" w:hAnsi="標楷體" w:hint="eastAsia"/>
          <w:szCs w:val="28"/>
        </w:rPr>
        <w:t>4</w:t>
      </w:r>
      <w:proofErr w:type="gramEnd"/>
      <w:r w:rsidRPr="0052033A">
        <w:rPr>
          <w:rFonts w:ascii="標楷體" w:eastAsia="標楷體" w:hAnsi="標楷體" w:hint="eastAsia"/>
          <w:szCs w:val="28"/>
        </w:rPr>
        <w:t>年</w:t>
      </w:r>
      <w:r w:rsidR="00C2452A" w:rsidRPr="0052033A">
        <w:rPr>
          <w:rFonts w:ascii="標楷體" w:eastAsia="標楷體" w:hAnsi="標楷體" w:hint="eastAsia"/>
          <w:szCs w:val="28"/>
        </w:rPr>
        <w:t>度施政重點經各相關機關執行結果，包括：</w:t>
      </w:r>
    </w:p>
    <w:p w14:paraId="509CF103" w14:textId="4F9457EB" w:rsidR="00C2452A" w:rsidRPr="0052033A" w:rsidRDefault="00C2452A" w:rsidP="00692ABA">
      <w:pPr>
        <w:pStyle w:val="a4"/>
        <w:wordWrap/>
        <w:autoSpaceDE/>
        <w:autoSpaceDN/>
        <w:snapToGrid w:val="0"/>
        <w:spacing w:line="500" w:lineRule="atLeast"/>
        <w:ind w:left="0" w:firstLineChars="299" w:firstLine="837"/>
        <w:jc w:val="both"/>
        <w:rPr>
          <w:rFonts w:ascii="標楷體" w:eastAsia="標楷體" w:hAnsi="標楷體"/>
          <w:szCs w:val="28"/>
        </w:rPr>
      </w:pPr>
      <w:r w:rsidRPr="0052033A">
        <w:rPr>
          <w:rFonts w:ascii="標楷體" w:eastAsia="標楷體" w:hAnsi="標楷體" w:hint="eastAsia"/>
          <w:szCs w:val="28"/>
        </w:rPr>
        <w:lastRenderedPageBreak/>
        <w:t>1.因應財政困窘</w:t>
      </w:r>
      <w:r w:rsidR="00204370" w:rsidRPr="0052033A">
        <w:rPr>
          <w:rFonts w:ascii="標楷體" w:eastAsia="標楷體" w:hAnsi="標楷體" w:hint="eastAsia"/>
          <w:szCs w:val="28"/>
        </w:rPr>
        <w:t>，活化縣有財產</w:t>
      </w:r>
      <w:r w:rsidRPr="0052033A">
        <w:rPr>
          <w:rFonts w:ascii="標楷體" w:eastAsia="標楷體" w:hAnsi="標楷體" w:hint="eastAsia"/>
          <w:szCs w:val="28"/>
        </w:rPr>
        <w:t>，推動各項開源節流：積極推動各項開源節流措施；</w:t>
      </w:r>
      <w:r w:rsidR="00E5184D" w:rsidRPr="0052033A">
        <w:rPr>
          <w:rFonts w:ascii="標楷體" w:eastAsia="標楷體" w:hAnsi="標楷體" w:hint="eastAsia"/>
          <w:szCs w:val="28"/>
        </w:rPr>
        <w:t>召開</w:t>
      </w:r>
      <w:r w:rsidR="0052033A" w:rsidRPr="0052033A">
        <w:rPr>
          <w:rFonts w:ascii="標楷體" w:eastAsia="標楷體" w:hAnsi="標楷體"/>
          <w:szCs w:val="28"/>
        </w:rPr>
        <w:t>3</w:t>
      </w:r>
      <w:r w:rsidR="008E58F2" w:rsidRPr="0052033A">
        <w:rPr>
          <w:rFonts w:ascii="標楷體" w:eastAsia="標楷體" w:hAnsi="標楷體" w:hint="eastAsia"/>
          <w:szCs w:val="28"/>
        </w:rPr>
        <w:t>次</w:t>
      </w:r>
      <w:r w:rsidR="00E5184D" w:rsidRPr="0052033A">
        <w:rPr>
          <w:rFonts w:ascii="標楷體" w:eastAsia="標楷體" w:hAnsi="標楷體" w:hint="eastAsia"/>
          <w:szCs w:val="28"/>
        </w:rPr>
        <w:t>開源節流</w:t>
      </w:r>
      <w:r w:rsidR="008E58F2" w:rsidRPr="0052033A">
        <w:rPr>
          <w:rFonts w:ascii="標楷體" w:eastAsia="標楷體" w:hAnsi="標楷體" w:hint="eastAsia"/>
          <w:szCs w:val="28"/>
        </w:rPr>
        <w:t>執行</w:t>
      </w:r>
      <w:r w:rsidR="00E5184D" w:rsidRPr="0052033A">
        <w:rPr>
          <w:rFonts w:ascii="標楷體" w:eastAsia="標楷體" w:hAnsi="標楷體" w:hint="eastAsia"/>
          <w:szCs w:val="28"/>
        </w:rPr>
        <w:t>作業會議</w:t>
      </w:r>
      <w:r w:rsidR="008E58F2" w:rsidRPr="0052033A">
        <w:rPr>
          <w:rFonts w:ascii="標楷體" w:eastAsia="標楷體" w:hAnsi="標楷體" w:hint="eastAsia"/>
          <w:szCs w:val="28"/>
        </w:rPr>
        <w:t>、</w:t>
      </w:r>
      <w:proofErr w:type="gramStart"/>
      <w:r w:rsidRPr="0052033A">
        <w:rPr>
          <w:rFonts w:ascii="標楷體" w:eastAsia="標楷體" w:hAnsi="標楷體" w:hint="eastAsia"/>
          <w:szCs w:val="28"/>
        </w:rPr>
        <w:t>持續減債</w:t>
      </w:r>
      <w:r w:rsidR="0052033A" w:rsidRPr="0052033A">
        <w:rPr>
          <w:rFonts w:ascii="標楷體" w:eastAsia="標楷體" w:hAnsi="標楷體" w:hint="eastAsia"/>
          <w:szCs w:val="28"/>
        </w:rPr>
        <w:t>3</w:t>
      </w:r>
      <w:r w:rsidR="009D48F0">
        <w:rPr>
          <w:rFonts w:ascii="標楷體" w:eastAsia="標楷體" w:hAnsi="標楷體" w:hint="eastAsia"/>
          <w:szCs w:val="28"/>
        </w:rPr>
        <w:t>6</w:t>
      </w:r>
      <w:r w:rsidR="00263B54" w:rsidRPr="0052033A">
        <w:rPr>
          <w:rFonts w:ascii="標楷體" w:eastAsia="標楷體" w:hAnsi="標楷體" w:hint="eastAsia"/>
          <w:szCs w:val="28"/>
        </w:rPr>
        <w:t>億</w:t>
      </w:r>
      <w:proofErr w:type="gramEnd"/>
      <w:r w:rsidR="00263B54" w:rsidRPr="0052033A">
        <w:rPr>
          <w:rFonts w:ascii="標楷體" w:eastAsia="標楷體" w:hAnsi="標楷體" w:hint="eastAsia"/>
          <w:szCs w:val="28"/>
        </w:rPr>
        <w:t>1,</w:t>
      </w:r>
      <w:r w:rsidR="00263B54" w:rsidRPr="0052033A">
        <w:rPr>
          <w:rFonts w:ascii="標楷體" w:eastAsia="標楷體" w:hAnsi="標楷體"/>
          <w:szCs w:val="28"/>
        </w:rPr>
        <w:t>3</w:t>
      </w:r>
      <w:r w:rsidR="0052033A" w:rsidRPr="0052033A">
        <w:rPr>
          <w:rFonts w:ascii="標楷體" w:eastAsia="標楷體" w:hAnsi="標楷體"/>
          <w:szCs w:val="28"/>
        </w:rPr>
        <w:t>2</w:t>
      </w:r>
      <w:r w:rsidR="00263B54" w:rsidRPr="0052033A">
        <w:rPr>
          <w:rFonts w:ascii="標楷體" w:eastAsia="標楷體" w:hAnsi="標楷體"/>
          <w:szCs w:val="28"/>
        </w:rPr>
        <w:t>3萬餘元</w:t>
      </w:r>
      <w:r w:rsidR="00204370" w:rsidRPr="0052033A">
        <w:rPr>
          <w:rFonts w:ascii="標楷體" w:eastAsia="標楷體" w:hAnsi="標楷體" w:hint="eastAsia"/>
          <w:szCs w:val="28"/>
        </w:rPr>
        <w:t>；</w:t>
      </w:r>
      <w:r w:rsidR="00E5184D" w:rsidRPr="0052033A">
        <w:rPr>
          <w:rFonts w:ascii="標楷體" w:eastAsia="標楷體" w:hAnsi="標楷體" w:hint="eastAsia"/>
          <w:szCs w:val="28"/>
        </w:rPr>
        <w:t>執行</w:t>
      </w:r>
      <w:r w:rsidRPr="0052033A">
        <w:rPr>
          <w:rFonts w:ascii="標楷體" w:eastAsia="標楷體" w:hAnsi="標楷體" w:hint="eastAsia"/>
          <w:szCs w:val="28"/>
        </w:rPr>
        <w:t>財產管理檢核3</w:t>
      </w:r>
      <w:r w:rsidR="000E2543" w:rsidRPr="0052033A">
        <w:rPr>
          <w:rFonts w:ascii="標楷體" w:eastAsia="標楷體" w:hAnsi="標楷體"/>
          <w:szCs w:val="28"/>
        </w:rPr>
        <w:t>2</w:t>
      </w:r>
      <w:r w:rsidRPr="0052033A">
        <w:rPr>
          <w:rFonts w:ascii="標楷體" w:eastAsia="標楷體" w:hAnsi="標楷體" w:hint="eastAsia"/>
          <w:szCs w:val="28"/>
        </w:rPr>
        <w:t>件，</w:t>
      </w:r>
      <w:r w:rsidR="00263B54" w:rsidRPr="0052033A">
        <w:rPr>
          <w:rFonts w:ascii="標楷體" w:eastAsia="標楷體" w:hAnsi="標楷體" w:hint="eastAsia"/>
          <w:szCs w:val="28"/>
        </w:rPr>
        <w:t>巡查土地1</w:t>
      </w:r>
      <w:r w:rsidR="00263B54" w:rsidRPr="0052033A">
        <w:rPr>
          <w:rFonts w:ascii="標楷體" w:eastAsia="標楷體" w:hAnsi="標楷體"/>
          <w:szCs w:val="28"/>
        </w:rPr>
        <w:t>4</w:t>
      </w:r>
      <w:r w:rsidR="0052033A" w:rsidRPr="0052033A">
        <w:rPr>
          <w:rFonts w:ascii="標楷體" w:eastAsia="標楷體" w:hAnsi="標楷體"/>
          <w:szCs w:val="28"/>
        </w:rPr>
        <w:t>0</w:t>
      </w:r>
      <w:r w:rsidR="00E5184D" w:rsidRPr="0052033A">
        <w:rPr>
          <w:rFonts w:ascii="標楷體" w:eastAsia="標楷體" w:hAnsi="標楷體" w:hint="eastAsia"/>
          <w:szCs w:val="28"/>
        </w:rPr>
        <w:t>件</w:t>
      </w:r>
      <w:r w:rsidR="00263B54" w:rsidRPr="0052033A">
        <w:rPr>
          <w:rFonts w:ascii="標楷體" w:eastAsia="標楷體" w:hAnsi="標楷體" w:hint="eastAsia"/>
          <w:szCs w:val="28"/>
        </w:rPr>
        <w:t>；辦理縣有非公用土地租金及使用補償金開徵</w:t>
      </w:r>
      <w:r w:rsidR="000D19D1" w:rsidRPr="0052033A">
        <w:rPr>
          <w:rFonts w:ascii="標楷體" w:eastAsia="標楷體" w:hAnsi="標楷體" w:hint="eastAsia"/>
          <w:szCs w:val="28"/>
        </w:rPr>
        <w:t>作業</w:t>
      </w:r>
      <w:r w:rsidRPr="0052033A">
        <w:rPr>
          <w:rFonts w:ascii="標楷體" w:eastAsia="標楷體" w:hAnsi="標楷體" w:hint="eastAsia"/>
          <w:szCs w:val="28"/>
        </w:rPr>
        <w:t>。</w:t>
      </w:r>
    </w:p>
    <w:p w14:paraId="6B0A99C3" w14:textId="0B7FE350" w:rsidR="00204370" w:rsidRPr="0052033A" w:rsidRDefault="00204370" w:rsidP="00692ABA">
      <w:pPr>
        <w:pStyle w:val="a4"/>
        <w:wordWrap/>
        <w:autoSpaceDE/>
        <w:autoSpaceDN/>
        <w:snapToGrid w:val="0"/>
        <w:spacing w:line="50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52033A">
        <w:rPr>
          <w:rFonts w:ascii="標楷體" w:eastAsia="標楷體" w:hAnsi="標楷體"/>
          <w:szCs w:val="28"/>
        </w:rPr>
        <w:t>2</w:t>
      </w:r>
      <w:r w:rsidRPr="0052033A">
        <w:rPr>
          <w:rFonts w:ascii="標楷體" w:eastAsia="標楷體" w:hAnsi="標楷體" w:hint="eastAsia"/>
          <w:szCs w:val="28"/>
        </w:rPr>
        <w:t>.加強稅捐</w:t>
      </w:r>
      <w:proofErr w:type="gramStart"/>
      <w:r w:rsidRPr="0052033A">
        <w:rPr>
          <w:rFonts w:ascii="標楷體" w:eastAsia="標楷體" w:hAnsi="標楷體" w:hint="eastAsia"/>
          <w:szCs w:val="28"/>
        </w:rPr>
        <w:t>稽</w:t>
      </w:r>
      <w:proofErr w:type="gramEnd"/>
      <w:r w:rsidRPr="0052033A">
        <w:rPr>
          <w:rFonts w:ascii="標楷體" w:eastAsia="標楷體" w:hAnsi="標楷體" w:hint="eastAsia"/>
          <w:szCs w:val="28"/>
        </w:rPr>
        <w:t>徵工作，維護租稅公平：積極</w:t>
      </w:r>
      <w:proofErr w:type="gramStart"/>
      <w:r w:rsidRPr="0052033A">
        <w:rPr>
          <w:rFonts w:ascii="標楷體" w:eastAsia="標楷體" w:hAnsi="標楷體" w:hint="eastAsia"/>
          <w:szCs w:val="28"/>
        </w:rPr>
        <w:t>辦理各稅清查</w:t>
      </w:r>
      <w:proofErr w:type="gramEnd"/>
      <w:r w:rsidRPr="0052033A">
        <w:rPr>
          <w:rFonts w:ascii="標楷體" w:eastAsia="標楷體" w:hAnsi="標楷體" w:hint="eastAsia"/>
          <w:szCs w:val="28"/>
        </w:rPr>
        <w:t>作業及印花稅應稅憑證檢查，力求</w:t>
      </w:r>
      <w:proofErr w:type="gramStart"/>
      <w:r w:rsidRPr="0052033A">
        <w:rPr>
          <w:rFonts w:ascii="標楷體" w:eastAsia="標楷體" w:hAnsi="標楷體" w:hint="eastAsia"/>
          <w:szCs w:val="28"/>
        </w:rPr>
        <w:t>覈</w:t>
      </w:r>
      <w:proofErr w:type="gramEnd"/>
      <w:r w:rsidRPr="0052033A">
        <w:rPr>
          <w:rFonts w:ascii="標楷體" w:eastAsia="標楷體" w:hAnsi="標楷體" w:hint="eastAsia"/>
          <w:szCs w:val="28"/>
        </w:rPr>
        <w:t>實課稅遏止逃漏稅，訂定年度</w:t>
      </w:r>
      <w:proofErr w:type="gramStart"/>
      <w:r w:rsidRPr="0052033A">
        <w:rPr>
          <w:rFonts w:ascii="標楷體" w:eastAsia="標楷體" w:hAnsi="標楷體" w:hint="eastAsia"/>
          <w:szCs w:val="28"/>
        </w:rPr>
        <w:t>防止新欠清理</w:t>
      </w:r>
      <w:proofErr w:type="gramEnd"/>
      <w:r w:rsidRPr="0052033A">
        <w:rPr>
          <w:rFonts w:ascii="標楷體" w:eastAsia="標楷體" w:hAnsi="標楷體" w:hint="eastAsia"/>
          <w:szCs w:val="28"/>
        </w:rPr>
        <w:t>舊欠工作計畫，確實辦理欠稅清理事宜；</w:t>
      </w:r>
      <w:proofErr w:type="gramStart"/>
      <w:r w:rsidRPr="0052033A">
        <w:rPr>
          <w:rFonts w:ascii="標楷體" w:eastAsia="標楷體" w:hAnsi="標楷體" w:hint="eastAsia"/>
          <w:szCs w:val="28"/>
        </w:rPr>
        <w:t>提升資安防護</w:t>
      </w:r>
      <w:proofErr w:type="gramEnd"/>
      <w:r w:rsidRPr="0052033A">
        <w:rPr>
          <w:rFonts w:ascii="標楷體" w:eastAsia="標楷體" w:hAnsi="標楷體" w:hint="eastAsia"/>
          <w:szCs w:val="28"/>
        </w:rPr>
        <w:t>能力，建立優質資通訊（稅政）環境。</w:t>
      </w:r>
    </w:p>
    <w:p w14:paraId="2FD6DA3B" w14:textId="08C2D8A8" w:rsidR="00C2452A" w:rsidRPr="0052033A" w:rsidRDefault="00C2452A" w:rsidP="00692ABA">
      <w:pPr>
        <w:pStyle w:val="a4"/>
        <w:wordWrap/>
        <w:autoSpaceDE/>
        <w:autoSpaceDN/>
        <w:snapToGrid w:val="0"/>
        <w:spacing w:line="500" w:lineRule="atLeast"/>
        <w:ind w:left="0" w:firstLineChars="299" w:firstLine="837"/>
        <w:jc w:val="both"/>
        <w:rPr>
          <w:rFonts w:ascii="標楷體" w:eastAsia="標楷體" w:hAnsi="標楷體"/>
          <w:szCs w:val="28"/>
        </w:rPr>
      </w:pPr>
      <w:r w:rsidRPr="0052033A">
        <w:rPr>
          <w:rFonts w:ascii="標楷體" w:eastAsia="標楷體" w:hAnsi="標楷體" w:hint="eastAsia"/>
          <w:szCs w:val="28"/>
        </w:rPr>
        <w:t>3.維繫地方金融穩定，強化菸酒查緝與管理，保障消費者權益：</w:t>
      </w:r>
      <w:r w:rsidR="008E58F2" w:rsidRPr="0052033A">
        <w:rPr>
          <w:rFonts w:ascii="標楷體" w:eastAsia="標楷體" w:hAnsi="標楷體" w:hint="eastAsia"/>
          <w:szCs w:val="28"/>
        </w:rPr>
        <w:t>查核</w:t>
      </w:r>
      <w:r w:rsidR="00204370" w:rsidRPr="0052033A">
        <w:rPr>
          <w:rFonts w:ascii="標楷體" w:eastAsia="標楷體" w:hAnsi="標楷體" w:hint="eastAsia"/>
          <w:szCs w:val="28"/>
        </w:rPr>
        <w:t>基層金融機構財務、業務及變現性資產總機構</w:t>
      </w:r>
      <w:r w:rsidR="008E58F2" w:rsidRPr="0052033A">
        <w:rPr>
          <w:rFonts w:ascii="標楷體" w:eastAsia="標楷體" w:hAnsi="標楷體" w:hint="eastAsia"/>
          <w:szCs w:val="28"/>
        </w:rPr>
        <w:t>7</w:t>
      </w:r>
      <w:r w:rsidR="00204370" w:rsidRPr="0052033A">
        <w:rPr>
          <w:rFonts w:ascii="標楷體" w:eastAsia="標楷體" w:hAnsi="標楷體" w:hint="eastAsia"/>
          <w:szCs w:val="28"/>
        </w:rPr>
        <w:t>家、分支機構10家</w:t>
      </w:r>
      <w:r w:rsidRPr="0052033A">
        <w:rPr>
          <w:rFonts w:ascii="標楷體" w:eastAsia="標楷體" w:hAnsi="標楷體" w:hint="eastAsia"/>
          <w:szCs w:val="28"/>
        </w:rPr>
        <w:t>；</w:t>
      </w:r>
      <w:r w:rsidR="008E58F2" w:rsidRPr="0052033A">
        <w:rPr>
          <w:rFonts w:ascii="標楷體" w:eastAsia="標楷體" w:hAnsi="標楷體" w:hint="eastAsia"/>
          <w:szCs w:val="28"/>
        </w:rPr>
        <w:t>抽檢</w:t>
      </w:r>
      <w:r w:rsidRPr="0052033A">
        <w:rPr>
          <w:rFonts w:ascii="標楷體" w:eastAsia="標楷體" w:hAnsi="標楷體" w:hint="eastAsia"/>
          <w:szCs w:val="28"/>
        </w:rPr>
        <w:t>菸酒業者</w:t>
      </w:r>
      <w:r w:rsidR="007B18A8" w:rsidRPr="0052033A">
        <w:rPr>
          <w:rFonts w:ascii="標楷體" w:eastAsia="標楷體" w:hAnsi="標楷體"/>
          <w:szCs w:val="28"/>
        </w:rPr>
        <w:t>5</w:t>
      </w:r>
      <w:r w:rsidR="0052033A" w:rsidRPr="0052033A">
        <w:rPr>
          <w:rFonts w:ascii="標楷體" w:eastAsia="標楷體" w:hAnsi="標楷體"/>
          <w:szCs w:val="28"/>
        </w:rPr>
        <w:t>51</w:t>
      </w:r>
      <w:r w:rsidRPr="0052033A">
        <w:rPr>
          <w:rFonts w:ascii="標楷體" w:eastAsia="標楷體" w:hAnsi="標楷體" w:hint="eastAsia"/>
          <w:szCs w:val="28"/>
        </w:rPr>
        <w:t>家，加強與海巡、警察、海關等機關之聯繫溝通，確保民眾使用菸酒安全及保障合法業者權益。</w:t>
      </w:r>
    </w:p>
    <w:p w14:paraId="607ED09D" w14:textId="56D63CB2" w:rsidR="00C2452A" w:rsidRPr="00371493" w:rsidRDefault="00C2452A" w:rsidP="00692ABA">
      <w:pPr>
        <w:pStyle w:val="a4"/>
        <w:wordWrap/>
        <w:autoSpaceDE/>
        <w:autoSpaceDN/>
        <w:snapToGrid w:val="0"/>
        <w:spacing w:line="500" w:lineRule="atLeast"/>
        <w:ind w:left="0" w:firstLineChars="299" w:firstLine="837"/>
        <w:jc w:val="both"/>
        <w:rPr>
          <w:rFonts w:ascii="標楷體" w:eastAsia="標楷體" w:hAnsi="標楷體"/>
          <w:szCs w:val="28"/>
        </w:rPr>
      </w:pPr>
      <w:r w:rsidRPr="00371493">
        <w:rPr>
          <w:rFonts w:ascii="標楷體" w:eastAsia="標楷體" w:hAnsi="標楷體" w:hint="eastAsia"/>
          <w:szCs w:val="28"/>
        </w:rPr>
        <w:t>4.進行跨機關資源整合機制，提升為民服務績效：設置視訊服務據點，提供稅務視訊服務</w:t>
      </w:r>
      <w:r w:rsidR="00EC0990" w:rsidRPr="00371493">
        <w:rPr>
          <w:rFonts w:ascii="標楷體" w:eastAsia="標楷體" w:hAnsi="標楷體"/>
          <w:szCs w:val="28"/>
        </w:rPr>
        <w:t>7,</w:t>
      </w:r>
      <w:r w:rsidR="00371493" w:rsidRPr="00371493">
        <w:rPr>
          <w:rFonts w:ascii="標楷體" w:eastAsia="標楷體" w:hAnsi="標楷體"/>
          <w:szCs w:val="28"/>
        </w:rPr>
        <w:t>436</w:t>
      </w:r>
      <w:r w:rsidRPr="00371493">
        <w:rPr>
          <w:rFonts w:ascii="標楷體" w:eastAsia="標楷體" w:hAnsi="標楷體" w:hint="eastAsia"/>
          <w:szCs w:val="28"/>
        </w:rPr>
        <w:t>件。</w:t>
      </w:r>
    </w:p>
    <w:p w14:paraId="73FCAE0F" w14:textId="77777777" w:rsidR="00C2452A" w:rsidRPr="00371493" w:rsidRDefault="00C2452A" w:rsidP="00692ABA">
      <w:pPr>
        <w:pStyle w:val="a4"/>
        <w:wordWrap/>
        <w:autoSpaceDE/>
        <w:autoSpaceDN/>
        <w:snapToGrid w:val="0"/>
        <w:spacing w:line="500" w:lineRule="atLeast"/>
        <w:ind w:left="0" w:firstLineChars="200" w:firstLine="560"/>
        <w:jc w:val="both"/>
        <w:rPr>
          <w:rFonts w:ascii="標楷體" w:eastAsia="標楷體" w:hAnsi="標楷體"/>
          <w:szCs w:val="28"/>
        </w:rPr>
      </w:pPr>
      <w:r w:rsidRPr="00371493">
        <w:rPr>
          <w:rFonts w:ascii="標楷體" w:eastAsia="標楷體" w:hAnsi="標楷體" w:hint="eastAsia"/>
          <w:szCs w:val="28"/>
        </w:rPr>
        <w:t>各機關之執行情形，</w:t>
      </w:r>
      <w:proofErr w:type="gramStart"/>
      <w:r w:rsidRPr="00371493">
        <w:rPr>
          <w:rFonts w:ascii="標楷體" w:eastAsia="標楷體" w:hAnsi="標楷體" w:hint="eastAsia"/>
          <w:szCs w:val="28"/>
        </w:rPr>
        <w:t>經本室審核</w:t>
      </w:r>
      <w:proofErr w:type="gramEnd"/>
      <w:r w:rsidRPr="00371493">
        <w:rPr>
          <w:rFonts w:ascii="標楷體" w:eastAsia="標楷體" w:hAnsi="標楷體" w:hint="eastAsia"/>
          <w:szCs w:val="28"/>
        </w:rPr>
        <w:t>結果，核有：</w:t>
      </w:r>
    </w:p>
    <w:p w14:paraId="012C6D6B" w14:textId="566680E1" w:rsidR="008E3EF2" w:rsidRPr="00F772A3" w:rsidRDefault="008E3EF2" w:rsidP="00692ABA">
      <w:pPr>
        <w:pStyle w:val="a4"/>
        <w:wordWrap/>
        <w:autoSpaceDE/>
        <w:autoSpaceDN/>
        <w:snapToGrid w:val="0"/>
        <w:spacing w:line="500" w:lineRule="atLeast"/>
        <w:ind w:left="0" w:firstLineChars="300" w:firstLine="840"/>
        <w:jc w:val="both"/>
        <w:rPr>
          <w:rFonts w:ascii="標楷體" w:eastAsia="標楷體" w:hAnsi="標楷體"/>
          <w:spacing w:val="-2"/>
          <w:szCs w:val="28"/>
        </w:rPr>
      </w:pPr>
      <w:r w:rsidRPr="00F772A3">
        <w:rPr>
          <w:rFonts w:ascii="標楷體" w:eastAsia="標楷體" w:hAnsi="標楷體" w:hint="eastAsia"/>
          <w:szCs w:val="28"/>
        </w:rPr>
        <w:t>1</w:t>
      </w:r>
      <w:r w:rsidRPr="00F772A3">
        <w:rPr>
          <w:rFonts w:ascii="標楷體" w:eastAsia="標楷體" w:hAnsi="標楷體"/>
          <w:szCs w:val="28"/>
        </w:rPr>
        <w:t>.</w:t>
      </w:r>
      <w:r w:rsidR="00F772A3" w:rsidRPr="00F772A3">
        <w:rPr>
          <w:rFonts w:ascii="標楷體" w:eastAsia="標楷體" w:hAnsi="標楷體" w:hint="eastAsia"/>
          <w:spacing w:val="-2"/>
          <w:szCs w:val="28"/>
        </w:rPr>
        <w:t>為健全稅籍、確保稅源及遏止逃漏，</w:t>
      </w:r>
      <w:proofErr w:type="gramStart"/>
      <w:r w:rsidR="00F772A3" w:rsidRPr="00F772A3">
        <w:rPr>
          <w:rFonts w:ascii="標楷體" w:eastAsia="標楷體" w:hAnsi="標楷體" w:hint="eastAsia"/>
          <w:spacing w:val="-2"/>
          <w:szCs w:val="28"/>
        </w:rPr>
        <w:t>賡</w:t>
      </w:r>
      <w:proofErr w:type="gramEnd"/>
      <w:r w:rsidR="00F772A3" w:rsidRPr="00F772A3">
        <w:rPr>
          <w:rFonts w:ascii="標楷體" w:eastAsia="標楷體" w:hAnsi="標楷體" w:hint="eastAsia"/>
          <w:spacing w:val="-2"/>
          <w:szCs w:val="28"/>
        </w:rPr>
        <w:t>續辦理地價稅、房屋稅稅籍清查及印花稅應稅憑證檢查作業，</w:t>
      </w:r>
      <w:proofErr w:type="gramStart"/>
      <w:r w:rsidR="00F772A3" w:rsidRPr="00F772A3">
        <w:rPr>
          <w:rFonts w:ascii="標楷體" w:eastAsia="標楷體" w:hAnsi="標楷體" w:hint="eastAsia"/>
          <w:spacing w:val="-2"/>
          <w:szCs w:val="28"/>
        </w:rPr>
        <w:t>惟間有部分</w:t>
      </w:r>
      <w:proofErr w:type="gramEnd"/>
      <w:r w:rsidR="00F772A3" w:rsidRPr="00F772A3">
        <w:rPr>
          <w:rFonts w:ascii="標楷體" w:eastAsia="標楷體" w:hAnsi="標楷體" w:hint="eastAsia"/>
          <w:spacing w:val="-2"/>
          <w:szCs w:val="28"/>
        </w:rPr>
        <w:t>土地、房屋未依實際使用情形核課稅款，及印花稅未確實課徵情事，</w:t>
      </w:r>
      <w:proofErr w:type="gramStart"/>
      <w:r w:rsidR="00F772A3" w:rsidRPr="00F772A3">
        <w:rPr>
          <w:rFonts w:ascii="標楷體" w:eastAsia="標楷體" w:hAnsi="標楷體" w:hint="eastAsia"/>
          <w:spacing w:val="-2"/>
          <w:szCs w:val="28"/>
        </w:rPr>
        <w:t>允待檢討</w:t>
      </w:r>
      <w:proofErr w:type="gramEnd"/>
      <w:r w:rsidR="00F772A3" w:rsidRPr="00F772A3">
        <w:rPr>
          <w:rFonts w:ascii="標楷體" w:eastAsia="標楷體" w:hAnsi="標楷體" w:hint="eastAsia"/>
          <w:spacing w:val="-2"/>
          <w:szCs w:val="28"/>
        </w:rPr>
        <w:t>改善，以維護租稅公平</w:t>
      </w:r>
      <w:r w:rsidRPr="00F772A3">
        <w:rPr>
          <w:rFonts w:ascii="標楷體" w:eastAsia="標楷體" w:hAnsi="標楷體" w:hint="eastAsia"/>
          <w:spacing w:val="-2"/>
          <w:szCs w:val="28"/>
        </w:rPr>
        <w:t>。（詳乙－</w:t>
      </w:r>
      <w:r w:rsidR="00C07C13">
        <w:rPr>
          <w:rFonts w:ascii="標楷體" w:eastAsia="標楷體" w:hAnsi="標楷體" w:hint="eastAsia"/>
          <w:spacing w:val="-2"/>
          <w:szCs w:val="28"/>
        </w:rPr>
        <w:t>116</w:t>
      </w:r>
      <w:r w:rsidRPr="00F772A3">
        <w:rPr>
          <w:rFonts w:ascii="標楷體" w:eastAsia="標楷體" w:hAnsi="標楷體" w:hint="eastAsia"/>
          <w:spacing w:val="-2"/>
          <w:szCs w:val="28"/>
        </w:rPr>
        <w:t>頁）</w:t>
      </w:r>
    </w:p>
    <w:p w14:paraId="5B5161DB" w14:textId="62D9FF26" w:rsidR="008E3EF2" w:rsidRPr="00F772A3" w:rsidRDefault="008E3EF2" w:rsidP="00692ABA">
      <w:pPr>
        <w:pStyle w:val="a4"/>
        <w:wordWrap/>
        <w:autoSpaceDE/>
        <w:autoSpaceDN/>
        <w:snapToGrid w:val="0"/>
        <w:spacing w:line="500" w:lineRule="atLeast"/>
        <w:ind w:left="0" w:firstLineChars="300" w:firstLine="840"/>
        <w:jc w:val="both"/>
        <w:rPr>
          <w:rFonts w:ascii="標楷體" w:eastAsia="標楷體" w:hAnsi="標楷體"/>
          <w:szCs w:val="28"/>
        </w:rPr>
      </w:pPr>
      <w:r w:rsidRPr="00F772A3">
        <w:rPr>
          <w:rFonts w:ascii="標楷體" w:eastAsia="標楷體" w:hAnsi="標楷體" w:hint="eastAsia"/>
          <w:szCs w:val="28"/>
        </w:rPr>
        <w:t>2</w:t>
      </w:r>
      <w:r w:rsidRPr="00F772A3">
        <w:rPr>
          <w:rFonts w:ascii="標楷體" w:eastAsia="標楷體" w:hAnsi="標楷體"/>
          <w:szCs w:val="28"/>
        </w:rPr>
        <w:t>.</w:t>
      </w:r>
      <w:r w:rsidR="00F772A3" w:rsidRPr="00F772A3">
        <w:rPr>
          <w:rFonts w:ascii="標楷體" w:eastAsia="標楷體" w:hAnsi="標楷體" w:hint="eastAsia"/>
          <w:szCs w:val="28"/>
        </w:rPr>
        <w:t>稅捐</w:t>
      </w:r>
      <w:proofErr w:type="gramStart"/>
      <w:r w:rsidR="00F772A3" w:rsidRPr="00F772A3">
        <w:rPr>
          <w:rFonts w:ascii="標楷體" w:eastAsia="標楷體" w:hAnsi="標楷體" w:hint="eastAsia"/>
          <w:szCs w:val="28"/>
        </w:rPr>
        <w:t>稽</w:t>
      </w:r>
      <w:proofErr w:type="gramEnd"/>
      <w:r w:rsidR="00F772A3" w:rsidRPr="00F772A3">
        <w:rPr>
          <w:rFonts w:ascii="標楷體" w:eastAsia="標楷體" w:hAnsi="標楷體" w:hint="eastAsia"/>
          <w:szCs w:val="28"/>
        </w:rPr>
        <w:t>徵作業績效獲財政部考核為優等，惟其中欠稅管理考核成績為近</w:t>
      </w:r>
      <w:proofErr w:type="gramStart"/>
      <w:r w:rsidR="00F772A3" w:rsidRPr="00F772A3">
        <w:rPr>
          <w:rFonts w:ascii="標楷體" w:eastAsia="標楷體" w:hAnsi="標楷體" w:hint="eastAsia"/>
          <w:szCs w:val="28"/>
        </w:rPr>
        <w:t>3</w:t>
      </w:r>
      <w:proofErr w:type="gramEnd"/>
      <w:r w:rsidR="00F772A3" w:rsidRPr="00F772A3">
        <w:rPr>
          <w:rFonts w:ascii="標楷體" w:eastAsia="標楷體" w:hAnsi="標楷體" w:hint="eastAsia"/>
          <w:szCs w:val="28"/>
        </w:rPr>
        <w:t>年度最低，累計待執行案件數較上年度增加，允宜檢討加強欠稅清理作業及人員教育訓練，落實送達程序，以提升清理成效</w:t>
      </w:r>
      <w:r w:rsidRPr="00F772A3">
        <w:rPr>
          <w:rFonts w:ascii="標楷體" w:eastAsia="標楷體" w:hAnsi="標楷體" w:hint="eastAsia"/>
          <w:szCs w:val="28"/>
        </w:rPr>
        <w:t>。（詳乙－</w:t>
      </w:r>
      <w:r w:rsidR="00C07C13">
        <w:rPr>
          <w:rFonts w:ascii="標楷體" w:eastAsia="標楷體" w:hAnsi="標楷體" w:hint="eastAsia"/>
          <w:szCs w:val="28"/>
        </w:rPr>
        <w:t>116</w:t>
      </w:r>
      <w:r w:rsidRPr="00F772A3">
        <w:rPr>
          <w:rFonts w:ascii="標楷體" w:eastAsia="標楷體" w:hAnsi="標楷體" w:hint="eastAsia"/>
          <w:szCs w:val="28"/>
        </w:rPr>
        <w:t>頁）</w:t>
      </w:r>
    </w:p>
    <w:p w14:paraId="43559D83" w14:textId="77777777" w:rsidR="00C2452A" w:rsidRPr="00940879" w:rsidRDefault="00C2452A" w:rsidP="00692ABA">
      <w:pPr>
        <w:pStyle w:val="a4"/>
        <w:wordWrap/>
        <w:autoSpaceDE/>
        <w:autoSpaceDN/>
        <w:snapToGrid w:val="0"/>
        <w:spacing w:line="500" w:lineRule="atLeast"/>
        <w:ind w:left="0" w:firstLineChars="199" w:firstLine="558"/>
        <w:jc w:val="both"/>
        <w:rPr>
          <w:rFonts w:ascii="標楷體" w:eastAsia="標楷體" w:hAnsi="標楷體"/>
          <w:b/>
          <w:szCs w:val="28"/>
        </w:rPr>
      </w:pPr>
      <w:r w:rsidRPr="00940879">
        <w:rPr>
          <w:rFonts w:ascii="標楷體" w:eastAsia="標楷體" w:hAnsi="標楷體" w:hint="eastAsia"/>
          <w:b/>
          <w:szCs w:val="28"/>
        </w:rPr>
        <w:t>（十四）  衛生保健</w:t>
      </w:r>
    </w:p>
    <w:p w14:paraId="46888A7F" w14:textId="55299948" w:rsidR="00C2452A" w:rsidRPr="00940879" w:rsidRDefault="006A751F" w:rsidP="00692ABA">
      <w:pPr>
        <w:pStyle w:val="a4"/>
        <w:wordWrap/>
        <w:autoSpaceDE/>
        <w:autoSpaceDN/>
        <w:snapToGrid w:val="0"/>
        <w:spacing w:line="500" w:lineRule="atLeast"/>
        <w:ind w:left="0" w:firstLineChars="200" w:firstLine="560"/>
        <w:jc w:val="both"/>
        <w:rPr>
          <w:rFonts w:ascii="標楷體" w:eastAsia="標楷體" w:hAnsi="標楷體"/>
          <w:szCs w:val="28"/>
        </w:rPr>
      </w:pPr>
      <w:proofErr w:type="gramStart"/>
      <w:r w:rsidRPr="00940879">
        <w:rPr>
          <w:rFonts w:ascii="標楷體" w:eastAsia="標楷體" w:hAnsi="標楷體" w:hint="eastAsia"/>
          <w:szCs w:val="28"/>
        </w:rPr>
        <w:t>11</w:t>
      </w:r>
      <w:r w:rsidR="00940879" w:rsidRPr="00940879">
        <w:rPr>
          <w:rFonts w:ascii="標楷體" w:eastAsia="標楷體" w:hAnsi="標楷體"/>
          <w:szCs w:val="28"/>
        </w:rPr>
        <w:t>4</w:t>
      </w:r>
      <w:proofErr w:type="gramEnd"/>
      <w:r w:rsidRPr="00940879">
        <w:rPr>
          <w:rFonts w:ascii="標楷體" w:eastAsia="標楷體" w:hAnsi="標楷體" w:hint="eastAsia"/>
          <w:szCs w:val="28"/>
        </w:rPr>
        <w:t>年</w:t>
      </w:r>
      <w:r w:rsidR="00C2452A" w:rsidRPr="00940879">
        <w:rPr>
          <w:rFonts w:ascii="標楷體" w:eastAsia="標楷體" w:hAnsi="標楷體" w:hint="eastAsia"/>
          <w:szCs w:val="28"/>
        </w:rPr>
        <w:t>度施政重點經各相關機關執行結果，包括：</w:t>
      </w:r>
    </w:p>
    <w:p w14:paraId="7F361727" w14:textId="13594267" w:rsidR="00C2452A" w:rsidRPr="00940879" w:rsidRDefault="00C2452A" w:rsidP="00692ABA">
      <w:pPr>
        <w:pStyle w:val="a4"/>
        <w:wordWrap/>
        <w:autoSpaceDE/>
        <w:autoSpaceDN/>
        <w:snapToGrid w:val="0"/>
        <w:spacing w:line="500" w:lineRule="atLeast"/>
        <w:ind w:left="0" w:firstLineChars="200" w:firstLine="560"/>
        <w:jc w:val="both"/>
        <w:rPr>
          <w:rFonts w:ascii="標楷體" w:eastAsia="標楷體" w:hAnsi="標楷體"/>
          <w:szCs w:val="28"/>
        </w:rPr>
      </w:pPr>
      <w:r w:rsidRPr="00940879">
        <w:rPr>
          <w:rFonts w:ascii="標楷體" w:eastAsia="標楷體" w:hAnsi="標楷體" w:hint="eastAsia"/>
          <w:szCs w:val="28"/>
        </w:rPr>
        <w:t xml:space="preserve">  1.建構完整保健照護網絡，提供國人健康照護：提供具高風險健康及社會經濟危險因子</w:t>
      </w:r>
      <w:proofErr w:type="gramStart"/>
      <w:r w:rsidRPr="00940879">
        <w:rPr>
          <w:rFonts w:ascii="標楷體" w:eastAsia="標楷體" w:hAnsi="標楷體" w:hint="eastAsia"/>
          <w:szCs w:val="28"/>
        </w:rPr>
        <w:t>孕</w:t>
      </w:r>
      <w:proofErr w:type="gramEnd"/>
      <w:r w:rsidRPr="00940879">
        <w:rPr>
          <w:rFonts w:ascii="標楷體" w:eastAsia="標楷體" w:hAnsi="標楷體" w:hint="eastAsia"/>
          <w:szCs w:val="28"/>
        </w:rPr>
        <w:t>產婦產前至產後個案管理及關懷追蹤服務</w:t>
      </w:r>
      <w:r w:rsidR="0046545A" w:rsidRPr="00940879">
        <w:rPr>
          <w:rFonts w:ascii="標楷體" w:eastAsia="標楷體" w:hAnsi="標楷體" w:hint="eastAsia"/>
          <w:szCs w:val="28"/>
        </w:rPr>
        <w:t>3</w:t>
      </w:r>
      <w:r w:rsidR="00940879" w:rsidRPr="00940879">
        <w:rPr>
          <w:rFonts w:ascii="標楷體" w:eastAsia="標楷體" w:hAnsi="標楷體"/>
          <w:szCs w:val="28"/>
        </w:rPr>
        <w:t>6</w:t>
      </w:r>
      <w:r w:rsidR="0046545A" w:rsidRPr="00940879">
        <w:rPr>
          <w:rFonts w:ascii="標楷體" w:eastAsia="標楷體" w:hAnsi="標楷體"/>
          <w:szCs w:val="28"/>
        </w:rPr>
        <w:t>3</w:t>
      </w:r>
      <w:r w:rsidRPr="00940879">
        <w:rPr>
          <w:rFonts w:ascii="標楷體" w:eastAsia="標楷體" w:hAnsi="標楷體" w:hint="eastAsia"/>
          <w:szCs w:val="28"/>
        </w:rPr>
        <w:t>人；推動高齡友善城市計畫，輔導高齡友善及失智友善社區12站，完成</w:t>
      </w:r>
      <w:r w:rsidR="00E9665D" w:rsidRPr="00940879">
        <w:rPr>
          <w:rFonts w:ascii="標楷體" w:eastAsia="標楷體" w:hAnsi="標楷體" w:hint="eastAsia"/>
          <w:szCs w:val="28"/>
        </w:rPr>
        <w:t>1</w:t>
      </w:r>
      <w:r w:rsidR="00411888" w:rsidRPr="00940879">
        <w:rPr>
          <w:rFonts w:ascii="標楷體" w:eastAsia="標楷體" w:hAnsi="標楷體"/>
          <w:szCs w:val="28"/>
        </w:rPr>
        <w:t>,</w:t>
      </w:r>
      <w:r w:rsidR="00E9665D" w:rsidRPr="00940879">
        <w:rPr>
          <w:rFonts w:ascii="標楷體" w:eastAsia="標楷體" w:hAnsi="標楷體"/>
          <w:szCs w:val="28"/>
        </w:rPr>
        <w:t>2</w:t>
      </w:r>
      <w:r w:rsidR="00940879" w:rsidRPr="00940879">
        <w:rPr>
          <w:rFonts w:ascii="標楷體" w:eastAsia="標楷體" w:hAnsi="標楷體"/>
          <w:szCs w:val="28"/>
        </w:rPr>
        <w:t>00</w:t>
      </w:r>
      <w:r w:rsidRPr="00940879">
        <w:rPr>
          <w:rFonts w:ascii="標楷體" w:eastAsia="標楷體" w:hAnsi="標楷體" w:hint="eastAsia"/>
          <w:szCs w:val="28"/>
        </w:rPr>
        <w:t>位</w:t>
      </w:r>
      <w:r w:rsidR="006605FC" w:rsidRPr="00940879">
        <w:rPr>
          <w:rFonts w:ascii="標楷體" w:eastAsia="標楷體" w:hAnsi="標楷體" w:hint="eastAsia"/>
          <w:szCs w:val="28"/>
        </w:rPr>
        <w:t>長者</w:t>
      </w:r>
      <w:r w:rsidRPr="00940879">
        <w:rPr>
          <w:rFonts w:ascii="標楷體" w:eastAsia="標楷體" w:hAnsi="標楷體" w:hint="eastAsia"/>
          <w:szCs w:val="28"/>
        </w:rPr>
        <w:t>居家安全與健康評估。</w:t>
      </w:r>
    </w:p>
    <w:p w14:paraId="59233E62" w14:textId="6CA7CEE7" w:rsidR="00C2452A" w:rsidRPr="00940879" w:rsidRDefault="00C2452A" w:rsidP="00692ABA">
      <w:pPr>
        <w:pStyle w:val="a4"/>
        <w:wordWrap/>
        <w:autoSpaceDE/>
        <w:autoSpaceDN/>
        <w:snapToGrid w:val="0"/>
        <w:spacing w:line="500" w:lineRule="atLeast"/>
        <w:ind w:left="0" w:firstLineChars="200" w:firstLine="560"/>
        <w:jc w:val="both"/>
        <w:rPr>
          <w:rFonts w:ascii="標楷體" w:eastAsia="標楷體" w:hAnsi="標楷體"/>
          <w:szCs w:val="28"/>
        </w:rPr>
      </w:pPr>
      <w:r w:rsidRPr="00E851AE">
        <w:rPr>
          <w:rFonts w:ascii="標楷體" w:eastAsia="標楷體" w:hAnsi="標楷體" w:hint="eastAsia"/>
          <w:color w:val="FF0000"/>
          <w:szCs w:val="28"/>
        </w:rPr>
        <w:t xml:space="preserve">  </w:t>
      </w:r>
      <w:r w:rsidRPr="00940879">
        <w:rPr>
          <w:rFonts w:ascii="標楷體" w:eastAsia="標楷體" w:hAnsi="標楷體" w:hint="eastAsia"/>
          <w:szCs w:val="28"/>
        </w:rPr>
        <w:t>2.專責疾病防治業務，落實食品安全衛生，保障國民健康：完成流感疫苗接種</w:t>
      </w:r>
      <w:r w:rsidR="00940879" w:rsidRPr="00940879">
        <w:rPr>
          <w:rFonts w:ascii="標楷體" w:eastAsia="標楷體" w:hAnsi="標楷體" w:hint="eastAsia"/>
          <w:szCs w:val="28"/>
        </w:rPr>
        <w:t>9</w:t>
      </w:r>
      <w:r w:rsidRPr="00940879">
        <w:rPr>
          <w:rFonts w:ascii="標楷體" w:eastAsia="標楷體" w:hAnsi="標楷體" w:hint="eastAsia"/>
          <w:szCs w:val="28"/>
        </w:rPr>
        <w:t>萬餘</w:t>
      </w:r>
      <w:proofErr w:type="gramStart"/>
      <w:r w:rsidRPr="00940879">
        <w:rPr>
          <w:rFonts w:ascii="標楷體" w:eastAsia="標楷體" w:hAnsi="標楷體" w:hint="eastAsia"/>
          <w:szCs w:val="28"/>
        </w:rPr>
        <w:t>人次，</w:t>
      </w:r>
      <w:proofErr w:type="gramEnd"/>
      <w:r w:rsidRPr="00940879">
        <w:rPr>
          <w:rFonts w:ascii="標楷體" w:eastAsia="標楷體" w:hAnsi="標楷體" w:hint="eastAsia"/>
          <w:szCs w:val="28"/>
        </w:rPr>
        <w:t>防止疫病流行；</w:t>
      </w:r>
      <w:r w:rsidR="00683230" w:rsidRPr="00940879">
        <w:rPr>
          <w:rFonts w:ascii="標楷體" w:eastAsia="標楷體" w:hAnsi="標楷體" w:hint="eastAsia"/>
          <w:szCs w:val="28"/>
        </w:rPr>
        <w:t>辦理食品委託檢驗</w:t>
      </w:r>
      <w:r w:rsidR="00940879" w:rsidRPr="00940879">
        <w:rPr>
          <w:rFonts w:ascii="標楷體" w:eastAsia="標楷體" w:hAnsi="標楷體" w:hint="eastAsia"/>
          <w:szCs w:val="28"/>
        </w:rPr>
        <w:t>2</w:t>
      </w:r>
      <w:r w:rsidR="00940879" w:rsidRPr="00940879">
        <w:rPr>
          <w:rFonts w:ascii="標楷體" w:eastAsia="標楷體" w:hAnsi="標楷體"/>
          <w:szCs w:val="28"/>
        </w:rPr>
        <w:t>,251</w:t>
      </w:r>
      <w:r w:rsidR="00683230" w:rsidRPr="00940879">
        <w:rPr>
          <w:rFonts w:ascii="標楷體" w:eastAsia="標楷體" w:hAnsi="標楷體" w:hint="eastAsia"/>
          <w:szCs w:val="28"/>
        </w:rPr>
        <w:t>件</w:t>
      </w:r>
      <w:r w:rsidR="00EF6D84" w:rsidRPr="00940879">
        <w:rPr>
          <w:rFonts w:ascii="標楷體" w:eastAsia="標楷體" w:hAnsi="標楷體" w:hint="eastAsia"/>
          <w:szCs w:val="28"/>
        </w:rPr>
        <w:t>，</w:t>
      </w:r>
      <w:r w:rsidR="00683230" w:rsidRPr="00940879">
        <w:rPr>
          <w:rFonts w:ascii="標楷體" w:eastAsia="標楷體" w:hAnsi="標楷體" w:hint="eastAsia"/>
          <w:szCs w:val="28"/>
        </w:rPr>
        <w:t>加強高風險、高違規</w:t>
      </w:r>
      <w:r w:rsidR="00683230" w:rsidRPr="00940879">
        <w:rPr>
          <w:rFonts w:ascii="標楷體" w:eastAsia="標楷體" w:hAnsi="標楷體" w:hint="eastAsia"/>
          <w:szCs w:val="28"/>
        </w:rPr>
        <w:lastRenderedPageBreak/>
        <w:t>及高關注市售食品抽驗2</w:t>
      </w:r>
      <w:r w:rsidR="00683230" w:rsidRPr="00940879">
        <w:rPr>
          <w:rFonts w:ascii="標楷體" w:eastAsia="標楷體" w:hAnsi="標楷體"/>
          <w:szCs w:val="28"/>
        </w:rPr>
        <w:t>,</w:t>
      </w:r>
      <w:r w:rsidR="00940879" w:rsidRPr="00940879">
        <w:rPr>
          <w:rFonts w:ascii="標楷體" w:eastAsia="標楷體" w:hAnsi="標楷體"/>
          <w:szCs w:val="28"/>
        </w:rPr>
        <w:t>440</w:t>
      </w:r>
      <w:r w:rsidR="00683230" w:rsidRPr="00940879">
        <w:rPr>
          <w:rFonts w:ascii="標楷體" w:eastAsia="標楷體" w:hAnsi="標楷體" w:hint="eastAsia"/>
          <w:szCs w:val="28"/>
        </w:rPr>
        <w:t>件</w:t>
      </w:r>
      <w:r w:rsidRPr="00940879">
        <w:rPr>
          <w:rFonts w:ascii="標楷體" w:eastAsia="標楷體" w:hAnsi="標楷體" w:hint="eastAsia"/>
          <w:szCs w:val="28"/>
        </w:rPr>
        <w:t>。</w:t>
      </w:r>
    </w:p>
    <w:p w14:paraId="381D2253" w14:textId="0AB3AAC8" w:rsidR="00C2452A" w:rsidRPr="00940879" w:rsidRDefault="00C2452A" w:rsidP="00692ABA">
      <w:pPr>
        <w:pStyle w:val="a4"/>
        <w:wordWrap/>
        <w:autoSpaceDE/>
        <w:autoSpaceDN/>
        <w:snapToGrid w:val="0"/>
        <w:spacing w:line="500" w:lineRule="atLeast"/>
        <w:ind w:left="0" w:firstLineChars="200" w:firstLine="560"/>
        <w:jc w:val="both"/>
        <w:rPr>
          <w:rFonts w:ascii="標楷體" w:eastAsia="標楷體" w:hAnsi="標楷體"/>
          <w:szCs w:val="28"/>
        </w:rPr>
      </w:pPr>
      <w:r w:rsidRPr="00E851AE">
        <w:rPr>
          <w:rFonts w:ascii="標楷體" w:eastAsia="標楷體" w:hAnsi="標楷體" w:hint="eastAsia"/>
          <w:color w:val="FF0000"/>
          <w:szCs w:val="28"/>
        </w:rPr>
        <w:t xml:space="preserve"> </w:t>
      </w:r>
      <w:r w:rsidRPr="00940879">
        <w:rPr>
          <w:rFonts w:ascii="標楷體" w:eastAsia="標楷體" w:hAnsi="標楷體" w:hint="eastAsia"/>
          <w:szCs w:val="28"/>
        </w:rPr>
        <w:t xml:space="preserve"> 3.落實縣民醫療服務與長期照護，營造友善城市：推動喘息服務、專業服務、居家服務、日間照顧服務及長照營養餐飲服務等計畫</w:t>
      </w:r>
      <w:r w:rsidR="00C07C13">
        <w:rPr>
          <w:rFonts w:ascii="標楷體" w:eastAsia="標楷體" w:hAnsi="標楷體" w:hint="eastAsia"/>
          <w:szCs w:val="28"/>
        </w:rPr>
        <w:t>，共服務</w:t>
      </w:r>
      <w:r w:rsidR="00990B1F" w:rsidRPr="00940879">
        <w:rPr>
          <w:rFonts w:ascii="標楷體" w:eastAsia="標楷體" w:hAnsi="標楷體" w:hint="eastAsia"/>
          <w:szCs w:val="28"/>
        </w:rPr>
        <w:t>計</w:t>
      </w:r>
      <w:r w:rsidR="00940879" w:rsidRPr="00940879">
        <w:rPr>
          <w:rFonts w:ascii="標楷體" w:eastAsia="標楷體" w:hAnsi="標楷體" w:hint="eastAsia"/>
          <w:szCs w:val="28"/>
        </w:rPr>
        <w:t>1</w:t>
      </w:r>
      <w:r w:rsidR="00940879" w:rsidRPr="00940879">
        <w:rPr>
          <w:rFonts w:ascii="標楷體" w:eastAsia="標楷體" w:hAnsi="標楷體"/>
          <w:szCs w:val="28"/>
        </w:rPr>
        <w:t>3</w:t>
      </w:r>
      <w:r w:rsidRPr="00940879">
        <w:rPr>
          <w:rFonts w:ascii="標楷體" w:eastAsia="標楷體" w:hAnsi="標楷體" w:hint="eastAsia"/>
          <w:szCs w:val="28"/>
        </w:rPr>
        <w:t>,</w:t>
      </w:r>
      <w:r w:rsidR="00940879" w:rsidRPr="00940879">
        <w:rPr>
          <w:rFonts w:ascii="標楷體" w:eastAsia="標楷體" w:hAnsi="標楷體"/>
          <w:szCs w:val="28"/>
        </w:rPr>
        <w:t>8</w:t>
      </w:r>
      <w:r w:rsidR="00C07C13">
        <w:rPr>
          <w:rFonts w:ascii="標楷體" w:eastAsia="標楷體" w:hAnsi="標楷體" w:hint="eastAsia"/>
          <w:szCs w:val="28"/>
        </w:rPr>
        <w:t>11</w:t>
      </w:r>
      <w:r w:rsidRPr="00940879">
        <w:rPr>
          <w:rFonts w:ascii="標楷體" w:eastAsia="標楷體" w:hAnsi="標楷體" w:hint="eastAsia"/>
          <w:szCs w:val="28"/>
        </w:rPr>
        <w:t>人；辦理早期失智症篩檢服務</w:t>
      </w:r>
      <w:r w:rsidR="00940879" w:rsidRPr="00940879">
        <w:rPr>
          <w:rFonts w:ascii="標楷體" w:eastAsia="標楷體" w:hAnsi="標楷體"/>
          <w:szCs w:val="28"/>
        </w:rPr>
        <w:t>4</w:t>
      </w:r>
      <w:r w:rsidR="00411888" w:rsidRPr="00940879">
        <w:rPr>
          <w:rFonts w:ascii="標楷體" w:eastAsia="標楷體" w:hAnsi="標楷體"/>
          <w:szCs w:val="28"/>
        </w:rPr>
        <w:t>,</w:t>
      </w:r>
      <w:r w:rsidR="00940879" w:rsidRPr="00940879">
        <w:rPr>
          <w:rFonts w:ascii="標楷體" w:eastAsia="標楷體" w:hAnsi="標楷體"/>
          <w:szCs w:val="28"/>
        </w:rPr>
        <w:t>644</w:t>
      </w:r>
      <w:r w:rsidRPr="00940879">
        <w:rPr>
          <w:rFonts w:ascii="標楷體" w:eastAsia="標楷體" w:hAnsi="標楷體" w:hint="eastAsia"/>
          <w:szCs w:val="28"/>
        </w:rPr>
        <w:t>人，確診為失智症患者</w:t>
      </w:r>
      <w:r w:rsidR="003A1070" w:rsidRPr="00940879">
        <w:rPr>
          <w:rFonts w:ascii="標楷體" w:eastAsia="標楷體" w:hAnsi="標楷體" w:hint="eastAsia"/>
          <w:szCs w:val="28"/>
        </w:rPr>
        <w:t>2</w:t>
      </w:r>
      <w:r w:rsidR="00940879" w:rsidRPr="00940879">
        <w:rPr>
          <w:rFonts w:ascii="標楷體" w:eastAsia="標楷體" w:hAnsi="標楷體"/>
          <w:szCs w:val="28"/>
        </w:rPr>
        <w:t>77</w:t>
      </w:r>
      <w:r w:rsidRPr="00940879">
        <w:rPr>
          <w:rFonts w:ascii="標楷體" w:eastAsia="標楷體" w:hAnsi="標楷體" w:hint="eastAsia"/>
          <w:szCs w:val="28"/>
        </w:rPr>
        <w:t>人，達早期診斷、早期就醫目標。</w:t>
      </w:r>
    </w:p>
    <w:p w14:paraId="50BA9322" w14:textId="77777777" w:rsidR="00C2452A" w:rsidRPr="004D378F" w:rsidRDefault="00C2452A" w:rsidP="00692ABA">
      <w:pPr>
        <w:pStyle w:val="a4"/>
        <w:wordWrap/>
        <w:autoSpaceDE/>
        <w:autoSpaceDN/>
        <w:snapToGrid w:val="0"/>
        <w:spacing w:line="500" w:lineRule="atLeast"/>
        <w:ind w:left="0" w:firstLineChars="200" w:firstLine="560"/>
        <w:jc w:val="both"/>
        <w:rPr>
          <w:rFonts w:ascii="標楷體" w:eastAsia="標楷體" w:hAnsi="標楷體"/>
          <w:szCs w:val="28"/>
        </w:rPr>
      </w:pPr>
      <w:r w:rsidRPr="004D378F">
        <w:rPr>
          <w:rFonts w:ascii="標楷體" w:eastAsia="標楷體" w:hAnsi="標楷體" w:hint="eastAsia"/>
          <w:szCs w:val="28"/>
        </w:rPr>
        <w:t>各機關之執行情形，</w:t>
      </w:r>
      <w:proofErr w:type="gramStart"/>
      <w:r w:rsidRPr="004D378F">
        <w:rPr>
          <w:rFonts w:ascii="標楷體" w:eastAsia="標楷體" w:hAnsi="標楷體" w:hint="eastAsia"/>
          <w:szCs w:val="28"/>
        </w:rPr>
        <w:t>經本室審核</w:t>
      </w:r>
      <w:proofErr w:type="gramEnd"/>
      <w:r w:rsidRPr="004D378F">
        <w:rPr>
          <w:rFonts w:ascii="標楷體" w:eastAsia="標楷體" w:hAnsi="標楷體" w:hint="eastAsia"/>
          <w:szCs w:val="28"/>
        </w:rPr>
        <w:t>結果，核有：</w:t>
      </w:r>
    </w:p>
    <w:p w14:paraId="67972623" w14:textId="55243E8F" w:rsidR="0023504F" w:rsidRPr="00572852" w:rsidRDefault="0023504F" w:rsidP="00861134">
      <w:pPr>
        <w:pStyle w:val="a4"/>
        <w:kinsoku/>
        <w:wordWrap/>
        <w:autoSpaceDE/>
        <w:autoSpaceDN/>
        <w:snapToGrid w:val="0"/>
        <w:spacing w:beforeLines="20" w:before="48" w:afterLines="20" w:after="48" w:line="510" w:lineRule="atLeast"/>
        <w:ind w:left="0" w:firstLineChars="300" w:firstLine="840"/>
        <w:jc w:val="both"/>
        <w:rPr>
          <w:rFonts w:ascii="標楷體" w:eastAsia="標楷體" w:hAnsi="標楷體"/>
          <w:szCs w:val="28"/>
        </w:rPr>
      </w:pPr>
      <w:r w:rsidRPr="00572852">
        <w:rPr>
          <w:rFonts w:ascii="標楷體" w:eastAsia="標楷體" w:hAnsi="標楷體" w:hint="eastAsia"/>
          <w:szCs w:val="28"/>
        </w:rPr>
        <w:t>1</w:t>
      </w:r>
      <w:r w:rsidRPr="00572852">
        <w:rPr>
          <w:rFonts w:ascii="標楷體" w:eastAsia="標楷體" w:hAnsi="標楷體"/>
          <w:szCs w:val="28"/>
        </w:rPr>
        <w:t>.</w:t>
      </w:r>
      <w:r w:rsidR="00572852" w:rsidRPr="00572852">
        <w:rPr>
          <w:rFonts w:ascii="標楷體" w:eastAsia="標楷體" w:hAnsi="標楷體" w:hint="eastAsia"/>
          <w:szCs w:val="28"/>
        </w:rPr>
        <w:t>為增進自殺預警與通報機制，</w:t>
      </w:r>
      <w:proofErr w:type="gramStart"/>
      <w:r w:rsidR="00572852" w:rsidRPr="00572852">
        <w:rPr>
          <w:rFonts w:ascii="標楷體" w:eastAsia="標楷體" w:hAnsi="標楷體" w:hint="eastAsia"/>
          <w:szCs w:val="28"/>
        </w:rPr>
        <w:t>賡</w:t>
      </w:r>
      <w:proofErr w:type="gramEnd"/>
      <w:r w:rsidR="00572852" w:rsidRPr="00572852">
        <w:rPr>
          <w:rFonts w:ascii="標楷體" w:eastAsia="標楷體" w:hAnsi="標楷體" w:hint="eastAsia"/>
          <w:szCs w:val="28"/>
        </w:rPr>
        <w:t>續推動強化社會安全網計畫，惟部</w:t>
      </w:r>
      <w:r w:rsidR="00D07A6D">
        <w:rPr>
          <w:rFonts w:ascii="標楷體" w:eastAsia="標楷體" w:hAnsi="標楷體" w:hint="eastAsia"/>
          <w:szCs w:val="28"/>
        </w:rPr>
        <w:t>分</w:t>
      </w:r>
      <w:r w:rsidR="00572852" w:rsidRPr="00572852">
        <w:rPr>
          <w:rFonts w:ascii="標楷體" w:eastAsia="標楷體" w:hAnsi="標楷體" w:hint="eastAsia"/>
          <w:szCs w:val="28"/>
        </w:rPr>
        <w:t>族群自殺死亡率仍偏高，且</w:t>
      </w:r>
      <w:proofErr w:type="gramStart"/>
      <w:r w:rsidR="00572852" w:rsidRPr="00572852">
        <w:rPr>
          <w:rFonts w:ascii="標楷體" w:eastAsia="標楷體" w:hAnsi="標楷體" w:hint="eastAsia"/>
          <w:szCs w:val="28"/>
        </w:rPr>
        <w:t>部分關訪員</w:t>
      </w:r>
      <w:proofErr w:type="gramEnd"/>
      <w:r w:rsidR="00572852" w:rsidRPr="00572852">
        <w:rPr>
          <w:rFonts w:ascii="標楷體" w:eastAsia="標楷體" w:hAnsi="標楷體" w:hint="eastAsia"/>
          <w:szCs w:val="28"/>
        </w:rPr>
        <w:t>未依規定辦理個案訪視，又社區心理衛生中心專業人員聘任數未達計畫核定人數，</w:t>
      </w:r>
      <w:proofErr w:type="gramStart"/>
      <w:r w:rsidR="00572852" w:rsidRPr="00572852">
        <w:rPr>
          <w:rFonts w:ascii="標楷體" w:eastAsia="標楷體" w:hAnsi="標楷體" w:hint="eastAsia"/>
          <w:szCs w:val="28"/>
        </w:rPr>
        <w:t>允待強化</w:t>
      </w:r>
      <w:proofErr w:type="gramEnd"/>
      <w:r w:rsidR="00572852" w:rsidRPr="00572852">
        <w:rPr>
          <w:rFonts w:ascii="標楷體" w:eastAsia="標楷體" w:hAnsi="標楷體" w:hint="eastAsia"/>
          <w:szCs w:val="28"/>
        </w:rPr>
        <w:t>自殺防治策略，落實個案</w:t>
      </w:r>
      <w:proofErr w:type="gramStart"/>
      <w:r w:rsidR="00572852" w:rsidRPr="00572852">
        <w:rPr>
          <w:rFonts w:ascii="標楷體" w:eastAsia="標楷體" w:hAnsi="標楷體" w:hint="eastAsia"/>
          <w:szCs w:val="28"/>
        </w:rPr>
        <w:t>訪視期程控</w:t>
      </w:r>
      <w:proofErr w:type="gramEnd"/>
      <w:r w:rsidR="00572852" w:rsidRPr="00572852">
        <w:rPr>
          <w:rFonts w:ascii="標楷體" w:eastAsia="標楷體" w:hAnsi="標楷體" w:hint="eastAsia"/>
          <w:szCs w:val="28"/>
        </w:rPr>
        <w:t>管</w:t>
      </w:r>
      <w:r w:rsidR="00572852" w:rsidRPr="00C07C13">
        <w:rPr>
          <w:rFonts w:ascii="標楷體" w:eastAsia="標楷體" w:hAnsi="標楷體" w:hint="eastAsia"/>
          <w:spacing w:val="-6"/>
          <w:szCs w:val="28"/>
        </w:rPr>
        <w:t>，並檢討現行專業人力招募及留任機制，以有效降低自殺事件發生</w:t>
      </w:r>
      <w:r w:rsidRPr="00C07C13">
        <w:rPr>
          <w:rFonts w:ascii="標楷體" w:eastAsia="標楷體" w:hAnsi="標楷體" w:hint="eastAsia"/>
          <w:spacing w:val="-6"/>
          <w:szCs w:val="28"/>
        </w:rPr>
        <w:t>。（詳乙－</w:t>
      </w:r>
      <w:r w:rsidR="00C07C13" w:rsidRPr="00C07C13">
        <w:rPr>
          <w:rFonts w:ascii="標楷體" w:eastAsia="標楷體" w:hAnsi="標楷體" w:hint="eastAsia"/>
          <w:spacing w:val="-6"/>
          <w:szCs w:val="28"/>
        </w:rPr>
        <w:t>130</w:t>
      </w:r>
      <w:r w:rsidRPr="00C07C13">
        <w:rPr>
          <w:rFonts w:ascii="標楷體" w:eastAsia="標楷體" w:hAnsi="標楷體" w:hint="eastAsia"/>
          <w:spacing w:val="-6"/>
          <w:szCs w:val="28"/>
        </w:rPr>
        <w:t>頁）</w:t>
      </w:r>
    </w:p>
    <w:p w14:paraId="2C9F0487" w14:textId="5E9B6EE1" w:rsidR="0023504F" w:rsidRPr="00572852" w:rsidRDefault="0023504F" w:rsidP="00861134">
      <w:pPr>
        <w:pStyle w:val="a4"/>
        <w:kinsoku/>
        <w:wordWrap/>
        <w:autoSpaceDE/>
        <w:autoSpaceDN/>
        <w:snapToGrid w:val="0"/>
        <w:spacing w:beforeLines="20" w:before="48" w:afterLines="20" w:after="48" w:line="510" w:lineRule="atLeast"/>
        <w:ind w:left="0" w:firstLineChars="300" w:firstLine="840"/>
        <w:jc w:val="both"/>
        <w:rPr>
          <w:rFonts w:ascii="標楷體" w:eastAsia="標楷體" w:hAnsi="標楷體"/>
          <w:szCs w:val="28"/>
        </w:rPr>
      </w:pPr>
      <w:r w:rsidRPr="00572852">
        <w:rPr>
          <w:rFonts w:ascii="標楷體" w:eastAsia="標楷體" w:hAnsi="標楷體" w:hint="eastAsia"/>
          <w:szCs w:val="28"/>
        </w:rPr>
        <w:t>2</w:t>
      </w:r>
      <w:r w:rsidRPr="00572852">
        <w:rPr>
          <w:rFonts w:ascii="標楷體" w:eastAsia="標楷體" w:hAnsi="標楷體"/>
          <w:szCs w:val="28"/>
        </w:rPr>
        <w:t>.</w:t>
      </w:r>
      <w:r w:rsidR="00572852" w:rsidRPr="00572852">
        <w:rPr>
          <w:rFonts w:ascii="標楷體" w:eastAsia="標楷體" w:hAnsi="標楷體" w:hint="eastAsia"/>
          <w:szCs w:val="28"/>
        </w:rPr>
        <w:t>為建構完整之緊急醫療救護網絡，已核准設置救護車，惟部分救護車輛檢查作業未盡落實，及執行標準未</w:t>
      </w:r>
      <w:proofErr w:type="gramStart"/>
      <w:r w:rsidR="00572852" w:rsidRPr="00572852">
        <w:rPr>
          <w:rFonts w:ascii="標楷體" w:eastAsia="標楷體" w:hAnsi="標楷體" w:hint="eastAsia"/>
          <w:szCs w:val="28"/>
        </w:rPr>
        <w:t>臻</w:t>
      </w:r>
      <w:proofErr w:type="gramEnd"/>
      <w:r w:rsidR="00572852" w:rsidRPr="00572852">
        <w:rPr>
          <w:rFonts w:ascii="標楷體" w:eastAsia="標楷體" w:hAnsi="標楷體" w:hint="eastAsia"/>
          <w:szCs w:val="28"/>
        </w:rPr>
        <w:t>一致，且有已屆許可效期之救護車仍執行救護任務情事，亟待檢討改善，以健全整體管理制度</w:t>
      </w:r>
      <w:r w:rsidRPr="00572852">
        <w:rPr>
          <w:rFonts w:ascii="標楷體" w:eastAsia="標楷體" w:hAnsi="標楷體" w:hint="eastAsia"/>
          <w:szCs w:val="28"/>
        </w:rPr>
        <w:t>。（詳乙－</w:t>
      </w:r>
      <w:r w:rsidR="00C07C13">
        <w:rPr>
          <w:rFonts w:ascii="標楷體" w:eastAsia="標楷體" w:hAnsi="標楷體" w:hint="eastAsia"/>
          <w:szCs w:val="28"/>
        </w:rPr>
        <w:t>133</w:t>
      </w:r>
      <w:r w:rsidRPr="00572852">
        <w:rPr>
          <w:rFonts w:ascii="標楷體" w:eastAsia="標楷體" w:hAnsi="標楷體" w:hint="eastAsia"/>
          <w:szCs w:val="28"/>
        </w:rPr>
        <w:t>頁）</w:t>
      </w:r>
    </w:p>
    <w:p w14:paraId="6B7D7386" w14:textId="0BD5BE4F" w:rsidR="0023504F" w:rsidRPr="00572852" w:rsidRDefault="0023504F" w:rsidP="00861134">
      <w:pPr>
        <w:pStyle w:val="a4"/>
        <w:kinsoku/>
        <w:wordWrap/>
        <w:autoSpaceDE/>
        <w:autoSpaceDN/>
        <w:snapToGrid w:val="0"/>
        <w:spacing w:beforeLines="20" w:before="48" w:afterLines="20" w:after="48" w:line="510" w:lineRule="atLeast"/>
        <w:ind w:left="0" w:firstLineChars="300" w:firstLine="840"/>
        <w:jc w:val="both"/>
        <w:rPr>
          <w:rFonts w:ascii="標楷體" w:eastAsia="標楷體" w:hAnsi="標楷體"/>
          <w:szCs w:val="28"/>
        </w:rPr>
      </w:pPr>
      <w:r w:rsidRPr="00572852">
        <w:rPr>
          <w:rFonts w:ascii="標楷體" w:eastAsia="標楷體" w:hAnsi="標楷體" w:hint="eastAsia"/>
          <w:szCs w:val="28"/>
        </w:rPr>
        <w:t>3</w:t>
      </w:r>
      <w:r w:rsidRPr="00572852">
        <w:rPr>
          <w:rFonts w:ascii="標楷體" w:eastAsia="標楷體" w:hAnsi="標楷體"/>
          <w:szCs w:val="28"/>
        </w:rPr>
        <w:t>.</w:t>
      </w:r>
      <w:r w:rsidR="00572852" w:rsidRPr="00572852">
        <w:rPr>
          <w:rFonts w:ascii="標楷體" w:eastAsia="標楷體" w:hAnsi="標楷體" w:hint="eastAsia"/>
          <w:szCs w:val="28"/>
        </w:rPr>
        <w:t>為因應整體人口結構快速高齡化，提供各類長期照護喘息服務，惟近</w:t>
      </w:r>
      <w:proofErr w:type="gramStart"/>
      <w:r w:rsidR="00572852" w:rsidRPr="00572852">
        <w:rPr>
          <w:rFonts w:ascii="標楷體" w:eastAsia="標楷體" w:hAnsi="標楷體" w:hint="eastAsia"/>
          <w:szCs w:val="28"/>
        </w:rPr>
        <w:t>3年均未有</w:t>
      </w:r>
      <w:proofErr w:type="gramEnd"/>
      <w:r w:rsidR="00572852" w:rsidRPr="00572852">
        <w:rPr>
          <w:rFonts w:ascii="標楷體" w:eastAsia="標楷體" w:hAnsi="標楷體" w:hint="eastAsia"/>
          <w:szCs w:val="28"/>
        </w:rPr>
        <w:t>民眾使用巷</w:t>
      </w:r>
      <w:proofErr w:type="gramStart"/>
      <w:r w:rsidR="00572852" w:rsidRPr="00572852">
        <w:rPr>
          <w:rFonts w:ascii="標楷體" w:eastAsia="標楷體" w:hAnsi="標楷體" w:hint="eastAsia"/>
          <w:szCs w:val="28"/>
        </w:rPr>
        <w:t>弄長照站</w:t>
      </w:r>
      <w:proofErr w:type="gramEnd"/>
      <w:r w:rsidR="00572852" w:rsidRPr="00572852">
        <w:rPr>
          <w:rFonts w:ascii="標楷體" w:eastAsia="標楷體" w:hAnsi="標楷體" w:hint="eastAsia"/>
          <w:szCs w:val="28"/>
        </w:rPr>
        <w:t>喘息服務，且日間照顧中心等使用喘息服務人數偏低，允宜瞭解癥結原因並</w:t>
      </w:r>
      <w:proofErr w:type="gramStart"/>
      <w:r w:rsidR="00572852" w:rsidRPr="00572852">
        <w:rPr>
          <w:rFonts w:ascii="標楷體" w:eastAsia="標楷體" w:hAnsi="標楷體" w:hint="eastAsia"/>
          <w:szCs w:val="28"/>
        </w:rPr>
        <w:t>研</w:t>
      </w:r>
      <w:proofErr w:type="gramEnd"/>
      <w:r w:rsidR="00572852" w:rsidRPr="00572852">
        <w:rPr>
          <w:rFonts w:ascii="標楷體" w:eastAsia="標楷體" w:hAnsi="標楷體" w:hint="eastAsia"/>
          <w:szCs w:val="28"/>
        </w:rPr>
        <w:t>謀改善，以提升服務量能，落實長照服務之政策目標</w:t>
      </w:r>
      <w:r w:rsidRPr="00572852">
        <w:rPr>
          <w:rFonts w:ascii="標楷體" w:eastAsia="標楷體" w:hAnsi="標楷體" w:hint="eastAsia"/>
          <w:szCs w:val="28"/>
        </w:rPr>
        <w:t>。（詳乙－</w:t>
      </w:r>
      <w:r w:rsidR="00C07C13">
        <w:rPr>
          <w:rFonts w:ascii="標楷體" w:eastAsia="標楷體" w:hAnsi="標楷體" w:hint="eastAsia"/>
          <w:szCs w:val="28"/>
        </w:rPr>
        <w:t>134</w:t>
      </w:r>
      <w:r w:rsidRPr="00572852">
        <w:rPr>
          <w:rFonts w:ascii="標楷體" w:eastAsia="標楷體" w:hAnsi="標楷體" w:hint="eastAsia"/>
          <w:szCs w:val="28"/>
        </w:rPr>
        <w:t>頁）</w:t>
      </w:r>
    </w:p>
    <w:p w14:paraId="46C5DCA2" w14:textId="5B0957B7" w:rsidR="0023504F" w:rsidRPr="00572852" w:rsidRDefault="0023504F" w:rsidP="00861134">
      <w:pPr>
        <w:pStyle w:val="a4"/>
        <w:kinsoku/>
        <w:wordWrap/>
        <w:autoSpaceDE/>
        <w:autoSpaceDN/>
        <w:snapToGrid w:val="0"/>
        <w:spacing w:beforeLines="20" w:before="48" w:afterLines="20" w:after="48" w:line="510" w:lineRule="atLeast"/>
        <w:ind w:left="0" w:firstLineChars="300" w:firstLine="840"/>
        <w:jc w:val="both"/>
        <w:rPr>
          <w:rFonts w:ascii="標楷體" w:eastAsia="標楷體" w:hAnsi="標楷體"/>
          <w:szCs w:val="28"/>
        </w:rPr>
      </w:pPr>
      <w:r w:rsidRPr="00572852">
        <w:rPr>
          <w:rFonts w:ascii="標楷體" w:eastAsia="標楷體" w:hAnsi="標楷體" w:hint="eastAsia"/>
          <w:szCs w:val="28"/>
        </w:rPr>
        <w:t>4</w:t>
      </w:r>
      <w:r w:rsidRPr="00572852">
        <w:rPr>
          <w:rFonts w:ascii="標楷體" w:eastAsia="標楷體" w:hAnsi="標楷體"/>
          <w:szCs w:val="28"/>
        </w:rPr>
        <w:t>.</w:t>
      </w:r>
      <w:r w:rsidR="00572852" w:rsidRPr="00572852">
        <w:rPr>
          <w:rFonts w:ascii="標楷體" w:eastAsia="標楷體" w:hAnsi="標楷體" w:hint="eastAsia"/>
          <w:szCs w:val="28"/>
        </w:rPr>
        <w:t>為實現在地老化，提供多元連續長期照顧服務，惟部分長照人力呈現負成長，亦未達成「</w:t>
      </w:r>
      <w:proofErr w:type="gramStart"/>
      <w:r w:rsidR="00572852" w:rsidRPr="00572852">
        <w:rPr>
          <w:rFonts w:ascii="標楷體" w:eastAsia="標楷體" w:hAnsi="標楷體" w:hint="eastAsia"/>
          <w:szCs w:val="28"/>
        </w:rPr>
        <w:t>一</w:t>
      </w:r>
      <w:proofErr w:type="gramEnd"/>
      <w:r w:rsidR="00572852" w:rsidRPr="00572852">
        <w:rPr>
          <w:rFonts w:ascii="標楷體" w:eastAsia="標楷體" w:hAnsi="標楷體" w:hint="eastAsia"/>
          <w:szCs w:val="28"/>
        </w:rPr>
        <w:t>國中學區</w:t>
      </w:r>
      <w:proofErr w:type="gramStart"/>
      <w:r w:rsidR="00572852" w:rsidRPr="00572852">
        <w:rPr>
          <w:rFonts w:ascii="標楷體" w:eastAsia="標楷體" w:hAnsi="標楷體" w:hint="eastAsia"/>
          <w:szCs w:val="28"/>
        </w:rPr>
        <w:t>一</w:t>
      </w:r>
      <w:proofErr w:type="gramEnd"/>
      <w:r w:rsidR="00572852" w:rsidRPr="00572852">
        <w:rPr>
          <w:rFonts w:ascii="標楷體" w:eastAsia="標楷體" w:hAnsi="標楷體" w:hint="eastAsia"/>
          <w:szCs w:val="28"/>
        </w:rPr>
        <w:t>日照」之目標，又部分特約單位已連續2年業務評核為不合格，亟待瞭解問題癥結原因檢討改善予以協助，及優先布建日照資源，檢討強化服務品質管理，以提升服務品質並確保受服務者福祉</w:t>
      </w:r>
      <w:r w:rsidRPr="00572852">
        <w:rPr>
          <w:rFonts w:ascii="標楷體" w:eastAsia="標楷體" w:hAnsi="標楷體" w:hint="eastAsia"/>
          <w:szCs w:val="28"/>
        </w:rPr>
        <w:t>。（詳乙－</w:t>
      </w:r>
      <w:r w:rsidR="00C07C13">
        <w:rPr>
          <w:rFonts w:ascii="標楷體" w:eastAsia="標楷體" w:hAnsi="標楷體" w:hint="eastAsia"/>
          <w:szCs w:val="28"/>
        </w:rPr>
        <w:t>135</w:t>
      </w:r>
      <w:r w:rsidRPr="00572852">
        <w:rPr>
          <w:rFonts w:ascii="標楷體" w:eastAsia="標楷體" w:hAnsi="標楷體" w:hint="eastAsia"/>
          <w:szCs w:val="28"/>
        </w:rPr>
        <w:t>頁）</w:t>
      </w:r>
    </w:p>
    <w:p w14:paraId="2D27D667" w14:textId="5487363D" w:rsidR="0023504F" w:rsidRPr="00572852" w:rsidRDefault="0023504F" w:rsidP="00692ABA">
      <w:pPr>
        <w:pStyle w:val="a4"/>
        <w:kinsoku/>
        <w:wordWrap/>
        <w:autoSpaceDE/>
        <w:autoSpaceDN/>
        <w:snapToGrid w:val="0"/>
        <w:spacing w:beforeLines="20" w:before="48" w:afterLines="20" w:after="48" w:line="500" w:lineRule="atLeast"/>
        <w:ind w:left="0" w:firstLineChars="300" w:firstLine="840"/>
        <w:jc w:val="both"/>
        <w:rPr>
          <w:rFonts w:ascii="標楷體" w:eastAsia="標楷體" w:hAnsi="標楷體"/>
          <w:szCs w:val="28"/>
        </w:rPr>
      </w:pPr>
      <w:r w:rsidRPr="00572852">
        <w:rPr>
          <w:rFonts w:ascii="標楷體" w:eastAsia="標楷體" w:hAnsi="標楷體" w:hint="eastAsia"/>
          <w:szCs w:val="28"/>
        </w:rPr>
        <w:t>5</w:t>
      </w:r>
      <w:r w:rsidRPr="00572852">
        <w:rPr>
          <w:rFonts w:ascii="標楷體" w:eastAsia="標楷體" w:hAnsi="標楷體"/>
          <w:szCs w:val="28"/>
        </w:rPr>
        <w:t>.</w:t>
      </w:r>
      <w:r w:rsidR="00572852" w:rsidRPr="00572852">
        <w:rPr>
          <w:rFonts w:ascii="標楷體" w:eastAsia="標楷體" w:hAnsi="標楷體" w:hint="eastAsia"/>
          <w:szCs w:val="28"/>
        </w:rPr>
        <w:t>為整合醫療照護與社會福利服務資源與經費，推動長青友善計畫，提供服務資源與轉</w:t>
      </w:r>
      <w:proofErr w:type="gramStart"/>
      <w:r w:rsidR="00572852" w:rsidRPr="00572852">
        <w:rPr>
          <w:rFonts w:ascii="標楷體" w:eastAsia="標楷體" w:hAnsi="標楷體" w:hint="eastAsia"/>
          <w:szCs w:val="28"/>
        </w:rPr>
        <w:t>介</w:t>
      </w:r>
      <w:proofErr w:type="gramEnd"/>
      <w:r w:rsidR="00572852" w:rsidRPr="00572852">
        <w:rPr>
          <w:rFonts w:ascii="標楷體" w:eastAsia="標楷體" w:hAnsi="標楷體" w:hint="eastAsia"/>
          <w:szCs w:val="28"/>
        </w:rPr>
        <w:t>服務，惟未依計畫界定個案關懷等級，鄉鎮</w:t>
      </w:r>
      <w:proofErr w:type="gramStart"/>
      <w:r w:rsidR="00572852" w:rsidRPr="00572852">
        <w:rPr>
          <w:rFonts w:ascii="標楷體" w:eastAsia="標楷體" w:hAnsi="標楷體" w:hint="eastAsia"/>
          <w:szCs w:val="28"/>
        </w:rPr>
        <w:t>巿間每</w:t>
      </w:r>
      <w:proofErr w:type="gramEnd"/>
      <w:r w:rsidR="00572852" w:rsidRPr="00572852">
        <w:rPr>
          <w:rFonts w:ascii="標楷體" w:eastAsia="標楷體" w:hAnsi="標楷體" w:hint="eastAsia"/>
          <w:szCs w:val="28"/>
        </w:rPr>
        <w:t>位</w:t>
      </w:r>
      <w:proofErr w:type="gramStart"/>
      <w:r w:rsidR="00572852" w:rsidRPr="00572852">
        <w:rPr>
          <w:rFonts w:ascii="標楷體" w:eastAsia="標楷體" w:hAnsi="標楷體" w:hint="eastAsia"/>
          <w:szCs w:val="28"/>
        </w:rPr>
        <w:t>訪視員案</w:t>
      </w:r>
      <w:proofErr w:type="gramEnd"/>
      <w:r w:rsidR="00572852" w:rsidRPr="00572852">
        <w:rPr>
          <w:rFonts w:ascii="標楷體" w:eastAsia="標楷體" w:hAnsi="標楷體" w:hint="eastAsia"/>
          <w:szCs w:val="28"/>
        </w:rPr>
        <w:t>量差距頗大，部分訪視紀錄表未記錄</w:t>
      </w:r>
      <w:proofErr w:type="gramStart"/>
      <w:r w:rsidR="00572852" w:rsidRPr="00572852">
        <w:rPr>
          <w:rFonts w:ascii="標楷體" w:eastAsia="標楷體" w:hAnsi="標楷體" w:hint="eastAsia"/>
          <w:szCs w:val="28"/>
        </w:rPr>
        <w:t>個別性訪視</w:t>
      </w:r>
      <w:proofErr w:type="gramEnd"/>
      <w:r w:rsidR="00572852" w:rsidRPr="00572852">
        <w:rPr>
          <w:rFonts w:ascii="標楷體" w:eastAsia="標楷體" w:hAnsi="標楷體" w:hint="eastAsia"/>
          <w:szCs w:val="28"/>
        </w:rPr>
        <w:t>服務項目，亟待</w:t>
      </w:r>
      <w:proofErr w:type="gramStart"/>
      <w:r w:rsidR="00572852" w:rsidRPr="00572852">
        <w:rPr>
          <w:rFonts w:ascii="標楷體" w:eastAsia="標楷體" w:hAnsi="標楷體" w:hint="eastAsia"/>
          <w:szCs w:val="28"/>
        </w:rPr>
        <w:t>研</w:t>
      </w:r>
      <w:proofErr w:type="gramEnd"/>
      <w:r w:rsidR="00572852" w:rsidRPr="00572852">
        <w:rPr>
          <w:rFonts w:ascii="標楷體" w:eastAsia="標楷體" w:hAnsi="標楷體" w:hint="eastAsia"/>
          <w:szCs w:val="28"/>
        </w:rPr>
        <w:t>謀改善，以健全社區關懷訪視服務網絡</w:t>
      </w:r>
      <w:r w:rsidRPr="00572852">
        <w:rPr>
          <w:rFonts w:ascii="標楷體" w:eastAsia="標楷體" w:hAnsi="標楷體" w:hint="eastAsia"/>
          <w:szCs w:val="28"/>
        </w:rPr>
        <w:t>。（詳乙－</w:t>
      </w:r>
      <w:r w:rsidR="00C07C13">
        <w:rPr>
          <w:rFonts w:ascii="標楷體" w:eastAsia="標楷體" w:hAnsi="標楷體" w:hint="eastAsia"/>
          <w:szCs w:val="28"/>
        </w:rPr>
        <w:t>137</w:t>
      </w:r>
      <w:r w:rsidRPr="00572852">
        <w:rPr>
          <w:rFonts w:ascii="標楷體" w:eastAsia="標楷體" w:hAnsi="標楷體" w:hint="eastAsia"/>
          <w:szCs w:val="28"/>
        </w:rPr>
        <w:t>頁）</w:t>
      </w:r>
    </w:p>
    <w:p w14:paraId="2104894D" w14:textId="4012F320" w:rsidR="00C2452A" w:rsidRPr="00DD1E01" w:rsidRDefault="00C2452A" w:rsidP="00692ABA">
      <w:pPr>
        <w:pStyle w:val="a4"/>
        <w:wordWrap/>
        <w:autoSpaceDE/>
        <w:autoSpaceDN/>
        <w:snapToGrid w:val="0"/>
        <w:spacing w:beforeLines="20" w:before="48" w:afterLines="20" w:after="48" w:line="500" w:lineRule="atLeast"/>
        <w:ind w:left="0" w:firstLineChars="199" w:firstLine="558"/>
        <w:jc w:val="both"/>
        <w:rPr>
          <w:rFonts w:ascii="標楷體" w:eastAsia="標楷體" w:hAnsi="標楷體"/>
          <w:b/>
          <w:szCs w:val="28"/>
        </w:rPr>
      </w:pPr>
      <w:r w:rsidRPr="00DD1E01">
        <w:rPr>
          <w:rFonts w:ascii="標楷體" w:eastAsia="標楷體" w:hAnsi="標楷體" w:hint="eastAsia"/>
          <w:b/>
          <w:szCs w:val="28"/>
        </w:rPr>
        <w:t>（十五）  環保</w:t>
      </w:r>
    </w:p>
    <w:p w14:paraId="4614078B" w14:textId="71F3C1B8" w:rsidR="00C2452A" w:rsidRPr="00DD1E01" w:rsidRDefault="006A751F" w:rsidP="00692ABA">
      <w:pPr>
        <w:pStyle w:val="a4"/>
        <w:wordWrap/>
        <w:autoSpaceDE/>
        <w:autoSpaceDN/>
        <w:snapToGrid w:val="0"/>
        <w:spacing w:beforeLines="20" w:before="48" w:afterLines="20" w:after="48" w:line="500" w:lineRule="atLeast"/>
        <w:ind w:left="0" w:firstLineChars="199" w:firstLine="557"/>
        <w:jc w:val="both"/>
        <w:rPr>
          <w:rFonts w:ascii="標楷體" w:eastAsia="標楷體" w:hAnsi="標楷體"/>
          <w:szCs w:val="28"/>
        </w:rPr>
      </w:pPr>
      <w:proofErr w:type="gramStart"/>
      <w:r w:rsidRPr="00DD1E01">
        <w:rPr>
          <w:rFonts w:ascii="標楷體" w:eastAsia="標楷體" w:hAnsi="標楷體" w:hint="eastAsia"/>
          <w:szCs w:val="28"/>
        </w:rPr>
        <w:t>11</w:t>
      </w:r>
      <w:r w:rsidR="00DD1E01" w:rsidRPr="00DD1E01">
        <w:rPr>
          <w:rFonts w:ascii="標楷體" w:eastAsia="標楷體" w:hAnsi="標楷體"/>
          <w:szCs w:val="28"/>
        </w:rPr>
        <w:t>4</w:t>
      </w:r>
      <w:proofErr w:type="gramEnd"/>
      <w:r w:rsidRPr="00DD1E01">
        <w:rPr>
          <w:rFonts w:ascii="標楷體" w:eastAsia="標楷體" w:hAnsi="標楷體" w:hint="eastAsia"/>
          <w:szCs w:val="28"/>
        </w:rPr>
        <w:t>年</w:t>
      </w:r>
      <w:r w:rsidR="00C2452A" w:rsidRPr="00DD1E01">
        <w:rPr>
          <w:rFonts w:ascii="標楷體" w:eastAsia="標楷體" w:hAnsi="標楷體" w:hint="eastAsia"/>
          <w:szCs w:val="28"/>
        </w:rPr>
        <w:t>度施政重點經各相關機關執行結果，包括：</w:t>
      </w:r>
    </w:p>
    <w:p w14:paraId="5680A615" w14:textId="1DC518E7" w:rsidR="00DD1E01" w:rsidRPr="00DD1E01" w:rsidRDefault="00C2452A" w:rsidP="00DD1E01">
      <w:pPr>
        <w:pStyle w:val="a4"/>
        <w:wordWrap/>
        <w:autoSpaceDE/>
        <w:autoSpaceDN/>
        <w:snapToGrid w:val="0"/>
        <w:spacing w:beforeLines="20" w:before="48" w:afterLines="20" w:after="48" w:line="500" w:lineRule="atLeast"/>
        <w:ind w:left="0" w:firstLineChars="199" w:firstLine="557"/>
        <w:jc w:val="both"/>
        <w:rPr>
          <w:rFonts w:ascii="標楷體" w:eastAsia="標楷體" w:hAnsi="標楷體"/>
          <w:szCs w:val="28"/>
        </w:rPr>
      </w:pPr>
      <w:r w:rsidRPr="00DD1E01">
        <w:rPr>
          <w:rFonts w:ascii="標楷體" w:eastAsia="標楷體" w:hAnsi="標楷體" w:hint="eastAsia"/>
          <w:szCs w:val="28"/>
        </w:rPr>
        <w:lastRenderedPageBreak/>
        <w:t xml:space="preserve">  1.強化公害防治，保障國民生命財產健康：加強並落實污染源稽查管制，裁處違反空氣及噪音管制法</w:t>
      </w:r>
      <w:r w:rsidR="00DD1E01">
        <w:rPr>
          <w:rFonts w:ascii="標楷體" w:eastAsia="標楷體" w:hAnsi="標楷體"/>
          <w:szCs w:val="28"/>
        </w:rPr>
        <w:t>3,252</w:t>
      </w:r>
      <w:r w:rsidRPr="00DD1E01">
        <w:rPr>
          <w:rFonts w:ascii="標楷體" w:eastAsia="標楷體" w:hAnsi="標楷體" w:hint="eastAsia"/>
          <w:szCs w:val="28"/>
        </w:rPr>
        <w:t>件、水污染防治法</w:t>
      </w:r>
      <w:r w:rsidR="00DD1E01" w:rsidRPr="00DD1E01">
        <w:rPr>
          <w:rFonts w:ascii="標楷體" w:eastAsia="標楷體" w:hAnsi="標楷體" w:hint="eastAsia"/>
          <w:szCs w:val="28"/>
        </w:rPr>
        <w:t>4</w:t>
      </w:r>
      <w:r w:rsidR="00DD1E01">
        <w:rPr>
          <w:rFonts w:ascii="標楷體" w:eastAsia="標楷體" w:hAnsi="標楷體"/>
          <w:szCs w:val="28"/>
        </w:rPr>
        <w:t>8</w:t>
      </w:r>
      <w:r w:rsidRPr="00DD1E01">
        <w:rPr>
          <w:rFonts w:ascii="標楷體" w:eastAsia="標楷體" w:hAnsi="標楷體" w:hint="eastAsia"/>
          <w:szCs w:val="28"/>
        </w:rPr>
        <w:t>件；</w:t>
      </w:r>
      <w:r w:rsidR="00DD1E01" w:rsidRPr="00DD1E01">
        <w:rPr>
          <w:rFonts w:ascii="標楷體" w:eastAsia="標楷體" w:hAnsi="標楷體" w:hint="eastAsia"/>
          <w:szCs w:val="28"/>
        </w:rPr>
        <w:t>列管事業機構稽查966家次</w:t>
      </w:r>
      <w:r w:rsidR="00DD1E01">
        <w:rPr>
          <w:rFonts w:ascii="標楷體" w:eastAsia="標楷體" w:hAnsi="標楷體" w:hint="eastAsia"/>
          <w:szCs w:val="28"/>
        </w:rPr>
        <w:t>，</w:t>
      </w:r>
      <w:r w:rsidR="00DD1E01" w:rsidRPr="00DD1E01">
        <w:rPr>
          <w:rFonts w:ascii="標楷體" w:eastAsia="標楷體" w:hAnsi="標楷體" w:hint="eastAsia"/>
          <w:szCs w:val="28"/>
        </w:rPr>
        <w:t>違規告發45件</w:t>
      </w:r>
      <w:r w:rsidR="00DD1E01">
        <w:rPr>
          <w:rFonts w:ascii="標楷體" w:eastAsia="標楷體" w:hAnsi="標楷體" w:hint="eastAsia"/>
          <w:szCs w:val="28"/>
        </w:rPr>
        <w:t>；</w:t>
      </w:r>
      <w:r w:rsidRPr="00DD1E01">
        <w:rPr>
          <w:rFonts w:ascii="標楷體" w:eastAsia="標楷體" w:hAnsi="標楷體" w:hint="eastAsia"/>
          <w:szCs w:val="28"/>
        </w:rPr>
        <w:t>徵收空氣污染防制費，落實污染者付費精神。</w:t>
      </w:r>
    </w:p>
    <w:p w14:paraId="4189A957" w14:textId="145D111D" w:rsidR="00DD1E01" w:rsidRPr="00DD1E01" w:rsidRDefault="00C2452A" w:rsidP="00692ABA">
      <w:pPr>
        <w:pStyle w:val="a4"/>
        <w:wordWrap/>
        <w:autoSpaceDE/>
        <w:autoSpaceDN/>
        <w:snapToGrid w:val="0"/>
        <w:spacing w:beforeLines="30" w:before="72" w:afterLines="20" w:after="48" w:line="50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DD1E01">
        <w:rPr>
          <w:rFonts w:ascii="標楷體" w:eastAsia="標楷體" w:hAnsi="標楷體" w:hint="eastAsia"/>
          <w:szCs w:val="28"/>
        </w:rPr>
        <w:t xml:space="preserve"> </w:t>
      </w:r>
      <w:r w:rsidR="00DD1E01" w:rsidRPr="00DD1E01">
        <w:rPr>
          <w:rFonts w:ascii="標楷體" w:eastAsia="標楷體" w:hAnsi="標楷體"/>
          <w:szCs w:val="28"/>
        </w:rPr>
        <w:t>2</w:t>
      </w:r>
      <w:r w:rsidRPr="00DD1E01">
        <w:rPr>
          <w:rFonts w:ascii="標楷體" w:eastAsia="標楷體" w:hAnsi="標楷體" w:hint="eastAsia"/>
          <w:szCs w:val="28"/>
        </w:rPr>
        <w:t>.落實廢棄物資源循環，確保生態環境永續：</w:t>
      </w:r>
      <w:r w:rsidR="00DD1E01" w:rsidRPr="00DD1E01">
        <w:rPr>
          <w:rFonts w:ascii="標楷體" w:eastAsia="標楷體" w:hAnsi="標楷體" w:hint="eastAsia"/>
          <w:szCs w:val="28"/>
        </w:rPr>
        <w:t>加強推動垃圾減量、資源回收工作，一般廢棄物回收率達56.06</w:t>
      </w:r>
      <w:r w:rsidR="00DD1E01">
        <w:rPr>
          <w:rFonts w:ascii="新細明體" w:eastAsia="新細明體" w:hAnsi="新細明體" w:hint="eastAsia"/>
          <w:szCs w:val="28"/>
        </w:rPr>
        <w:t>％；</w:t>
      </w:r>
      <w:r w:rsidRPr="00DD1E01">
        <w:rPr>
          <w:rFonts w:ascii="標楷體" w:eastAsia="標楷體" w:hAnsi="標楷體" w:hint="eastAsia"/>
          <w:szCs w:val="28"/>
        </w:rPr>
        <w:t>補助民間團體辦理低碳示範社區計畫，</w:t>
      </w:r>
      <w:r w:rsidR="00C07C13">
        <w:rPr>
          <w:rFonts w:ascii="標楷體" w:eastAsia="標楷體" w:hAnsi="標楷體" w:hint="eastAsia"/>
          <w:szCs w:val="28"/>
        </w:rPr>
        <w:t>共</w:t>
      </w:r>
      <w:r w:rsidR="005A3D6E" w:rsidRPr="00DD1E01">
        <w:rPr>
          <w:rFonts w:ascii="標楷體" w:eastAsia="標楷體" w:hAnsi="標楷體" w:hint="eastAsia"/>
          <w:szCs w:val="28"/>
        </w:rPr>
        <w:t>1</w:t>
      </w:r>
      <w:r w:rsidR="00DD1E01" w:rsidRPr="00DD1E01">
        <w:rPr>
          <w:rFonts w:ascii="標楷體" w:eastAsia="標楷體" w:hAnsi="標楷體"/>
          <w:szCs w:val="28"/>
        </w:rPr>
        <w:t>7</w:t>
      </w:r>
      <w:r w:rsidR="005A3D6E" w:rsidRPr="00DD1E01">
        <w:rPr>
          <w:rFonts w:ascii="標楷體" w:eastAsia="標楷體" w:hAnsi="標楷體" w:hint="eastAsia"/>
          <w:szCs w:val="28"/>
        </w:rPr>
        <w:t>處社區執行</w:t>
      </w:r>
      <w:proofErr w:type="gramStart"/>
      <w:r w:rsidR="005A3D6E" w:rsidRPr="00DD1E01">
        <w:rPr>
          <w:rFonts w:ascii="標楷體" w:eastAsia="標楷體" w:hAnsi="標楷體" w:hint="eastAsia"/>
          <w:szCs w:val="28"/>
        </w:rPr>
        <w:t>低碳永續</w:t>
      </w:r>
      <w:proofErr w:type="gramEnd"/>
      <w:r w:rsidR="005A3D6E" w:rsidRPr="00DD1E01">
        <w:rPr>
          <w:rFonts w:ascii="標楷體" w:eastAsia="標楷體" w:hAnsi="標楷體" w:hint="eastAsia"/>
          <w:szCs w:val="28"/>
        </w:rPr>
        <w:t>行動</w:t>
      </w:r>
      <w:r w:rsidRPr="00DD1E01">
        <w:rPr>
          <w:rFonts w:ascii="標楷體" w:eastAsia="標楷體" w:hAnsi="標楷體" w:hint="eastAsia"/>
          <w:szCs w:val="28"/>
        </w:rPr>
        <w:t>，年</w:t>
      </w:r>
      <w:proofErr w:type="gramStart"/>
      <w:r w:rsidRPr="00DD1E01">
        <w:rPr>
          <w:rFonts w:ascii="標楷體" w:eastAsia="標楷體" w:hAnsi="標楷體" w:hint="eastAsia"/>
          <w:szCs w:val="28"/>
        </w:rPr>
        <w:t>減碳量</w:t>
      </w:r>
      <w:proofErr w:type="gramEnd"/>
      <w:r w:rsidR="00DD1E01" w:rsidRPr="00DD1E01">
        <w:rPr>
          <w:rFonts w:ascii="標楷體" w:eastAsia="標楷體" w:hAnsi="標楷體" w:hint="eastAsia"/>
          <w:szCs w:val="28"/>
        </w:rPr>
        <w:t>2</w:t>
      </w:r>
      <w:r w:rsidR="005A3D6E" w:rsidRPr="00DD1E01">
        <w:rPr>
          <w:rFonts w:ascii="標楷體" w:eastAsia="標楷體" w:hAnsi="標楷體"/>
          <w:szCs w:val="28"/>
        </w:rPr>
        <w:t>.</w:t>
      </w:r>
      <w:r w:rsidR="00DD1E01" w:rsidRPr="00DD1E01">
        <w:rPr>
          <w:rFonts w:ascii="標楷體" w:eastAsia="標楷體" w:hAnsi="標楷體"/>
          <w:szCs w:val="28"/>
        </w:rPr>
        <w:t>5</w:t>
      </w:r>
      <w:r w:rsidRPr="00DD1E01">
        <w:rPr>
          <w:rFonts w:ascii="標楷體" w:eastAsia="標楷體" w:hAnsi="標楷體" w:hint="eastAsia"/>
          <w:szCs w:val="28"/>
        </w:rPr>
        <w:t>公噸CO</w:t>
      </w:r>
      <w:r w:rsidRPr="00DD1E01">
        <w:rPr>
          <w:rFonts w:ascii="標楷體" w:eastAsia="標楷體" w:hAnsi="標楷體" w:hint="eastAsia"/>
          <w:sz w:val="36"/>
          <w:szCs w:val="36"/>
          <w:vertAlign w:val="subscript"/>
        </w:rPr>
        <w:t>2</w:t>
      </w:r>
      <w:r w:rsidRPr="00DD1E01">
        <w:rPr>
          <w:rFonts w:ascii="標楷體" w:eastAsia="標楷體" w:hAnsi="標楷體" w:hint="eastAsia"/>
          <w:szCs w:val="28"/>
        </w:rPr>
        <w:t>e。</w:t>
      </w:r>
    </w:p>
    <w:p w14:paraId="763FC8AC" w14:textId="77777777" w:rsidR="00C2452A" w:rsidRPr="00DD1E01" w:rsidRDefault="00C2452A" w:rsidP="00692ABA">
      <w:pPr>
        <w:pStyle w:val="a4"/>
        <w:wordWrap/>
        <w:autoSpaceDE/>
        <w:autoSpaceDN/>
        <w:snapToGrid w:val="0"/>
        <w:spacing w:beforeLines="20" w:before="48" w:afterLines="20" w:after="48" w:line="500" w:lineRule="atLeast"/>
        <w:ind w:left="0" w:firstLineChars="199" w:firstLine="557"/>
        <w:jc w:val="both"/>
        <w:rPr>
          <w:rFonts w:ascii="標楷體" w:eastAsia="標楷體" w:hAnsi="標楷體"/>
          <w:szCs w:val="28"/>
        </w:rPr>
      </w:pPr>
      <w:r w:rsidRPr="00DD1E01">
        <w:rPr>
          <w:rFonts w:ascii="標楷體" w:eastAsia="標楷體" w:hAnsi="標楷體" w:hint="eastAsia"/>
          <w:szCs w:val="28"/>
        </w:rPr>
        <w:t>各機關之執行情形，</w:t>
      </w:r>
      <w:proofErr w:type="gramStart"/>
      <w:r w:rsidRPr="00DD1E01">
        <w:rPr>
          <w:rFonts w:ascii="標楷體" w:eastAsia="標楷體" w:hAnsi="標楷體" w:hint="eastAsia"/>
          <w:szCs w:val="28"/>
        </w:rPr>
        <w:t>經本室審核</w:t>
      </w:r>
      <w:proofErr w:type="gramEnd"/>
      <w:r w:rsidRPr="00DD1E01">
        <w:rPr>
          <w:rFonts w:ascii="標楷體" w:eastAsia="標楷體" w:hAnsi="標楷體" w:hint="eastAsia"/>
          <w:szCs w:val="28"/>
        </w:rPr>
        <w:t>結果，核有：</w:t>
      </w:r>
    </w:p>
    <w:p w14:paraId="1E841B9D" w14:textId="3E1884F9" w:rsidR="0023504F" w:rsidRPr="000B2B00" w:rsidRDefault="0023504F" w:rsidP="00692ABA">
      <w:pPr>
        <w:pStyle w:val="a4"/>
        <w:wordWrap/>
        <w:autoSpaceDE/>
        <w:autoSpaceDN/>
        <w:snapToGrid w:val="0"/>
        <w:spacing w:beforeLines="20" w:before="48" w:afterLines="20" w:after="48" w:line="500" w:lineRule="atLeast"/>
        <w:ind w:left="0" w:firstLineChars="300" w:firstLine="840"/>
        <w:jc w:val="both"/>
        <w:rPr>
          <w:rFonts w:ascii="標楷體" w:eastAsia="標楷體" w:hAnsi="標楷體"/>
          <w:szCs w:val="28"/>
        </w:rPr>
      </w:pPr>
      <w:r w:rsidRPr="000B2B00">
        <w:rPr>
          <w:rFonts w:ascii="標楷體" w:eastAsia="標楷體" w:hAnsi="標楷體" w:hint="eastAsia"/>
          <w:szCs w:val="28"/>
        </w:rPr>
        <w:t>1</w:t>
      </w:r>
      <w:r w:rsidRPr="000B2B00">
        <w:rPr>
          <w:rFonts w:ascii="標楷體" w:eastAsia="標楷體" w:hAnsi="標楷體"/>
          <w:szCs w:val="28"/>
        </w:rPr>
        <w:t>.</w:t>
      </w:r>
      <w:r w:rsidR="000B2B00" w:rsidRPr="000B2B00">
        <w:rPr>
          <w:rFonts w:ascii="標楷體" w:eastAsia="標楷體" w:hAnsi="標楷體" w:hint="eastAsia"/>
          <w:szCs w:val="28"/>
        </w:rPr>
        <w:t>為管制空氣污染排放源，持續推動空氣品質改善及維護，惟部分屢遭民眾陳情空氣污染位置</w:t>
      </w:r>
      <w:proofErr w:type="gramStart"/>
      <w:r w:rsidR="000B2B00" w:rsidRPr="000B2B00">
        <w:rPr>
          <w:rFonts w:ascii="標楷體" w:eastAsia="標楷體" w:hAnsi="標楷體" w:hint="eastAsia"/>
          <w:szCs w:val="28"/>
        </w:rPr>
        <w:t>未布建感</w:t>
      </w:r>
      <w:proofErr w:type="gramEnd"/>
      <w:r w:rsidR="000B2B00" w:rsidRPr="000B2B00">
        <w:rPr>
          <w:rFonts w:ascii="標楷體" w:eastAsia="標楷體" w:hAnsi="標楷體" w:hint="eastAsia"/>
          <w:szCs w:val="28"/>
        </w:rPr>
        <w:t>測器，</w:t>
      </w:r>
      <w:proofErr w:type="gramStart"/>
      <w:r w:rsidR="000B2B00" w:rsidRPr="000B2B00">
        <w:rPr>
          <w:rFonts w:ascii="標楷體" w:eastAsia="標楷體" w:hAnsi="標楷體" w:hint="eastAsia"/>
          <w:szCs w:val="28"/>
        </w:rPr>
        <w:t>且敏弱</w:t>
      </w:r>
      <w:proofErr w:type="gramEnd"/>
      <w:r w:rsidR="000B2B00" w:rsidRPr="000B2B00">
        <w:rPr>
          <w:rFonts w:ascii="標楷體" w:eastAsia="標楷體" w:hAnsi="標楷體" w:hint="eastAsia"/>
          <w:szCs w:val="28"/>
        </w:rPr>
        <w:t>族群場所取得自主管理標章家數偏低，亟待評估建置感測器，以防異味</w:t>
      </w:r>
      <w:proofErr w:type="gramStart"/>
      <w:r w:rsidR="000B2B00" w:rsidRPr="000B2B00">
        <w:rPr>
          <w:rFonts w:ascii="標楷體" w:eastAsia="標楷體" w:hAnsi="標楷體" w:hint="eastAsia"/>
          <w:szCs w:val="28"/>
        </w:rPr>
        <w:t>陳情類案再生</w:t>
      </w:r>
      <w:proofErr w:type="gramEnd"/>
      <w:r w:rsidR="000B2B00" w:rsidRPr="000B2B00">
        <w:rPr>
          <w:rFonts w:ascii="標楷體" w:eastAsia="標楷體" w:hAnsi="標楷體" w:hint="eastAsia"/>
          <w:szCs w:val="28"/>
        </w:rPr>
        <w:t>，並積極輔導業者申請標章，持續提升室內空氣品質</w:t>
      </w:r>
      <w:r w:rsidRPr="000B2B00">
        <w:rPr>
          <w:rFonts w:ascii="標楷體" w:eastAsia="標楷體" w:hAnsi="標楷體" w:hint="eastAsia"/>
          <w:szCs w:val="28"/>
        </w:rPr>
        <w:t>。（詳乙－</w:t>
      </w:r>
      <w:r w:rsidR="00C07C13">
        <w:rPr>
          <w:rFonts w:ascii="標楷體" w:eastAsia="標楷體" w:hAnsi="標楷體" w:hint="eastAsia"/>
          <w:szCs w:val="28"/>
        </w:rPr>
        <w:t>102</w:t>
      </w:r>
      <w:r w:rsidRPr="000B2B00">
        <w:rPr>
          <w:rFonts w:ascii="標楷體" w:eastAsia="標楷體" w:hAnsi="標楷體" w:hint="eastAsia"/>
          <w:szCs w:val="28"/>
        </w:rPr>
        <w:t>頁）</w:t>
      </w:r>
    </w:p>
    <w:p w14:paraId="4D2417BF" w14:textId="3BCFAE38" w:rsidR="0023504F" w:rsidRPr="000B2B00" w:rsidRDefault="0023504F" w:rsidP="00692ABA">
      <w:pPr>
        <w:pStyle w:val="a4"/>
        <w:wordWrap/>
        <w:autoSpaceDE/>
        <w:autoSpaceDN/>
        <w:snapToGrid w:val="0"/>
        <w:spacing w:beforeLines="20" w:before="48" w:afterLines="20" w:after="48" w:line="500" w:lineRule="atLeast"/>
        <w:ind w:left="0" w:firstLineChars="300" w:firstLine="840"/>
        <w:jc w:val="both"/>
        <w:rPr>
          <w:rFonts w:ascii="標楷體" w:eastAsia="標楷體" w:hAnsi="標楷體"/>
          <w:szCs w:val="28"/>
        </w:rPr>
      </w:pPr>
      <w:r w:rsidRPr="000B2B00">
        <w:rPr>
          <w:rFonts w:ascii="標楷體" w:eastAsia="標楷體" w:hAnsi="標楷體"/>
          <w:szCs w:val="28"/>
        </w:rPr>
        <w:t>2.</w:t>
      </w:r>
      <w:r w:rsidR="000B2B00" w:rsidRPr="000B2B00">
        <w:rPr>
          <w:rFonts w:ascii="標楷體" w:eastAsia="標楷體" w:hAnsi="標楷體" w:hint="eastAsia"/>
          <w:szCs w:val="28"/>
        </w:rPr>
        <w:t>已建置垃圾車清運暨民眾服務系統，讓民眾有效掌握垃圾車輛動態，惟部分公所垃圾車頻生危險駕駛情事，且垃圾車</w:t>
      </w:r>
      <w:proofErr w:type="gramStart"/>
      <w:r w:rsidR="000B2B00" w:rsidRPr="000B2B00">
        <w:rPr>
          <w:rFonts w:ascii="標楷體" w:eastAsia="標楷體" w:hAnsi="標楷體" w:hint="eastAsia"/>
          <w:szCs w:val="28"/>
        </w:rPr>
        <w:t>準</w:t>
      </w:r>
      <w:proofErr w:type="gramEnd"/>
      <w:r w:rsidR="000B2B00" w:rsidRPr="000B2B00">
        <w:rPr>
          <w:rFonts w:ascii="標楷體" w:eastAsia="標楷體" w:hAnsi="標楷體" w:hint="eastAsia"/>
          <w:szCs w:val="28"/>
        </w:rPr>
        <w:t>點情況</w:t>
      </w:r>
      <w:proofErr w:type="gramStart"/>
      <w:r w:rsidR="000B2B00" w:rsidRPr="000B2B00">
        <w:rPr>
          <w:rFonts w:ascii="標楷體" w:eastAsia="標楷體" w:hAnsi="標楷體" w:hint="eastAsia"/>
          <w:szCs w:val="28"/>
        </w:rPr>
        <w:t>尚待精進</w:t>
      </w:r>
      <w:proofErr w:type="gramEnd"/>
      <w:r w:rsidR="000B2B00" w:rsidRPr="000B2B00">
        <w:rPr>
          <w:rFonts w:ascii="標楷體" w:eastAsia="標楷體" w:hAnsi="標楷體" w:hint="eastAsia"/>
          <w:szCs w:val="28"/>
        </w:rPr>
        <w:t>，允宜督促強化交通安全教育，提升垃圾車</w:t>
      </w:r>
      <w:proofErr w:type="gramStart"/>
      <w:r w:rsidR="000B2B00" w:rsidRPr="000B2B00">
        <w:rPr>
          <w:rFonts w:ascii="標楷體" w:eastAsia="標楷體" w:hAnsi="標楷體" w:hint="eastAsia"/>
          <w:szCs w:val="28"/>
        </w:rPr>
        <w:t>準</w:t>
      </w:r>
      <w:proofErr w:type="gramEnd"/>
      <w:r w:rsidR="000B2B00" w:rsidRPr="000B2B00">
        <w:rPr>
          <w:rFonts w:ascii="標楷體" w:eastAsia="標楷體" w:hAnsi="標楷體" w:hint="eastAsia"/>
          <w:szCs w:val="28"/>
        </w:rPr>
        <w:t>點率，或</w:t>
      </w:r>
      <w:proofErr w:type="gramStart"/>
      <w:r w:rsidR="000B2B00" w:rsidRPr="000B2B00">
        <w:rPr>
          <w:rFonts w:ascii="標楷體" w:eastAsia="標楷體" w:hAnsi="標楷體" w:hint="eastAsia"/>
          <w:szCs w:val="28"/>
        </w:rPr>
        <w:t>研</w:t>
      </w:r>
      <w:proofErr w:type="gramEnd"/>
      <w:r w:rsidR="000B2B00" w:rsidRPr="000B2B00">
        <w:rPr>
          <w:rFonts w:ascii="標楷體" w:eastAsia="標楷體" w:hAnsi="標楷體" w:hint="eastAsia"/>
          <w:szCs w:val="28"/>
        </w:rPr>
        <w:t>議調整到站時間，以保障用路人安全，並降低民怨</w:t>
      </w:r>
      <w:r w:rsidRPr="000B2B00">
        <w:rPr>
          <w:rFonts w:ascii="標楷體" w:eastAsia="標楷體" w:hAnsi="標楷體" w:hint="eastAsia"/>
          <w:szCs w:val="28"/>
        </w:rPr>
        <w:t>。（詳乙－</w:t>
      </w:r>
      <w:r w:rsidR="00C07C13">
        <w:rPr>
          <w:rFonts w:ascii="標楷體" w:eastAsia="標楷體" w:hAnsi="標楷體" w:hint="eastAsia"/>
          <w:szCs w:val="28"/>
        </w:rPr>
        <w:t>104</w:t>
      </w:r>
      <w:r w:rsidRPr="000B2B00">
        <w:rPr>
          <w:rFonts w:ascii="標楷體" w:eastAsia="標楷體" w:hAnsi="標楷體" w:hint="eastAsia"/>
          <w:szCs w:val="28"/>
        </w:rPr>
        <w:t>頁）</w:t>
      </w:r>
    </w:p>
    <w:p w14:paraId="7CAFDFB0" w14:textId="796DE77C" w:rsidR="0023504F" w:rsidRPr="000B2B00" w:rsidRDefault="0023504F" w:rsidP="00692ABA">
      <w:pPr>
        <w:pStyle w:val="a4"/>
        <w:wordWrap/>
        <w:autoSpaceDE/>
        <w:autoSpaceDN/>
        <w:snapToGrid w:val="0"/>
        <w:spacing w:beforeLines="20" w:before="48" w:afterLines="20" w:after="48" w:line="500" w:lineRule="atLeast"/>
        <w:ind w:left="0" w:firstLineChars="300" w:firstLine="840"/>
        <w:jc w:val="both"/>
        <w:rPr>
          <w:rFonts w:ascii="標楷體" w:eastAsia="標楷體" w:hAnsi="標楷體"/>
          <w:szCs w:val="28"/>
        </w:rPr>
      </w:pPr>
      <w:r w:rsidRPr="000B2B00">
        <w:rPr>
          <w:rFonts w:ascii="標楷體" w:eastAsia="標楷體" w:hAnsi="標楷體"/>
          <w:szCs w:val="28"/>
        </w:rPr>
        <w:t>3.</w:t>
      </w:r>
      <w:r w:rsidR="000B2B00" w:rsidRPr="000B2B00">
        <w:rPr>
          <w:rFonts w:ascii="標楷體" w:eastAsia="標楷體" w:hAnsi="標楷體" w:hint="eastAsia"/>
          <w:szCs w:val="28"/>
        </w:rPr>
        <w:t>為達成溫室氣體減量及管理之長期目標，辦理第二期溫室氣體減量執行方案，惟資源回收量目標值訂定缺乏挑戰性，及辦理掩埋場域太陽光電設置案，部</w:t>
      </w:r>
      <w:r w:rsidR="000B2B00" w:rsidRPr="00E32585">
        <w:rPr>
          <w:rFonts w:ascii="標楷體" w:eastAsia="標楷體" w:hAnsi="標楷體" w:hint="eastAsia"/>
          <w:spacing w:val="4"/>
          <w:szCs w:val="28"/>
        </w:rPr>
        <w:t>分案場未能如期商轉發電，均待</w:t>
      </w:r>
      <w:proofErr w:type="gramStart"/>
      <w:r w:rsidR="000B2B00" w:rsidRPr="00E32585">
        <w:rPr>
          <w:rFonts w:ascii="標楷體" w:eastAsia="標楷體" w:hAnsi="標楷體" w:hint="eastAsia"/>
          <w:spacing w:val="4"/>
          <w:szCs w:val="28"/>
        </w:rPr>
        <w:t>研</w:t>
      </w:r>
      <w:proofErr w:type="gramEnd"/>
      <w:r w:rsidR="000B2B00" w:rsidRPr="00E32585">
        <w:rPr>
          <w:rFonts w:ascii="標楷體" w:eastAsia="標楷體" w:hAnsi="標楷體" w:hint="eastAsia"/>
          <w:spacing w:val="4"/>
          <w:szCs w:val="28"/>
        </w:rPr>
        <w:t>謀</w:t>
      </w:r>
      <w:proofErr w:type="gramStart"/>
      <w:r w:rsidR="000B2B00" w:rsidRPr="00E32585">
        <w:rPr>
          <w:rFonts w:ascii="標楷體" w:eastAsia="標楷體" w:hAnsi="標楷體" w:hint="eastAsia"/>
          <w:spacing w:val="4"/>
          <w:szCs w:val="28"/>
        </w:rPr>
        <w:t>改善妥處</w:t>
      </w:r>
      <w:proofErr w:type="gramEnd"/>
      <w:r w:rsidR="000B2B00" w:rsidRPr="00E32585">
        <w:rPr>
          <w:rFonts w:ascii="標楷體" w:eastAsia="標楷體" w:hAnsi="標楷體" w:hint="eastAsia"/>
          <w:spacing w:val="4"/>
          <w:szCs w:val="28"/>
        </w:rPr>
        <w:t>，以達溫室氣體減量之預期成效</w:t>
      </w:r>
      <w:r w:rsidRPr="00E32585">
        <w:rPr>
          <w:rFonts w:ascii="標楷體" w:eastAsia="標楷體" w:hAnsi="標楷體" w:hint="eastAsia"/>
          <w:spacing w:val="4"/>
          <w:szCs w:val="28"/>
        </w:rPr>
        <w:t>。（詳乙－</w:t>
      </w:r>
      <w:r w:rsidR="00C07C13" w:rsidRPr="00E32585">
        <w:rPr>
          <w:rFonts w:ascii="標楷體" w:eastAsia="標楷體" w:hAnsi="標楷體" w:hint="eastAsia"/>
          <w:spacing w:val="4"/>
          <w:szCs w:val="28"/>
        </w:rPr>
        <w:t>106</w:t>
      </w:r>
      <w:r w:rsidRPr="00E32585">
        <w:rPr>
          <w:rFonts w:ascii="標楷體" w:eastAsia="標楷體" w:hAnsi="標楷體" w:hint="eastAsia"/>
          <w:spacing w:val="4"/>
          <w:szCs w:val="28"/>
        </w:rPr>
        <w:t>頁）</w:t>
      </w:r>
    </w:p>
    <w:p w14:paraId="022552F6" w14:textId="62ECE2C2" w:rsidR="0023504F" w:rsidRPr="000B2B00" w:rsidRDefault="0023504F" w:rsidP="00692ABA">
      <w:pPr>
        <w:pStyle w:val="a4"/>
        <w:wordWrap/>
        <w:autoSpaceDE/>
        <w:autoSpaceDN/>
        <w:snapToGrid w:val="0"/>
        <w:spacing w:beforeLines="20" w:before="48" w:afterLines="20" w:after="48" w:line="500" w:lineRule="atLeast"/>
        <w:ind w:left="0" w:firstLineChars="300" w:firstLine="840"/>
        <w:jc w:val="both"/>
        <w:rPr>
          <w:rFonts w:ascii="標楷體" w:eastAsia="標楷體" w:hAnsi="標楷體"/>
          <w:szCs w:val="28"/>
        </w:rPr>
      </w:pPr>
      <w:r w:rsidRPr="000B2B00">
        <w:rPr>
          <w:rFonts w:ascii="標楷體" w:eastAsia="標楷體" w:hAnsi="標楷體"/>
          <w:szCs w:val="28"/>
        </w:rPr>
        <w:t>4.</w:t>
      </w:r>
      <w:r w:rsidR="000B2B00" w:rsidRPr="000B2B00">
        <w:rPr>
          <w:rFonts w:ascii="標楷體" w:eastAsia="標楷體" w:hAnsi="標楷體" w:hint="eastAsia"/>
          <w:szCs w:val="28"/>
        </w:rPr>
        <w:t>為執行轄內土壤及地下水潛在污染區域進行定期監測及調查工作，惟蘇澳油庫案（區內、區外）污染控制場址已</w:t>
      </w:r>
      <w:proofErr w:type="gramStart"/>
      <w:r w:rsidR="000B2B00" w:rsidRPr="000B2B00">
        <w:rPr>
          <w:rFonts w:ascii="標楷體" w:eastAsia="標楷體" w:hAnsi="標楷體" w:hint="eastAsia"/>
          <w:szCs w:val="28"/>
        </w:rPr>
        <w:t>列管逾10年</w:t>
      </w:r>
      <w:proofErr w:type="gramEnd"/>
      <w:r w:rsidR="000B2B00" w:rsidRPr="000B2B00">
        <w:rPr>
          <w:rFonts w:ascii="標楷體" w:eastAsia="標楷體" w:hAnsi="標楷體" w:hint="eastAsia"/>
          <w:szCs w:val="28"/>
        </w:rPr>
        <w:t>，多次變更控制計畫仍未能完成改善；部分</w:t>
      </w:r>
      <w:proofErr w:type="gramStart"/>
      <w:r w:rsidR="000B2B00" w:rsidRPr="000B2B00">
        <w:rPr>
          <w:rFonts w:ascii="標楷體" w:eastAsia="標楷體" w:hAnsi="標楷體" w:hint="eastAsia"/>
          <w:szCs w:val="28"/>
        </w:rPr>
        <w:t>監測井未執行</w:t>
      </w:r>
      <w:proofErr w:type="gramEnd"/>
      <w:r w:rsidR="000B2B00" w:rsidRPr="000B2B00">
        <w:rPr>
          <w:rFonts w:ascii="標楷體" w:eastAsia="標楷體" w:hAnsi="標楷體" w:hint="eastAsia"/>
          <w:szCs w:val="28"/>
        </w:rPr>
        <w:t>井況評估，亟待促請落實改善工作，妥籌經費依規定頻率辦理，以完善維護管理作業</w:t>
      </w:r>
      <w:r w:rsidRPr="000B2B00">
        <w:rPr>
          <w:rFonts w:ascii="標楷體" w:eastAsia="標楷體" w:hAnsi="標楷體" w:hint="eastAsia"/>
          <w:szCs w:val="28"/>
        </w:rPr>
        <w:t>。（詳乙－</w:t>
      </w:r>
      <w:r w:rsidR="00C07C13">
        <w:rPr>
          <w:rFonts w:ascii="標楷體" w:eastAsia="標楷體" w:hAnsi="標楷體" w:hint="eastAsia"/>
          <w:szCs w:val="28"/>
        </w:rPr>
        <w:t>108</w:t>
      </w:r>
      <w:r w:rsidRPr="000B2B00">
        <w:rPr>
          <w:rFonts w:ascii="標楷體" w:eastAsia="標楷體" w:hAnsi="標楷體" w:hint="eastAsia"/>
          <w:szCs w:val="28"/>
        </w:rPr>
        <w:t>頁）</w:t>
      </w:r>
    </w:p>
    <w:p w14:paraId="33C93D51" w14:textId="21AC3B97" w:rsidR="0023504F" w:rsidRPr="000B2B00" w:rsidRDefault="0023504F" w:rsidP="00861134">
      <w:pPr>
        <w:pStyle w:val="a4"/>
        <w:wordWrap/>
        <w:autoSpaceDE/>
        <w:autoSpaceDN/>
        <w:snapToGrid w:val="0"/>
        <w:spacing w:beforeLines="20" w:before="48" w:afterLines="20" w:after="48" w:line="510" w:lineRule="atLeast"/>
        <w:ind w:left="0" w:firstLineChars="300" w:firstLine="840"/>
        <w:jc w:val="both"/>
        <w:rPr>
          <w:rFonts w:ascii="標楷體" w:eastAsia="標楷體" w:hAnsi="標楷體"/>
          <w:szCs w:val="28"/>
        </w:rPr>
      </w:pPr>
      <w:r w:rsidRPr="000B2B00">
        <w:rPr>
          <w:rFonts w:ascii="標楷體" w:eastAsia="標楷體" w:hAnsi="標楷體" w:hint="eastAsia"/>
          <w:szCs w:val="28"/>
        </w:rPr>
        <w:t>5</w:t>
      </w:r>
      <w:r w:rsidRPr="000B2B00">
        <w:rPr>
          <w:rFonts w:ascii="標楷體" w:eastAsia="標楷體" w:hAnsi="標楷體"/>
          <w:szCs w:val="28"/>
        </w:rPr>
        <w:t>.</w:t>
      </w:r>
      <w:r w:rsidR="000B2B00" w:rsidRPr="000B2B00">
        <w:rPr>
          <w:rFonts w:ascii="標楷體" w:eastAsia="標楷體" w:hAnsi="標楷體" w:hint="eastAsia"/>
          <w:szCs w:val="28"/>
        </w:rPr>
        <w:t>持續與檢警共同查緝非法棄置廢棄物案件，惟部分案件於起訴日後</w:t>
      </w:r>
      <w:r w:rsidR="000B2B00" w:rsidRPr="000B2B00">
        <w:rPr>
          <w:rFonts w:ascii="標楷體" w:eastAsia="標楷體" w:hAnsi="標楷體"/>
          <w:szCs w:val="28"/>
        </w:rPr>
        <w:t>4</w:t>
      </w:r>
      <w:r w:rsidR="000B2B00" w:rsidRPr="000B2B00">
        <w:rPr>
          <w:rFonts w:ascii="標楷體" w:eastAsia="標楷體" w:hAnsi="標楷體" w:hint="eastAsia"/>
          <w:szCs w:val="28"/>
        </w:rPr>
        <w:t>個月至</w:t>
      </w:r>
      <w:r w:rsidR="000B2B00" w:rsidRPr="000B2B00">
        <w:rPr>
          <w:rFonts w:ascii="標楷體" w:eastAsia="標楷體" w:hAnsi="標楷體"/>
          <w:szCs w:val="28"/>
        </w:rPr>
        <w:t>2</w:t>
      </w:r>
      <w:r w:rsidR="000B2B00" w:rsidRPr="000B2B00">
        <w:rPr>
          <w:rFonts w:ascii="標楷體" w:eastAsia="標楷體" w:hAnsi="標楷體" w:hint="eastAsia"/>
          <w:szCs w:val="28"/>
        </w:rPr>
        <w:t>年</w:t>
      </w:r>
      <w:proofErr w:type="gramStart"/>
      <w:r w:rsidR="000B2B00" w:rsidRPr="000B2B00">
        <w:rPr>
          <w:rFonts w:ascii="標楷體" w:eastAsia="標楷體" w:hAnsi="標楷體" w:hint="eastAsia"/>
          <w:szCs w:val="28"/>
        </w:rPr>
        <w:t>以上始命清理</w:t>
      </w:r>
      <w:proofErr w:type="gramEnd"/>
      <w:r w:rsidR="000B2B00" w:rsidRPr="000B2B00">
        <w:rPr>
          <w:rFonts w:ascii="標楷體" w:eastAsia="標楷體" w:hAnsi="標楷體" w:hint="eastAsia"/>
          <w:szCs w:val="28"/>
        </w:rPr>
        <w:t>義務人清理改善，或列管棄置場地之巡查及登錄作業欠周，</w:t>
      </w:r>
      <w:proofErr w:type="gramStart"/>
      <w:r w:rsidR="000B2B00" w:rsidRPr="000B2B00">
        <w:rPr>
          <w:rFonts w:ascii="標楷體" w:eastAsia="標楷體" w:hAnsi="標楷體" w:hint="eastAsia"/>
          <w:szCs w:val="28"/>
        </w:rPr>
        <w:t>允待督促</w:t>
      </w:r>
      <w:proofErr w:type="gramEnd"/>
      <w:r w:rsidR="000B2B00" w:rsidRPr="000B2B00">
        <w:rPr>
          <w:rFonts w:ascii="標楷體" w:eastAsia="標楷體" w:hAnsi="標楷體" w:hint="eastAsia"/>
          <w:szCs w:val="28"/>
        </w:rPr>
        <w:t>清理義務人清理改善，檢討巡查及登錄作業，以促使加速恢復土地原貌</w:t>
      </w:r>
      <w:r w:rsidRPr="000B2B00">
        <w:rPr>
          <w:rFonts w:ascii="標楷體" w:eastAsia="標楷體" w:hAnsi="標楷體" w:hint="eastAsia"/>
          <w:szCs w:val="28"/>
        </w:rPr>
        <w:t>。（詳乙－</w:t>
      </w:r>
      <w:r w:rsidR="00C07C13">
        <w:rPr>
          <w:rFonts w:ascii="標楷體" w:eastAsia="標楷體" w:hAnsi="標楷體" w:hint="eastAsia"/>
          <w:szCs w:val="28"/>
        </w:rPr>
        <w:t>109</w:t>
      </w:r>
      <w:r w:rsidRPr="000B2B00">
        <w:rPr>
          <w:rFonts w:ascii="標楷體" w:eastAsia="標楷體" w:hAnsi="標楷體" w:hint="eastAsia"/>
          <w:szCs w:val="28"/>
        </w:rPr>
        <w:t>頁）</w:t>
      </w:r>
    </w:p>
    <w:p w14:paraId="6083BF8F" w14:textId="77777777" w:rsidR="00C2452A" w:rsidRPr="00DD1E01" w:rsidRDefault="00C2452A" w:rsidP="00692ABA">
      <w:pPr>
        <w:pStyle w:val="a4"/>
        <w:wordWrap/>
        <w:autoSpaceDE/>
        <w:autoSpaceDN/>
        <w:snapToGrid w:val="0"/>
        <w:spacing w:beforeLines="50" w:before="120" w:afterLines="50" w:after="120" w:line="500" w:lineRule="atLeast"/>
        <w:ind w:left="0" w:firstLineChars="199" w:firstLine="558"/>
        <w:jc w:val="both"/>
        <w:rPr>
          <w:rFonts w:ascii="標楷體" w:eastAsia="標楷體" w:hAnsi="標楷體"/>
          <w:b/>
          <w:szCs w:val="28"/>
        </w:rPr>
      </w:pPr>
      <w:r w:rsidRPr="00DD1E01">
        <w:rPr>
          <w:rFonts w:ascii="標楷體" w:eastAsia="標楷體" w:hAnsi="標楷體" w:hint="eastAsia"/>
          <w:b/>
          <w:szCs w:val="28"/>
        </w:rPr>
        <w:lastRenderedPageBreak/>
        <w:t>（十六）  文化</w:t>
      </w:r>
    </w:p>
    <w:p w14:paraId="3958C829" w14:textId="4AFAD909" w:rsidR="00C2452A" w:rsidRPr="00DD1E01" w:rsidRDefault="006A751F" w:rsidP="00861134">
      <w:pPr>
        <w:pStyle w:val="a4"/>
        <w:wordWrap/>
        <w:autoSpaceDE/>
        <w:autoSpaceDN/>
        <w:snapToGrid w:val="0"/>
        <w:spacing w:beforeLines="20" w:before="48" w:afterLines="20" w:after="48" w:line="510" w:lineRule="atLeast"/>
        <w:ind w:left="0" w:firstLineChars="199" w:firstLine="557"/>
        <w:jc w:val="both"/>
        <w:rPr>
          <w:rFonts w:ascii="標楷體" w:eastAsia="標楷體" w:hAnsi="標楷體"/>
          <w:szCs w:val="28"/>
        </w:rPr>
      </w:pPr>
      <w:proofErr w:type="gramStart"/>
      <w:r w:rsidRPr="00DD1E01">
        <w:rPr>
          <w:rFonts w:ascii="標楷體" w:eastAsia="標楷體" w:hAnsi="標楷體" w:hint="eastAsia"/>
          <w:szCs w:val="28"/>
        </w:rPr>
        <w:t>11</w:t>
      </w:r>
      <w:r w:rsidR="00DD1E01" w:rsidRPr="00DD1E01">
        <w:rPr>
          <w:rFonts w:ascii="標楷體" w:eastAsia="標楷體" w:hAnsi="標楷體"/>
          <w:szCs w:val="28"/>
        </w:rPr>
        <w:t>4</w:t>
      </w:r>
      <w:proofErr w:type="gramEnd"/>
      <w:r w:rsidRPr="00DD1E01">
        <w:rPr>
          <w:rFonts w:ascii="標楷體" w:eastAsia="標楷體" w:hAnsi="標楷體" w:hint="eastAsia"/>
          <w:szCs w:val="28"/>
        </w:rPr>
        <w:t>年</w:t>
      </w:r>
      <w:r w:rsidR="00C2452A" w:rsidRPr="00DD1E01">
        <w:rPr>
          <w:rFonts w:ascii="標楷體" w:eastAsia="標楷體" w:hAnsi="標楷體" w:hint="eastAsia"/>
          <w:szCs w:val="28"/>
        </w:rPr>
        <w:t>度施政重點經各相關機關執行結果，包括：</w:t>
      </w:r>
    </w:p>
    <w:p w14:paraId="7FD0F749" w14:textId="4D40756A" w:rsidR="004F11C9" w:rsidRPr="004F11C9" w:rsidRDefault="00C2452A" w:rsidP="00861134">
      <w:pPr>
        <w:pStyle w:val="a4"/>
        <w:wordWrap/>
        <w:autoSpaceDE/>
        <w:autoSpaceDN/>
        <w:snapToGrid w:val="0"/>
        <w:spacing w:beforeLines="20" w:before="48" w:afterLines="20" w:after="48" w:line="51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DD1E01">
        <w:rPr>
          <w:rFonts w:ascii="標楷體" w:eastAsia="標楷體" w:hAnsi="標楷體" w:hint="eastAsia"/>
          <w:szCs w:val="28"/>
        </w:rPr>
        <w:t>1.充實圖書館藏</w:t>
      </w:r>
      <w:r w:rsidR="008E58F2" w:rsidRPr="00DD1E01">
        <w:rPr>
          <w:rFonts w:ascii="標楷體" w:eastAsia="標楷體" w:hAnsi="標楷體" w:hint="eastAsia"/>
          <w:szCs w:val="28"/>
        </w:rPr>
        <w:t>及強化藝文休閒活動：</w:t>
      </w:r>
      <w:r w:rsidRPr="00DD1E01">
        <w:rPr>
          <w:rFonts w:ascii="標楷體" w:eastAsia="標楷體" w:hAnsi="標楷體" w:hint="eastAsia"/>
          <w:szCs w:val="28"/>
        </w:rPr>
        <w:t>充實</w:t>
      </w:r>
      <w:r w:rsidR="00040F2F" w:rsidRPr="00DD1E01">
        <w:rPr>
          <w:rFonts w:ascii="標楷體" w:eastAsia="標楷體" w:hAnsi="標楷體" w:hint="eastAsia"/>
          <w:szCs w:val="28"/>
        </w:rPr>
        <w:t>基本</w:t>
      </w:r>
      <w:r w:rsidRPr="00DD1E01">
        <w:rPr>
          <w:rFonts w:ascii="標楷體" w:eastAsia="標楷體" w:hAnsi="標楷體" w:hint="eastAsia"/>
          <w:szCs w:val="28"/>
        </w:rPr>
        <w:t>館藏2</w:t>
      </w:r>
      <w:r w:rsidR="00040F2F" w:rsidRPr="00DD1E01">
        <w:rPr>
          <w:rFonts w:ascii="標楷體" w:eastAsia="標楷體" w:hAnsi="標楷體" w:hint="eastAsia"/>
          <w:szCs w:val="28"/>
        </w:rPr>
        <w:t>8</w:t>
      </w:r>
      <w:r w:rsidRPr="00DD1E01">
        <w:rPr>
          <w:rFonts w:ascii="標楷體" w:eastAsia="標楷體" w:hAnsi="標楷體" w:hint="eastAsia"/>
          <w:szCs w:val="28"/>
        </w:rPr>
        <w:t>萬餘冊、借閱</w:t>
      </w:r>
      <w:r w:rsidR="00B00FEA" w:rsidRPr="00DD1E01">
        <w:rPr>
          <w:rFonts w:ascii="標楷體" w:eastAsia="標楷體" w:hAnsi="標楷體"/>
          <w:szCs w:val="28"/>
        </w:rPr>
        <w:t>2</w:t>
      </w:r>
      <w:r w:rsidR="00DD1E01" w:rsidRPr="00DD1E01">
        <w:rPr>
          <w:rFonts w:ascii="標楷體" w:eastAsia="標楷體" w:hAnsi="標楷體"/>
          <w:szCs w:val="28"/>
        </w:rPr>
        <w:t>9</w:t>
      </w:r>
      <w:r w:rsidR="00040F2F" w:rsidRPr="00DD1E01">
        <w:rPr>
          <w:rFonts w:ascii="標楷體" w:eastAsia="標楷體" w:hAnsi="標楷體" w:hint="eastAsia"/>
          <w:szCs w:val="28"/>
        </w:rPr>
        <w:t>,</w:t>
      </w:r>
      <w:r w:rsidR="00B00FEA" w:rsidRPr="00DD1E01">
        <w:rPr>
          <w:rFonts w:ascii="標楷體" w:eastAsia="標楷體" w:hAnsi="標楷體"/>
          <w:szCs w:val="28"/>
        </w:rPr>
        <w:t>8</w:t>
      </w:r>
      <w:r w:rsidR="00DD1E01" w:rsidRPr="00DD1E01">
        <w:rPr>
          <w:rFonts w:ascii="標楷體" w:eastAsia="標楷體" w:hAnsi="標楷體"/>
          <w:szCs w:val="28"/>
        </w:rPr>
        <w:t>44</w:t>
      </w:r>
      <w:r w:rsidRPr="00DD1E01">
        <w:rPr>
          <w:rFonts w:ascii="標楷體" w:eastAsia="標楷體" w:hAnsi="標楷體" w:hint="eastAsia"/>
          <w:szCs w:val="28"/>
        </w:rPr>
        <w:t>人次；</w:t>
      </w:r>
      <w:r w:rsidR="009D7FD6" w:rsidRPr="004F11C9">
        <w:rPr>
          <w:rFonts w:ascii="標楷體" w:eastAsia="標楷體" w:hAnsi="標楷體" w:hint="eastAsia"/>
          <w:szCs w:val="28"/>
        </w:rPr>
        <w:t>辦理</w:t>
      </w:r>
      <w:r w:rsidR="004F11C9" w:rsidRPr="004F11C9">
        <w:rPr>
          <w:rFonts w:ascii="標楷體" w:eastAsia="標楷體" w:hAnsi="標楷體" w:hint="eastAsia"/>
          <w:szCs w:val="28"/>
        </w:rPr>
        <w:t>蘭陽草地閱讀節、世界母語日巡迴書展、探索文化場館藝文之旅及中興文化創意</w:t>
      </w:r>
      <w:proofErr w:type="gramStart"/>
      <w:r w:rsidR="004F11C9" w:rsidRPr="004F11C9">
        <w:rPr>
          <w:rFonts w:ascii="標楷體" w:eastAsia="標楷體" w:hAnsi="標楷體" w:hint="eastAsia"/>
          <w:szCs w:val="28"/>
        </w:rPr>
        <w:t>園區興創館</w:t>
      </w:r>
      <w:proofErr w:type="gramEnd"/>
      <w:r w:rsidR="004F11C9" w:rsidRPr="004F11C9">
        <w:rPr>
          <w:rFonts w:ascii="標楷體" w:eastAsia="標楷體" w:hAnsi="標楷體" w:hint="eastAsia"/>
          <w:szCs w:val="28"/>
        </w:rPr>
        <w:t>美術展覽等活動</w:t>
      </w:r>
      <w:r w:rsidR="009D7FD6" w:rsidRPr="004F11C9">
        <w:rPr>
          <w:rFonts w:ascii="標楷體" w:eastAsia="標楷體" w:hAnsi="標楷體" w:hint="eastAsia"/>
          <w:szCs w:val="28"/>
        </w:rPr>
        <w:t>。</w:t>
      </w:r>
    </w:p>
    <w:p w14:paraId="03AF3109" w14:textId="6DF34178" w:rsidR="00C2452A" w:rsidRPr="004F11C9" w:rsidRDefault="00C2452A" w:rsidP="00861134">
      <w:pPr>
        <w:pStyle w:val="a4"/>
        <w:wordWrap/>
        <w:autoSpaceDE/>
        <w:autoSpaceDN/>
        <w:snapToGrid w:val="0"/>
        <w:spacing w:beforeLines="20" w:before="48" w:afterLines="20" w:after="48" w:line="51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008E58F2" w:rsidRPr="004F11C9">
        <w:rPr>
          <w:rFonts w:ascii="標楷體" w:eastAsia="標楷體" w:hAnsi="標楷體" w:hint="eastAsia"/>
          <w:szCs w:val="28"/>
        </w:rPr>
        <w:t>2</w:t>
      </w:r>
      <w:r w:rsidRPr="004F11C9">
        <w:rPr>
          <w:rFonts w:ascii="標楷體" w:eastAsia="標楷體" w:hAnsi="標楷體" w:hint="eastAsia"/>
          <w:szCs w:val="28"/>
        </w:rPr>
        <w:t>.結合文化、觀光及產業資源，辦理各項活動：</w:t>
      </w:r>
      <w:r w:rsidR="00C07C13">
        <w:rPr>
          <w:rFonts w:ascii="標楷體" w:eastAsia="標楷體" w:hAnsi="標楷體" w:hint="eastAsia"/>
          <w:szCs w:val="28"/>
        </w:rPr>
        <w:t>辦理</w:t>
      </w:r>
      <w:r w:rsidR="009D7FD6" w:rsidRPr="004F11C9">
        <w:rPr>
          <w:rFonts w:ascii="標楷體" w:eastAsia="標楷體" w:hAnsi="標楷體" w:hint="eastAsia"/>
          <w:szCs w:val="28"/>
        </w:rPr>
        <w:t>宜蘭國際童玩藝術節共有</w:t>
      </w:r>
      <w:r w:rsidR="004F11C9" w:rsidRPr="004F11C9">
        <w:rPr>
          <w:rFonts w:ascii="標楷體" w:eastAsia="標楷體" w:hAnsi="標楷體" w:hint="eastAsia"/>
          <w:szCs w:val="28"/>
        </w:rPr>
        <w:t>2</w:t>
      </w:r>
      <w:r w:rsidR="004F11C9" w:rsidRPr="004F11C9">
        <w:rPr>
          <w:rFonts w:ascii="標楷體" w:eastAsia="標楷體" w:hAnsi="標楷體"/>
          <w:szCs w:val="28"/>
        </w:rPr>
        <w:t>3</w:t>
      </w:r>
      <w:r w:rsidR="009D7FD6" w:rsidRPr="004F11C9">
        <w:rPr>
          <w:rFonts w:ascii="標楷體" w:eastAsia="標楷體" w:hAnsi="標楷體" w:hint="eastAsia"/>
          <w:szCs w:val="28"/>
        </w:rPr>
        <w:t>國2</w:t>
      </w:r>
      <w:r w:rsidR="004F11C9" w:rsidRPr="004F11C9">
        <w:rPr>
          <w:rFonts w:ascii="標楷體" w:eastAsia="標楷體" w:hAnsi="標楷體"/>
          <w:szCs w:val="28"/>
        </w:rPr>
        <w:t>8</w:t>
      </w:r>
      <w:r w:rsidR="009D7FD6" w:rsidRPr="004F11C9">
        <w:rPr>
          <w:rFonts w:ascii="標楷體" w:eastAsia="標楷體" w:hAnsi="標楷體" w:hint="eastAsia"/>
          <w:szCs w:val="28"/>
        </w:rPr>
        <w:t>個國外民俗舞蹈團隊參與，遊客</w:t>
      </w:r>
      <w:r w:rsidR="004F11C9" w:rsidRPr="004F11C9">
        <w:rPr>
          <w:rFonts w:ascii="標楷體" w:eastAsia="標楷體" w:hAnsi="標楷體" w:hint="eastAsia"/>
          <w:szCs w:val="28"/>
        </w:rPr>
        <w:t>4</w:t>
      </w:r>
      <w:r w:rsidR="009D7FD6" w:rsidRPr="004F11C9">
        <w:rPr>
          <w:rFonts w:ascii="標楷體" w:eastAsia="標楷體" w:hAnsi="標楷體" w:hint="eastAsia"/>
          <w:szCs w:val="28"/>
        </w:rPr>
        <w:t>7</w:t>
      </w:r>
      <w:r w:rsidR="004F11C9" w:rsidRPr="004F11C9">
        <w:rPr>
          <w:rFonts w:ascii="標楷體" w:eastAsia="標楷體" w:hAnsi="標楷體"/>
          <w:szCs w:val="28"/>
        </w:rPr>
        <w:t>2</w:t>
      </w:r>
      <w:r w:rsidR="009D7FD6" w:rsidRPr="004F11C9">
        <w:rPr>
          <w:rFonts w:ascii="標楷體" w:eastAsia="標楷體" w:hAnsi="標楷體" w:hint="eastAsia"/>
          <w:szCs w:val="28"/>
        </w:rPr>
        <w:t>,</w:t>
      </w:r>
      <w:r w:rsidR="004F11C9" w:rsidRPr="004F11C9">
        <w:rPr>
          <w:rFonts w:ascii="標楷體" w:eastAsia="標楷體" w:hAnsi="標楷體"/>
          <w:szCs w:val="28"/>
        </w:rPr>
        <w:t>616</w:t>
      </w:r>
      <w:r w:rsidR="009D7FD6" w:rsidRPr="004F11C9">
        <w:rPr>
          <w:rFonts w:ascii="標楷體" w:eastAsia="標楷體" w:hAnsi="標楷體" w:hint="eastAsia"/>
          <w:szCs w:val="28"/>
        </w:rPr>
        <w:t>人次；羅東文化工場營運展覽、活動及休閒運動計1</w:t>
      </w:r>
      <w:r w:rsidR="004F11C9" w:rsidRPr="004F11C9">
        <w:rPr>
          <w:rFonts w:ascii="標楷體" w:eastAsia="標楷體" w:hAnsi="標楷體"/>
          <w:szCs w:val="28"/>
        </w:rPr>
        <w:t>67</w:t>
      </w:r>
      <w:r w:rsidR="008E58F2" w:rsidRPr="004F11C9">
        <w:rPr>
          <w:rFonts w:ascii="標楷體" w:eastAsia="標楷體" w:hAnsi="標楷體" w:hint="eastAsia"/>
          <w:szCs w:val="28"/>
        </w:rPr>
        <w:t>,</w:t>
      </w:r>
      <w:r w:rsidR="004F11C9" w:rsidRPr="004F11C9">
        <w:rPr>
          <w:rFonts w:ascii="標楷體" w:eastAsia="標楷體" w:hAnsi="標楷體"/>
          <w:szCs w:val="28"/>
        </w:rPr>
        <w:t>207</w:t>
      </w:r>
      <w:r w:rsidR="009D7FD6" w:rsidRPr="004F11C9">
        <w:rPr>
          <w:rFonts w:ascii="標楷體" w:eastAsia="標楷體" w:hAnsi="標楷體" w:hint="eastAsia"/>
          <w:szCs w:val="28"/>
        </w:rPr>
        <w:t>人次；歡樂宜蘭年</w:t>
      </w:r>
      <w:r w:rsidR="008412C9" w:rsidRPr="004F11C9">
        <w:rPr>
          <w:rFonts w:ascii="標楷體" w:eastAsia="標楷體" w:hAnsi="標楷體" w:hint="eastAsia"/>
          <w:szCs w:val="28"/>
        </w:rPr>
        <w:t>計有</w:t>
      </w:r>
      <w:r w:rsidR="004F11C9" w:rsidRPr="004F11C9">
        <w:rPr>
          <w:rFonts w:ascii="標楷體" w:eastAsia="標楷體" w:hAnsi="標楷體"/>
          <w:szCs w:val="28"/>
        </w:rPr>
        <w:t>5</w:t>
      </w:r>
      <w:r w:rsidR="008412C9" w:rsidRPr="004F11C9">
        <w:rPr>
          <w:rFonts w:ascii="標楷體" w:eastAsia="標楷體" w:hAnsi="標楷體" w:hint="eastAsia"/>
          <w:szCs w:val="28"/>
        </w:rPr>
        <w:t>2,7</w:t>
      </w:r>
      <w:r w:rsidR="004F11C9" w:rsidRPr="004F11C9">
        <w:rPr>
          <w:rFonts w:ascii="標楷體" w:eastAsia="標楷體" w:hAnsi="標楷體"/>
          <w:szCs w:val="28"/>
        </w:rPr>
        <w:t>15</w:t>
      </w:r>
      <w:r w:rsidR="008E58F2" w:rsidRPr="004F11C9">
        <w:rPr>
          <w:rFonts w:ascii="標楷體" w:eastAsia="標楷體" w:hAnsi="標楷體" w:hint="eastAsia"/>
          <w:szCs w:val="28"/>
        </w:rPr>
        <w:t>人次</w:t>
      </w:r>
      <w:r w:rsidR="008412C9" w:rsidRPr="004F11C9">
        <w:rPr>
          <w:rFonts w:ascii="標楷體" w:eastAsia="標楷體" w:hAnsi="標楷體" w:hint="eastAsia"/>
          <w:szCs w:val="28"/>
        </w:rPr>
        <w:t>參與</w:t>
      </w:r>
      <w:r w:rsidR="009D7FD6" w:rsidRPr="004F11C9">
        <w:rPr>
          <w:rFonts w:ascii="標楷體" w:eastAsia="標楷體" w:hAnsi="標楷體" w:hint="eastAsia"/>
          <w:szCs w:val="28"/>
        </w:rPr>
        <w:t>。</w:t>
      </w:r>
    </w:p>
    <w:p w14:paraId="4CC74CC8" w14:textId="6F452E01" w:rsidR="004F11C9" w:rsidRPr="00E851AE" w:rsidRDefault="00C2452A" w:rsidP="00861134">
      <w:pPr>
        <w:pStyle w:val="a4"/>
        <w:wordWrap/>
        <w:autoSpaceDE/>
        <w:autoSpaceDN/>
        <w:snapToGrid w:val="0"/>
        <w:spacing w:beforeLines="20" w:before="48" w:afterLines="20" w:after="48" w:line="510" w:lineRule="atLeast"/>
        <w:ind w:left="0" w:firstLineChars="199" w:firstLine="557"/>
        <w:jc w:val="both"/>
        <w:rPr>
          <w:rFonts w:ascii="標楷體" w:eastAsia="標楷體" w:hAnsi="標楷體"/>
          <w:color w:val="FF0000"/>
          <w:szCs w:val="28"/>
        </w:rPr>
      </w:pPr>
      <w:r w:rsidRPr="00E851AE">
        <w:rPr>
          <w:rFonts w:ascii="標楷體" w:eastAsia="標楷體" w:hAnsi="標楷體" w:hint="eastAsia"/>
          <w:color w:val="FF0000"/>
          <w:szCs w:val="28"/>
        </w:rPr>
        <w:t xml:space="preserve">  </w:t>
      </w:r>
      <w:r w:rsidR="008E58F2" w:rsidRPr="004F11C9">
        <w:rPr>
          <w:rFonts w:ascii="標楷體" w:eastAsia="標楷體" w:hAnsi="標楷體" w:hint="eastAsia"/>
          <w:szCs w:val="28"/>
        </w:rPr>
        <w:t>3</w:t>
      </w:r>
      <w:r w:rsidRPr="004F11C9">
        <w:rPr>
          <w:rFonts w:ascii="標楷體" w:eastAsia="標楷體" w:hAnsi="標楷體" w:hint="eastAsia"/>
          <w:szCs w:val="28"/>
        </w:rPr>
        <w:t>.推動歷史空間保存再生及古物遺址活化發展：</w:t>
      </w:r>
      <w:r w:rsidR="004F11C9" w:rsidRPr="004F11C9">
        <w:rPr>
          <w:rFonts w:ascii="標楷體" w:eastAsia="標楷體" w:hAnsi="標楷體" w:hint="eastAsia"/>
          <w:szCs w:val="28"/>
        </w:rPr>
        <w:t>指定「蘇澳燈塔」為縣定古蹟，登錄「宜蘭市林森路農</w:t>
      </w:r>
      <w:proofErr w:type="gramStart"/>
      <w:r w:rsidR="004F11C9" w:rsidRPr="004F11C9">
        <w:rPr>
          <w:rFonts w:ascii="標楷體" w:eastAsia="標楷體" w:hAnsi="標楷體" w:hint="eastAsia"/>
          <w:szCs w:val="28"/>
        </w:rPr>
        <w:t>糧署公</w:t>
      </w:r>
      <w:proofErr w:type="gramEnd"/>
      <w:r w:rsidR="004F11C9" w:rsidRPr="004F11C9">
        <w:rPr>
          <w:rFonts w:ascii="標楷體" w:eastAsia="標楷體" w:hAnsi="標楷體" w:hint="eastAsia"/>
          <w:szCs w:val="28"/>
        </w:rPr>
        <w:t>糧物資倉庫」及「</w:t>
      </w:r>
      <w:proofErr w:type="gramStart"/>
      <w:r w:rsidR="004F11C9" w:rsidRPr="004F11C9">
        <w:rPr>
          <w:rFonts w:ascii="標楷體" w:eastAsia="標楷體" w:hAnsi="標楷體" w:hint="eastAsia"/>
          <w:szCs w:val="28"/>
        </w:rPr>
        <w:t>陳協台義</w:t>
      </w:r>
      <w:proofErr w:type="gramEnd"/>
      <w:r w:rsidR="004F11C9" w:rsidRPr="004F11C9">
        <w:rPr>
          <w:rFonts w:ascii="標楷體" w:eastAsia="標楷體" w:hAnsi="標楷體" w:hint="eastAsia"/>
          <w:szCs w:val="28"/>
        </w:rPr>
        <w:t>合公館」為歷史建築；完成</w:t>
      </w:r>
      <w:r w:rsidR="009D7FD6" w:rsidRPr="004F11C9">
        <w:rPr>
          <w:rFonts w:ascii="標楷體" w:eastAsia="標楷體" w:hAnsi="標楷體" w:hint="eastAsia"/>
          <w:szCs w:val="28"/>
        </w:rPr>
        <w:t>辦理歷史建築</w:t>
      </w:r>
      <w:r w:rsidR="00C33193" w:rsidRPr="004F11C9">
        <w:rPr>
          <w:rFonts w:ascii="標楷體" w:eastAsia="標楷體" w:hAnsi="標楷體" w:hint="eastAsia"/>
          <w:szCs w:val="28"/>
        </w:rPr>
        <w:t>「進士里天主教救主會」</w:t>
      </w:r>
      <w:r w:rsidR="009D7FD6" w:rsidRPr="004F11C9">
        <w:rPr>
          <w:rFonts w:ascii="標楷體" w:eastAsia="標楷體" w:hAnsi="標楷體" w:hint="eastAsia"/>
          <w:szCs w:val="28"/>
        </w:rPr>
        <w:t>、縣定古蹟「宜蘭磚窯」</w:t>
      </w:r>
      <w:r w:rsidR="00C33193" w:rsidRPr="004F11C9">
        <w:rPr>
          <w:rFonts w:ascii="標楷體" w:eastAsia="標楷體" w:hAnsi="標楷體" w:hint="eastAsia"/>
          <w:szCs w:val="28"/>
        </w:rPr>
        <w:t>、「蘇澳張公廟」及「林氏家</w:t>
      </w:r>
      <w:proofErr w:type="gramStart"/>
      <w:r w:rsidR="00C33193" w:rsidRPr="004F11C9">
        <w:rPr>
          <w:rFonts w:ascii="標楷體" w:eastAsia="標楷體" w:hAnsi="標楷體" w:hint="eastAsia"/>
          <w:szCs w:val="28"/>
        </w:rPr>
        <w:t>廟追遠堂</w:t>
      </w:r>
      <w:proofErr w:type="gramEnd"/>
      <w:r w:rsidR="00C33193" w:rsidRPr="004F11C9">
        <w:rPr>
          <w:rFonts w:ascii="標楷體" w:eastAsia="標楷體" w:hAnsi="標楷體" w:hint="eastAsia"/>
          <w:szCs w:val="28"/>
        </w:rPr>
        <w:t>」修復及再利用</w:t>
      </w:r>
      <w:r w:rsidR="009D7FD6" w:rsidRPr="004F11C9">
        <w:rPr>
          <w:rFonts w:ascii="標楷體" w:eastAsia="標楷體" w:hAnsi="標楷體" w:hint="eastAsia"/>
          <w:szCs w:val="28"/>
        </w:rPr>
        <w:t>計</w:t>
      </w:r>
      <w:r w:rsidR="00C33193" w:rsidRPr="004F11C9">
        <w:rPr>
          <w:rFonts w:ascii="標楷體" w:eastAsia="標楷體" w:hAnsi="標楷體" w:hint="eastAsia"/>
          <w:szCs w:val="28"/>
        </w:rPr>
        <w:t>畫等；辦理宜蘭縣考古遺址巡查監管計畫、宜蘭縣文物普查專案管理計畫、文化資產價值評估調查及傳習計畫等。</w:t>
      </w:r>
    </w:p>
    <w:p w14:paraId="4DC0DD56" w14:textId="2C8CDEB2" w:rsidR="00C2452A" w:rsidRPr="00780F9F" w:rsidRDefault="00C2452A" w:rsidP="00861134">
      <w:pPr>
        <w:pStyle w:val="a4"/>
        <w:wordWrap/>
        <w:autoSpaceDE/>
        <w:autoSpaceDN/>
        <w:snapToGrid w:val="0"/>
        <w:spacing w:beforeLines="20" w:before="48" w:afterLines="20" w:after="48" w:line="51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008E58F2" w:rsidRPr="00E851AE">
        <w:rPr>
          <w:rFonts w:ascii="標楷體" w:eastAsia="標楷體" w:hAnsi="標楷體" w:hint="eastAsia"/>
          <w:color w:val="FF0000"/>
          <w:szCs w:val="28"/>
        </w:rPr>
        <w:t xml:space="preserve"> </w:t>
      </w:r>
      <w:r w:rsidR="008E58F2" w:rsidRPr="00780F9F">
        <w:rPr>
          <w:rFonts w:ascii="標楷體" w:eastAsia="標楷體" w:hAnsi="標楷體" w:hint="eastAsia"/>
          <w:szCs w:val="28"/>
        </w:rPr>
        <w:t>4</w:t>
      </w:r>
      <w:r w:rsidRPr="00780F9F">
        <w:rPr>
          <w:rFonts w:ascii="標楷體" w:eastAsia="標楷體" w:hAnsi="標楷體" w:hint="eastAsia"/>
          <w:szCs w:val="28"/>
        </w:rPr>
        <w:t>.辦理</w:t>
      </w:r>
      <w:r w:rsidR="00962A5B" w:rsidRPr="00780F9F">
        <w:rPr>
          <w:rFonts w:ascii="標楷體" w:eastAsia="標楷體" w:hAnsi="標楷體" w:hint="eastAsia"/>
          <w:szCs w:val="28"/>
        </w:rPr>
        <w:t>地方史料採集整理，保存</w:t>
      </w:r>
      <w:r w:rsidR="007D0BCE" w:rsidRPr="00780F9F">
        <w:rPr>
          <w:rFonts w:ascii="標楷體" w:eastAsia="標楷體" w:hAnsi="標楷體" w:hint="eastAsia"/>
          <w:szCs w:val="28"/>
        </w:rPr>
        <w:t>在地文化</w:t>
      </w:r>
      <w:r w:rsidRPr="00780F9F">
        <w:rPr>
          <w:rFonts w:ascii="標楷體" w:eastAsia="標楷體" w:hAnsi="標楷體" w:hint="eastAsia"/>
          <w:szCs w:val="28"/>
        </w:rPr>
        <w:t>：</w:t>
      </w:r>
      <w:r w:rsidR="00962A5B" w:rsidRPr="00780F9F">
        <w:rPr>
          <w:rFonts w:ascii="標楷體" w:eastAsia="標楷體" w:hAnsi="標楷體" w:hint="eastAsia"/>
          <w:szCs w:val="28"/>
        </w:rPr>
        <w:t>辦理宜蘭文化采風調查研究計畫</w:t>
      </w:r>
      <w:r w:rsidR="007444FB" w:rsidRPr="00780F9F">
        <w:rPr>
          <w:rFonts w:ascii="標楷體" w:eastAsia="標楷體" w:hAnsi="標楷體" w:hint="eastAsia"/>
          <w:szCs w:val="28"/>
        </w:rPr>
        <w:t>－</w:t>
      </w:r>
      <w:r w:rsidR="00780F9F" w:rsidRPr="00780F9F">
        <w:rPr>
          <w:rFonts w:ascii="標楷體" w:eastAsia="標楷體" w:hAnsi="標楷體" w:hint="eastAsia"/>
          <w:szCs w:val="28"/>
        </w:rPr>
        <w:t>員山鄉觀音信仰祭祀圈與祭儀調查研究</w:t>
      </w:r>
      <w:r w:rsidR="00962A5B" w:rsidRPr="00780F9F">
        <w:rPr>
          <w:rFonts w:ascii="標楷體" w:eastAsia="標楷體" w:hAnsi="標楷體" w:hint="eastAsia"/>
          <w:szCs w:val="28"/>
        </w:rPr>
        <w:t>等計畫</w:t>
      </w:r>
      <w:r w:rsidR="00DB24B1" w:rsidRPr="00780F9F">
        <w:rPr>
          <w:rFonts w:ascii="標楷體" w:eastAsia="標楷體" w:hAnsi="標楷體" w:hint="eastAsia"/>
          <w:szCs w:val="28"/>
        </w:rPr>
        <w:t>，縣史館接受民眾捐贈史料文物及史料數位影像計</w:t>
      </w:r>
      <w:r w:rsidR="00780F9F" w:rsidRPr="00780F9F">
        <w:rPr>
          <w:rFonts w:ascii="標楷體" w:eastAsia="標楷體" w:hAnsi="標楷體" w:hint="eastAsia"/>
          <w:szCs w:val="28"/>
        </w:rPr>
        <w:t>1</w:t>
      </w:r>
      <w:r w:rsidR="00DB24B1" w:rsidRPr="00780F9F">
        <w:rPr>
          <w:rFonts w:ascii="標楷體" w:eastAsia="標楷體" w:hAnsi="標楷體" w:hint="eastAsia"/>
          <w:szCs w:val="28"/>
        </w:rPr>
        <w:t>,</w:t>
      </w:r>
      <w:r w:rsidR="00780F9F" w:rsidRPr="00780F9F">
        <w:rPr>
          <w:rFonts w:ascii="標楷體" w:eastAsia="標楷體" w:hAnsi="標楷體"/>
          <w:szCs w:val="28"/>
        </w:rPr>
        <w:t>009</w:t>
      </w:r>
      <w:r w:rsidR="00DB24B1" w:rsidRPr="00780F9F">
        <w:rPr>
          <w:rFonts w:ascii="標楷體" w:eastAsia="標楷體" w:hAnsi="標楷體" w:hint="eastAsia"/>
          <w:szCs w:val="28"/>
        </w:rPr>
        <w:t>件</w:t>
      </w:r>
      <w:r w:rsidRPr="00780F9F">
        <w:rPr>
          <w:rFonts w:ascii="標楷體" w:eastAsia="標楷體" w:hAnsi="標楷體" w:hint="eastAsia"/>
          <w:szCs w:val="28"/>
        </w:rPr>
        <w:t>。</w:t>
      </w:r>
    </w:p>
    <w:p w14:paraId="7AF812AA" w14:textId="77777777" w:rsidR="00C2452A" w:rsidRPr="00780F9F" w:rsidRDefault="00C2452A" w:rsidP="00861134">
      <w:pPr>
        <w:pStyle w:val="a4"/>
        <w:wordWrap/>
        <w:autoSpaceDE/>
        <w:autoSpaceDN/>
        <w:snapToGrid w:val="0"/>
        <w:spacing w:beforeLines="20" w:before="48" w:afterLines="20" w:after="48" w:line="510" w:lineRule="atLeast"/>
        <w:ind w:left="0" w:firstLineChars="200" w:firstLine="560"/>
        <w:jc w:val="both"/>
        <w:rPr>
          <w:rFonts w:ascii="標楷體" w:eastAsia="標楷體" w:hAnsi="標楷體"/>
          <w:szCs w:val="28"/>
        </w:rPr>
      </w:pPr>
      <w:r w:rsidRPr="00780F9F">
        <w:rPr>
          <w:rFonts w:ascii="標楷體" w:eastAsia="標楷體" w:hAnsi="標楷體" w:hint="eastAsia"/>
          <w:szCs w:val="28"/>
        </w:rPr>
        <w:t>各機關之執行情形，</w:t>
      </w:r>
      <w:proofErr w:type="gramStart"/>
      <w:r w:rsidRPr="00780F9F">
        <w:rPr>
          <w:rFonts w:ascii="標楷體" w:eastAsia="標楷體" w:hAnsi="標楷體" w:hint="eastAsia"/>
          <w:szCs w:val="28"/>
        </w:rPr>
        <w:t>經本室審核</w:t>
      </w:r>
      <w:proofErr w:type="gramEnd"/>
      <w:r w:rsidRPr="00780F9F">
        <w:rPr>
          <w:rFonts w:ascii="標楷體" w:eastAsia="標楷體" w:hAnsi="標楷體" w:hint="eastAsia"/>
          <w:szCs w:val="28"/>
        </w:rPr>
        <w:t>結果，核有：</w:t>
      </w:r>
    </w:p>
    <w:p w14:paraId="7039812B" w14:textId="2E5781BC" w:rsidR="0023504F" w:rsidRPr="0070647E" w:rsidRDefault="0023504F" w:rsidP="00861134">
      <w:pPr>
        <w:pStyle w:val="a4"/>
        <w:wordWrap/>
        <w:autoSpaceDE/>
        <w:autoSpaceDN/>
        <w:snapToGrid w:val="0"/>
        <w:spacing w:beforeLines="20" w:before="48" w:afterLines="20" w:after="48" w:line="510" w:lineRule="atLeast"/>
        <w:ind w:left="0" w:firstLineChars="300" w:firstLine="840"/>
        <w:jc w:val="both"/>
        <w:rPr>
          <w:rFonts w:ascii="標楷體" w:eastAsia="標楷體" w:hAnsi="標楷體"/>
          <w:szCs w:val="28"/>
        </w:rPr>
      </w:pPr>
      <w:r w:rsidRPr="0070647E">
        <w:rPr>
          <w:rFonts w:ascii="標楷體" w:eastAsia="標楷體" w:hAnsi="標楷體" w:hint="eastAsia"/>
          <w:szCs w:val="28"/>
        </w:rPr>
        <w:t>1</w:t>
      </w:r>
      <w:r w:rsidRPr="0070647E">
        <w:rPr>
          <w:rFonts w:ascii="標楷體" w:eastAsia="標楷體" w:hAnsi="標楷體"/>
          <w:szCs w:val="28"/>
        </w:rPr>
        <w:t>.</w:t>
      </w:r>
      <w:proofErr w:type="gramStart"/>
      <w:r w:rsidR="0070647E" w:rsidRPr="0070647E">
        <w:rPr>
          <w:rFonts w:ascii="標楷體" w:eastAsia="標楷體" w:hAnsi="標楷體" w:hint="eastAsia"/>
          <w:szCs w:val="28"/>
        </w:rPr>
        <w:t>賡</w:t>
      </w:r>
      <w:proofErr w:type="gramEnd"/>
      <w:r w:rsidR="0070647E" w:rsidRPr="0070647E">
        <w:rPr>
          <w:rFonts w:ascii="標楷體" w:eastAsia="標楷體" w:hAnsi="標楷體" w:hint="eastAsia"/>
          <w:szCs w:val="28"/>
        </w:rPr>
        <w:t>續辦理2025宜蘭國際童玩藝術節，</w:t>
      </w:r>
      <w:proofErr w:type="gramStart"/>
      <w:r w:rsidR="0070647E" w:rsidRPr="0070647E">
        <w:rPr>
          <w:rFonts w:ascii="標楷體" w:eastAsia="標楷體" w:hAnsi="標楷體" w:hint="eastAsia"/>
          <w:szCs w:val="28"/>
        </w:rPr>
        <w:t>惟入園</w:t>
      </w:r>
      <w:proofErr w:type="gramEnd"/>
      <w:r w:rsidR="0070647E" w:rsidRPr="0070647E">
        <w:rPr>
          <w:rFonts w:ascii="標楷體" w:eastAsia="標楷體" w:hAnsi="標楷體" w:hint="eastAsia"/>
          <w:szCs w:val="28"/>
        </w:rPr>
        <w:t>遊客及總體經濟效益皆較上年度下滑，且結合縣內觀光景點優惠套票銷售成效欠佳，又園區餐飲空間規劃未</w:t>
      </w:r>
      <w:proofErr w:type="gramStart"/>
      <w:r w:rsidR="0070647E" w:rsidRPr="0070647E">
        <w:rPr>
          <w:rFonts w:ascii="標楷體" w:eastAsia="標楷體" w:hAnsi="標楷體" w:hint="eastAsia"/>
          <w:szCs w:val="28"/>
        </w:rPr>
        <w:t>臻</w:t>
      </w:r>
      <w:proofErr w:type="gramEnd"/>
      <w:r w:rsidR="0070647E" w:rsidRPr="0070647E">
        <w:rPr>
          <w:rFonts w:ascii="標楷體" w:eastAsia="標楷體" w:hAnsi="標楷體" w:hint="eastAsia"/>
          <w:szCs w:val="28"/>
        </w:rPr>
        <w:t>周延，及活動設施預約制度及衛浴設備之遊客滿意度尚有提升空間，</w:t>
      </w:r>
      <w:proofErr w:type="gramStart"/>
      <w:r w:rsidR="0070647E" w:rsidRPr="0070647E">
        <w:rPr>
          <w:rFonts w:ascii="標楷體" w:eastAsia="標楷體" w:hAnsi="標楷體" w:hint="eastAsia"/>
          <w:szCs w:val="28"/>
        </w:rPr>
        <w:t>允待檢討</w:t>
      </w:r>
      <w:proofErr w:type="gramEnd"/>
      <w:r w:rsidR="0070647E" w:rsidRPr="0070647E">
        <w:rPr>
          <w:rFonts w:ascii="標楷體" w:eastAsia="標楷體" w:hAnsi="標楷體" w:hint="eastAsia"/>
          <w:szCs w:val="28"/>
        </w:rPr>
        <w:t>改善，以</w:t>
      </w:r>
      <w:proofErr w:type="gramStart"/>
      <w:r w:rsidR="0070647E" w:rsidRPr="0070647E">
        <w:rPr>
          <w:rFonts w:ascii="標楷體" w:eastAsia="標楷體" w:hAnsi="標楷體" w:hint="eastAsia"/>
          <w:szCs w:val="28"/>
        </w:rPr>
        <w:t>維童玩節永</w:t>
      </w:r>
      <w:proofErr w:type="gramEnd"/>
      <w:r w:rsidR="0070647E" w:rsidRPr="0070647E">
        <w:rPr>
          <w:rFonts w:ascii="標楷體" w:eastAsia="標楷體" w:hAnsi="標楷體" w:hint="eastAsia"/>
          <w:szCs w:val="28"/>
        </w:rPr>
        <w:t>續經營，並提升遊客滿意度及活動服務品質</w:t>
      </w:r>
      <w:r w:rsidRPr="0070647E">
        <w:rPr>
          <w:rFonts w:ascii="標楷體" w:eastAsia="標楷體" w:hAnsi="標楷體" w:hint="eastAsia"/>
          <w:szCs w:val="28"/>
        </w:rPr>
        <w:t>。（詳乙－</w:t>
      </w:r>
      <w:r w:rsidR="00C07C13">
        <w:rPr>
          <w:rFonts w:ascii="標楷體" w:eastAsia="標楷體" w:hAnsi="標楷體" w:hint="eastAsia"/>
          <w:szCs w:val="28"/>
        </w:rPr>
        <w:t>87</w:t>
      </w:r>
      <w:r w:rsidRPr="0070647E">
        <w:rPr>
          <w:rFonts w:ascii="標楷體" w:eastAsia="標楷體" w:hAnsi="標楷體" w:hint="eastAsia"/>
          <w:szCs w:val="28"/>
        </w:rPr>
        <w:t>頁）</w:t>
      </w:r>
    </w:p>
    <w:p w14:paraId="691D3007" w14:textId="6B2974BE" w:rsidR="0023504F" w:rsidRPr="0070647E" w:rsidRDefault="0023504F" w:rsidP="00861134">
      <w:pPr>
        <w:pStyle w:val="a4"/>
        <w:wordWrap/>
        <w:autoSpaceDE/>
        <w:autoSpaceDN/>
        <w:snapToGrid w:val="0"/>
        <w:spacing w:beforeLines="20" w:before="48" w:afterLines="20" w:after="48" w:line="510" w:lineRule="atLeast"/>
        <w:ind w:left="0" w:firstLineChars="300" w:firstLine="840"/>
        <w:jc w:val="both"/>
        <w:rPr>
          <w:rFonts w:ascii="標楷體" w:eastAsia="標楷體" w:hAnsi="標楷體"/>
          <w:szCs w:val="28"/>
        </w:rPr>
      </w:pPr>
      <w:r w:rsidRPr="0070647E">
        <w:rPr>
          <w:rFonts w:ascii="標楷體" w:eastAsia="標楷體" w:hAnsi="標楷體" w:hint="eastAsia"/>
          <w:szCs w:val="28"/>
        </w:rPr>
        <w:t>2</w:t>
      </w:r>
      <w:r w:rsidRPr="0070647E">
        <w:rPr>
          <w:rFonts w:ascii="標楷體" w:eastAsia="標楷體" w:hAnsi="標楷體"/>
          <w:szCs w:val="28"/>
        </w:rPr>
        <w:t>.</w:t>
      </w:r>
      <w:r w:rsidR="0070647E" w:rsidRPr="0070647E">
        <w:rPr>
          <w:rFonts w:ascii="標楷體" w:eastAsia="標楷體" w:hAnsi="標楷體" w:hint="eastAsia"/>
          <w:szCs w:val="28"/>
        </w:rPr>
        <w:t>為保存利用縣內重要文化資產，</w:t>
      </w:r>
      <w:proofErr w:type="gramStart"/>
      <w:r w:rsidR="0070647E" w:rsidRPr="0070647E">
        <w:rPr>
          <w:rFonts w:ascii="標楷體" w:eastAsia="標楷體" w:hAnsi="標楷體" w:hint="eastAsia"/>
          <w:szCs w:val="28"/>
        </w:rPr>
        <w:t>賡</w:t>
      </w:r>
      <w:proofErr w:type="gramEnd"/>
      <w:r w:rsidR="0070647E" w:rsidRPr="0070647E">
        <w:rPr>
          <w:rFonts w:ascii="標楷體" w:eastAsia="標楷體" w:hAnsi="標楷體" w:hint="eastAsia"/>
          <w:szCs w:val="28"/>
        </w:rPr>
        <w:t>續辦理文化資產保存及維護管理作業，惟未擬定部分古蹟及歷史建築管理維護計畫，或未定期彙送管理維護資料檔案，且尚未訂定部分列冊考古遺址監管保護計畫，</w:t>
      </w:r>
      <w:proofErr w:type="gramStart"/>
      <w:r w:rsidR="0070647E" w:rsidRPr="0070647E">
        <w:rPr>
          <w:rFonts w:ascii="標楷體" w:eastAsia="標楷體" w:hAnsi="標楷體" w:hint="eastAsia"/>
          <w:szCs w:val="28"/>
        </w:rPr>
        <w:t>均待檢討研</w:t>
      </w:r>
      <w:proofErr w:type="gramEnd"/>
      <w:r w:rsidR="0070647E" w:rsidRPr="0070647E">
        <w:rPr>
          <w:rFonts w:ascii="標楷體" w:eastAsia="標楷體" w:hAnsi="標楷體" w:hint="eastAsia"/>
          <w:szCs w:val="28"/>
        </w:rPr>
        <w:t>謀改善，以落實文化資產保存及維護管理作業</w:t>
      </w:r>
      <w:r w:rsidRPr="0070647E">
        <w:rPr>
          <w:rFonts w:ascii="標楷體" w:eastAsia="標楷體" w:hAnsi="標楷體" w:hint="eastAsia"/>
          <w:szCs w:val="28"/>
        </w:rPr>
        <w:t>。（詳乙－</w:t>
      </w:r>
      <w:r w:rsidR="00C07C13">
        <w:rPr>
          <w:rFonts w:ascii="標楷體" w:eastAsia="標楷體" w:hAnsi="標楷體" w:hint="eastAsia"/>
          <w:szCs w:val="28"/>
        </w:rPr>
        <w:t>90</w:t>
      </w:r>
      <w:r w:rsidRPr="0070647E">
        <w:rPr>
          <w:rFonts w:ascii="標楷體" w:eastAsia="標楷體" w:hAnsi="標楷體" w:hint="eastAsia"/>
          <w:szCs w:val="28"/>
        </w:rPr>
        <w:t>頁）</w:t>
      </w:r>
    </w:p>
    <w:p w14:paraId="1FC85B7B" w14:textId="0BB92F6B" w:rsidR="0023504F" w:rsidRPr="0070647E" w:rsidRDefault="0023504F" w:rsidP="00861134">
      <w:pPr>
        <w:pStyle w:val="a4"/>
        <w:wordWrap/>
        <w:autoSpaceDE/>
        <w:autoSpaceDN/>
        <w:snapToGrid w:val="0"/>
        <w:spacing w:beforeLines="20" w:before="48" w:afterLines="20" w:after="48" w:line="510" w:lineRule="atLeast"/>
        <w:ind w:left="0" w:firstLineChars="300" w:firstLine="840"/>
        <w:jc w:val="both"/>
        <w:rPr>
          <w:rFonts w:ascii="標楷體" w:eastAsia="標楷體" w:hAnsi="標楷體"/>
          <w:szCs w:val="28"/>
        </w:rPr>
      </w:pPr>
      <w:r w:rsidRPr="0070647E">
        <w:rPr>
          <w:rFonts w:ascii="標楷體" w:eastAsia="標楷體" w:hAnsi="標楷體"/>
          <w:szCs w:val="28"/>
        </w:rPr>
        <w:t>3.</w:t>
      </w:r>
      <w:r w:rsidR="0070647E" w:rsidRPr="0070647E">
        <w:rPr>
          <w:rFonts w:ascii="標楷體" w:eastAsia="標楷體" w:hAnsi="標楷體" w:hint="eastAsia"/>
          <w:szCs w:val="28"/>
        </w:rPr>
        <w:t>建置街頭藝人網站，鼓勵藝文多元發展，惟運用</w:t>
      </w:r>
      <w:proofErr w:type="spellStart"/>
      <w:r w:rsidR="0070647E" w:rsidRPr="0070647E">
        <w:rPr>
          <w:rFonts w:ascii="標楷體" w:eastAsia="標楷體" w:hAnsi="標楷體" w:hint="eastAsia"/>
          <w:szCs w:val="28"/>
        </w:rPr>
        <w:t>MyData</w:t>
      </w:r>
      <w:proofErr w:type="spellEnd"/>
      <w:r w:rsidR="0070647E" w:rsidRPr="0070647E">
        <w:rPr>
          <w:rFonts w:ascii="標楷體" w:eastAsia="標楷體" w:hAnsi="標楷體" w:hint="eastAsia"/>
          <w:szCs w:val="28"/>
        </w:rPr>
        <w:t>系統辦理成效欠</w:t>
      </w:r>
      <w:r w:rsidR="0070647E" w:rsidRPr="0070647E">
        <w:rPr>
          <w:rFonts w:ascii="標楷體" w:eastAsia="標楷體" w:hAnsi="標楷體" w:hint="eastAsia"/>
          <w:szCs w:val="28"/>
        </w:rPr>
        <w:lastRenderedPageBreak/>
        <w:t>佳亦未</w:t>
      </w:r>
      <w:proofErr w:type="gramStart"/>
      <w:r w:rsidR="0070647E" w:rsidRPr="0070647E">
        <w:rPr>
          <w:rFonts w:ascii="標楷體" w:eastAsia="標楷體" w:hAnsi="標楷體" w:hint="eastAsia"/>
          <w:szCs w:val="28"/>
        </w:rPr>
        <w:t>提供線上申請</w:t>
      </w:r>
      <w:proofErr w:type="gramEnd"/>
      <w:r w:rsidR="0070647E" w:rsidRPr="0070647E">
        <w:rPr>
          <w:rFonts w:ascii="標楷體" w:eastAsia="標楷體" w:hAnsi="標楷體" w:hint="eastAsia"/>
          <w:szCs w:val="28"/>
        </w:rPr>
        <w:t>展演，且公共空間申請作業規範未</w:t>
      </w:r>
      <w:proofErr w:type="gramStart"/>
      <w:r w:rsidR="0070647E" w:rsidRPr="0070647E">
        <w:rPr>
          <w:rFonts w:ascii="標楷體" w:eastAsia="標楷體" w:hAnsi="標楷體" w:hint="eastAsia"/>
          <w:szCs w:val="28"/>
        </w:rPr>
        <w:t>臻</w:t>
      </w:r>
      <w:proofErr w:type="gramEnd"/>
      <w:r w:rsidR="0070647E" w:rsidRPr="0070647E">
        <w:rPr>
          <w:rFonts w:ascii="標楷體" w:eastAsia="標楷體" w:hAnsi="標楷體" w:hint="eastAsia"/>
          <w:szCs w:val="28"/>
        </w:rPr>
        <w:t>完善及相關資訊未定期更新，</w:t>
      </w:r>
      <w:proofErr w:type="gramStart"/>
      <w:r w:rsidR="0070647E" w:rsidRPr="0070647E">
        <w:rPr>
          <w:rFonts w:ascii="標楷體" w:eastAsia="標楷體" w:hAnsi="標楷體" w:hint="eastAsia"/>
          <w:szCs w:val="28"/>
        </w:rPr>
        <w:t>又</w:t>
      </w:r>
      <w:r w:rsidR="00030861" w:rsidRPr="0070647E">
        <w:rPr>
          <w:rFonts w:ascii="標楷體" w:eastAsia="標楷體" w:hAnsi="標楷體" w:hint="eastAsia"/>
          <w:szCs w:val="28"/>
        </w:rPr>
        <w:t>展演</w:t>
      </w:r>
      <w:proofErr w:type="gramEnd"/>
      <w:r w:rsidR="00030861" w:rsidRPr="0070647E">
        <w:rPr>
          <w:rFonts w:ascii="標楷體" w:eastAsia="標楷體" w:hAnsi="標楷體" w:hint="eastAsia"/>
          <w:szCs w:val="28"/>
        </w:rPr>
        <w:t>空間</w:t>
      </w:r>
      <w:r w:rsidR="00030861">
        <w:rPr>
          <w:rFonts w:ascii="標楷體" w:eastAsia="標楷體" w:hAnsi="標楷體" w:hint="eastAsia"/>
          <w:szCs w:val="28"/>
        </w:rPr>
        <w:t>集中於</w:t>
      </w:r>
      <w:r w:rsidR="0070647E" w:rsidRPr="0070647E">
        <w:rPr>
          <w:rFonts w:ascii="標楷體" w:eastAsia="標楷體" w:hAnsi="標楷體" w:hint="eastAsia"/>
          <w:szCs w:val="28"/>
        </w:rPr>
        <w:t>部分</w:t>
      </w:r>
      <w:r w:rsidR="001E5C84">
        <w:rPr>
          <w:rFonts w:ascii="標楷體" w:eastAsia="標楷體" w:hAnsi="標楷體" w:hint="eastAsia"/>
          <w:szCs w:val="28"/>
        </w:rPr>
        <w:t>鄉鎮</w:t>
      </w:r>
      <w:r w:rsidR="00030861">
        <w:rPr>
          <w:rFonts w:ascii="標楷體" w:eastAsia="標楷體" w:hAnsi="標楷體" w:hint="eastAsia"/>
          <w:szCs w:val="28"/>
        </w:rPr>
        <w:t>市</w:t>
      </w:r>
      <w:r w:rsidR="0070647E" w:rsidRPr="0070647E">
        <w:rPr>
          <w:rFonts w:ascii="標楷體" w:eastAsia="標楷體" w:hAnsi="標楷體" w:hint="eastAsia"/>
          <w:szCs w:val="28"/>
        </w:rPr>
        <w:t>，亟待</w:t>
      </w:r>
      <w:proofErr w:type="gramStart"/>
      <w:r w:rsidR="0070647E" w:rsidRPr="0070647E">
        <w:rPr>
          <w:rFonts w:ascii="標楷體" w:eastAsia="標楷體" w:hAnsi="標楷體" w:hint="eastAsia"/>
          <w:szCs w:val="28"/>
        </w:rPr>
        <w:t>研</w:t>
      </w:r>
      <w:proofErr w:type="gramEnd"/>
      <w:r w:rsidR="0070647E" w:rsidRPr="0070647E">
        <w:rPr>
          <w:rFonts w:ascii="標楷體" w:eastAsia="標楷體" w:hAnsi="標楷體" w:hint="eastAsia"/>
          <w:szCs w:val="28"/>
        </w:rPr>
        <w:t>謀改善</w:t>
      </w:r>
      <w:r w:rsidRPr="0070647E">
        <w:rPr>
          <w:rFonts w:ascii="標楷體" w:eastAsia="標楷體" w:hAnsi="標楷體" w:hint="eastAsia"/>
          <w:szCs w:val="28"/>
        </w:rPr>
        <w:t>。（詳乙－</w:t>
      </w:r>
      <w:r w:rsidR="00C07C13">
        <w:rPr>
          <w:rFonts w:ascii="標楷體" w:eastAsia="標楷體" w:hAnsi="標楷體" w:hint="eastAsia"/>
          <w:szCs w:val="28"/>
        </w:rPr>
        <w:t>91</w:t>
      </w:r>
      <w:r w:rsidRPr="0070647E">
        <w:rPr>
          <w:rFonts w:ascii="標楷體" w:eastAsia="標楷體" w:hAnsi="標楷體" w:hint="eastAsia"/>
          <w:szCs w:val="28"/>
        </w:rPr>
        <w:t>頁）</w:t>
      </w:r>
    </w:p>
    <w:p w14:paraId="2599BF2E" w14:textId="0BD8C4E1" w:rsidR="0023504F" w:rsidRPr="0070647E" w:rsidRDefault="0023504F" w:rsidP="00861134">
      <w:pPr>
        <w:pStyle w:val="a4"/>
        <w:wordWrap/>
        <w:autoSpaceDE/>
        <w:autoSpaceDN/>
        <w:snapToGrid w:val="0"/>
        <w:spacing w:beforeLines="20" w:before="48" w:afterLines="20" w:after="48" w:line="520" w:lineRule="atLeast"/>
        <w:ind w:left="0" w:firstLineChars="300" w:firstLine="840"/>
        <w:jc w:val="both"/>
        <w:rPr>
          <w:rFonts w:ascii="標楷體" w:eastAsia="標楷體" w:hAnsi="標楷體"/>
          <w:szCs w:val="28"/>
        </w:rPr>
      </w:pPr>
      <w:r w:rsidRPr="0070647E">
        <w:rPr>
          <w:rFonts w:ascii="標楷體" w:eastAsia="標楷體" w:hAnsi="標楷體"/>
          <w:szCs w:val="28"/>
        </w:rPr>
        <w:t>4.</w:t>
      </w:r>
      <w:r w:rsidR="0070647E" w:rsidRPr="0070647E">
        <w:rPr>
          <w:rFonts w:ascii="標楷體" w:eastAsia="標楷體" w:hAnsi="標楷體" w:hint="eastAsia"/>
          <w:szCs w:val="28"/>
        </w:rPr>
        <w:t>訂定設備資產租借收費標準，</w:t>
      </w:r>
      <w:proofErr w:type="gramStart"/>
      <w:r w:rsidR="0070647E" w:rsidRPr="0070647E">
        <w:rPr>
          <w:rFonts w:ascii="標楷體" w:eastAsia="標楷體" w:hAnsi="標楷體" w:hint="eastAsia"/>
          <w:szCs w:val="28"/>
        </w:rPr>
        <w:t>俾</w:t>
      </w:r>
      <w:proofErr w:type="gramEnd"/>
      <w:r w:rsidR="0070647E" w:rsidRPr="0070647E">
        <w:rPr>
          <w:rFonts w:ascii="標楷體" w:eastAsia="標楷體" w:hAnsi="標楷體" w:hint="eastAsia"/>
          <w:szCs w:val="28"/>
        </w:rPr>
        <w:t>供遵循，惟租借收費標準未將租借期間納入收費考量且未定期檢討，又租借審核方式未</w:t>
      </w:r>
      <w:proofErr w:type="gramStart"/>
      <w:r w:rsidR="0070647E" w:rsidRPr="0070647E">
        <w:rPr>
          <w:rFonts w:ascii="標楷體" w:eastAsia="標楷體" w:hAnsi="標楷體" w:hint="eastAsia"/>
          <w:szCs w:val="28"/>
        </w:rPr>
        <w:t>臻</w:t>
      </w:r>
      <w:proofErr w:type="gramEnd"/>
      <w:r w:rsidR="0070647E" w:rsidRPr="0070647E">
        <w:rPr>
          <w:rFonts w:ascii="標楷體" w:eastAsia="標楷體" w:hAnsi="標楷體" w:hint="eastAsia"/>
          <w:szCs w:val="28"/>
        </w:rPr>
        <w:t>一致及收費</w:t>
      </w:r>
      <w:proofErr w:type="gramStart"/>
      <w:r w:rsidR="0070647E" w:rsidRPr="0070647E">
        <w:rPr>
          <w:rFonts w:ascii="標楷體" w:eastAsia="標楷體" w:hAnsi="標楷體" w:hint="eastAsia"/>
          <w:szCs w:val="28"/>
        </w:rPr>
        <w:t>作業間有疏漏</w:t>
      </w:r>
      <w:proofErr w:type="gramEnd"/>
      <w:r w:rsidR="0070647E" w:rsidRPr="0070647E">
        <w:rPr>
          <w:rFonts w:ascii="標楷體" w:eastAsia="標楷體" w:hAnsi="標楷體" w:hint="eastAsia"/>
          <w:szCs w:val="28"/>
        </w:rPr>
        <w:t>，亟待檢討改善，以確保收費之公平合理</w:t>
      </w:r>
      <w:r w:rsidRPr="0070647E">
        <w:rPr>
          <w:rFonts w:ascii="標楷體" w:eastAsia="標楷體" w:hAnsi="標楷體" w:hint="eastAsia"/>
          <w:szCs w:val="28"/>
        </w:rPr>
        <w:t>。（詳乙－</w:t>
      </w:r>
      <w:r w:rsidR="00C07C13">
        <w:rPr>
          <w:rFonts w:ascii="標楷體" w:eastAsia="標楷體" w:hAnsi="標楷體" w:hint="eastAsia"/>
          <w:szCs w:val="28"/>
        </w:rPr>
        <w:t>93</w:t>
      </w:r>
      <w:r w:rsidRPr="0070647E">
        <w:rPr>
          <w:rFonts w:ascii="標楷體" w:eastAsia="標楷體" w:hAnsi="標楷體" w:hint="eastAsia"/>
          <w:szCs w:val="28"/>
        </w:rPr>
        <w:t>頁）</w:t>
      </w:r>
    </w:p>
    <w:p w14:paraId="6AC578FB" w14:textId="77777777" w:rsidR="00C2452A" w:rsidRPr="004F4187" w:rsidRDefault="00C2452A" w:rsidP="00861134">
      <w:pPr>
        <w:pStyle w:val="a4"/>
        <w:wordWrap/>
        <w:autoSpaceDE/>
        <w:autoSpaceDN/>
        <w:snapToGrid w:val="0"/>
        <w:spacing w:beforeLines="100" w:before="240" w:afterLines="100" w:after="240" w:line="510" w:lineRule="atLeast"/>
        <w:ind w:left="0" w:firstLineChars="199" w:firstLine="558"/>
        <w:jc w:val="both"/>
        <w:outlineLvl w:val="0"/>
        <w:rPr>
          <w:rFonts w:ascii="標楷體" w:eastAsia="標楷體" w:hAnsi="標楷體"/>
          <w:b/>
          <w:szCs w:val="28"/>
        </w:rPr>
      </w:pPr>
      <w:r w:rsidRPr="004F4187">
        <w:rPr>
          <w:rFonts w:ascii="標楷體" w:eastAsia="標楷體" w:hAnsi="標楷體" w:hint="eastAsia"/>
          <w:b/>
          <w:szCs w:val="28"/>
        </w:rPr>
        <w:t>（十七）  其他政務</w:t>
      </w:r>
    </w:p>
    <w:p w14:paraId="34BF2906" w14:textId="4F7B9FA9" w:rsidR="00C2452A" w:rsidRPr="004F4187" w:rsidRDefault="006A751F" w:rsidP="00861134">
      <w:pPr>
        <w:pStyle w:val="a4"/>
        <w:wordWrap/>
        <w:autoSpaceDE/>
        <w:autoSpaceDN/>
        <w:snapToGrid w:val="0"/>
        <w:spacing w:beforeLines="20" w:before="48" w:afterLines="20" w:after="48" w:line="520" w:lineRule="atLeast"/>
        <w:ind w:left="0" w:firstLineChars="199" w:firstLine="557"/>
        <w:jc w:val="both"/>
        <w:rPr>
          <w:rFonts w:ascii="標楷體" w:eastAsia="標楷體" w:hAnsi="標楷體"/>
          <w:szCs w:val="28"/>
        </w:rPr>
      </w:pPr>
      <w:proofErr w:type="gramStart"/>
      <w:r w:rsidRPr="004F4187">
        <w:rPr>
          <w:rFonts w:ascii="標楷體" w:eastAsia="標楷體" w:hAnsi="標楷體" w:hint="eastAsia"/>
          <w:szCs w:val="28"/>
        </w:rPr>
        <w:t>11</w:t>
      </w:r>
      <w:r w:rsidR="004F4187" w:rsidRPr="004F4187">
        <w:rPr>
          <w:rFonts w:ascii="標楷體" w:eastAsia="標楷體" w:hAnsi="標楷體"/>
          <w:szCs w:val="28"/>
        </w:rPr>
        <w:t>4</w:t>
      </w:r>
      <w:proofErr w:type="gramEnd"/>
      <w:r w:rsidRPr="004F4187">
        <w:rPr>
          <w:rFonts w:ascii="標楷體" w:eastAsia="標楷體" w:hAnsi="標楷體" w:hint="eastAsia"/>
          <w:szCs w:val="28"/>
        </w:rPr>
        <w:t>年</w:t>
      </w:r>
      <w:r w:rsidR="00C2452A" w:rsidRPr="004F4187">
        <w:rPr>
          <w:rFonts w:ascii="標楷體" w:eastAsia="標楷體" w:hAnsi="標楷體" w:hint="eastAsia"/>
          <w:szCs w:val="28"/>
        </w:rPr>
        <w:t>度施政重點經各相關機關執行結果，包括：</w:t>
      </w:r>
    </w:p>
    <w:p w14:paraId="24959E21" w14:textId="77777777" w:rsidR="00C2452A" w:rsidRPr="004F4187" w:rsidRDefault="00C2452A" w:rsidP="00861134">
      <w:pPr>
        <w:pStyle w:val="a4"/>
        <w:wordWrap/>
        <w:autoSpaceDE/>
        <w:autoSpaceDN/>
        <w:snapToGrid w:val="0"/>
        <w:spacing w:beforeLines="20" w:before="48" w:afterLines="20" w:after="48" w:line="52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4F4187">
        <w:rPr>
          <w:rFonts w:ascii="標楷體" w:eastAsia="標楷體" w:hAnsi="標楷體" w:hint="eastAsia"/>
          <w:szCs w:val="28"/>
        </w:rPr>
        <w:t xml:space="preserve"> 1.強化施政品質，落實重大案件列管與考核：加強各項列管案件追蹤管制，協助如質如期完成；落實公文管制及流程簡化，提升行政效率與品質。</w:t>
      </w:r>
    </w:p>
    <w:p w14:paraId="1AE00E64" w14:textId="4D7B7F4F" w:rsidR="00C2452A" w:rsidRPr="004F4187" w:rsidRDefault="00C2452A" w:rsidP="00861134">
      <w:pPr>
        <w:pStyle w:val="a4"/>
        <w:wordWrap/>
        <w:autoSpaceDE/>
        <w:autoSpaceDN/>
        <w:snapToGrid w:val="0"/>
        <w:spacing w:beforeLines="20" w:before="48" w:afterLines="20" w:after="48" w:line="520" w:lineRule="atLeast"/>
        <w:ind w:left="0" w:firstLineChars="199" w:firstLine="557"/>
        <w:jc w:val="both"/>
        <w:rPr>
          <w:rFonts w:ascii="標楷體" w:eastAsia="標楷體" w:hAnsi="標楷體"/>
          <w:szCs w:val="28"/>
        </w:rPr>
      </w:pPr>
      <w:r w:rsidRPr="00E851AE">
        <w:rPr>
          <w:rFonts w:ascii="標楷體" w:eastAsia="標楷體" w:hAnsi="標楷體" w:hint="eastAsia"/>
          <w:color w:val="FF0000"/>
          <w:szCs w:val="28"/>
        </w:rPr>
        <w:t xml:space="preserve">  </w:t>
      </w:r>
      <w:r w:rsidRPr="004F4187">
        <w:rPr>
          <w:rFonts w:ascii="標楷體" w:eastAsia="標楷體" w:hAnsi="標楷體" w:hint="eastAsia"/>
          <w:szCs w:val="28"/>
        </w:rPr>
        <w:t>2.落實政府資料開放工作，提升資訊服務品質：維持全球資訊網正常運作；</w:t>
      </w:r>
      <w:proofErr w:type="gramStart"/>
      <w:r w:rsidRPr="004F4187">
        <w:rPr>
          <w:rFonts w:ascii="標楷體" w:eastAsia="標楷體" w:hAnsi="標楷體" w:hint="eastAsia"/>
          <w:szCs w:val="28"/>
        </w:rPr>
        <w:t>賡</w:t>
      </w:r>
      <w:proofErr w:type="gramEnd"/>
      <w:r w:rsidRPr="004F4187">
        <w:rPr>
          <w:rFonts w:ascii="標楷體" w:eastAsia="標楷體" w:hAnsi="標楷體" w:hint="eastAsia"/>
          <w:szCs w:val="28"/>
        </w:rPr>
        <w:t>續辦理宜蘭縣</w:t>
      </w:r>
      <w:r w:rsidR="00567930" w:rsidRPr="004F4187">
        <w:rPr>
          <w:rFonts w:ascii="標楷體" w:eastAsia="標楷體" w:hAnsi="標楷體" w:hint="eastAsia"/>
          <w:szCs w:val="28"/>
        </w:rPr>
        <w:t>地理</w:t>
      </w:r>
      <w:r w:rsidRPr="004F4187">
        <w:rPr>
          <w:rFonts w:ascii="標楷體" w:eastAsia="標楷體" w:hAnsi="標楷體" w:hint="eastAsia"/>
          <w:szCs w:val="28"/>
        </w:rPr>
        <w:t>資訊系統資料建置，促進資源共享共用，發揮地形圖</w:t>
      </w:r>
      <w:proofErr w:type="gramStart"/>
      <w:r w:rsidRPr="004F4187">
        <w:rPr>
          <w:rFonts w:ascii="標楷體" w:eastAsia="標楷體" w:hAnsi="標楷體" w:hint="eastAsia"/>
          <w:szCs w:val="28"/>
        </w:rPr>
        <w:t>檔</w:t>
      </w:r>
      <w:proofErr w:type="gramEnd"/>
      <w:r w:rsidRPr="004F4187">
        <w:rPr>
          <w:rFonts w:ascii="標楷體" w:eastAsia="標楷體" w:hAnsi="標楷體" w:hint="eastAsia"/>
          <w:szCs w:val="28"/>
        </w:rPr>
        <w:t>資料整體效益。</w:t>
      </w:r>
    </w:p>
    <w:p w14:paraId="2094C0DC" w14:textId="77777777" w:rsidR="00C2452A" w:rsidRPr="004F4187" w:rsidRDefault="00C2452A" w:rsidP="00861134">
      <w:pPr>
        <w:pStyle w:val="a4"/>
        <w:wordWrap/>
        <w:autoSpaceDE/>
        <w:autoSpaceDN/>
        <w:snapToGrid w:val="0"/>
        <w:spacing w:beforeLines="20" w:before="48" w:afterLines="20" w:after="48" w:line="520" w:lineRule="atLeast"/>
        <w:ind w:left="0" w:firstLineChars="199" w:firstLine="557"/>
        <w:jc w:val="both"/>
        <w:rPr>
          <w:rFonts w:ascii="標楷體" w:eastAsia="標楷體" w:hAnsi="標楷體"/>
          <w:szCs w:val="28"/>
        </w:rPr>
      </w:pPr>
      <w:r w:rsidRPr="004F4187">
        <w:rPr>
          <w:rFonts w:ascii="標楷體" w:eastAsia="標楷體" w:hAnsi="標楷體" w:hint="eastAsia"/>
          <w:szCs w:val="28"/>
        </w:rPr>
        <w:t xml:space="preserve">  3.</w:t>
      </w:r>
      <w:r w:rsidRPr="004F4187">
        <w:rPr>
          <w:rFonts w:ascii="標楷體" w:eastAsia="標楷體" w:hAnsi="標楷體" w:hint="eastAsia"/>
          <w:spacing w:val="-4"/>
          <w:szCs w:val="28"/>
        </w:rPr>
        <w:t>依法辦理預算、會計、決算及統計業務，整合人力資源，檢討機關組織編制：依據施政計畫，統籌財力資源及業務需要，審核彙編總預算案，督促遵照會計制度及有關法令規定執行，並辦理總預算半年結算報告及總決算暨附屬單位決算，</w:t>
      </w:r>
      <w:r w:rsidRPr="004F4187">
        <w:rPr>
          <w:rFonts w:ascii="標楷體" w:eastAsia="標楷體" w:hAnsi="標楷體" w:hint="eastAsia"/>
          <w:szCs w:val="28"/>
        </w:rPr>
        <w:t>如期送請審議及備查；</w:t>
      </w:r>
      <w:proofErr w:type="gramStart"/>
      <w:r w:rsidRPr="004F4187">
        <w:rPr>
          <w:rFonts w:ascii="標楷體" w:eastAsia="標楷體" w:hAnsi="標楷體" w:hint="eastAsia"/>
          <w:szCs w:val="28"/>
        </w:rPr>
        <w:t>賡</w:t>
      </w:r>
      <w:proofErr w:type="gramEnd"/>
      <w:r w:rsidRPr="004F4187">
        <w:rPr>
          <w:rFonts w:ascii="標楷體" w:eastAsia="標楷體" w:hAnsi="標楷體" w:hint="eastAsia"/>
          <w:szCs w:val="28"/>
        </w:rPr>
        <w:t>續推動人力資源盤點，隨時檢討機關組織員額編制及業務人力之合理配置，推動組織學習機制，加強在職訓練進修，營造健康優質職場環境。</w:t>
      </w:r>
    </w:p>
    <w:p w14:paraId="6E82C285" w14:textId="1D1C732D" w:rsidR="00BE3CCC" w:rsidRPr="004F4187" w:rsidRDefault="00C2452A" w:rsidP="00861134">
      <w:pPr>
        <w:pStyle w:val="a4"/>
        <w:wordWrap/>
        <w:autoSpaceDE/>
        <w:autoSpaceDN/>
        <w:snapToGrid w:val="0"/>
        <w:spacing w:beforeLines="20" w:before="48" w:afterLines="20" w:after="48" w:line="520" w:lineRule="atLeast"/>
        <w:ind w:left="0" w:firstLineChars="199" w:firstLine="557"/>
        <w:jc w:val="both"/>
        <w:rPr>
          <w:rFonts w:ascii="標楷體" w:eastAsia="標楷體" w:hAnsi="標楷體"/>
          <w:szCs w:val="28"/>
        </w:rPr>
      </w:pPr>
      <w:r w:rsidRPr="004F4187">
        <w:rPr>
          <w:rFonts w:ascii="標楷體" w:eastAsia="標楷體" w:hAnsi="標楷體" w:hint="eastAsia"/>
          <w:szCs w:val="28"/>
        </w:rPr>
        <w:t xml:space="preserve">  4.全力防制貪瀆犯罪，共創</w:t>
      </w:r>
      <w:proofErr w:type="gramStart"/>
      <w:r w:rsidRPr="004F4187">
        <w:rPr>
          <w:rFonts w:ascii="標楷體" w:eastAsia="標楷體" w:hAnsi="標楷體" w:hint="eastAsia"/>
          <w:szCs w:val="28"/>
        </w:rPr>
        <w:t>優質廉</w:t>
      </w:r>
      <w:proofErr w:type="gramEnd"/>
      <w:r w:rsidRPr="004F4187">
        <w:rPr>
          <w:rFonts w:ascii="標楷體" w:eastAsia="標楷體" w:hAnsi="標楷體" w:hint="eastAsia"/>
          <w:szCs w:val="28"/>
        </w:rPr>
        <w:t>能政治：辦理公務機密機關安全檢查、推動行政透明措施、辦理專案稽核、實施</w:t>
      </w:r>
      <w:proofErr w:type="gramStart"/>
      <w:r w:rsidRPr="004F4187">
        <w:rPr>
          <w:rFonts w:ascii="標楷體" w:eastAsia="標楷體" w:hAnsi="標楷體" w:hint="eastAsia"/>
          <w:szCs w:val="28"/>
        </w:rPr>
        <w:t>廉</w:t>
      </w:r>
      <w:proofErr w:type="gramEnd"/>
      <w:r w:rsidRPr="004F4187">
        <w:rPr>
          <w:rFonts w:ascii="標楷體" w:eastAsia="標楷體" w:hAnsi="標楷體" w:hint="eastAsia"/>
          <w:szCs w:val="28"/>
        </w:rPr>
        <w:t>政法紀宣導與社會參與及查察貪瀆不法業務，持續推動廉政工作，以達成廉能政治之目標。</w:t>
      </w:r>
    </w:p>
    <w:p w14:paraId="0796690A" w14:textId="68D29E6E" w:rsidR="00914847" w:rsidRPr="00E851AE" w:rsidRDefault="00BE3CCC" w:rsidP="00861134">
      <w:pPr>
        <w:pStyle w:val="a4"/>
        <w:wordWrap/>
        <w:autoSpaceDE/>
        <w:autoSpaceDN/>
        <w:snapToGrid w:val="0"/>
        <w:spacing w:beforeLines="20" w:before="48" w:afterLines="20" w:after="48" w:line="520" w:lineRule="atLeast"/>
        <w:ind w:left="0" w:firstLineChars="200" w:firstLine="560"/>
        <w:jc w:val="both"/>
        <w:rPr>
          <w:rFonts w:ascii="標楷體" w:eastAsia="標楷體" w:hAnsi="標楷體"/>
          <w:color w:val="FF0000"/>
          <w:szCs w:val="28"/>
        </w:rPr>
      </w:pPr>
      <w:r w:rsidRPr="004F4187">
        <w:rPr>
          <w:rFonts w:ascii="標楷體" w:eastAsia="標楷體" w:hAnsi="標楷體" w:hint="eastAsia"/>
          <w:szCs w:val="28"/>
        </w:rPr>
        <w:t>各機關之執行情形，</w:t>
      </w:r>
      <w:proofErr w:type="gramStart"/>
      <w:r w:rsidRPr="004F4187">
        <w:rPr>
          <w:rFonts w:ascii="標楷體" w:eastAsia="標楷體" w:hAnsi="標楷體" w:hint="eastAsia"/>
          <w:szCs w:val="28"/>
        </w:rPr>
        <w:t>經本室審核</w:t>
      </w:r>
      <w:proofErr w:type="gramEnd"/>
      <w:r w:rsidRPr="004F4187">
        <w:rPr>
          <w:rFonts w:ascii="標楷體" w:eastAsia="標楷體" w:hAnsi="標楷體" w:hint="eastAsia"/>
          <w:szCs w:val="28"/>
        </w:rPr>
        <w:t>結果，核有</w:t>
      </w:r>
      <w:r w:rsidR="004C7822" w:rsidRPr="004C7822">
        <w:rPr>
          <w:rFonts w:ascii="標楷體" w:eastAsia="標楷體" w:hAnsi="標楷體" w:hint="eastAsia"/>
          <w:spacing w:val="-2"/>
          <w:szCs w:val="28"/>
        </w:rPr>
        <w:t>為落實政府資訊透明及強化</w:t>
      </w:r>
      <w:proofErr w:type="gramStart"/>
      <w:r w:rsidR="004C7822" w:rsidRPr="004C7822">
        <w:rPr>
          <w:rFonts w:ascii="標楷體" w:eastAsia="標楷體" w:hAnsi="標楷體" w:hint="eastAsia"/>
          <w:spacing w:val="-2"/>
          <w:szCs w:val="28"/>
        </w:rPr>
        <w:t>整體資安防禦</w:t>
      </w:r>
      <w:proofErr w:type="gramEnd"/>
      <w:r w:rsidR="004C7822" w:rsidRPr="004C7822">
        <w:rPr>
          <w:rFonts w:ascii="標楷體" w:eastAsia="標楷體" w:hAnsi="標楷體" w:hint="eastAsia"/>
          <w:spacing w:val="-2"/>
          <w:szCs w:val="28"/>
        </w:rPr>
        <w:t>能量，辦理資訊公開及資通安全管理相關作業，</w:t>
      </w:r>
      <w:proofErr w:type="gramStart"/>
      <w:r w:rsidR="004C7822" w:rsidRPr="004C7822">
        <w:rPr>
          <w:rFonts w:ascii="標楷體" w:eastAsia="標楷體" w:hAnsi="標楷體" w:hint="eastAsia"/>
          <w:spacing w:val="-2"/>
          <w:szCs w:val="28"/>
        </w:rPr>
        <w:t>惟間有部分</w:t>
      </w:r>
      <w:proofErr w:type="gramEnd"/>
      <w:r w:rsidR="004C7822" w:rsidRPr="004C7822">
        <w:rPr>
          <w:rFonts w:ascii="標楷體" w:eastAsia="標楷體" w:hAnsi="標楷體" w:hint="eastAsia"/>
          <w:spacing w:val="-2"/>
          <w:szCs w:val="28"/>
        </w:rPr>
        <w:t>機關未於機關網頁公開預決算等資訊，或防毒軟體授權數量與列管電腦未盡相符</w:t>
      </w:r>
      <w:proofErr w:type="gramStart"/>
      <w:r w:rsidR="004C7822" w:rsidRPr="004C7822">
        <w:rPr>
          <w:rFonts w:ascii="標楷體" w:eastAsia="標楷體" w:hAnsi="標楷體" w:hint="eastAsia"/>
          <w:spacing w:val="-2"/>
          <w:szCs w:val="28"/>
        </w:rPr>
        <w:t>及資安專責</w:t>
      </w:r>
      <w:proofErr w:type="gramEnd"/>
      <w:r w:rsidR="004C7822" w:rsidRPr="004C7822">
        <w:rPr>
          <w:rFonts w:ascii="標楷體" w:eastAsia="標楷體" w:hAnsi="標楷體" w:hint="eastAsia"/>
          <w:spacing w:val="-2"/>
          <w:szCs w:val="28"/>
        </w:rPr>
        <w:t>人員未取得證照，</w:t>
      </w:r>
      <w:proofErr w:type="gramStart"/>
      <w:r w:rsidR="004C7822" w:rsidRPr="004C7822">
        <w:rPr>
          <w:rFonts w:ascii="標楷體" w:eastAsia="標楷體" w:hAnsi="標楷體" w:hint="eastAsia"/>
          <w:spacing w:val="-2"/>
          <w:szCs w:val="28"/>
        </w:rPr>
        <w:t>允待督促</w:t>
      </w:r>
      <w:proofErr w:type="gramEnd"/>
      <w:r w:rsidR="004C7822" w:rsidRPr="004C7822">
        <w:rPr>
          <w:rFonts w:ascii="標楷體" w:eastAsia="標楷體" w:hAnsi="標楷體" w:hint="eastAsia"/>
          <w:spacing w:val="-2"/>
          <w:szCs w:val="28"/>
        </w:rPr>
        <w:t>注意檢討改善，以建構安全透明之數位環境</w:t>
      </w:r>
      <w:r w:rsidRPr="004C7822">
        <w:rPr>
          <w:rFonts w:ascii="標楷體" w:eastAsia="標楷體" w:hAnsi="標楷體" w:hint="eastAsia"/>
          <w:spacing w:val="-2"/>
          <w:szCs w:val="28"/>
        </w:rPr>
        <w:t>。（詳乙－</w:t>
      </w:r>
      <w:r w:rsidR="00C07C13">
        <w:rPr>
          <w:rFonts w:ascii="標楷體" w:eastAsia="標楷體" w:hAnsi="標楷體" w:hint="eastAsia"/>
          <w:spacing w:val="-2"/>
          <w:szCs w:val="28"/>
        </w:rPr>
        <w:t>49</w:t>
      </w:r>
      <w:r w:rsidRPr="004C7822">
        <w:rPr>
          <w:rFonts w:ascii="標楷體" w:eastAsia="標楷體" w:hAnsi="標楷體" w:hint="eastAsia"/>
          <w:spacing w:val="-2"/>
          <w:szCs w:val="28"/>
        </w:rPr>
        <w:t>頁）</w:t>
      </w:r>
      <w:r w:rsidR="003C6607" w:rsidRPr="00E851AE">
        <w:rPr>
          <w:rFonts w:ascii="標楷體" w:eastAsia="標楷體" w:hAnsi="標楷體" w:hint="eastAsia"/>
          <w:color w:val="FF0000"/>
          <w:szCs w:val="28"/>
        </w:rPr>
        <w:t xml:space="preserve">  </w:t>
      </w:r>
    </w:p>
    <w:p w14:paraId="0ABB5B3F" w14:textId="4BAD5383" w:rsidR="00C2452A" w:rsidRDefault="00C2452A" w:rsidP="00861134">
      <w:pPr>
        <w:kinsoku w:val="0"/>
        <w:overflowPunct w:val="0"/>
        <w:snapToGrid w:val="0"/>
        <w:spacing w:beforeLines="20" w:before="48" w:afterLines="20" w:after="48" w:line="520" w:lineRule="atLeast"/>
        <w:ind w:firstLineChars="200" w:firstLine="560"/>
        <w:jc w:val="both"/>
        <w:rPr>
          <w:rFonts w:ascii="標楷體" w:eastAsia="標楷體" w:hAnsi="標楷體"/>
          <w:sz w:val="28"/>
          <w:szCs w:val="28"/>
        </w:rPr>
      </w:pPr>
      <w:r w:rsidRPr="004F4187">
        <w:rPr>
          <w:rFonts w:ascii="標楷體" w:eastAsia="標楷體" w:hAnsi="標楷體" w:hint="eastAsia"/>
          <w:sz w:val="28"/>
          <w:szCs w:val="28"/>
        </w:rPr>
        <w:t>以上相關缺失，</w:t>
      </w:r>
      <w:proofErr w:type="gramStart"/>
      <w:r w:rsidRPr="004F4187">
        <w:rPr>
          <w:rFonts w:ascii="標楷體" w:eastAsia="標楷體" w:hAnsi="標楷體" w:hint="eastAsia"/>
          <w:sz w:val="28"/>
          <w:szCs w:val="28"/>
        </w:rPr>
        <w:t>本室已</w:t>
      </w:r>
      <w:proofErr w:type="gramEnd"/>
      <w:r w:rsidRPr="004F4187">
        <w:rPr>
          <w:rFonts w:ascii="標楷體" w:eastAsia="標楷體" w:hAnsi="標楷體" w:hint="eastAsia"/>
          <w:sz w:val="28"/>
          <w:szCs w:val="28"/>
        </w:rPr>
        <w:t>列管繼續注意各機關改善情形。</w:t>
      </w:r>
    </w:p>
    <w:p w14:paraId="6D853F18" w14:textId="77777777" w:rsidR="006F5021" w:rsidRPr="00AE61B8" w:rsidRDefault="006F5021" w:rsidP="006F5021">
      <w:pPr>
        <w:pStyle w:val="a4"/>
        <w:wordWrap/>
        <w:autoSpaceDE/>
        <w:spacing w:afterLines="50" w:after="120" w:line="504" w:lineRule="exact"/>
        <w:ind w:left="964" w:hanging="964"/>
        <w:jc w:val="both"/>
        <w:rPr>
          <w:rFonts w:ascii="標楷體" w:eastAsia="標楷體" w:hAnsi="標楷體"/>
          <w:b/>
          <w:snapToGrid w:val="0"/>
          <w:kern w:val="0"/>
          <w:sz w:val="34"/>
          <w:szCs w:val="34"/>
        </w:rPr>
      </w:pPr>
      <w:r w:rsidRPr="00AE61B8">
        <w:rPr>
          <w:rFonts w:ascii="標楷體" w:eastAsia="標楷體" w:hAnsi="標楷體" w:cs="細明體" w:hint="eastAsia"/>
          <w:b/>
          <w:bCs/>
          <w:snapToGrid w:val="0"/>
          <w:kern w:val="0"/>
          <w:sz w:val="34"/>
          <w:szCs w:val="34"/>
        </w:rPr>
        <w:lastRenderedPageBreak/>
        <w:t>參</w:t>
      </w:r>
      <w:r w:rsidRPr="00AE61B8">
        <w:rPr>
          <w:rFonts w:ascii="標楷體" w:eastAsia="標楷體" w:hAnsi="標楷體" w:hint="eastAsia"/>
          <w:b/>
          <w:snapToGrid w:val="0"/>
          <w:kern w:val="0"/>
          <w:sz w:val="34"/>
          <w:szCs w:val="34"/>
        </w:rPr>
        <w:t>、政府資產負債之查核</w:t>
      </w:r>
    </w:p>
    <w:p w14:paraId="2BD27242" w14:textId="77777777" w:rsidR="006F5021" w:rsidRPr="00AE61B8" w:rsidRDefault="006F5021" w:rsidP="006F5021">
      <w:pPr>
        <w:pStyle w:val="a4"/>
        <w:wordWrap/>
        <w:autoSpaceDE/>
        <w:spacing w:beforeLines="50" w:before="120" w:afterLines="50" w:after="120" w:line="504" w:lineRule="exact"/>
        <w:ind w:left="964" w:hanging="964"/>
        <w:jc w:val="both"/>
        <w:rPr>
          <w:rFonts w:ascii="標楷體" w:eastAsia="標楷體" w:hAnsi="標楷體"/>
          <w:b/>
          <w:snapToGrid w:val="0"/>
          <w:kern w:val="0"/>
          <w:sz w:val="32"/>
          <w:szCs w:val="34"/>
        </w:rPr>
      </w:pPr>
      <w:r w:rsidRPr="00AE61B8">
        <w:rPr>
          <w:rFonts w:ascii="標楷體" w:eastAsia="標楷體" w:hAnsi="標楷體" w:cs="細明體" w:hint="eastAsia"/>
          <w:b/>
          <w:bCs/>
          <w:snapToGrid w:val="0"/>
          <w:kern w:val="0"/>
          <w:sz w:val="32"/>
          <w:szCs w:val="34"/>
        </w:rPr>
        <w:t>一</w:t>
      </w:r>
      <w:r w:rsidRPr="00AE61B8">
        <w:rPr>
          <w:rFonts w:ascii="新細明體" w:eastAsia="新細明體" w:hAnsi="新細明體" w:cs="細明體" w:hint="eastAsia"/>
          <w:b/>
          <w:bCs/>
          <w:snapToGrid w:val="0"/>
          <w:kern w:val="0"/>
          <w:sz w:val="32"/>
          <w:szCs w:val="34"/>
        </w:rPr>
        <w:t>、</w:t>
      </w:r>
      <w:r w:rsidRPr="00AE61B8">
        <w:rPr>
          <w:rFonts w:ascii="標楷體" w:eastAsia="標楷體" w:hAnsi="標楷體" w:cs="細明體" w:hint="eastAsia"/>
          <w:b/>
          <w:bCs/>
          <w:snapToGrid w:val="0"/>
          <w:kern w:val="0"/>
          <w:sz w:val="32"/>
          <w:szCs w:val="34"/>
        </w:rPr>
        <w:t>整體資產負債表</w:t>
      </w:r>
    </w:p>
    <w:p w14:paraId="4376262B" w14:textId="77777777" w:rsidR="006F5021" w:rsidRPr="000F4729" w:rsidRDefault="006F5021" w:rsidP="006F5021">
      <w:pPr>
        <w:widowControl/>
        <w:overflowPunct w:val="0"/>
        <w:spacing w:line="500" w:lineRule="exact"/>
        <w:ind w:firstLineChars="200" w:firstLine="560"/>
        <w:jc w:val="both"/>
        <w:rPr>
          <w:rFonts w:ascii="標楷體" w:eastAsia="標楷體" w:hAnsi="標楷體" w:cs="標楷體"/>
          <w:snapToGrid w:val="0"/>
          <w:color w:val="FF0000"/>
          <w:kern w:val="0"/>
          <w:sz w:val="28"/>
          <w:szCs w:val="28"/>
        </w:rPr>
      </w:pPr>
      <w:r w:rsidRPr="00AE61B8">
        <w:rPr>
          <w:rFonts w:ascii="標楷體" w:eastAsia="標楷體" w:hAnsi="標楷體" w:cs="標楷體" w:hint="eastAsia"/>
          <w:snapToGrid w:val="0"/>
          <w:kern w:val="0"/>
          <w:sz w:val="28"/>
          <w:szCs w:val="28"/>
        </w:rPr>
        <w:t>依宜蘭縣總會計制度規定，整體資產負債</w:t>
      </w:r>
      <w:proofErr w:type="gramStart"/>
      <w:r w:rsidRPr="00AE61B8">
        <w:rPr>
          <w:rFonts w:ascii="標楷體" w:eastAsia="標楷體" w:hAnsi="標楷體" w:cs="標楷體" w:hint="eastAsia"/>
          <w:snapToGrid w:val="0"/>
          <w:kern w:val="0"/>
          <w:sz w:val="28"/>
          <w:szCs w:val="28"/>
        </w:rPr>
        <w:t>表係彙總</w:t>
      </w:r>
      <w:proofErr w:type="gramEnd"/>
      <w:r w:rsidRPr="00AE61B8">
        <w:rPr>
          <w:rFonts w:ascii="標楷體" w:eastAsia="標楷體" w:hAnsi="標楷體" w:cs="標楷體" w:hint="eastAsia"/>
          <w:snapToGrid w:val="0"/>
          <w:kern w:val="0"/>
          <w:sz w:val="28"/>
          <w:szCs w:val="28"/>
        </w:rPr>
        <w:t>表達公務機關與特種基金資產、負債情形及其內部往來沖銷事項（包括應收</w:t>
      </w:r>
      <w:r w:rsidRPr="00AE61B8">
        <w:rPr>
          <w:rFonts w:ascii="新細明體" w:hAnsi="新細明體" w:cs="標楷體" w:hint="eastAsia"/>
          <w:snapToGrid w:val="0"/>
          <w:kern w:val="0"/>
          <w:sz w:val="28"/>
          <w:szCs w:val="28"/>
        </w:rPr>
        <w:t>、</w:t>
      </w:r>
      <w:r w:rsidRPr="00AE61B8">
        <w:rPr>
          <w:rFonts w:ascii="標楷體" w:eastAsia="標楷體" w:hAnsi="標楷體" w:cs="標楷體" w:hint="eastAsia"/>
          <w:snapToGrid w:val="0"/>
          <w:kern w:val="0"/>
          <w:sz w:val="28"/>
          <w:szCs w:val="28"/>
        </w:rPr>
        <w:t>應付、預收</w:t>
      </w:r>
      <w:r w:rsidRPr="00AE61B8">
        <w:rPr>
          <w:rFonts w:ascii="新細明體" w:hAnsi="新細明體" w:cs="標楷體" w:hint="eastAsia"/>
          <w:snapToGrid w:val="0"/>
          <w:kern w:val="0"/>
          <w:sz w:val="28"/>
          <w:szCs w:val="28"/>
        </w:rPr>
        <w:t>、</w:t>
      </w:r>
      <w:r w:rsidRPr="00AE61B8">
        <w:rPr>
          <w:rFonts w:ascii="標楷體" w:eastAsia="標楷體" w:hAnsi="標楷體" w:cs="標楷體" w:hint="eastAsia"/>
          <w:snapToGrid w:val="0"/>
          <w:kern w:val="0"/>
          <w:sz w:val="28"/>
          <w:szCs w:val="28"/>
        </w:rPr>
        <w:t>預付</w:t>
      </w:r>
      <w:r w:rsidRPr="00AE61B8">
        <w:rPr>
          <w:rFonts w:ascii="新細明體" w:hAnsi="新細明體" w:cs="標楷體" w:hint="eastAsia"/>
          <w:snapToGrid w:val="0"/>
          <w:kern w:val="0"/>
          <w:sz w:val="28"/>
          <w:szCs w:val="28"/>
        </w:rPr>
        <w:t>、</w:t>
      </w:r>
      <w:r w:rsidRPr="00AE61B8">
        <w:rPr>
          <w:rFonts w:ascii="標楷體" w:eastAsia="標楷體" w:hAnsi="標楷體" w:cs="標楷體" w:hint="eastAsia"/>
          <w:snapToGrid w:val="0"/>
          <w:kern w:val="0"/>
          <w:sz w:val="28"/>
          <w:szCs w:val="28"/>
        </w:rPr>
        <w:t>借貸等款項、代保管資產及對特種基金投資等）。</w:t>
      </w:r>
      <w:proofErr w:type="gramStart"/>
      <w:r w:rsidRPr="00AE61B8">
        <w:rPr>
          <w:rFonts w:ascii="標楷體" w:eastAsia="標楷體" w:hAnsi="標楷體" w:cs="標楷體"/>
          <w:snapToGrid w:val="0"/>
          <w:kern w:val="0"/>
          <w:sz w:val="28"/>
          <w:szCs w:val="28"/>
        </w:rPr>
        <w:t>1</w:t>
      </w:r>
      <w:r w:rsidRPr="00AE61B8">
        <w:rPr>
          <w:rFonts w:ascii="標楷體" w:eastAsia="標楷體" w:hAnsi="標楷體" w:cs="標楷體" w:hint="eastAsia"/>
          <w:snapToGrid w:val="0"/>
          <w:kern w:val="0"/>
          <w:sz w:val="28"/>
          <w:szCs w:val="28"/>
        </w:rPr>
        <w:t>1</w:t>
      </w:r>
      <w:r w:rsidRPr="00AE61B8">
        <w:rPr>
          <w:rFonts w:ascii="標楷體" w:eastAsia="標楷體" w:hAnsi="標楷體" w:cs="標楷體"/>
          <w:snapToGrid w:val="0"/>
          <w:kern w:val="0"/>
          <w:sz w:val="28"/>
          <w:szCs w:val="28"/>
        </w:rPr>
        <w:t>4</w:t>
      </w:r>
      <w:proofErr w:type="gramEnd"/>
      <w:r w:rsidRPr="00AE61B8">
        <w:rPr>
          <w:rFonts w:ascii="標楷體" w:eastAsia="標楷體" w:hAnsi="標楷體" w:cs="標楷體" w:hint="eastAsia"/>
          <w:snapToGrid w:val="0"/>
          <w:kern w:val="0"/>
          <w:sz w:val="28"/>
          <w:szCs w:val="28"/>
        </w:rPr>
        <w:t>年度宜蘭縣總決算整體資產負債表（11</w:t>
      </w:r>
      <w:r w:rsidRPr="00AE61B8">
        <w:rPr>
          <w:rFonts w:ascii="標楷體" w:eastAsia="標楷體" w:hAnsi="標楷體" w:cs="標楷體"/>
          <w:snapToGrid w:val="0"/>
          <w:kern w:val="0"/>
          <w:sz w:val="28"/>
          <w:szCs w:val="28"/>
        </w:rPr>
        <w:t>4</w:t>
      </w:r>
      <w:r w:rsidRPr="00AE61B8">
        <w:rPr>
          <w:rFonts w:ascii="標楷體" w:eastAsia="標楷體" w:hAnsi="標楷體" w:cs="標楷體" w:hint="eastAsia"/>
          <w:snapToGrid w:val="0"/>
          <w:kern w:val="0"/>
          <w:sz w:val="28"/>
          <w:szCs w:val="28"/>
        </w:rPr>
        <w:t>年12月31日）計列整體資產</w:t>
      </w:r>
      <w:r w:rsidRPr="00AE61B8">
        <w:rPr>
          <w:rFonts w:ascii="標楷體" w:eastAsia="標楷體" w:hAnsi="標楷體" w:cs="標楷體"/>
          <w:snapToGrid w:val="0"/>
          <w:kern w:val="0"/>
          <w:sz w:val="28"/>
          <w:szCs w:val="28"/>
        </w:rPr>
        <w:t>735億</w:t>
      </w:r>
      <w:r w:rsidRPr="00AE61B8">
        <w:rPr>
          <w:rFonts w:ascii="標楷體" w:eastAsia="標楷體" w:hAnsi="標楷體" w:cs="標楷體" w:hint="eastAsia"/>
          <w:snapToGrid w:val="0"/>
          <w:kern w:val="0"/>
          <w:sz w:val="28"/>
          <w:szCs w:val="28"/>
        </w:rPr>
        <w:t>6</w:t>
      </w:r>
      <w:r w:rsidRPr="00AE61B8">
        <w:rPr>
          <w:rFonts w:ascii="標楷體" w:eastAsia="標楷體" w:hAnsi="標楷體" w:cs="標楷體"/>
          <w:snapToGrid w:val="0"/>
          <w:kern w:val="0"/>
          <w:sz w:val="28"/>
          <w:szCs w:val="28"/>
        </w:rPr>
        <w:t>,745萬餘</w:t>
      </w:r>
      <w:r w:rsidRPr="00AE61B8">
        <w:rPr>
          <w:rFonts w:ascii="標楷體" w:eastAsia="標楷體" w:hAnsi="標楷體" w:cs="標楷體" w:hint="eastAsia"/>
          <w:snapToGrid w:val="0"/>
          <w:kern w:val="0"/>
          <w:sz w:val="28"/>
          <w:szCs w:val="28"/>
        </w:rPr>
        <w:t>元、整體負債</w:t>
      </w:r>
      <w:r w:rsidRPr="00AE61B8">
        <w:rPr>
          <w:rFonts w:ascii="標楷體" w:eastAsia="標楷體" w:hAnsi="標楷體" w:cs="標楷體"/>
          <w:snapToGrid w:val="0"/>
          <w:kern w:val="0"/>
          <w:sz w:val="28"/>
          <w:szCs w:val="28"/>
        </w:rPr>
        <w:t>301億</w:t>
      </w:r>
      <w:r w:rsidRPr="00AE61B8">
        <w:rPr>
          <w:rFonts w:ascii="標楷體" w:eastAsia="標楷體" w:hAnsi="標楷體" w:cs="標楷體" w:hint="eastAsia"/>
          <w:snapToGrid w:val="0"/>
          <w:kern w:val="0"/>
          <w:sz w:val="28"/>
          <w:szCs w:val="28"/>
        </w:rPr>
        <w:t>4</w:t>
      </w:r>
      <w:r w:rsidRPr="00AE61B8">
        <w:rPr>
          <w:rFonts w:ascii="標楷體" w:eastAsia="標楷體" w:hAnsi="標楷體" w:cs="標楷體"/>
          <w:snapToGrid w:val="0"/>
          <w:kern w:val="0"/>
          <w:sz w:val="28"/>
          <w:szCs w:val="28"/>
        </w:rPr>
        <w:t>,569萬餘</w:t>
      </w:r>
      <w:r w:rsidRPr="00AE61B8">
        <w:rPr>
          <w:rFonts w:ascii="標楷體" w:eastAsia="標楷體" w:hAnsi="標楷體" w:cs="標楷體" w:hint="eastAsia"/>
          <w:snapToGrid w:val="0"/>
          <w:kern w:val="0"/>
          <w:sz w:val="28"/>
          <w:szCs w:val="28"/>
        </w:rPr>
        <w:t>元、整體淨資產</w:t>
      </w:r>
      <w:r w:rsidRPr="00AE61B8">
        <w:rPr>
          <w:rFonts w:ascii="標楷體" w:eastAsia="標楷體" w:hAnsi="標楷體" w:cs="標楷體"/>
          <w:snapToGrid w:val="0"/>
          <w:kern w:val="0"/>
          <w:sz w:val="28"/>
          <w:szCs w:val="28"/>
        </w:rPr>
        <w:t>434億</w:t>
      </w:r>
      <w:r w:rsidRPr="00AE61B8">
        <w:rPr>
          <w:rFonts w:ascii="標楷體" w:eastAsia="標楷體" w:hAnsi="標楷體" w:cs="標楷體" w:hint="eastAsia"/>
          <w:snapToGrid w:val="0"/>
          <w:kern w:val="0"/>
          <w:sz w:val="28"/>
          <w:szCs w:val="28"/>
        </w:rPr>
        <w:t>2</w:t>
      </w:r>
      <w:r w:rsidRPr="00AE61B8">
        <w:rPr>
          <w:rFonts w:ascii="標楷體" w:eastAsia="標楷體" w:hAnsi="標楷體" w:cs="標楷體"/>
          <w:snapToGrid w:val="0"/>
          <w:kern w:val="0"/>
          <w:sz w:val="28"/>
          <w:szCs w:val="28"/>
        </w:rPr>
        <w:t>,175萬餘</w:t>
      </w:r>
      <w:r w:rsidRPr="00AE61B8">
        <w:rPr>
          <w:rFonts w:ascii="標楷體" w:eastAsia="標楷體" w:hAnsi="標楷體" w:cs="標楷體" w:hint="eastAsia"/>
          <w:snapToGrid w:val="0"/>
          <w:kern w:val="0"/>
          <w:sz w:val="28"/>
          <w:szCs w:val="28"/>
        </w:rPr>
        <w:t>元。茲將宜蘭縣政府原列整體資產負債表科目之主要增減及變化說明如次：</w:t>
      </w:r>
    </w:p>
    <w:p w14:paraId="26A31172" w14:textId="77777777" w:rsidR="006F5021" w:rsidRPr="00AE61B8" w:rsidRDefault="006F5021" w:rsidP="006F5021">
      <w:pPr>
        <w:widowControl/>
        <w:overflowPunct w:val="0"/>
        <w:spacing w:beforeLines="50" w:before="120" w:line="500" w:lineRule="exact"/>
        <w:ind w:firstLineChars="200" w:firstLine="561"/>
        <w:jc w:val="both"/>
        <w:rPr>
          <w:rFonts w:ascii="標楷體" w:eastAsia="標楷體" w:hAnsi="標楷體" w:cs="標楷體"/>
          <w:snapToGrid w:val="0"/>
          <w:kern w:val="0"/>
          <w:sz w:val="28"/>
          <w:szCs w:val="28"/>
        </w:rPr>
      </w:pPr>
      <w:r w:rsidRPr="00AE61B8">
        <w:rPr>
          <w:rFonts w:ascii="標楷體" w:eastAsia="標楷體" w:hAnsi="標楷體" w:cs="標楷體" w:hint="eastAsia"/>
          <w:b/>
          <w:snapToGrid w:val="0"/>
          <w:kern w:val="0"/>
          <w:sz w:val="28"/>
          <w:szCs w:val="28"/>
        </w:rPr>
        <w:t>（一）　整體資產：</w:t>
      </w:r>
      <w:r w:rsidRPr="00AE61B8">
        <w:rPr>
          <w:rFonts w:ascii="標楷體" w:eastAsia="標楷體" w:hAnsi="標楷體" w:cs="標楷體" w:hint="eastAsia"/>
          <w:snapToGrid w:val="0"/>
          <w:kern w:val="0"/>
          <w:sz w:val="28"/>
          <w:szCs w:val="28"/>
        </w:rPr>
        <w:t>11</w:t>
      </w:r>
      <w:r w:rsidRPr="00AE61B8">
        <w:rPr>
          <w:rFonts w:ascii="標楷體" w:eastAsia="標楷體" w:hAnsi="標楷體" w:cs="標楷體"/>
          <w:snapToGrid w:val="0"/>
          <w:kern w:val="0"/>
          <w:sz w:val="28"/>
          <w:szCs w:val="28"/>
        </w:rPr>
        <w:t>4</w:t>
      </w:r>
      <w:r w:rsidRPr="00AE61B8">
        <w:rPr>
          <w:rFonts w:ascii="標楷體" w:eastAsia="標楷體" w:hAnsi="標楷體" w:cs="標楷體" w:hint="eastAsia"/>
          <w:snapToGrid w:val="0"/>
          <w:kern w:val="0"/>
          <w:sz w:val="28"/>
          <w:szCs w:val="28"/>
        </w:rPr>
        <w:t>年底</w:t>
      </w:r>
      <w:r w:rsidRPr="00AE61B8">
        <w:rPr>
          <w:rFonts w:ascii="標楷體" w:eastAsia="標楷體" w:hAnsi="標楷體" w:cs="標楷體"/>
          <w:snapToGrid w:val="0"/>
          <w:kern w:val="0"/>
          <w:sz w:val="28"/>
          <w:szCs w:val="28"/>
        </w:rPr>
        <w:t>735億</w:t>
      </w:r>
      <w:r w:rsidRPr="00AE61B8">
        <w:rPr>
          <w:rFonts w:ascii="標楷體" w:eastAsia="標楷體" w:hAnsi="標楷體" w:cs="標楷體" w:hint="eastAsia"/>
          <w:snapToGrid w:val="0"/>
          <w:kern w:val="0"/>
          <w:sz w:val="28"/>
          <w:szCs w:val="28"/>
        </w:rPr>
        <w:t>6</w:t>
      </w:r>
      <w:r w:rsidRPr="00AE61B8">
        <w:rPr>
          <w:rFonts w:ascii="標楷體" w:eastAsia="標楷體" w:hAnsi="標楷體" w:cs="標楷體"/>
          <w:snapToGrid w:val="0"/>
          <w:kern w:val="0"/>
          <w:sz w:val="28"/>
          <w:szCs w:val="28"/>
        </w:rPr>
        <w:t>,745萬餘</w:t>
      </w:r>
      <w:r w:rsidRPr="00AE61B8">
        <w:rPr>
          <w:rFonts w:ascii="標楷體" w:eastAsia="標楷體" w:hAnsi="標楷體" w:cs="標楷體" w:hint="eastAsia"/>
          <w:snapToGrid w:val="0"/>
          <w:kern w:val="0"/>
          <w:sz w:val="28"/>
          <w:szCs w:val="28"/>
        </w:rPr>
        <w:t>元，較1</w:t>
      </w:r>
      <w:r w:rsidRPr="00AE61B8">
        <w:rPr>
          <w:rFonts w:ascii="標楷體" w:eastAsia="標楷體" w:hAnsi="標楷體" w:cs="標楷體"/>
          <w:snapToGrid w:val="0"/>
          <w:kern w:val="0"/>
          <w:sz w:val="28"/>
          <w:szCs w:val="28"/>
        </w:rPr>
        <w:t>13</w:t>
      </w:r>
      <w:r w:rsidRPr="00AE61B8">
        <w:rPr>
          <w:rFonts w:ascii="標楷體" w:eastAsia="標楷體" w:hAnsi="標楷體" w:cs="標楷體" w:hint="eastAsia"/>
          <w:snapToGrid w:val="0"/>
          <w:kern w:val="0"/>
          <w:sz w:val="28"/>
          <w:szCs w:val="28"/>
        </w:rPr>
        <w:t>年底7</w:t>
      </w:r>
      <w:r w:rsidRPr="00AE61B8">
        <w:rPr>
          <w:rFonts w:ascii="標楷體" w:eastAsia="標楷體" w:hAnsi="標楷體" w:cs="標楷體"/>
          <w:snapToGrid w:val="0"/>
          <w:kern w:val="0"/>
          <w:sz w:val="28"/>
          <w:szCs w:val="28"/>
        </w:rPr>
        <w:t>45億4,183萬餘</w:t>
      </w:r>
      <w:r w:rsidRPr="00AE61B8">
        <w:rPr>
          <w:rFonts w:ascii="標楷體" w:eastAsia="標楷體" w:hAnsi="標楷體" w:cs="標楷體" w:hint="eastAsia"/>
          <w:snapToGrid w:val="0"/>
          <w:kern w:val="0"/>
          <w:sz w:val="28"/>
          <w:szCs w:val="28"/>
        </w:rPr>
        <w:t>元，減少9</w:t>
      </w:r>
      <w:r w:rsidRPr="00AE61B8">
        <w:rPr>
          <w:rFonts w:ascii="標楷體" w:eastAsia="標楷體" w:hAnsi="標楷體" w:cs="標楷體"/>
          <w:snapToGrid w:val="0"/>
          <w:kern w:val="0"/>
          <w:sz w:val="28"/>
          <w:szCs w:val="28"/>
        </w:rPr>
        <w:t>億</w:t>
      </w:r>
      <w:r w:rsidRPr="00AE61B8">
        <w:rPr>
          <w:rFonts w:ascii="標楷體" w:eastAsia="標楷體" w:hAnsi="標楷體" w:cs="標楷體" w:hint="eastAsia"/>
          <w:snapToGrid w:val="0"/>
          <w:kern w:val="0"/>
          <w:sz w:val="28"/>
          <w:szCs w:val="28"/>
        </w:rPr>
        <w:t>7</w:t>
      </w:r>
      <w:r w:rsidRPr="00AE61B8">
        <w:rPr>
          <w:rFonts w:ascii="標楷體" w:eastAsia="標楷體" w:hAnsi="標楷體" w:cs="標楷體"/>
          <w:snapToGrid w:val="0"/>
          <w:kern w:val="0"/>
          <w:sz w:val="28"/>
          <w:szCs w:val="28"/>
        </w:rPr>
        <w:t>,437萬餘</w:t>
      </w:r>
      <w:r w:rsidRPr="00AE61B8">
        <w:rPr>
          <w:rFonts w:ascii="標楷體" w:eastAsia="標楷體" w:hAnsi="標楷體" w:cs="標楷體" w:hint="eastAsia"/>
          <w:snapToGrid w:val="0"/>
          <w:kern w:val="0"/>
          <w:sz w:val="28"/>
          <w:szCs w:val="28"/>
        </w:rPr>
        <w:t>元，茲分析如次：</w:t>
      </w:r>
    </w:p>
    <w:p w14:paraId="58E10360" w14:textId="77777777" w:rsidR="006F5021" w:rsidRPr="000F4729" w:rsidRDefault="006F5021" w:rsidP="006F5021">
      <w:pPr>
        <w:widowControl/>
        <w:overflowPunct w:val="0"/>
        <w:spacing w:line="500" w:lineRule="exact"/>
        <w:ind w:firstLineChars="200" w:firstLine="560"/>
        <w:jc w:val="both"/>
        <w:rPr>
          <w:rFonts w:ascii="標楷體" w:eastAsia="標楷體" w:hAnsi="標楷體" w:cs="標楷體"/>
          <w:snapToGrid w:val="0"/>
          <w:color w:val="FF0000"/>
          <w:kern w:val="0"/>
          <w:sz w:val="28"/>
          <w:szCs w:val="28"/>
        </w:rPr>
      </w:pPr>
      <w:r w:rsidRPr="000F4729">
        <w:rPr>
          <w:rFonts w:ascii="標楷體" w:eastAsia="標楷體" w:hAnsi="標楷體" w:cs="標楷體" w:hint="eastAsia"/>
          <w:snapToGrid w:val="0"/>
          <w:color w:val="FF0000"/>
          <w:kern w:val="0"/>
          <w:sz w:val="28"/>
          <w:szCs w:val="28"/>
        </w:rPr>
        <w:t xml:space="preserve">    </w:t>
      </w:r>
      <w:r w:rsidRPr="00AE61B8">
        <w:rPr>
          <w:rFonts w:ascii="標楷體" w:eastAsia="標楷體" w:hAnsi="標楷體" w:cs="標楷體" w:hint="eastAsia"/>
          <w:snapToGrid w:val="0"/>
          <w:kern w:val="0"/>
          <w:sz w:val="28"/>
          <w:szCs w:val="28"/>
        </w:rPr>
        <w:t>1.  「現金」科目</w:t>
      </w:r>
      <w:r w:rsidRPr="00AE61B8">
        <w:rPr>
          <w:rFonts w:ascii="標楷體" w:eastAsia="標楷體" w:hAnsi="標楷體" w:cs="標楷體"/>
          <w:snapToGrid w:val="0"/>
          <w:kern w:val="0"/>
          <w:sz w:val="28"/>
          <w:szCs w:val="28"/>
        </w:rPr>
        <w:t>113億</w:t>
      </w:r>
      <w:r w:rsidRPr="00AE61B8">
        <w:rPr>
          <w:rFonts w:ascii="標楷體" w:eastAsia="標楷體" w:hAnsi="標楷體" w:cs="標楷體" w:hint="eastAsia"/>
          <w:snapToGrid w:val="0"/>
          <w:kern w:val="0"/>
          <w:sz w:val="28"/>
          <w:szCs w:val="28"/>
        </w:rPr>
        <w:t>2</w:t>
      </w:r>
      <w:r w:rsidRPr="00AE61B8">
        <w:rPr>
          <w:rFonts w:ascii="標楷體" w:eastAsia="標楷體" w:hAnsi="標楷體" w:cs="標楷體"/>
          <w:snapToGrid w:val="0"/>
          <w:kern w:val="0"/>
          <w:sz w:val="28"/>
          <w:szCs w:val="28"/>
        </w:rPr>
        <w:t>,737萬餘</w:t>
      </w:r>
      <w:r w:rsidRPr="00AE61B8">
        <w:rPr>
          <w:rFonts w:ascii="標楷體" w:eastAsia="標楷體" w:hAnsi="標楷體" w:cs="標楷體" w:hint="eastAsia"/>
          <w:snapToGrid w:val="0"/>
          <w:kern w:val="0"/>
          <w:sz w:val="28"/>
          <w:szCs w:val="28"/>
        </w:rPr>
        <w:t>元，較</w:t>
      </w:r>
      <w:r w:rsidRPr="00AE61B8">
        <w:rPr>
          <w:rFonts w:ascii="標楷體" w:eastAsia="標楷體" w:hAnsi="標楷體" w:cs="標楷體"/>
          <w:snapToGrid w:val="0"/>
          <w:kern w:val="0"/>
          <w:sz w:val="28"/>
          <w:szCs w:val="28"/>
        </w:rPr>
        <w:t>113</w:t>
      </w:r>
      <w:r w:rsidRPr="00AE61B8">
        <w:rPr>
          <w:rFonts w:ascii="標楷體" w:eastAsia="標楷體" w:hAnsi="標楷體" w:cs="標楷體" w:hint="eastAsia"/>
          <w:snapToGrid w:val="0"/>
          <w:kern w:val="0"/>
          <w:sz w:val="28"/>
          <w:szCs w:val="28"/>
        </w:rPr>
        <w:t>年底減少</w:t>
      </w:r>
      <w:r>
        <w:rPr>
          <w:rFonts w:ascii="標楷體" w:eastAsia="標楷體" w:hAnsi="標楷體" w:cs="標楷體" w:hint="eastAsia"/>
          <w:snapToGrid w:val="0"/>
          <w:kern w:val="0"/>
          <w:sz w:val="28"/>
          <w:szCs w:val="28"/>
        </w:rPr>
        <w:t>1</w:t>
      </w:r>
      <w:r>
        <w:rPr>
          <w:rFonts w:ascii="標楷體" w:eastAsia="標楷體" w:hAnsi="標楷體" w:cs="標楷體"/>
          <w:snapToGrid w:val="0"/>
          <w:kern w:val="0"/>
          <w:sz w:val="28"/>
          <w:szCs w:val="28"/>
        </w:rPr>
        <w:t>7</w:t>
      </w:r>
      <w:r w:rsidRPr="00AE61B8">
        <w:rPr>
          <w:rFonts w:ascii="標楷體" w:eastAsia="標楷體" w:hAnsi="標楷體" w:cs="標楷體"/>
          <w:snapToGrid w:val="0"/>
          <w:kern w:val="0"/>
          <w:sz w:val="28"/>
          <w:szCs w:val="28"/>
        </w:rPr>
        <w:t>億</w:t>
      </w:r>
      <w:r>
        <w:rPr>
          <w:rFonts w:ascii="標楷體" w:eastAsia="標楷體" w:hAnsi="標楷體" w:cs="標楷體" w:hint="eastAsia"/>
          <w:snapToGrid w:val="0"/>
          <w:kern w:val="0"/>
          <w:sz w:val="28"/>
          <w:szCs w:val="28"/>
        </w:rPr>
        <w:t>4</w:t>
      </w:r>
      <w:r w:rsidRPr="00AE61B8">
        <w:rPr>
          <w:rFonts w:ascii="標楷體" w:eastAsia="標楷體" w:hAnsi="標楷體" w:cs="標楷體"/>
          <w:snapToGrid w:val="0"/>
          <w:kern w:val="0"/>
          <w:sz w:val="28"/>
          <w:szCs w:val="28"/>
        </w:rPr>
        <w:t>,</w:t>
      </w:r>
      <w:r>
        <w:rPr>
          <w:rFonts w:ascii="標楷體" w:eastAsia="標楷體" w:hAnsi="標楷體" w:cs="標楷體"/>
          <w:snapToGrid w:val="0"/>
          <w:kern w:val="0"/>
          <w:sz w:val="28"/>
          <w:szCs w:val="28"/>
        </w:rPr>
        <w:t>273</w:t>
      </w:r>
      <w:r w:rsidRPr="00AE61B8">
        <w:rPr>
          <w:rFonts w:ascii="標楷體" w:eastAsia="標楷體" w:hAnsi="標楷體" w:cs="標楷體"/>
          <w:snapToGrid w:val="0"/>
          <w:kern w:val="0"/>
          <w:sz w:val="28"/>
          <w:szCs w:val="28"/>
        </w:rPr>
        <w:t>萬餘</w:t>
      </w:r>
      <w:r w:rsidRPr="00AE61B8">
        <w:rPr>
          <w:rFonts w:ascii="標楷體" w:eastAsia="標楷體" w:hAnsi="標楷體" w:cs="標楷體" w:hint="eastAsia"/>
          <w:snapToGrid w:val="0"/>
          <w:kern w:val="0"/>
          <w:sz w:val="28"/>
          <w:szCs w:val="28"/>
        </w:rPr>
        <w:t>元，主要係償還短期債務所致。</w:t>
      </w:r>
    </w:p>
    <w:p w14:paraId="4B4B6639" w14:textId="77777777" w:rsidR="006F5021" w:rsidRDefault="006F5021" w:rsidP="006F5021">
      <w:pPr>
        <w:widowControl/>
        <w:overflowPunct w:val="0"/>
        <w:spacing w:line="500" w:lineRule="exact"/>
        <w:ind w:firstLineChars="200" w:firstLine="560"/>
        <w:jc w:val="both"/>
        <w:rPr>
          <w:rFonts w:ascii="標楷體" w:eastAsia="標楷體" w:hAnsi="標楷體" w:cs="標楷體"/>
          <w:snapToGrid w:val="0"/>
          <w:kern w:val="0"/>
          <w:sz w:val="28"/>
          <w:szCs w:val="28"/>
        </w:rPr>
      </w:pPr>
      <w:r w:rsidRPr="000F4729">
        <w:rPr>
          <w:rFonts w:ascii="標楷體" w:eastAsia="標楷體" w:hAnsi="標楷體" w:cs="標楷體" w:hint="eastAsia"/>
          <w:snapToGrid w:val="0"/>
          <w:color w:val="FF0000"/>
          <w:kern w:val="0"/>
          <w:sz w:val="28"/>
          <w:szCs w:val="28"/>
        </w:rPr>
        <w:t xml:space="preserve">   </w:t>
      </w:r>
      <w:r w:rsidRPr="00AE61B8">
        <w:rPr>
          <w:rFonts w:ascii="標楷體" w:eastAsia="標楷體" w:hAnsi="標楷體" w:cs="標楷體" w:hint="eastAsia"/>
          <w:snapToGrid w:val="0"/>
          <w:kern w:val="0"/>
          <w:sz w:val="28"/>
          <w:szCs w:val="28"/>
        </w:rPr>
        <w:t xml:space="preserve"> 2.  「應收款項」科目1</w:t>
      </w:r>
      <w:r w:rsidRPr="00AE61B8">
        <w:rPr>
          <w:rFonts w:ascii="標楷體" w:eastAsia="標楷體" w:hAnsi="標楷體" w:cs="標楷體"/>
          <w:snapToGrid w:val="0"/>
          <w:kern w:val="0"/>
          <w:sz w:val="28"/>
          <w:szCs w:val="28"/>
        </w:rPr>
        <w:t>9億</w:t>
      </w:r>
      <w:r w:rsidRPr="00AE61B8">
        <w:rPr>
          <w:rFonts w:ascii="標楷體" w:eastAsia="標楷體" w:hAnsi="標楷體" w:cs="標楷體" w:hint="eastAsia"/>
          <w:snapToGrid w:val="0"/>
          <w:kern w:val="0"/>
          <w:sz w:val="28"/>
          <w:szCs w:val="28"/>
        </w:rPr>
        <w:t>6</w:t>
      </w:r>
      <w:r w:rsidRPr="00AE61B8">
        <w:rPr>
          <w:rFonts w:ascii="標楷體" w:eastAsia="標楷體" w:hAnsi="標楷體" w:cs="標楷體"/>
          <w:snapToGrid w:val="0"/>
          <w:kern w:val="0"/>
          <w:sz w:val="28"/>
          <w:szCs w:val="28"/>
        </w:rPr>
        <w:t>,816萬餘</w:t>
      </w:r>
      <w:r w:rsidRPr="00AE61B8">
        <w:rPr>
          <w:rFonts w:ascii="標楷體" w:eastAsia="標楷體" w:hAnsi="標楷體" w:cs="標楷體" w:hint="eastAsia"/>
          <w:snapToGrid w:val="0"/>
          <w:kern w:val="0"/>
          <w:sz w:val="28"/>
          <w:szCs w:val="28"/>
        </w:rPr>
        <w:t>元，較</w:t>
      </w:r>
      <w:r w:rsidRPr="00AE61B8">
        <w:rPr>
          <w:rFonts w:ascii="標楷體" w:eastAsia="標楷體" w:hAnsi="標楷體" w:cs="標楷體"/>
          <w:snapToGrid w:val="0"/>
          <w:kern w:val="0"/>
          <w:sz w:val="28"/>
          <w:szCs w:val="28"/>
        </w:rPr>
        <w:t>1</w:t>
      </w:r>
      <w:r w:rsidRPr="00AE61B8">
        <w:rPr>
          <w:rFonts w:ascii="標楷體" w:eastAsia="標楷體" w:hAnsi="標楷體" w:cs="標楷體" w:hint="eastAsia"/>
          <w:snapToGrid w:val="0"/>
          <w:kern w:val="0"/>
          <w:sz w:val="28"/>
          <w:szCs w:val="28"/>
        </w:rPr>
        <w:t>1</w:t>
      </w:r>
      <w:r w:rsidRPr="00AE61B8">
        <w:rPr>
          <w:rFonts w:ascii="標楷體" w:eastAsia="標楷體" w:hAnsi="標楷體" w:cs="標楷體"/>
          <w:snapToGrid w:val="0"/>
          <w:kern w:val="0"/>
          <w:sz w:val="28"/>
          <w:szCs w:val="28"/>
        </w:rPr>
        <w:t>3</w:t>
      </w:r>
      <w:r w:rsidRPr="00AE61B8">
        <w:rPr>
          <w:rFonts w:ascii="標楷體" w:eastAsia="標楷體" w:hAnsi="標楷體" w:cs="標楷體" w:hint="eastAsia"/>
          <w:snapToGrid w:val="0"/>
          <w:kern w:val="0"/>
          <w:sz w:val="28"/>
          <w:szCs w:val="28"/>
        </w:rPr>
        <w:t>年底減少5</w:t>
      </w:r>
      <w:r w:rsidRPr="00AE61B8">
        <w:rPr>
          <w:rFonts w:ascii="標楷體" w:eastAsia="標楷體" w:hAnsi="標楷體" w:cs="標楷體"/>
          <w:snapToGrid w:val="0"/>
          <w:kern w:val="0"/>
          <w:sz w:val="28"/>
          <w:szCs w:val="28"/>
        </w:rPr>
        <w:t>億</w:t>
      </w:r>
      <w:r w:rsidRPr="00AE61B8">
        <w:rPr>
          <w:rFonts w:ascii="標楷體" w:eastAsia="標楷體" w:hAnsi="標楷體" w:cs="標楷體" w:hint="eastAsia"/>
          <w:snapToGrid w:val="0"/>
          <w:kern w:val="0"/>
          <w:sz w:val="28"/>
          <w:szCs w:val="28"/>
        </w:rPr>
        <w:t>1</w:t>
      </w:r>
      <w:r w:rsidRPr="00AE61B8">
        <w:rPr>
          <w:rFonts w:ascii="標楷體" w:eastAsia="標楷體" w:hAnsi="標楷體" w:cs="標楷體"/>
          <w:snapToGrid w:val="0"/>
          <w:kern w:val="0"/>
          <w:sz w:val="28"/>
          <w:szCs w:val="28"/>
        </w:rPr>
        <w:t>,169萬餘</w:t>
      </w:r>
      <w:r w:rsidRPr="00AE61B8">
        <w:rPr>
          <w:rFonts w:ascii="標楷體" w:eastAsia="標楷體" w:hAnsi="標楷體" w:cs="標楷體" w:hint="eastAsia"/>
          <w:snapToGrid w:val="0"/>
          <w:kern w:val="0"/>
          <w:sz w:val="28"/>
          <w:szCs w:val="28"/>
        </w:rPr>
        <w:t>元，主要係</w:t>
      </w:r>
      <w:r w:rsidRPr="009B5446">
        <w:rPr>
          <w:rFonts w:ascii="標楷體" w:eastAsia="標楷體" w:hAnsi="標楷體" w:cs="標楷體" w:hint="eastAsia"/>
          <w:snapToGrid w:val="0"/>
          <w:kern w:val="0"/>
          <w:sz w:val="28"/>
          <w:szCs w:val="28"/>
        </w:rPr>
        <w:t>中央補助各項建設工程配合款尚未繳納，或補助款尚在審核未</w:t>
      </w:r>
      <w:proofErr w:type="gramStart"/>
      <w:r w:rsidRPr="009B5446">
        <w:rPr>
          <w:rFonts w:ascii="標楷體" w:eastAsia="標楷體" w:hAnsi="標楷體" w:cs="標楷體" w:hint="eastAsia"/>
          <w:snapToGrid w:val="0"/>
          <w:kern w:val="0"/>
          <w:sz w:val="28"/>
          <w:szCs w:val="28"/>
        </w:rPr>
        <w:t>核撥所致</w:t>
      </w:r>
      <w:proofErr w:type="gramEnd"/>
      <w:r w:rsidRPr="009B5446">
        <w:rPr>
          <w:rFonts w:ascii="標楷體" w:eastAsia="標楷體" w:hAnsi="標楷體" w:cs="標楷體" w:hint="eastAsia"/>
          <w:snapToGrid w:val="0"/>
          <w:kern w:val="0"/>
          <w:sz w:val="28"/>
          <w:szCs w:val="28"/>
        </w:rPr>
        <w:t>。</w:t>
      </w:r>
    </w:p>
    <w:p w14:paraId="269D6536" w14:textId="77777777" w:rsidR="006F5021" w:rsidRPr="00297BF0" w:rsidRDefault="006F5021" w:rsidP="006F5021">
      <w:pPr>
        <w:widowControl/>
        <w:overflowPunct w:val="0"/>
        <w:spacing w:line="500" w:lineRule="exact"/>
        <w:ind w:firstLineChars="200" w:firstLine="560"/>
        <w:jc w:val="both"/>
        <w:rPr>
          <w:rFonts w:ascii="標楷體" w:eastAsia="標楷體" w:hAnsi="標楷體" w:cs="標楷體"/>
          <w:snapToGrid w:val="0"/>
          <w:color w:val="FF0000"/>
          <w:kern w:val="0"/>
          <w:sz w:val="28"/>
          <w:szCs w:val="28"/>
        </w:rPr>
      </w:pPr>
      <w:r>
        <w:rPr>
          <w:rFonts w:ascii="標楷體" w:eastAsia="標楷體" w:hAnsi="標楷體" w:cs="標楷體" w:hint="eastAsia"/>
          <w:snapToGrid w:val="0"/>
          <w:kern w:val="0"/>
          <w:sz w:val="28"/>
          <w:szCs w:val="28"/>
        </w:rPr>
        <w:t xml:space="preserve">    </w:t>
      </w:r>
      <w:r w:rsidRPr="00297BF0">
        <w:rPr>
          <w:rFonts w:ascii="標楷體" w:eastAsia="標楷體" w:hAnsi="標楷體" w:cs="標楷體"/>
          <w:snapToGrid w:val="0"/>
          <w:kern w:val="0"/>
          <w:sz w:val="28"/>
          <w:szCs w:val="28"/>
        </w:rPr>
        <w:t>3</w:t>
      </w:r>
      <w:r w:rsidRPr="00297BF0">
        <w:rPr>
          <w:rFonts w:ascii="標楷體" w:eastAsia="標楷體" w:hAnsi="標楷體" w:cs="標楷體" w:hint="eastAsia"/>
          <w:snapToGrid w:val="0"/>
          <w:kern w:val="0"/>
          <w:sz w:val="28"/>
          <w:szCs w:val="28"/>
        </w:rPr>
        <w:t>.  「預付款項」科目1</w:t>
      </w:r>
      <w:r w:rsidRPr="00297BF0">
        <w:rPr>
          <w:rFonts w:ascii="標楷體" w:eastAsia="標楷體" w:hAnsi="標楷體" w:cs="標楷體"/>
          <w:snapToGrid w:val="0"/>
          <w:kern w:val="0"/>
          <w:sz w:val="28"/>
          <w:szCs w:val="28"/>
        </w:rPr>
        <w:t>4億</w:t>
      </w:r>
      <w:r w:rsidRPr="00297BF0">
        <w:rPr>
          <w:rFonts w:ascii="標楷體" w:eastAsia="標楷體" w:hAnsi="標楷體" w:cs="標楷體" w:hint="eastAsia"/>
          <w:snapToGrid w:val="0"/>
          <w:kern w:val="0"/>
          <w:sz w:val="28"/>
          <w:szCs w:val="28"/>
        </w:rPr>
        <w:t>1</w:t>
      </w:r>
      <w:r w:rsidRPr="00297BF0">
        <w:rPr>
          <w:rFonts w:ascii="標楷體" w:eastAsia="標楷體" w:hAnsi="標楷體" w:cs="標楷體"/>
          <w:snapToGrid w:val="0"/>
          <w:kern w:val="0"/>
          <w:sz w:val="28"/>
          <w:szCs w:val="28"/>
        </w:rPr>
        <w:t>,411萬餘</w:t>
      </w:r>
      <w:r w:rsidRPr="00297BF0">
        <w:rPr>
          <w:rFonts w:ascii="標楷體" w:eastAsia="標楷體" w:hAnsi="標楷體" w:cs="標楷體" w:hint="eastAsia"/>
          <w:snapToGrid w:val="0"/>
          <w:kern w:val="0"/>
          <w:sz w:val="28"/>
          <w:szCs w:val="28"/>
        </w:rPr>
        <w:t>元，較</w:t>
      </w:r>
      <w:r w:rsidRPr="00297BF0">
        <w:rPr>
          <w:rFonts w:ascii="標楷體" w:eastAsia="標楷體" w:hAnsi="標楷體" w:cs="標楷體"/>
          <w:snapToGrid w:val="0"/>
          <w:kern w:val="0"/>
          <w:sz w:val="28"/>
          <w:szCs w:val="28"/>
        </w:rPr>
        <w:t>1</w:t>
      </w:r>
      <w:r w:rsidRPr="00297BF0">
        <w:rPr>
          <w:rFonts w:ascii="標楷體" w:eastAsia="標楷體" w:hAnsi="標楷體" w:cs="標楷體" w:hint="eastAsia"/>
          <w:snapToGrid w:val="0"/>
          <w:kern w:val="0"/>
          <w:sz w:val="28"/>
          <w:szCs w:val="28"/>
        </w:rPr>
        <w:t>1</w:t>
      </w:r>
      <w:r w:rsidRPr="00297BF0">
        <w:rPr>
          <w:rFonts w:ascii="標楷體" w:eastAsia="標楷體" w:hAnsi="標楷體" w:cs="標楷體"/>
          <w:snapToGrid w:val="0"/>
          <w:kern w:val="0"/>
          <w:sz w:val="28"/>
          <w:szCs w:val="28"/>
        </w:rPr>
        <w:t>3</w:t>
      </w:r>
      <w:r w:rsidRPr="00297BF0">
        <w:rPr>
          <w:rFonts w:ascii="標楷體" w:eastAsia="標楷體" w:hAnsi="標楷體" w:cs="標楷體" w:hint="eastAsia"/>
          <w:snapToGrid w:val="0"/>
          <w:kern w:val="0"/>
          <w:sz w:val="28"/>
          <w:szCs w:val="28"/>
        </w:rPr>
        <w:t>年底增加4</w:t>
      </w:r>
      <w:r w:rsidRPr="00297BF0">
        <w:rPr>
          <w:rFonts w:ascii="標楷體" w:eastAsia="標楷體" w:hAnsi="標楷體" w:cs="標楷體"/>
          <w:snapToGrid w:val="0"/>
          <w:kern w:val="0"/>
          <w:sz w:val="28"/>
          <w:szCs w:val="28"/>
        </w:rPr>
        <w:t>億</w:t>
      </w:r>
      <w:r w:rsidRPr="00297BF0">
        <w:rPr>
          <w:rFonts w:ascii="標楷體" w:eastAsia="標楷體" w:hAnsi="標楷體" w:cs="標楷體" w:hint="eastAsia"/>
          <w:snapToGrid w:val="0"/>
          <w:kern w:val="0"/>
          <w:sz w:val="28"/>
          <w:szCs w:val="28"/>
        </w:rPr>
        <w:t>4</w:t>
      </w:r>
      <w:r w:rsidRPr="00297BF0">
        <w:rPr>
          <w:rFonts w:ascii="標楷體" w:eastAsia="標楷體" w:hAnsi="標楷體" w:cs="標楷體"/>
          <w:snapToGrid w:val="0"/>
          <w:kern w:val="0"/>
          <w:sz w:val="28"/>
          <w:szCs w:val="28"/>
        </w:rPr>
        <w:t>,645萬餘</w:t>
      </w:r>
      <w:r w:rsidRPr="00297BF0">
        <w:rPr>
          <w:rFonts w:ascii="標楷體" w:eastAsia="標楷體" w:hAnsi="標楷體" w:cs="標楷體" w:hint="eastAsia"/>
          <w:snapToGrid w:val="0"/>
          <w:kern w:val="0"/>
          <w:sz w:val="28"/>
          <w:szCs w:val="28"/>
        </w:rPr>
        <w:t>元，</w:t>
      </w:r>
      <w:r w:rsidRPr="0058499F">
        <w:rPr>
          <w:rFonts w:ascii="標楷體" w:eastAsia="標楷體" w:hAnsi="標楷體" w:cs="標楷體" w:hint="eastAsia"/>
          <w:snapToGrid w:val="0"/>
          <w:kern w:val="0"/>
          <w:sz w:val="28"/>
          <w:szCs w:val="28"/>
        </w:rPr>
        <w:t>主要係宜蘭縣公共造產基金</w:t>
      </w:r>
      <w:r>
        <w:rPr>
          <w:rFonts w:ascii="標楷體" w:eastAsia="標楷體" w:hAnsi="標楷體" w:cs="標楷體" w:hint="eastAsia"/>
          <w:snapToGrid w:val="0"/>
          <w:kern w:val="0"/>
          <w:sz w:val="28"/>
          <w:szCs w:val="28"/>
        </w:rPr>
        <w:t>預付款項增加</w:t>
      </w:r>
      <w:r w:rsidRPr="0058499F">
        <w:rPr>
          <w:rFonts w:ascii="標楷體" w:eastAsia="標楷體" w:hAnsi="標楷體" w:cs="標楷體" w:hint="eastAsia"/>
          <w:snapToGrid w:val="0"/>
          <w:kern w:val="0"/>
          <w:sz w:val="28"/>
          <w:szCs w:val="28"/>
        </w:rPr>
        <w:t>所致。</w:t>
      </w:r>
    </w:p>
    <w:p w14:paraId="7F408D8C" w14:textId="77777777" w:rsidR="006F5021" w:rsidRPr="000F4729" w:rsidRDefault="006F5021" w:rsidP="006F5021">
      <w:pPr>
        <w:widowControl/>
        <w:overflowPunct w:val="0"/>
        <w:spacing w:line="500" w:lineRule="exact"/>
        <w:ind w:firstLineChars="200" w:firstLine="560"/>
        <w:jc w:val="both"/>
        <w:rPr>
          <w:rFonts w:ascii="標楷體" w:eastAsia="標楷體" w:hAnsi="標楷體" w:cs="標楷體"/>
          <w:snapToGrid w:val="0"/>
          <w:color w:val="FF0000"/>
          <w:kern w:val="0"/>
          <w:sz w:val="28"/>
          <w:szCs w:val="28"/>
        </w:rPr>
      </w:pPr>
      <w:r w:rsidRPr="00297BF0">
        <w:rPr>
          <w:rFonts w:ascii="標楷體" w:eastAsia="標楷體" w:hAnsi="標楷體" w:cs="標楷體" w:hint="eastAsia"/>
          <w:snapToGrid w:val="0"/>
          <w:color w:val="FF0000"/>
          <w:kern w:val="0"/>
          <w:sz w:val="28"/>
          <w:szCs w:val="28"/>
        </w:rPr>
        <w:t xml:space="preserve">    </w:t>
      </w:r>
      <w:r w:rsidRPr="00AD45BA">
        <w:rPr>
          <w:rFonts w:ascii="標楷體" w:eastAsia="標楷體" w:hAnsi="標楷體" w:cs="標楷體"/>
          <w:snapToGrid w:val="0"/>
          <w:kern w:val="0"/>
          <w:sz w:val="28"/>
          <w:szCs w:val="28"/>
        </w:rPr>
        <w:t>4</w:t>
      </w:r>
      <w:r w:rsidRPr="00AD45BA">
        <w:rPr>
          <w:rFonts w:ascii="標楷體" w:eastAsia="標楷體" w:hAnsi="標楷體" w:cs="標楷體" w:hint="eastAsia"/>
          <w:snapToGrid w:val="0"/>
          <w:kern w:val="0"/>
          <w:sz w:val="28"/>
          <w:szCs w:val="28"/>
        </w:rPr>
        <w:t>.  「土地、建築物及設備」科目5</w:t>
      </w:r>
      <w:r w:rsidRPr="00AD45BA">
        <w:rPr>
          <w:rFonts w:ascii="標楷體" w:eastAsia="標楷體" w:hAnsi="標楷體" w:cs="標楷體"/>
          <w:snapToGrid w:val="0"/>
          <w:kern w:val="0"/>
          <w:sz w:val="28"/>
          <w:szCs w:val="28"/>
        </w:rPr>
        <w:t>66億</w:t>
      </w:r>
      <w:r w:rsidRPr="00AD45BA">
        <w:rPr>
          <w:rFonts w:ascii="標楷體" w:eastAsia="標楷體" w:hAnsi="標楷體" w:cs="標楷體" w:hint="eastAsia"/>
          <w:snapToGrid w:val="0"/>
          <w:kern w:val="0"/>
          <w:sz w:val="28"/>
          <w:szCs w:val="28"/>
        </w:rPr>
        <w:t>6</w:t>
      </w:r>
      <w:r w:rsidRPr="00AD45BA">
        <w:rPr>
          <w:rFonts w:ascii="標楷體" w:eastAsia="標楷體" w:hAnsi="標楷體" w:cs="標楷體"/>
          <w:snapToGrid w:val="0"/>
          <w:kern w:val="0"/>
          <w:sz w:val="28"/>
          <w:szCs w:val="28"/>
        </w:rPr>
        <w:t>,791萬餘</w:t>
      </w:r>
      <w:r w:rsidRPr="00AD45BA">
        <w:rPr>
          <w:rFonts w:ascii="標楷體" w:eastAsia="標楷體" w:hAnsi="標楷體" w:cs="標楷體" w:hint="eastAsia"/>
          <w:snapToGrid w:val="0"/>
          <w:kern w:val="0"/>
          <w:sz w:val="28"/>
          <w:szCs w:val="28"/>
        </w:rPr>
        <w:t>元，較</w:t>
      </w:r>
      <w:r w:rsidRPr="00AD45BA">
        <w:rPr>
          <w:rFonts w:ascii="標楷體" w:eastAsia="標楷體" w:hAnsi="標楷體" w:cs="標楷體"/>
          <w:snapToGrid w:val="0"/>
          <w:kern w:val="0"/>
          <w:sz w:val="28"/>
          <w:szCs w:val="28"/>
        </w:rPr>
        <w:t>1</w:t>
      </w:r>
      <w:r w:rsidRPr="00AD45BA">
        <w:rPr>
          <w:rFonts w:ascii="標楷體" w:eastAsia="標楷體" w:hAnsi="標楷體" w:cs="標楷體" w:hint="eastAsia"/>
          <w:snapToGrid w:val="0"/>
          <w:kern w:val="0"/>
          <w:sz w:val="28"/>
          <w:szCs w:val="28"/>
        </w:rPr>
        <w:t>1</w:t>
      </w:r>
      <w:r w:rsidRPr="00AD45BA">
        <w:rPr>
          <w:rFonts w:ascii="標楷體" w:eastAsia="標楷體" w:hAnsi="標楷體" w:cs="標楷體"/>
          <w:snapToGrid w:val="0"/>
          <w:kern w:val="0"/>
          <w:sz w:val="28"/>
          <w:szCs w:val="28"/>
        </w:rPr>
        <w:t>3</w:t>
      </w:r>
      <w:r w:rsidRPr="00AD45BA">
        <w:rPr>
          <w:rFonts w:ascii="標楷體" w:eastAsia="標楷體" w:hAnsi="標楷體" w:cs="標楷體" w:hint="eastAsia"/>
          <w:snapToGrid w:val="0"/>
          <w:kern w:val="0"/>
          <w:sz w:val="28"/>
          <w:szCs w:val="28"/>
        </w:rPr>
        <w:t>年底增加6</w:t>
      </w:r>
      <w:r w:rsidRPr="00AD45BA">
        <w:rPr>
          <w:rFonts w:ascii="標楷體" w:eastAsia="標楷體" w:hAnsi="標楷體" w:cs="標楷體"/>
          <w:snapToGrid w:val="0"/>
          <w:kern w:val="0"/>
          <w:sz w:val="28"/>
          <w:szCs w:val="28"/>
        </w:rPr>
        <w:t>億</w:t>
      </w:r>
      <w:r w:rsidRPr="00AD45BA">
        <w:rPr>
          <w:rFonts w:ascii="標楷體" w:eastAsia="標楷體" w:hAnsi="標楷體" w:cs="標楷體" w:hint="eastAsia"/>
          <w:snapToGrid w:val="0"/>
          <w:kern w:val="0"/>
          <w:sz w:val="28"/>
          <w:szCs w:val="28"/>
        </w:rPr>
        <w:t>8</w:t>
      </w:r>
      <w:r w:rsidRPr="00AD45BA">
        <w:rPr>
          <w:rFonts w:ascii="標楷體" w:eastAsia="標楷體" w:hAnsi="標楷體" w:cs="標楷體"/>
          <w:snapToGrid w:val="0"/>
          <w:kern w:val="0"/>
          <w:sz w:val="28"/>
          <w:szCs w:val="28"/>
        </w:rPr>
        <w:t>,586萬餘</w:t>
      </w:r>
      <w:r w:rsidRPr="00AD45BA">
        <w:rPr>
          <w:rFonts w:ascii="標楷體" w:eastAsia="標楷體" w:hAnsi="標楷體" w:cs="標楷體" w:hint="eastAsia"/>
          <w:snapToGrid w:val="0"/>
          <w:kern w:val="0"/>
          <w:sz w:val="28"/>
          <w:szCs w:val="28"/>
        </w:rPr>
        <w:t>元，</w:t>
      </w:r>
      <w:r w:rsidRPr="007A3DFF">
        <w:rPr>
          <w:rFonts w:ascii="標楷體" w:eastAsia="標楷體" w:hAnsi="標楷體" w:cs="標楷體" w:hint="eastAsia"/>
          <w:snapToGrid w:val="0"/>
          <w:kern w:val="0"/>
          <w:sz w:val="28"/>
          <w:szCs w:val="28"/>
        </w:rPr>
        <w:t>主要係第二行政中心、抽水站工程與文化局圖書館興建及</w:t>
      </w:r>
      <w:r>
        <w:rPr>
          <w:rFonts w:ascii="標楷體" w:eastAsia="標楷體" w:hAnsi="標楷體" w:cs="標楷體" w:hint="eastAsia"/>
          <w:snapToGrid w:val="0"/>
          <w:kern w:val="0"/>
          <w:sz w:val="28"/>
          <w:szCs w:val="28"/>
        </w:rPr>
        <w:t>其</w:t>
      </w:r>
      <w:r w:rsidRPr="007A3DFF">
        <w:rPr>
          <w:rFonts w:ascii="標楷體" w:eastAsia="標楷體" w:hAnsi="標楷體" w:cs="標楷體" w:hint="eastAsia"/>
          <w:snapToGrid w:val="0"/>
          <w:kern w:val="0"/>
          <w:sz w:val="28"/>
          <w:szCs w:val="28"/>
        </w:rPr>
        <w:t>整建工程等各項</w:t>
      </w:r>
      <w:r>
        <w:rPr>
          <w:rFonts w:ascii="標楷體" w:eastAsia="標楷體" w:hAnsi="標楷體" w:cs="標楷體" w:hint="eastAsia"/>
          <w:snapToGrid w:val="0"/>
          <w:kern w:val="0"/>
          <w:sz w:val="28"/>
          <w:szCs w:val="28"/>
        </w:rPr>
        <w:t>購建中</w:t>
      </w:r>
      <w:r w:rsidRPr="007A3DFF">
        <w:rPr>
          <w:rFonts w:ascii="標楷體" w:eastAsia="標楷體" w:hAnsi="標楷體" w:cs="標楷體" w:hint="eastAsia"/>
          <w:snapToGrid w:val="0"/>
          <w:kern w:val="0"/>
          <w:sz w:val="28"/>
          <w:szCs w:val="28"/>
        </w:rPr>
        <w:t>工程款待轉正所致。</w:t>
      </w:r>
    </w:p>
    <w:p w14:paraId="6A833841" w14:textId="77777777" w:rsidR="006F5021" w:rsidRPr="000F4729" w:rsidRDefault="006F5021" w:rsidP="006F5021">
      <w:pPr>
        <w:widowControl/>
        <w:overflowPunct w:val="0"/>
        <w:spacing w:beforeLines="50" w:before="120" w:line="500" w:lineRule="exact"/>
        <w:ind w:firstLineChars="200" w:firstLine="561"/>
        <w:jc w:val="both"/>
        <w:rPr>
          <w:rFonts w:ascii="標楷體" w:eastAsia="標楷體" w:hAnsi="標楷體" w:cs="標楷體"/>
          <w:snapToGrid w:val="0"/>
          <w:color w:val="FF0000"/>
          <w:kern w:val="0"/>
          <w:sz w:val="28"/>
          <w:szCs w:val="28"/>
        </w:rPr>
      </w:pPr>
      <w:r w:rsidRPr="009B5446">
        <w:rPr>
          <w:rFonts w:ascii="標楷體" w:eastAsia="標楷體" w:hAnsi="標楷體" w:cs="標楷體" w:hint="eastAsia"/>
          <w:b/>
          <w:snapToGrid w:val="0"/>
          <w:kern w:val="0"/>
          <w:sz w:val="28"/>
          <w:szCs w:val="28"/>
        </w:rPr>
        <w:t>（二）　整體負債：</w:t>
      </w:r>
      <w:r w:rsidRPr="009B5446">
        <w:rPr>
          <w:rFonts w:ascii="標楷體" w:eastAsia="標楷體" w:hAnsi="標楷體" w:cs="標楷體" w:hint="eastAsia"/>
          <w:snapToGrid w:val="0"/>
          <w:kern w:val="0"/>
          <w:sz w:val="28"/>
          <w:szCs w:val="28"/>
        </w:rPr>
        <w:t>11</w:t>
      </w:r>
      <w:r w:rsidRPr="009B5446">
        <w:rPr>
          <w:rFonts w:ascii="標楷體" w:eastAsia="標楷體" w:hAnsi="標楷體" w:cs="標楷體"/>
          <w:snapToGrid w:val="0"/>
          <w:kern w:val="0"/>
          <w:sz w:val="28"/>
          <w:szCs w:val="28"/>
        </w:rPr>
        <w:t>4</w:t>
      </w:r>
      <w:r w:rsidRPr="009B5446">
        <w:rPr>
          <w:rFonts w:ascii="標楷體" w:eastAsia="標楷體" w:hAnsi="標楷體" w:cs="標楷體" w:hint="eastAsia"/>
          <w:snapToGrid w:val="0"/>
          <w:kern w:val="0"/>
          <w:sz w:val="28"/>
          <w:szCs w:val="28"/>
        </w:rPr>
        <w:t>年底</w:t>
      </w:r>
      <w:r w:rsidRPr="009B5446">
        <w:rPr>
          <w:rFonts w:ascii="標楷體" w:eastAsia="標楷體" w:hAnsi="標楷體" w:cs="標楷體"/>
          <w:snapToGrid w:val="0"/>
          <w:kern w:val="0"/>
          <w:sz w:val="28"/>
          <w:szCs w:val="28"/>
        </w:rPr>
        <w:t>301億</w:t>
      </w:r>
      <w:r w:rsidRPr="009B5446">
        <w:rPr>
          <w:rFonts w:ascii="標楷體" w:eastAsia="標楷體" w:hAnsi="標楷體" w:cs="標楷體" w:hint="eastAsia"/>
          <w:snapToGrid w:val="0"/>
          <w:kern w:val="0"/>
          <w:sz w:val="28"/>
          <w:szCs w:val="28"/>
        </w:rPr>
        <w:t>4</w:t>
      </w:r>
      <w:r w:rsidRPr="009B5446">
        <w:rPr>
          <w:rFonts w:ascii="標楷體" w:eastAsia="標楷體" w:hAnsi="標楷體" w:cs="標楷體"/>
          <w:snapToGrid w:val="0"/>
          <w:kern w:val="0"/>
          <w:sz w:val="28"/>
          <w:szCs w:val="28"/>
        </w:rPr>
        <w:t>,569萬餘</w:t>
      </w:r>
      <w:r w:rsidRPr="009B5446">
        <w:rPr>
          <w:rFonts w:ascii="標楷體" w:eastAsia="標楷體" w:hAnsi="標楷體" w:cs="標楷體" w:hint="eastAsia"/>
          <w:snapToGrid w:val="0"/>
          <w:kern w:val="0"/>
          <w:sz w:val="28"/>
          <w:szCs w:val="28"/>
        </w:rPr>
        <w:t>元，較11</w:t>
      </w:r>
      <w:r w:rsidRPr="009B5446">
        <w:rPr>
          <w:rFonts w:ascii="標楷體" w:eastAsia="標楷體" w:hAnsi="標楷體" w:cs="標楷體"/>
          <w:snapToGrid w:val="0"/>
          <w:kern w:val="0"/>
          <w:sz w:val="28"/>
          <w:szCs w:val="28"/>
        </w:rPr>
        <w:t>3</w:t>
      </w:r>
      <w:r w:rsidRPr="009B5446">
        <w:rPr>
          <w:rFonts w:ascii="標楷體" w:eastAsia="標楷體" w:hAnsi="標楷體" w:cs="標楷體" w:hint="eastAsia"/>
          <w:snapToGrid w:val="0"/>
          <w:kern w:val="0"/>
          <w:sz w:val="28"/>
          <w:szCs w:val="28"/>
        </w:rPr>
        <w:t>年底</w:t>
      </w:r>
      <w:r w:rsidRPr="009B5446">
        <w:rPr>
          <w:rFonts w:ascii="標楷體" w:eastAsia="標楷體" w:hAnsi="標楷體" w:cs="標楷體"/>
          <w:snapToGrid w:val="0"/>
          <w:kern w:val="0"/>
          <w:sz w:val="28"/>
          <w:szCs w:val="28"/>
        </w:rPr>
        <w:t>332億</w:t>
      </w:r>
      <w:r w:rsidRPr="009B5446">
        <w:rPr>
          <w:rFonts w:ascii="標楷體" w:eastAsia="標楷體" w:hAnsi="標楷體" w:cs="標楷體" w:hint="eastAsia"/>
          <w:snapToGrid w:val="0"/>
          <w:kern w:val="0"/>
          <w:sz w:val="28"/>
          <w:szCs w:val="28"/>
        </w:rPr>
        <w:t>8</w:t>
      </w:r>
      <w:r w:rsidRPr="009B5446">
        <w:rPr>
          <w:rFonts w:ascii="標楷體" w:eastAsia="標楷體" w:hAnsi="標楷體" w:cs="標楷體"/>
          <w:snapToGrid w:val="0"/>
          <w:kern w:val="0"/>
          <w:sz w:val="28"/>
          <w:szCs w:val="28"/>
        </w:rPr>
        <w:t>,763萬餘</w:t>
      </w:r>
      <w:r w:rsidRPr="009B5446">
        <w:rPr>
          <w:rFonts w:ascii="標楷體" w:eastAsia="標楷體" w:hAnsi="標楷體" w:cs="標楷體" w:hint="eastAsia"/>
          <w:snapToGrid w:val="0"/>
          <w:kern w:val="0"/>
          <w:sz w:val="28"/>
          <w:szCs w:val="28"/>
        </w:rPr>
        <w:t>元，減少3</w:t>
      </w:r>
      <w:r w:rsidRPr="009B5446">
        <w:rPr>
          <w:rFonts w:ascii="標楷體" w:eastAsia="標楷體" w:hAnsi="標楷體" w:cs="標楷體"/>
          <w:snapToGrid w:val="0"/>
          <w:kern w:val="0"/>
          <w:sz w:val="28"/>
          <w:szCs w:val="28"/>
        </w:rPr>
        <w:t>1</w:t>
      </w:r>
      <w:r w:rsidRPr="009B5446">
        <w:rPr>
          <w:rFonts w:ascii="標楷體" w:eastAsia="標楷體" w:hAnsi="標楷體" w:cs="標楷體" w:hint="eastAsia"/>
          <w:snapToGrid w:val="0"/>
          <w:kern w:val="0"/>
          <w:sz w:val="28"/>
          <w:szCs w:val="28"/>
        </w:rPr>
        <w:t>億4</w:t>
      </w:r>
      <w:r w:rsidRPr="009B5446">
        <w:rPr>
          <w:rFonts w:ascii="標楷體" w:eastAsia="標楷體" w:hAnsi="標楷體" w:cs="標楷體"/>
          <w:snapToGrid w:val="0"/>
          <w:kern w:val="0"/>
          <w:sz w:val="28"/>
          <w:szCs w:val="28"/>
        </w:rPr>
        <w:t>,193萬餘</w:t>
      </w:r>
      <w:r w:rsidRPr="009B5446">
        <w:rPr>
          <w:rFonts w:ascii="標楷體" w:eastAsia="標楷體" w:hAnsi="標楷體" w:cs="標楷體" w:hint="eastAsia"/>
          <w:snapToGrid w:val="0"/>
          <w:kern w:val="0"/>
          <w:sz w:val="28"/>
          <w:szCs w:val="28"/>
        </w:rPr>
        <w:t>元，係「短期債務」科目3</w:t>
      </w:r>
      <w:r w:rsidRPr="009B5446">
        <w:rPr>
          <w:rFonts w:ascii="標楷體" w:eastAsia="標楷體" w:hAnsi="標楷體" w:cs="標楷體"/>
          <w:snapToGrid w:val="0"/>
          <w:kern w:val="0"/>
          <w:sz w:val="28"/>
          <w:szCs w:val="28"/>
        </w:rPr>
        <w:t>5億</w:t>
      </w:r>
      <w:r w:rsidRPr="009B5446">
        <w:rPr>
          <w:rFonts w:ascii="標楷體" w:eastAsia="標楷體" w:hAnsi="標楷體" w:cs="標楷體" w:hint="eastAsia"/>
          <w:snapToGrid w:val="0"/>
          <w:kern w:val="0"/>
          <w:sz w:val="28"/>
          <w:szCs w:val="28"/>
        </w:rPr>
        <w:t>5</w:t>
      </w:r>
      <w:r w:rsidRPr="009B5446">
        <w:rPr>
          <w:rFonts w:ascii="標楷體" w:eastAsia="標楷體" w:hAnsi="標楷體" w:cs="標楷體"/>
          <w:snapToGrid w:val="0"/>
          <w:kern w:val="0"/>
          <w:sz w:val="28"/>
          <w:szCs w:val="28"/>
        </w:rPr>
        <w:t>32萬餘</w:t>
      </w:r>
      <w:r w:rsidRPr="009B5446">
        <w:rPr>
          <w:rFonts w:ascii="標楷體" w:eastAsia="標楷體" w:hAnsi="標楷體" w:cs="標楷體" w:hint="eastAsia"/>
          <w:snapToGrid w:val="0"/>
          <w:kern w:val="0"/>
          <w:sz w:val="28"/>
          <w:szCs w:val="28"/>
        </w:rPr>
        <w:t>元，較</w:t>
      </w:r>
      <w:r w:rsidRPr="009B5446">
        <w:rPr>
          <w:rFonts w:ascii="標楷體" w:eastAsia="標楷體" w:hAnsi="標楷體" w:cs="標楷體"/>
          <w:snapToGrid w:val="0"/>
          <w:kern w:val="0"/>
          <w:sz w:val="28"/>
          <w:szCs w:val="28"/>
        </w:rPr>
        <w:t>1</w:t>
      </w:r>
      <w:r w:rsidRPr="009B5446">
        <w:rPr>
          <w:rFonts w:ascii="標楷體" w:eastAsia="標楷體" w:hAnsi="標楷體" w:cs="標楷體" w:hint="eastAsia"/>
          <w:snapToGrid w:val="0"/>
          <w:kern w:val="0"/>
          <w:sz w:val="28"/>
          <w:szCs w:val="28"/>
        </w:rPr>
        <w:t>1</w:t>
      </w:r>
      <w:r w:rsidRPr="009B5446">
        <w:rPr>
          <w:rFonts w:ascii="標楷體" w:eastAsia="標楷體" w:hAnsi="標楷體" w:cs="標楷體"/>
          <w:snapToGrid w:val="0"/>
          <w:kern w:val="0"/>
          <w:sz w:val="28"/>
          <w:szCs w:val="28"/>
        </w:rPr>
        <w:t>3</w:t>
      </w:r>
      <w:r w:rsidRPr="009B5446">
        <w:rPr>
          <w:rFonts w:ascii="標楷體" w:eastAsia="標楷體" w:hAnsi="標楷體" w:cs="標楷體" w:hint="eastAsia"/>
          <w:snapToGrid w:val="0"/>
          <w:kern w:val="0"/>
          <w:sz w:val="28"/>
          <w:szCs w:val="28"/>
        </w:rPr>
        <w:t>年底減少3</w:t>
      </w:r>
      <w:r w:rsidRPr="009B5446">
        <w:rPr>
          <w:rFonts w:ascii="標楷體" w:eastAsia="標楷體" w:hAnsi="標楷體" w:cs="標楷體"/>
          <w:snapToGrid w:val="0"/>
          <w:kern w:val="0"/>
          <w:sz w:val="28"/>
          <w:szCs w:val="28"/>
        </w:rPr>
        <w:t>5億</w:t>
      </w:r>
      <w:r w:rsidRPr="009B5446">
        <w:rPr>
          <w:rFonts w:ascii="標楷體" w:eastAsia="標楷體" w:hAnsi="標楷體" w:cs="標楷體" w:hint="eastAsia"/>
          <w:snapToGrid w:val="0"/>
          <w:kern w:val="0"/>
          <w:sz w:val="28"/>
          <w:szCs w:val="28"/>
        </w:rPr>
        <w:t>元，主要係償還短期債務所致。</w:t>
      </w:r>
    </w:p>
    <w:p w14:paraId="47121451" w14:textId="77777777" w:rsidR="006F5021" w:rsidRPr="009B5446" w:rsidRDefault="006F5021" w:rsidP="006F5021">
      <w:pPr>
        <w:widowControl/>
        <w:overflowPunct w:val="0"/>
        <w:spacing w:line="500" w:lineRule="exact"/>
        <w:ind w:firstLineChars="200" w:firstLine="561"/>
        <w:jc w:val="both"/>
        <w:rPr>
          <w:rFonts w:ascii="標楷體" w:eastAsia="標楷體" w:hAnsi="標楷體" w:cs="標楷體"/>
          <w:snapToGrid w:val="0"/>
          <w:kern w:val="0"/>
          <w:sz w:val="28"/>
          <w:szCs w:val="28"/>
        </w:rPr>
      </w:pPr>
      <w:r w:rsidRPr="009B5446">
        <w:rPr>
          <w:rFonts w:ascii="標楷體" w:eastAsia="標楷體" w:hAnsi="標楷體" w:cs="標楷體" w:hint="eastAsia"/>
          <w:b/>
          <w:snapToGrid w:val="0"/>
          <w:kern w:val="0"/>
          <w:sz w:val="28"/>
          <w:szCs w:val="28"/>
        </w:rPr>
        <w:t>（三）　整體淨資產：</w:t>
      </w:r>
      <w:r w:rsidRPr="009B5446">
        <w:rPr>
          <w:rFonts w:ascii="標楷體" w:eastAsia="標楷體" w:hAnsi="標楷體" w:cs="標楷體" w:hint="eastAsia"/>
          <w:snapToGrid w:val="0"/>
          <w:kern w:val="0"/>
          <w:sz w:val="28"/>
          <w:szCs w:val="28"/>
        </w:rPr>
        <w:t>上述資產總額減除負債總額後之淨資產</w:t>
      </w:r>
      <w:r w:rsidRPr="009B5446">
        <w:rPr>
          <w:rFonts w:ascii="標楷體" w:eastAsia="標楷體" w:hAnsi="標楷體" w:cs="標楷體"/>
          <w:snapToGrid w:val="0"/>
          <w:kern w:val="0"/>
          <w:sz w:val="28"/>
          <w:szCs w:val="28"/>
        </w:rPr>
        <w:t>434億</w:t>
      </w:r>
      <w:r w:rsidRPr="009B5446">
        <w:rPr>
          <w:rFonts w:ascii="標楷體" w:eastAsia="標楷體" w:hAnsi="標楷體" w:cs="標楷體" w:hint="eastAsia"/>
          <w:snapToGrid w:val="0"/>
          <w:kern w:val="0"/>
          <w:sz w:val="28"/>
          <w:szCs w:val="28"/>
        </w:rPr>
        <w:t>2</w:t>
      </w:r>
      <w:r w:rsidRPr="009B5446">
        <w:rPr>
          <w:rFonts w:ascii="標楷體" w:eastAsia="標楷體" w:hAnsi="標楷體" w:cs="標楷體"/>
          <w:snapToGrid w:val="0"/>
          <w:kern w:val="0"/>
          <w:sz w:val="28"/>
          <w:szCs w:val="28"/>
        </w:rPr>
        <w:t>,175萬餘</w:t>
      </w:r>
      <w:r w:rsidRPr="009B5446">
        <w:rPr>
          <w:rFonts w:ascii="標楷體" w:eastAsia="標楷體" w:hAnsi="標楷體" w:cs="標楷體" w:hint="eastAsia"/>
          <w:snapToGrid w:val="0"/>
          <w:kern w:val="0"/>
          <w:sz w:val="28"/>
          <w:szCs w:val="28"/>
        </w:rPr>
        <w:t>元，較1</w:t>
      </w:r>
      <w:r w:rsidRPr="009B5446">
        <w:rPr>
          <w:rFonts w:ascii="標楷體" w:eastAsia="標楷體" w:hAnsi="標楷體" w:cs="標楷體"/>
          <w:snapToGrid w:val="0"/>
          <w:kern w:val="0"/>
          <w:sz w:val="28"/>
          <w:szCs w:val="28"/>
        </w:rPr>
        <w:t>13</w:t>
      </w:r>
      <w:r w:rsidRPr="009B5446">
        <w:rPr>
          <w:rFonts w:ascii="標楷體" w:eastAsia="標楷體" w:hAnsi="標楷體" w:cs="標楷體" w:hint="eastAsia"/>
          <w:snapToGrid w:val="0"/>
          <w:kern w:val="0"/>
          <w:sz w:val="28"/>
          <w:szCs w:val="28"/>
        </w:rPr>
        <w:t>年底4</w:t>
      </w:r>
      <w:r w:rsidRPr="009B5446">
        <w:rPr>
          <w:rFonts w:ascii="標楷體" w:eastAsia="標楷體" w:hAnsi="標楷體" w:cs="標楷體"/>
          <w:snapToGrid w:val="0"/>
          <w:kern w:val="0"/>
          <w:sz w:val="28"/>
          <w:szCs w:val="28"/>
        </w:rPr>
        <w:t>12</w:t>
      </w:r>
      <w:r w:rsidRPr="009B5446">
        <w:rPr>
          <w:rFonts w:ascii="標楷體" w:eastAsia="標楷體" w:hAnsi="標楷體" w:cs="標楷體" w:hint="eastAsia"/>
          <w:snapToGrid w:val="0"/>
          <w:kern w:val="0"/>
          <w:sz w:val="28"/>
          <w:szCs w:val="28"/>
        </w:rPr>
        <w:t>億5,</w:t>
      </w:r>
      <w:r w:rsidRPr="009B5446">
        <w:rPr>
          <w:rFonts w:ascii="標楷體" w:eastAsia="標楷體" w:hAnsi="標楷體" w:cs="標楷體"/>
          <w:snapToGrid w:val="0"/>
          <w:kern w:val="0"/>
          <w:sz w:val="28"/>
          <w:szCs w:val="28"/>
        </w:rPr>
        <w:t>420</w:t>
      </w:r>
      <w:r w:rsidRPr="009B5446">
        <w:rPr>
          <w:rFonts w:ascii="標楷體" w:eastAsia="標楷體" w:hAnsi="標楷體" w:cs="標楷體" w:hint="eastAsia"/>
          <w:snapToGrid w:val="0"/>
          <w:kern w:val="0"/>
          <w:sz w:val="28"/>
          <w:szCs w:val="28"/>
        </w:rPr>
        <w:t>萬餘元，增加2</w:t>
      </w:r>
      <w:r w:rsidRPr="009B5446">
        <w:rPr>
          <w:rFonts w:ascii="標楷體" w:eastAsia="標楷體" w:hAnsi="標楷體" w:cs="標楷體"/>
          <w:snapToGrid w:val="0"/>
          <w:kern w:val="0"/>
          <w:sz w:val="28"/>
          <w:szCs w:val="28"/>
        </w:rPr>
        <w:t>1億6,755萬餘</w:t>
      </w:r>
      <w:r w:rsidRPr="009B5446">
        <w:rPr>
          <w:rFonts w:ascii="標楷體" w:eastAsia="標楷體" w:hAnsi="標楷體" w:cs="標楷體" w:hint="eastAsia"/>
          <w:snapToGrid w:val="0"/>
          <w:kern w:val="0"/>
          <w:sz w:val="28"/>
          <w:szCs w:val="28"/>
        </w:rPr>
        <w:t>元，主要原因</w:t>
      </w:r>
      <w:proofErr w:type="gramStart"/>
      <w:r w:rsidRPr="009B5446">
        <w:rPr>
          <w:rFonts w:ascii="標楷體" w:eastAsia="標楷體" w:hAnsi="標楷體" w:cs="標楷體" w:hint="eastAsia"/>
          <w:snapToGrid w:val="0"/>
          <w:kern w:val="0"/>
          <w:sz w:val="28"/>
          <w:szCs w:val="28"/>
        </w:rPr>
        <w:t>詳</w:t>
      </w:r>
      <w:proofErr w:type="gramEnd"/>
      <w:r w:rsidRPr="009B5446">
        <w:rPr>
          <w:rFonts w:ascii="標楷體" w:eastAsia="標楷體" w:hAnsi="標楷體" w:cs="標楷體" w:hint="eastAsia"/>
          <w:snapToGrid w:val="0"/>
          <w:kern w:val="0"/>
          <w:sz w:val="28"/>
          <w:szCs w:val="28"/>
        </w:rPr>
        <w:t>前述整體資產及負債增減之說明。</w:t>
      </w:r>
    </w:p>
    <w:p w14:paraId="1BA24730" w14:textId="77777777" w:rsidR="006F5021" w:rsidRPr="009B5446" w:rsidRDefault="006F5021" w:rsidP="006F5021">
      <w:pPr>
        <w:widowControl/>
        <w:overflowPunct w:val="0"/>
        <w:spacing w:line="500" w:lineRule="exact"/>
        <w:ind w:firstLineChars="200" w:firstLine="544"/>
        <w:jc w:val="both"/>
        <w:rPr>
          <w:rFonts w:ascii="標楷體" w:eastAsia="標楷體" w:hAnsi="標楷體" w:cs="標楷體"/>
          <w:snapToGrid w:val="0"/>
          <w:spacing w:val="-4"/>
          <w:kern w:val="0"/>
          <w:sz w:val="28"/>
          <w:szCs w:val="28"/>
        </w:rPr>
      </w:pPr>
      <w:r w:rsidRPr="009B5446">
        <w:rPr>
          <w:rFonts w:ascii="標楷體" w:eastAsia="標楷體" w:hAnsi="標楷體" w:cs="標楷體" w:hint="eastAsia"/>
          <w:snapToGrid w:val="0"/>
          <w:spacing w:val="-4"/>
          <w:kern w:val="0"/>
          <w:sz w:val="28"/>
          <w:szCs w:val="28"/>
        </w:rPr>
        <w:t>茲將</w:t>
      </w:r>
      <w:proofErr w:type="gramStart"/>
      <w:r w:rsidRPr="009B5446">
        <w:rPr>
          <w:rFonts w:ascii="標楷體" w:eastAsia="標楷體" w:hAnsi="標楷體" w:cs="標楷體"/>
          <w:snapToGrid w:val="0"/>
          <w:spacing w:val="-4"/>
          <w:kern w:val="0"/>
          <w:sz w:val="28"/>
          <w:szCs w:val="28"/>
        </w:rPr>
        <w:t>1</w:t>
      </w:r>
      <w:r w:rsidRPr="009B5446">
        <w:rPr>
          <w:rFonts w:ascii="標楷體" w:eastAsia="標楷體" w:hAnsi="標楷體" w:cs="標楷體" w:hint="eastAsia"/>
          <w:snapToGrid w:val="0"/>
          <w:spacing w:val="-4"/>
          <w:kern w:val="0"/>
          <w:sz w:val="28"/>
          <w:szCs w:val="28"/>
        </w:rPr>
        <w:t>1</w:t>
      </w:r>
      <w:r w:rsidRPr="009B5446">
        <w:rPr>
          <w:rFonts w:ascii="標楷體" w:eastAsia="標楷體" w:hAnsi="標楷體" w:cs="標楷體"/>
          <w:snapToGrid w:val="0"/>
          <w:spacing w:val="-4"/>
          <w:kern w:val="0"/>
          <w:sz w:val="28"/>
          <w:szCs w:val="28"/>
        </w:rPr>
        <w:t>4</w:t>
      </w:r>
      <w:proofErr w:type="gramEnd"/>
      <w:r w:rsidRPr="009B5446">
        <w:rPr>
          <w:rFonts w:ascii="標楷體" w:eastAsia="標楷體" w:hAnsi="標楷體" w:cs="標楷體" w:hint="eastAsia"/>
          <w:snapToGrid w:val="0"/>
          <w:spacing w:val="-4"/>
          <w:kern w:val="0"/>
          <w:sz w:val="28"/>
          <w:szCs w:val="28"/>
        </w:rPr>
        <w:t>年度整體資產、負債、淨資產各科目增減變化明細情形，詳</w:t>
      </w:r>
      <w:proofErr w:type="gramStart"/>
      <w:r w:rsidRPr="009B5446">
        <w:rPr>
          <w:rFonts w:ascii="標楷體" w:eastAsia="標楷體" w:hAnsi="標楷體" w:cs="標楷體" w:hint="eastAsia"/>
          <w:snapToGrid w:val="0"/>
          <w:spacing w:val="-4"/>
          <w:kern w:val="0"/>
          <w:sz w:val="28"/>
          <w:szCs w:val="28"/>
        </w:rPr>
        <w:t>列如</w:t>
      </w:r>
      <w:proofErr w:type="gramEnd"/>
      <w:r w:rsidRPr="009B5446">
        <w:rPr>
          <w:rFonts w:ascii="標楷體" w:eastAsia="標楷體" w:hAnsi="標楷體" w:cs="標楷體" w:hint="eastAsia"/>
          <w:snapToGrid w:val="0"/>
          <w:spacing w:val="-4"/>
          <w:kern w:val="0"/>
          <w:sz w:val="28"/>
          <w:szCs w:val="28"/>
        </w:rPr>
        <w:t>下表：</w:t>
      </w:r>
    </w:p>
    <w:p w14:paraId="3B91B529" w14:textId="77777777" w:rsidR="006F5021" w:rsidRPr="00D73F2A" w:rsidRDefault="006F5021" w:rsidP="006F5021">
      <w:pPr>
        <w:adjustRightInd w:val="0"/>
        <w:snapToGrid w:val="0"/>
        <w:spacing w:line="360" w:lineRule="exact"/>
        <w:jc w:val="center"/>
        <w:rPr>
          <w:rFonts w:ascii="標楷體" w:eastAsia="標楷體" w:hAnsi="標楷體"/>
          <w:b/>
          <w:snapToGrid w:val="0"/>
          <w:kern w:val="0"/>
          <w:u w:val="single"/>
        </w:rPr>
      </w:pPr>
      <w:r w:rsidRPr="00D73F2A">
        <w:rPr>
          <w:rFonts w:ascii="標楷體" w:eastAsia="標楷體" w:hAnsi="標楷體" w:hint="eastAsia"/>
          <w:b/>
          <w:snapToGrid w:val="0"/>
          <w:kern w:val="0"/>
          <w:u w:val="single"/>
        </w:rPr>
        <w:lastRenderedPageBreak/>
        <w:t>宜蘭縣總決算整體資產負債表</w:t>
      </w:r>
    </w:p>
    <w:p w14:paraId="5FDFACA0" w14:textId="77777777" w:rsidR="006F5021" w:rsidRPr="00D73F2A" w:rsidRDefault="006F5021" w:rsidP="006F5021">
      <w:pPr>
        <w:snapToGrid w:val="0"/>
        <w:spacing w:line="360" w:lineRule="exact"/>
        <w:jc w:val="center"/>
        <w:rPr>
          <w:rFonts w:ascii="標楷體" w:eastAsia="標楷體" w:hAnsi="標楷體"/>
          <w:snapToGrid w:val="0"/>
          <w:kern w:val="0"/>
          <w:sz w:val="22"/>
          <w:szCs w:val="20"/>
        </w:rPr>
      </w:pPr>
      <w:r w:rsidRPr="00D73F2A">
        <w:rPr>
          <w:rFonts w:ascii="標楷體" w:eastAsia="標楷體" w:hAnsi="標楷體" w:hint="eastAsia"/>
          <w:snapToGrid w:val="0"/>
          <w:kern w:val="0"/>
          <w:sz w:val="22"/>
        </w:rPr>
        <w:t>中華民國11</w:t>
      </w:r>
      <w:r w:rsidRPr="00D73F2A">
        <w:rPr>
          <w:rFonts w:ascii="標楷體" w:eastAsia="標楷體" w:hAnsi="標楷體"/>
          <w:snapToGrid w:val="0"/>
          <w:kern w:val="0"/>
          <w:sz w:val="22"/>
        </w:rPr>
        <w:t>4</w:t>
      </w:r>
      <w:r w:rsidRPr="00D73F2A">
        <w:rPr>
          <w:rFonts w:ascii="標楷體" w:eastAsia="標楷體" w:hAnsi="標楷體" w:hint="eastAsia"/>
          <w:snapToGrid w:val="0"/>
          <w:kern w:val="0"/>
          <w:sz w:val="22"/>
        </w:rPr>
        <w:t>年12月31日</w:t>
      </w:r>
    </w:p>
    <w:p w14:paraId="22EE61F3" w14:textId="77777777" w:rsidR="006F5021" w:rsidRPr="000F4729" w:rsidRDefault="006F5021" w:rsidP="006F5021">
      <w:pPr>
        <w:wordWrap w:val="0"/>
        <w:snapToGrid w:val="0"/>
        <w:spacing w:line="300" w:lineRule="exact"/>
        <w:ind w:leftChars="1535" w:left="3684"/>
        <w:jc w:val="right"/>
        <w:rPr>
          <w:rFonts w:ascii="標楷體" w:eastAsia="標楷體" w:hAnsi="標楷體"/>
          <w:snapToGrid w:val="0"/>
          <w:color w:val="FF0000"/>
          <w:kern w:val="0"/>
          <w:sz w:val="20"/>
        </w:rPr>
      </w:pPr>
      <w:r w:rsidRPr="00D73F2A">
        <w:rPr>
          <w:rFonts w:ascii="標楷體" w:eastAsia="標楷體" w:hAnsi="標楷體" w:hint="eastAsia"/>
          <w:snapToGrid w:val="0"/>
          <w:kern w:val="0"/>
          <w:sz w:val="20"/>
        </w:rPr>
        <w:t>單位：新臺幣千元</w:t>
      </w:r>
    </w:p>
    <w:tbl>
      <w:tblPr>
        <w:tblW w:w="9923" w:type="dxa"/>
        <w:tblInd w:w="28" w:type="dxa"/>
        <w:tblBorders>
          <w:top w:val="single" w:sz="12" w:space="0" w:color="auto"/>
          <w:left w:val="single" w:sz="12" w:space="0" w:color="auto"/>
          <w:bottom w:val="single" w:sz="12" w:space="0" w:color="auto"/>
          <w:right w:val="single" w:sz="12" w:space="0" w:color="auto"/>
        </w:tblBorders>
        <w:tblLayout w:type="fixed"/>
        <w:tblCellMar>
          <w:left w:w="28" w:type="dxa"/>
          <w:right w:w="28" w:type="dxa"/>
        </w:tblCellMar>
        <w:tblLook w:val="04A0" w:firstRow="1" w:lastRow="0" w:firstColumn="1" w:lastColumn="0" w:noHBand="0" w:noVBand="1"/>
      </w:tblPr>
      <w:tblGrid>
        <w:gridCol w:w="3177"/>
        <w:gridCol w:w="2140"/>
        <w:gridCol w:w="2140"/>
        <w:gridCol w:w="2466"/>
      </w:tblGrid>
      <w:tr w:rsidR="006F5021" w:rsidRPr="000F4729" w14:paraId="27761A38" w14:textId="77777777" w:rsidTr="00D547D9">
        <w:trPr>
          <w:trHeight w:val="454"/>
          <w:tblHeader/>
        </w:trPr>
        <w:tc>
          <w:tcPr>
            <w:tcW w:w="31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0695E" w14:textId="77777777" w:rsidR="006F5021" w:rsidRPr="00D73F2A" w:rsidRDefault="006F5021" w:rsidP="00D547D9">
            <w:pPr>
              <w:spacing w:line="240" w:lineRule="exact"/>
              <w:ind w:left="57" w:right="57"/>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科目</w:t>
            </w:r>
          </w:p>
        </w:tc>
        <w:tc>
          <w:tcPr>
            <w:tcW w:w="21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46F692" w14:textId="77777777" w:rsidR="006F5021" w:rsidRPr="00D73F2A" w:rsidRDefault="006F5021" w:rsidP="00D547D9">
            <w:pPr>
              <w:spacing w:line="240" w:lineRule="exact"/>
              <w:ind w:left="57" w:right="57"/>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11</w:t>
            </w:r>
            <w:r w:rsidRPr="00D73F2A">
              <w:rPr>
                <w:rFonts w:ascii="標楷體" w:eastAsia="標楷體" w:hAnsi="標楷體"/>
                <w:snapToGrid w:val="0"/>
                <w:kern w:val="0"/>
                <w:sz w:val="20"/>
              </w:rPr>
              <w:t>4</w:t>
            </w:r>
            <w:r w:rsidRPr="00D73F2A">
              <w:rPr>
                <w:rFonts w:ascii="標楷體" w:eastAsia="標楷體" w:hAnsi="標楷體" w:hint="eastAsia"/>
                <w:snapToGrid w:val="0"/>
                <w:kern w:val="0"/>
                <w:sz w:val="20"/>
              </w:rPr>
              <w:t>年12月31日</w:t>
            </w:r>
          </w:p>
        </w:tc>
        <w:tc>
          <w:tcPr>
            <w:tcW w:w="21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6DF417" w14:textId="77777777" w:rsidR="006F5021" w:rsidRPr="00D73F2A" w:rsidRDefault="006F5021" w:rsidP="00D547D9">
            <w:pPr>
              <w:spacing w:line="240" w:lineRule="exact"/>
              <w:ind w:left="57" w:right="57"/>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1</w:t>
            </w:r>
            <w:r w:rsidRPr="00D73F2A">
              <w:rPr>
                <w:rFonts w:ascii="標楷體" w:eastAsia="標楷體" w:hAnsi="標楷體"/>
                <w:snapToGrid w:val="0"/>
                <w:kern w:val="0"/>
                <w:sz w:val="20"/>
              </w:rPr>
              <w:t>13</w:t>
            </w:r>
            <w:r w:rsidRPr="00D73F2A">
              <w:rPr>
                <w:rFonts w:ascii="標楷體" w:eastAsia="標楷體" w:hAnsi="標楷體" w:hint="eastAsia"/>
                <w:snapToGrid w:val="0"/>
                <w:kern w:val="0"/>
                <w:sz w:val="20"/>
              </w:rPr>
              <w:t>年12月31日</w:t>
            </w:r>
          </w:p>
        </w:tc>
        <w:tc>
          <w:tcPr>
            <w:tcW w:w="24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39E0E8" w14:textId="77777777" w:rsidR="006F5021" w:rsidRPr="00D73F2A" w:rsidRDefault="006F5021" w:rsidP="00D547D9">
            <w:pPr>
              <w:spacing w:line="240" w:lineRule="exact"/>
              <w:ind w:left="57" w:right="57"/>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比較增減</w:t>
            </w:r>
          </w:p>
        </w:tc>
      </w:tr>
      <w:tr w:rsidR="006F5021" w:rsidRPr="000F4729" w14:paraId="3214FD9F" w14:textId="77777777" w:rsidTr="00D547D9">
        <w:trPr>
          <w:trHeight w:val="346"/>
        </w:trPr>
        <w:tc>
          <w:tcPr>
            <w:tcW w:w="3177" w:type="dxa"/>
            <w:tcBorders>
              <w:top w:val="single" w:sz="4" w:space="0" w:color="auto"/>
              <w:left w:val="single" w:sz="4" w:space="0" w:color="auto"/>
              <w:bottom w:val="nil"/>
              <w:right w:val="nil"/>
            </w:tcBorders>
            <w:vAlign w:val="bottom"/>
            <w:hideMark/>
          </w:tcPr>
          <w:p w14:paraId="78D8AC6F" w14:textId="77777777" w:rsidR="006F5021" w:rsidRPr="00D73F2A" w:rsidRDefault="006F5021" w:rsidP="00D547D9">
            <w:pPr>
              <w:adjustRightInd w:val="0"/>
              <w:snapToGrid w:val="0"/>
              <w:ind w:left="57" w:right="57"/>
              <w:jc w:val="distribute"/>
              <w:rPr>
                <w:rFonts w:ascii="標楷體" w:eastAsia="標楷體" w:hAnsi="標楷體"/>
                <w:b/>
                <w:snapToGrid w:val="0"/>
                <w:kern w:val="0"/>
                <w:sz w:val="20"/>
              </w:rPr>
            </w:pPr>
            <w:r w:rsidRPr="00D73F2A">
              <w:rPr>
                <w:rFonts w:ascii="標楷體" w:eastAsia="標楷體" w:hAnsi="標楷體" w:hint="eastAsia"/>
                <w:b/>
                <w:snapToGrid w:val="0"/>
                <w:kern w:val="0"/>
                <w:sz w:val="20"/>
              </w:rPr>
              <w:t>資產</w:t>
            </w:r>
          </w:p>
        </w:tc>
        <w:tc>
          <w:tcPr>
            <w:tcW w:w="2140" w:type="dxa"/>
            <w:tcBorders>
              <w:top w:val="single" w:sz="4" w:space="0" w:color="auto"/>
              <w:left w:val="single" w:sz="4" w:space="0" w:color="auto"/>
              <w:bottom w:val="nil"/>
              <w:right w:val="single" w:sz="4" w:space="0" w:color="auto"/>
            </w:tcBorders>
            <w:shd w:val="clear" w:color="auto" w:fill="auto"/>
            <w:vAlign w:val="bottom"/>
            <w:hideMark/>
          </w:tcPr>
          <w:p w14:paraId="2B5C1337" w14:textId="77777777" w:rsidR="006F5021" w:rsidRPr="00D73F2A" w:rsidRDefault="006F5021" w:rsidP="00D547D9">
            <w:pPr>
              <w:jc w:val="right"/>
              <w:rPr>
                <w:rFonts w:ascii="標楷體" w:eastAsia="標楷體" w:hAnsi="標楷體"/>
                <w:b/>
                <w:bCs/>
                <w:snapToGrid w:val="0"/>
                <w:kern w:val="0"/>
                <w:sz w:val="20"/>
                <w:szCs w:val="20"/>
              </w:rPr>
            </w:pPr>
            <w:r w:rsidRPr="00D73F2A">
              <w:rPr>
                <w:rFonts w:ascii="標楷體" w:eastAsia="標楷體" w:hAnsi="標楷體" w:hint="eastAsia"/>
                <w:b/>
                <w:bCs/>
                <w:snapToGrid w:val="0"/>
                <w:kern w:val="0"/>
                <w:sz w:val="20"/>
                <w:szCs w:val="20"/>
              </w:rPr>
              <w:t xml:space="preserve">73,567,459 </w:t>
            </w:r>
          </w:p>
        </w:tc>
        <w:tc>
          <w:tcPr>
            <w:tcW w:w="2140" w:type="dxa"/>
            <w:tcBorders>
              <w:top w:val="single" w:sz="4" w:space="0" w:color="auto"/>
              <w:left w:val="single" w:sz="4" w:space="0" w:color="auto"/>
              <w:bottom w:val="nil"/>
              <w:right w:val="single" w:sz="4" w:space="0" w:color="auto"/>
            </w:tcBorders>
            <w:vAlign w:val="bottom"/>
            <w:hideMark/>
          </w:tcPr>
          <w:p w14:paraId="0659E63F" w14:textId="77777777" w:rsidR="006F5021" w:rsidRPr="00D73F2A" w:rsidRDefault="006F5021" w:rsidP="00D547D9">
            <w:pPr>
              <w:jc w:val="right"/>
              <w:rPr>
                <w:rFonts w:ascii="標楷體" w:eastAsia="標楷體" w:hAnsi="標楷體"/>
                <w:b/>
                <w:snapToGrid w:val="0"/>
                <w:kern w:val="0"/>
                <w:sz w:val="20"/>
                <w:szCs w:val="20"/>
              </w:rPr>
            </w:pPr>
            <w:r w:rsidRPr="00D73F2A">
              <w:rPr>
                <w:rFonts w:ascii="標楷體" w:eastAsia="標楷體" w:hAnsi="標楷體"/>
                <w:b/>
                <w:bCs/>
                <w:snapToGrid w:val="0"/>
                <w:kern w:val="0"/>
                <w:sz w:val="20"/>
                <w:szCs w:val="20"/>
              </w:rPr>
              <w:t xml:space="preserve"> 74,541,835 </w:t>
            </w:r>
          </w:p>
        </w:tc>
        <w:tc>
          <w:tcPr>
            <w:tcW w:w="2466" w:type="dxa"/>
            <w:tcBorders>
              <w:top w:val="single" w:sz="4" w:space="0" w:color="auto"/>
              <w:left w:val="nil"/>
              <w:bottom w:val="nil"/>
              <w:right w:val="single" w:sz="4" w:space="0" w:color="auto"/>
            </w:tcBorders>
            <w:shd w:val="clear" w:color="auto" w:fill="auto"/>
            <w:vAlign w:val="bottom"/>
            <w:hideMark/>
          </w:tcPr>
          <w:p w14:paraId="41E2BA61" w14:textId="77777777" w:rsidR="006F5021" w:rsidRPr="00CB756E" w:rsidRDefault="006F5021" w:rsidP="00D547D9">
            <w:pPr>
              <w:jc w:val="right"/>
              <w:rPr>
                <w:rFonts w:ascii="標楷體" w:eastAsia="標楷體" w:hAnsi="標楷體"/>
                <w:b/>
                <w:bCs/>
                <w:snapToGrid w:val="0"/>
                <w:color w:val="FF0000"/>
                <w:kern w:val="0"/>
                <w:sz w:val="20"/>
                <w:szCs w:val="20"/>
              </w:rPr>
            </w:pPr>
            <w:r w:rsidRPr="00CB756E">
              <w:rPr>
                <w:rFonts w:ascii="標楷體" w:eastAsia="標楷體" w:hAnsi="標楷體" w:hint="eastAsia"/>
                <w:b/>
                <w:bCs/>
                <w:sz w:val="20"/>
                <w:szCs w:val="20"/>
              </w:rPr>
              <w:t>-</w:t>
            </w:r>
            <w:r w:rsidRPr="000F4729">
              <w:rPr>
                <w:rFonts w:ascii="標楷體" w:eastAsia="標楷體" w:hAnsi="標楷體"/>
                <w:b/>
                <w:snapToGrid w:val="0"/>
                <w:color w:val="FF0000"/>
                <w:kern w:val="0"/>
                <w:sz w:val="20"/>
                <w:szCs w:val="20"/>
              </w:rPr>
              <w:t xml:space="preserve"> </w:t>
            </w:r>
            <w:r w:rsidRPr="00CB756E">
              <w:rPr>
                <w:rFonts w:ascii="標楷體" w:eastAsia="標楷體" w:hAnsi="標楷體" w:hint="eastAsia"/>
                <w:b/>
                <w:bCs/>
                <w:sz w:val="20"/>
                <w:szCs w:val="20"/>
              </w:rPr>
              <w:t>974,376</w:t>
            </w:r>
          </w:p>
        </w:tc>
      </w:tr>
      <w:tr w:rsidR="006F5021" w:rsidRPr="000F4729" w14:paraId="03E5139A" w14:textId="77777777" w:rsidTr="00D547D9">
        <w:trPr>
          <w:trHeight w:val="346"/>
        </w:trPr>
        <w:tc>
          <w:tcPr>
            <w:tcW w:w="3177" w:type="dxa"/>
            <w:tcBorders>
              <w:top w:val="nil"/>
              <w:left w:val="single" w:sz="4" w:space="0" w:color="auto"/>
              <w:bottom w:val="nil"/>
              <w:right w:val="nil"/>
            </w:tcBorders>
            <w:vAlign w:val="bottom"/>
            <w:hideMark/>
          </w:tcPr>
          <w:p w14:paraId="6A528331" w14:textId="77777777" w:rsidR="006F5021" w:rsidRPr="00D73F2A" w:rsidRDefault="006F5021" w:rsidP="00D547D9">
            <w:pPr>
              <w:adjustRightInd w:val="0"/>
              <w:snapToGrid w:val="0"/>
              <w:ind w:leftChars="100" w:left="640" w:right="57" w:hangingChars="200" w:hanging="400"/>
              <w:jc w:val="distribute"/>
              <w:rPr>
                <w:rFonts w:ascii="標楷體" w:eastAsia="標楷體" w:hAnsi="標楷體"/>
                <w:b/>
                <w:snapToGrid w:val="0"/>
                <w:kern w:val="0"/>
                <w:sz w:val="20"/>
              </w:rPr>
            </w:pPr>
            <w:r w:rsidRPr="00D73F2A">
              <w:rPr>
                <w:rFonts w:ascii="標楷體" w:eastAsia="標楷體" w:hAnsi="標楷體" w:hint="eastAsia"/>
                <w:b/>
                <w:snapToGrid w:val="0"/>
                <w:kern w:val="0"/>
                <w:sz w:val="20"/>
              </w:rPr>
              <w:t>流動資產</w:t>
            </w:r>
          </w:p>
        </w:tc>
        <w:tc>
          <w:tcPr>
            <w:tcW w:w="2140" w:type="dxa"/>
            <w:tcBorders>
              <w:top w:val="nil"/>
              <w:left w:val="single" w:sz="4" w:space="0" w:color="auto"/>
              <w:bottom w:val="nil"/>
              <w:right w:val="single" w:sz="4" w:space="0" w:color="auto"/>
            </w:tcBorders>
            <w:shd w:val="clear" w:color="auto" w:fill="auto"/>
            <w:vAlign w:val="bottom"/>
            <w:hideMark/>
          </w:tcPr>
          <w:p w14:paraId="7A7FE51C" w14:textId="77777777" w:rsidR="006F5021" w:rsidRPr="00D73F2A" w:rsidRDefault="006F5021" w:rsidP="00D547D9">
            <w:pPr>
              <w:jc w:val="right"/>
              <w:rPr>
                <w:rFonts w:ascii="標楷體" w:eastAsia="標楷體" w:hAnsi="標楷體"/>
                <w:b/>
                <w:bCs/>
                <w:snapToGrid w:val="0"/>
                <w:kern w:val="0"/>
                <w:sz w:val="20"/>
                <w:szCs w:val="20"/>
              </w:rPr>
            </w:pPr>
            <w:r w:rsidRPr="00D73F2A">
              <w:rPr>
                <w:rFonts w:ascii="標楷體" w:eastAsia="標楷體" w:hAnsi="標楷體" w:hint="eastAsia"/>
                <w:b/>
                <w:bCs/>
                <w:snapToGrid w:val="0"/>
                <w:kern w:val="0"/>
                <w:sz w:val="20"/>
                <w:szCs w:val="20"/>
              </w:rPr>
              <w:t xml:space="preserve">14,884,537 </w:t>
            </w:r>
          </w:p>
        </w:tc>
        <w:tc>
          <w:tcPr>
            <w:tcW w:w="2140" w:type="dxa"/>
            <w:tcBorders>
              <w:top w:val="nil"/>
              <w:left w:val="single" w:sz="4" w:space="0" w:color="auto"/>
              <w:bottom w:val="nil"/>
              <w:right w:val="single" w:sz="4" w:space="0" w:color="auto"/>
            </w:tcBorders>
            <w:vAlign w:val="bottom"/>
            <w:hideMark/>
          </w:tcPr>
          <w:p w14:paraId="17855C1C" w14:textId="77777777" w:rsidR="006F5021" w:rsidRPr="00D73F2A" w:rsidRDefault="006F5021" w:rsidP="00D547D9">
            <w:pPr>
              <w:jc w:val="right"/>
              <w:rPr>
                <w:rFonts w:ascii="標楷體" w:eastAsia="標楷體" w:hAnsi="標楷體"/>
                <w:b/>
                <w:snapToGrid w:val="0"/>
                <w:kern w:val="0"/>
                <w:sz w:val="20"/>
                <w:szCs w:val="20"/>
              </w:rPr>
            </w:pPr>
            <w:r w:rsidRPr="00D73F2A">
              <w:rPr>
                <w:rFonts w:ascii="標楷體" w:eastAsia="標楷體" w:hAnsi="標楷體"/>
                <w:b/>
                <w:bCs/>
                <w:snapToGrid w:val="0"/>
                <w:kern w:val="0"/>
                <w:sz w:val="20"/>
                <w:szCs w:val="20"/>
              </w:rPr>
              <w:t xml:space="preserve"> 16,692,594 </w:t>
            </w:r>
          </w:p>
        </w:tc>
        <w:tc>
          <w:tcPr>
            <w:tcW w:w="2466" w:type="dxa"/>
            <w:tcBorders>
              <w:top w:val="nil"/>
              <w:left w:val="nil"/>
              <w:bottom w:val="nil"/>
              <w:right w:val="single" w:sz="4" w:space="0" w:color="auto"/>
            </w:tcBorders>
            <w:shd w:val="clear" w:color="auto" w:fill="auto"/>
            <w:vAlign w:val="bottom"/>
            <w:hideMark/>
          </w:tcPr>
          <w:p w14:paraId="722B583D" w14:textId="77777777" w:rsidR="006F5021" w:rsidRPr="00CB756E" w:rsidRDefault="006F5021" w:rsidP="00D547D9">
            <w:pPr>
              <w:jc w:val="right"/>
              <w:rPr>
                <w:rFonts w:ascii="標楷體" w:eastAsia="標楷體" w:hAnsi="標楷體"/>
                <w:b/>
                <w:bCs/>
                <w:snapToGrid w:val="0"/>
                <w:color w:val="FF0000"/>
                <w:kern w:val="0"/>
                <w:sz w:val="20"/>
                <w:szCs w:val="20"/>
              </w:rPr>
            </w:pPr>
            <w:r w:rsidRPr="00CB756E">
              <w:rPr>
                <w:rFonts w:ascii="標楷體" w:eastAsia="標楷體" w:hAnsi="標楷體" w:hint="eastAsia"/>
                <w:b/>
                <w:bCs/>
                <w:sz w:val="20"/>
                <w:szCs w:val="20"/>
              </w:rPr>
              <w:t>-</w:t>
            </w:r>
            <w:r w:rsidRPr="000F4729">
              <w:rPr>
                <w:rFonts w:ascii="標楷體" w:eastAsia="標楷體" w:hAnsi="標楷體"/>
                <w:b/>
                <w:snapToGrid w:val="0"/>
                <w:color w:val="FF0000"/>
                <w:kern w:val="0"/>
                <w:sz w:val="20"/>
                <w:szCs w:val="20"/>
              </w:rPr>
              <w:t xml:space="preserve"> </w:t>
            </w:r>
            <w:r w:rsidRPr="00CB756E">
              <w:rPr>
                <w:rFonts w:ascii="標楷體" w:eastAsia="標楷體" w:hAnsi="標楷體" w:hint="eastAsia"/>
                <w:b/>
                <w:bCs/>
                <w:sz w:val="20"/>
                <w:szCs w:val="20"/>
              </w:rPr>
              <w:t>1,808,057</w:t>
            </w:r>
          </w:p>
        </w:tc>
      </w:tr>
      <w:tr w:rsidR="006F5021" w:rsidRPr="000F4729" w14:paraId="14069DCA" w14:textId="77777777" w:rsidTr="00D547D9">
        <w:trPr>
          <w:trHeight w:val="346"/>
        </w:trPr>
        <w:tc>
          <w:tcPr>
            <w:tcW w:w="3177" w:type="dxa"/>
            <w:tcBorders>
              <w:top w:val="nil"/>
              <w:left w:val="single" w:sz="4" w:space="0" w:color="auto"/>
              <w:bottom w:val="nil"/>
              <w:right w:val="nil"/>
            </w:tcBorders>
            <w:vAlign w:val="bottom"/>
            <w:hideMark/>
          </w:tcPr>
          <w:p w14:paraId="062D9CBE"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現金</w:t>
            </w:r>
          </w:p>
        </w:tc>
        <w:tc>
          <w:tcPr>
            <w:tcW w:w="2140" w:type="dxa"/>
            <w:tcBorders>
              <w:top w:val="nil"/>
              <w:left w:val="single" w:sz="4" w:space="0" w:color="auto"/>
              <w:bottom w:val="nil"/>
              <w:right w:val="single" w:sz="4" w:space="0" w:color="auto"/>
            </w:tcBorders>
            <w:shd w:val="clear" w:color="auto" w:fill="auto"/>
            <w:vAlign w:val="bottom"/>
            <w:hideMark/>
          </w:tcPr>
          <w:p w14:paraId="1EE2D56E"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11,327,378 </w:t>
            </w:r>
          </w:p>
        </w:tc>
        <w:tc>
          <w:tcPr>
            <w:tcW w:w="2140" w:type="dxa"/>
            <w:tcBorders>
              <w:top w:val="nil"/>
              <w:left w:val="single" w:sz="4" w:space="0" w:color="auto"/>
              <w:bottom w:val="nil"/>
              <w:right w:val="single" w:sz="4" w:space="0" w:color="auto"/>
            </w:tcBorders>
            <w:vAlign w:val="bottom"/>
            <w:hideMark/>
          </w:tcPr>
          <w:p w14:paraId="7F229D78"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 xml:space="preserve"> 13,070,109 </w:t>
            </w:r>
          </w:p>
        </w:tc>
        <w:tc>
          <w:tcPr>
            <w:tcW w:w="2466" w:type="dxa"/>
            <w:tcBorders>
              <w:top w:val="nil"/>
              <w:left w:val="nil"/>
              <w:bottom w:val="nil"/>
              <w:right w:val="single" w:sz="4" w:space="0" w:color="auto"/>
            </w:tcBorders>
            <w:shd w:val="clear" w:color="auto" w:fill="auto"/>
            <w:vAlign w:val="bottom"/>
            <w:hideMark/>
          </w:tcPr>
          <w:p w14:paraId="6E0013DB"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w:t>
            </w:r>
            <w:r w:rsidRPr="000F4729">
              <w:rPr>
                <w:rFonts w:ascii="標楷體" w:eastAsia="標楷體" w:hAnsi="標楷體"/>
                <w:b/>
                <w:snapToGrid w:val="0"/>
                <w:color w:val="FF0000"/>
                <w:kern w:val="0"/>
                <w:sz w:val="20"/>
                <w:szCs w:val="20"/>
              </w:rPr>
              <w:t xml:space="preserve"> </w:t>
            </w:r>
            <w:r>
              <w:rPr>
                <w:rFonts w:ascii="標楷體" w:eastAsia="標楷體" w:hAnsi="標楷體" w:hint="eastAsia"/>
                <w:sz w:val="20"/>
                <w:szCs w:val="20"/>
              </w:rPr>
              <w:t>1,742,730</w:t>
            </w:r>
          </w:p>
        </w:tc>
      </w:tr>
      <w:tr w:rsidR="006F5021" w:rsidRPr="000F4729" w14:paraId="25A0F696" w14:textId="77777777" w:rsidTr="00D547D9">
        <w:trPr>
          <w:trHeight w:val="346"/>
        </w:trPr>
        <w:tc>
          <w:tcPr>
            <w:tcW w:w="3177" w:type="dxa"/>
            <w:tcBorders>
              <w:top w:val="nil"/>
              <w:left w:val="single" w:sz="4" w:space="0" w:color="auto"/>
              <w:bottom w:val="nil"/>
              <w:right w:val="nil"/>
            </w:tcBorders>
            <w:vAlign w:val="bottom"/>
            <w:hideMark/>
          </w:tcPr>
          <w:p w14:paraId="5CE01124"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應收款項</w:t>
            </w:r>
          </w:p>
        </w:tc>
        <w:tc>
          <w:tcPr>
            <w:tcW w:w="2140" w:type="dxa"/>
            <w:tcBorders>
              <w:top w:val="nil"/>
              <w:left w:val="single" w:sz="4" w:space="0" w:color="auto"/>
              <w:bottom w:val="nil"/>
              <w:right w:val="single" w:sz="4" w:space="0" w:color="auto"/>
            </w:tcBorders>
            <w:shd w:val="clear" w:color="auto" w:fill="auto"/>
            <w:vAlign w:val="bottom"/>
            <w:hideMark/>
          </w:tcPr>
          <w:p w14:paraId="1AFE8C37"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1,968,163 </w:t>
            </w:r>
          </w:p>
        </w:tc>
        <w:tc>
          <w:tcPr>
            <w:tcW w:w="2140" w:type="dxa"/>
            <w:tcBorders>
              <w:top w:val="nil"/>
              <w:left w:val="single" w:sz="4" w:space="0" w:color="auto"/>
              <w:bottom w:val="nil"/>
              <w:right w:val="single" w:sz="4" w:space="0" w:color="auto"/>
            </w:tcBorders>
            <w:vAlign w:val="bottom"/>
            <w:hideMark/>
          </w:tcPr>
          <w:p w14:paraId="3255D04E"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 xml:space="preserve"> 2,479,855 </w:t>
            </w:r>
          </w:p>
        </w:tc>
        <w:tc>
          <w:tcPr>
            <w:tcW w:w="2466" w:type="dxa"/>
            <w:tcBorders>
              <w:top w:val="nil"/>
              <w:left w:val="nil"/>
              <w:bottom w:val="nil"/>
              <w:right w:val="single" w:sz="4" w:space="0" w:color="auto"/>
            </w:tcBorders>
            <w:shd w:val="clear" w:color="auto" w:fill="auto"/>
            <w:vAlign w:val="bottom"/>
            <w:hideMark/>
          </w:tcPr>
          <w:p w14:paraId="21250E43"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w:t>
            </w:r>
            <w:r w:rsidRPr="000F4729">
              <w:rPr>
                <w:rFonts w:ascii="標楷體" w:eastAsia="標楷體" w:hAnsi="標楷體"/>
                <w:b/>
                <w:snapToGrid w:val="0"/>
                <w:color w:val="FF0000"/>
                <w:kern w:val="0"/>
                <w:sz w:val="20"/>
                <w:szCs w:val="20"/>
              </w:rPr>
              <w:t xml:space="preserve"> </w:t>
            </w:r>
            <w:r>
              <w:rPr>
                <w:rFonts w:ascii="標楷體" w:eastAsia="標楷體" w:hAnsi="標楷體" w:hint="eastAsia"/>
                <w:sz w:val="20"/>
                <w:szCs w:val="20"/>
              </w:rPr>
              <w:t>511,691</w:t>
            </w:r>
          </w:p>
        </w:tc>
      </w:tr>
      <w:tr w:rsidR="006F5021" w:rsidRPr="000F4729" w14:paraId="1134CE16" w14:textId="77777777" w:rsidTr="00D547D9">
        <w:trPr>
          <w:trHeight w:val="346"/>
        </w:trPr>
        <w:tc>
          <w:tcPr>
            <w:tcW w:w="3177" w:type="dxa"/>
            <w:tcBorders>
              <w:top w:val="nil"/>
              <w:left w:val="single" w:sz="4" w:space="0" w:color="auto"/>
              <w:bottom w:val="nil"/>
              <w:right w:val="nil"/>
            </w:tcBorders>
            <w:vAlign w:val="bottom"/>
            <w:hideMark/>
          </w:tcPr>
          <w:p w14:paraId="2B208E98"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存貨</w:t>
            </w:r>
          </w:p>
        </w:tc>
        <w:tc>
          <w:tcPr>
            <w:tcW w:w="2140" w:type="dxa"/>
            <w:tcBorders>
              <w:top w:val="nil"/>
              <w:left w:val="single" w:sz="4" w:space="0" w:color="auto"/>
              <w:bottom w:val="nil"/>
              <w:right w:val="single" w:sz="4" w:space="0" w:color="auto"/>
            </w:tcBorders>
            <w:shd w:val="clear" w:color="auto" w:fill="auto"/>
            <w:vAlign w:val="bottom"/>
            <w:hideMark/>
          </w:tcPr>
          <w:p w14:paraId="1B0B163E"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169,373 </w:t>
            </w:r>
          </w:p>
        </w:tc>
        <w:tc>
          <w:tcPr>
            <w:tcW w:w="2140" w:type="dxa"/>
            <w:tcBorders>
              <w:top w:val="nil"/>
              <w:left w:val="single" w:sz="4" w:space="0" w:color="auto"/>
              <w:bottom w:val="nil"/>
              <w:right w:val="single" w:sz="4" w:space="0" w:color="auto"/>
            </w:tcBorders>
            <w:vAlign w:val="bottom"/>
            <w:hideMark/>
          </w:tcPr>
          <w:p w14:paraId="136104C5"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 xml:space="preserve"> 169,437 </w:t>
            </w:r>
          </w:p>
        </w:tc>
        <w:tc>
          <w:tcPr>
            <w:tcW w:w="2466" w:type="dxa"/>
            <w:tcBorders>
              <w:top w:val="nil"/>
              <w:left w:val="nil"/>
              <w:bottom w:val="nil"/>
              <w:right w:val="single" w:sz="4" w:space="0" w:color="auto"/>
            </w:tcBorders>
            <w:shd w:val="clear" w:color="auto" w:fill="auto"/>
            <w:vAlign w:val="bottom"/>
            <w:hideMark/>
          </w:tcPr>
          <w:p w14:paraId="0C00AE8B"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w:t>
            </w:r>
            <w:r w:rsidRPr="000F4729">
              <w:rPr>
                <w:rFonts w:ascii="標楷體" w:eastAsia="標楷體" w:hAnsi="標楷體"/>
                <w:b/>
                <w:snapToGrid w:val="0"/>
                <w:color w:val="FF0000"/>
                <w:kern w:val="0"/>
                <w:sz w:val="20"/>
                <w:szCs w:val="20"/>
              </w:rPr>
              <w:t xml:space="preserve"> </w:t>
            </w:r>
            <w:r>
              <w:rPr>
                <w:rFonts w:ascii="標楷體" w:eastAsia="標楷體" w:hAnsi="標楷體" w:hint="eastAsia"/>
                <w:sz w:val="20"/>
                <w:szCs w:val="20"/>
              </w:rPr>
              <w:t>64</w:t>
            </w:r>
          </w:p>
        </w:tc>
      </w:tr>
      <w:tr w:rsidR="006F5021" w:rsidRPr="000F4729" w14:paraId="2CD5C148" w14:textId="77777777" w:rsidTr="00D547D9">
        <w:trPr>
          <w:trHeight w:val="346"/>
        </w:trPr>
        <w:tc>
          <w:tcPr>
            <w:tcW w:w="3177" w:type="dxa"/>
            <w:tcBorders>
              <w:top w:val="nil"/>
              <w:left w:val="single" w:sz="4" w:space="0" w:color="auto"/>
              <w:bottom w:val="nil"/>
              <w:right w:val="nil"/>
            </w:tcBorders>
            <w:vAlign w:val="bottom"/>
            <w:hideMark/>
          </w:tcPr>
          <w:p w14:paraId="31D2CF53"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預付款項</w:t>
            </w:r>
          </w:p>
        </w:tc>
        <w:tc>
          <w:tcPr>
            <w:tcW w:w="2140" w:type="dxa"/>
            <w:tcBorders>
              <w:top w:val="nil"/>
              <w:left w:val="single" w:sz="4" w:space="0" w:color="auto"/>
              <w:bottom w:val="nil"/>
              <w:right w:val="single" w:sz="4" w:space="0" w:color="auto"/>
            </w:tcBorders>
            <w:shd w:val="clear" w:color="auto" w:fill="auto"/>
            <w:vAlign w:val="bottom"/>
            <w:hideMark/>
          </w:tcPr>
          <w:p w14:paraId="7F6878DE"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1,414,113 </w:t>
            </w:r>
          </w:p>
        </w:tc>
        <w:tc>
          <w:tcPr>
            <w:tcW w:w="2140" w:type="dxa"/>
            <w:tcBorders>
              <w:top w:val="nil"/>
              <w:left w:val="single" w:sz="4" w:space="0" w:color="auto"/>
              <w:bottom w:val="nil"/>
              <w:right w:val="single" w:sz="4" w:space="0" w:color="auto"/>
            </w:tcBorders>
            <w:vAlign w:val="bottom"/>
            <w:hideMark/>
          </w:tcPr>
          <w:p w14:paraId="65F1D50E"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 xml:space="preserve"> 967,662 </w:t>
            </w:r>
          </w:p>
        </w:tc>
        <w:tc>
          <w:tcPr>
            <w:tcW w:w="2466" w:type="dxa"/>
            <w:tcBorders>
              <w:top w:val="nil"/>
              <w:left w:val="nil"/>
              <w:bottom w:val="nil"/>
              <w:right w:val="single" w:sz="4" w:space="0" w:color="auto"/>
            </w:tcBorders>
            <w:shd w:val="clear" w:color="auto" w:fill="auto"/>
            <w:vAlign w:val="bottom"/>
            <w:hideMark/>
          </w:tcPr>
          <w:p w14:paraId="09877665"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446,450</w:t>
            </w:r>
          </w:p>
        </w:tc>
      </w:tr>
      <w:tr w:rsidR="006F5021" w:rsidRPr="000F4729" w14:paraId="2DA7F163" w14:textId="77777777" w:rsidTr="00D547D9">
        <w:trPr>
          <w:trHeight w:val="346"/>
        </w:trPr>
        <w:tc>
          <w:tcPr>
            <w:tcW w:w="3177" w:type="dxa"/>
            <w:tcBorders>
              <w:top w:val="nil"/>
              <w:left w:val="single" w:sz="4" w:space="0" w:color="auto"/>
              <w:bottom w:val="nil"/>
              <w:right w:val="nil"/>
            </w:tcBorders>
            <w:vAlign w:val="bottom"/>
            <w:hideMark/>
          </w:tcPr>
          <w:p w14:paraId="1F64B0AA"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其他流動資產</w:t>
            </w:r>
          </w:p>
        </w:tc>
        <w:tc>
          <w:tcPr>
            <w:tcW w:w="2140" w:type="dxa"/>
            <w:tcBorders>
              <w:top w:val="nil"/>
              <w:left w:val="single" w:sz="4" w:space="0" w:color="auto"/>
              <w:bottom w:val="nil"/>
              <w:right w:val="single" w:sz="4" w:space="0" w:color="auto"/>
            </w:tcBorders>
            <w:shd w:val="clear" w:color="auto" w:fill="auto"/>
            <w:vAlign w:val="bottom"/>
            <w:hideMark/>
          </w:tcPr>
          <w:p w14:paraId="74DA2480"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5,508 </w:t>
            </w:r>
          </w:p>
        </w:tc>
        <w:tc>
          <w:tcPr>
            <w:tcW w:w="2140" w:type="dxa"/>
            <w:tcBorders>
              <w:top w:val="nil"/>
              <w:left w:val="single" w:sz="4" w:space="0" w:color="auto"/>
              <w:bottom w:val="nil"/>
              <w:right w:val="single" w:sz="4" w:space="0" w:color="auto"/>
            </w:tcBorders>
            <w:vAlign w:val="bottom"/>
            <w:hideMark/>
          </w:tcPr>
          <w:p w14:paraId="6FB72BEC"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 xml:space="preserve"> 5,529 </w:t>
            </w:r>
          </w:p>
        </w:tc>
        <w:tc>
          <w:tcPr>
            <w:tcW w:w="2466" w:type="dxa"/>
            <w:tcBorders>
              <w:top w:val="nil"/>
              <w:left w:val="nil"/>
              <w:bottom w:val="nil"/>
              <w:right w:val="single" w:sz="4" w:space="0" w:color="auto"/>
            </w:tcBorders>
            <w:shd w:val="clear" w:color="auto" w:fill="auto"/>
            <w:vAlign w:val="bottom"/>
            <w:hideMark/>
          </w:tcPr>
          <w:p w14:paraId="611CEC73"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w:t>
            </w:r>
            <w:r w:rsidRPr="000F4729">
              <w:rPr>
                <w:rFonts w:ascii="標楷體" w:eastAsia="標楷體" w:hAnsi="標楷體"/>
                <w:b/>
                <w:snapToGrid w:val="0"/>
                <w:color w:val="FF0000"/>
                <w:kern w:val="0"/>
                <w:sz w:val="20"/>
                <w:szCs w:val="20"/>
              </w:rPr>
              <w:t xml:space="preserve"> </w:t>
            </w:r>
            <w:r>
              <w:rPr>
                <w:rFonts w:ascii="標楷體" w:eastAsia="標楷體" w:hAnsi="標楷體" w:hint="eastAsia"/>
                <w:sz w:val="20"/>
                <w:szCs w:val="20"/>
              </w:rPr>
              <w:t>21</w:t>
            </w:r>
          </w:p>
        </w:tc>
      </w:tr>
      <w:tr w:rsidR="006F5021" w:rsidRPr="000F4729" w14:paraId="606BDCAF" w14:textId="77777777" w:rsidTr="00D547D9">
        <w:trPr>
          <w:trHeight w:val="346"/>
        </w:trPr>
        <w:tc>
          <w:tcPr>
            <w:tcW w:w="3177" w:type="dxa"/>
            <w:tcBorders>
              <w:top w:val="nil"/>
              <w:left w:val="single" w:sz="4" w:space="0" w:color="auto"/>
              <w:bottom w:val="nil"/>
              <w:right w:val="nil"/>
            </w:tcBorders>
            <w:vAlign w:val="bottom"/>
            <w:hideMark/>
          </w:tcPr>
          <w:p w14:paraId="1EE4353D" w14:textId="77777777" w:rsidR="006F5021" w:rsidRPr="00D73F2A" w:rsidRDefault="006F5021" w:rsidP="00D547D9">
            <w:pPr>
              <w:adjustRightInd w:val="0"/>
              <w:snapToGrid w:val="0"/>
              <w:ind w:leftChars="100" w:left="640" w:right="57" w:hangingChars="200" w:hanging="400"/>
              <w:jc w:val="distribute"/>
              <w:rPr>
                <w:rFonts w:ascii="標楷體" w:eastAsia="標楷體" w:hAnsi="標楷體"/>
                <w:b/>
                <w:snapToGrid w:val="0"/>
                <w:kern w:val="0"/>
                <w:sz w:val="20"/>
              </w:rPr>
            </w:pPr>
            <w:r w:rsidRPr="00D73F2A">
              <w:rPr>
                <w:rFonts w:ascii="標楷體" w:eastAsia="標楷體" w:hAnsi="標楷體" w:hint="eastAsia"/>
                <w:b/>
                <w:snapToGrid w:val="0"/>
                <w:kern w:val="0"/>
                <w:sz w:val="20"/>
              </w:rPr>
              <w:t>非流動資產</w:t>
            </w:r>
          </w:p>
        </w:tc>
        <w:tc>
          <w:tcPr>
            <w:tcW w:w="2140" w:type="dxa"/>
            <w:tcBorders>
              <w:top w:val="nil"/>
              <w:left w:val="single" w:sz="4" w:space="0" w:color="auto"/>
              <w:bottom w:val="nil"/>
              <w:right w:val="single" w:sz="4" w:space="0" w:color="auto"/>
            </w:tcBorders>
            <w:shd w:val="clear" w:color="auto" w:fill="auto"/>
            <w:vAlign w:val="bottom"/>
            <w:hideMark/>
          </w:tcPr>
          <w:p w14:paraId="33DB2992" w14:textId="77777777" w:rsidR="006F5021" w:rsidRPr="00D73F2A" w:rsidRDefault="006F5021" w:rsidP="00D547D9">
            <w:pPr>
              <w:jc w:val="right"/>
              <w:rPr>
                <w:rFonts w:ascii="標楷體" w:eastAsia="標楷體" w:hAnsi="標楷體"/>
                <w:b/>
                <w:bCs/>
                <w:snapToGrid w:val="0"/>
                <w:kern w:val="0"/>
                <w:sz w:val="20"/>
                <w:szCs w:val="20"/>
              </w:rPr>
            </w:pPr>
            <w:r w:rsidRPr="00D73F2A">
              <w:rPr>
                <w:rFonts w:ascii="標楷體" w:eastAsia="標楷體" w:hAnsi="標楷體" w:hint="eastAsia"/>
                <w:b/>
                <w:bCs/>
                <w:snapToGrid w:val="0"/>
                <w:kern w:val="0"/>
                <w:sz w:val="20"/>
                <w:szCs w:val="20"/>
              </w:rPr>
              <w:t xml:space="preserve">58,682,922 </w:t>
            </w:r>
          </w:p>
        </w:tc>
        <w:tc>
          <w:tcPr>
            <w:tcW w:w="2140" w:type="dxa"/>
            <w:tcBorders>
              <w:top w:val="nil"/>
              <w:left w:val="single" w:sz="4" w:space="0" w:color="auto"/>
              <w:bottom w:val="nil"/>
              <w:right w:val="single" w:sz="4" w:space="0" w:color="auto"/>
            </w:tcBorders>
            <w:vAlign w:val="bottom"/>
            <w:hideMark/>
          </w:tcPr>
          <w:p w14:paraId="79D699A8" w14:textId="77777777" w:rsidR="006F5021" w:rsidRPr="00D73F2A" w:rsidRDefault="006F5021" w:rsidP="00D547D9">
            <w:pPr>
              <w:jc w:val="right"/>
              <w:rPr>
                <w:rFonts w:ascii="標楷體" w:eastAsia="標楷體" w:hAnsi="標楷體"/>
                <w:b/>
                <w:snapToGrid w:val="0"/>
                <w:kern w:val="0"/>
                <w:sz w:val="20"/>
                <w:szCs w:val="20"/>
              </w:rPr>
            </w:pPr>
            <w:r w:rsidRPr="00D73F2A">
              <w:rPr>
                <w:rFonts w:ascii="標楷體" w:eastAsia="標楷體" w:hAnsi="標楷體"/>
                <w:b/>
                <w:bCs/>
                <w:snapToGrid w:val="0"/>
                <w:kern w:val="0"/>
                <w:sz w:val="20"/>
                <w:szCs w:val="20"/>
              </w:rPr>
              <w:t xml:space="preserve"> 57,849,240 </w:t>
            </w:r>
          </w:p>
        </w:tc>
        <w:tc>
          <w:tcPr>
            <w:tcW w:w="2466" w:type="dxa"/>
            <w:tcBorders>
              <w:top w:val="nil"/>
              <w:left w:val="nil"/>
              <w:bottom w:val="nil"/>
              <w:right w:val="single" w:sz="4" w:space="0" w:color="auto"/>
            </w:tcBorders>
            <w:shd w:val="clear" w:color="auto" w:fill="auto"/>
            <w:vAlign w:val="bottom"/>
            <w:hideMark/>
          </w:tcPr>
          <w:p w14:paraId="38D1B725" w14:textId="77777777" w:rsidR="006F5021" w:rsidRPr="00CB756E" w:rsidRDefault="006F5021" w:rsidP="00D547D9">
            <w:pPr>
              <w:jc w:val="right"/>
              <w:rPr>
                <w:rFonts w:ascii="標楷體" w:eastAsia="標楷體" w:hAnsi="標楷體"/>
                <w:b/>
                <w:bCs/>
                <w:snapToGrid w:val="0"/>
                <w:color w:val="FF0000"/>
                <w:kern w:val="0"/>
                <w:sz w:val="20"/>
                <w:szCs w:val="20"/>
              </w:rPr>
            </w:pPr>
            <w:r w:rsidRPr="00CB756E">
              <w:rPr>
                <w:rFonts w:ascii="標楷體" w:eastAsia="標楷體" w:hAnsi="標楷體" w:hint="eastAsia"/>
                <w:b/>
                <w:bCs/>
                <w:sz w:val="20"/>
                <w:szCs w:val="20"/>
              </w:rPr>
              <w:t>833,681</w:t>
            </w:r>
          </w:p>
        </w:tc>
      </w:tr>
      <w:tr w:rsidR="006F5021" w:rsidRPr="000F4729" w14:paraId="7FB2EC26" w14:textId="77777777" w:rsidTr="00D547D9">
        <w:trPr>
          <w:trHeight w:val="346"/>
        </w:trPr>
        <w:tc>
          <w:tcPr>
            <w:tcW w:w="3177" w:type="dxa"/>
            <w:tcBorders>
              <w:top w:val="nil"/>
              <w:left w:val="single" w:sz="4" w:space="0" w:color="auto"/>
              <w:bottom w:val="nil"/>
              <w:right w:val="nil"/>
            </w:tcBorders>
            <w:vAlign w:val="bottom"/>
            <w:hideMark/>
          </w:tcPr>
          <w:p w14:paraId="24FE020A"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押匯貼現、放款、基金</w:t>
            </w:r>
          </w:p>
        </w:tc>
        <w:tc>
          <w:tcPr>
            <w:tcW w:w="2140" w:type="dxa"/>
            <w:tcBorders>
              <w:top w:val="nil"/>
              <w:left w:val="single" w:sz="4" w:space="0" w:color="auto"/>
              <w:bottom w:val="nil"/>
              <w:right w:val="single" w:sz="4" w:space="0" w:color="auto"/>
            </w:tcBorders>
            <w:shd w:val="clear" w:color="auto" w:fill="auto"/>
            <w:vAlign w:val="bottom"/>
            <w:hideMark/>
          </w:tcPr>
          <w:p w14:paraId="3FA0F2A7"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40,415 </w:t>
            </w:r>
          </w:p>
        </w:tc>
        <w:tc>
          <w:tcPr>
            <w:tcW w:w="2140" w:type="dxa"/>
            <w:tcBorders>
              <w:top w:val="nil"/>
              <w:left w:val="single" w:sz="4" w:space="0" w:color="auto"/>
              <w:bottom w:val="nil"/>
              <w:right w:val="single" w:sz="4" w:space="0" w:color="auto"/>
            </w:tcBorders>
            <w:vAlign w:val="bottom"/>
            <w:hideMark/>
          </w:tcPr>
          <w:p w14:paraId="1C89D347"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 xml:space="preserve"> 40,514 </w:t>
            </w:r>
          </w:p>
        </w:tc>
        <w:tc>
          <w:tcPr>
            <w:tcW w:w="2466" w:type="dxa"/>
            <w:tcBorders>
              <w:top w:val="nil"/>
              <w:left w:val="nil"/>
              <w:bottom w:val="nil"/>
              <w:right w:val="single" w:sz="4" w:space="0" w:color="auto"/>
            </w:tcBorders>
            <w:shd w:val="clear" w:color="auto" w:fill="auto"/>
            <w:vAlign w:val="bottom"/>
            <w:hideMark/>
          </w:tcPr>
          <w:p w14:paraId="6E7AFFC4"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w:t>
            </w:r>
            <w:r w:rsidRPr="000F4729">
              <w:rPr>
                <w:rFonts w:ascii="標楷體" w:eastAsia="標楷體" w:hAnsi="標楷體"/>
                <w:b/>
                <w:snapToGrid w:val="0"/>
                <w:color w:val="FF0000"/>
                <w:kern w:val="0"/>
                <w:sz w:val="20"/>
                <w:szCs w:val="20"/>
              </w:rPr>
              <w:t xml:space="preserve"> </w:t>
            </w:r>
            <w:r>
              <w:rPr>
                <w:rFonts w:ascii="標楷體" w:eastAsia="標楷體" w:hAnsi="標楷體" w:hint="eastAsia"/>
                <w:sz w:val="20"/>
                <w:szCs w:val="20"/>
              </w:rPr>
              <w:t>98</w:t>
            </w:r>
          </w:p>
        </w:tc>
      </w:tr>
      <w:tr w:rsidR="006F5021" w:rsidRPr="000F4729" w14:paraId="2873EF04" w14:textId="77777777" w:rsidTr="00D547D9">
        <w:trPr>
          <w:trHeight w:val="346"/>
        </w:trPr>
        <w:tc>
          <w:tcPr>
            <w:tcW w:w="3177" w:type="dxa"/>
            <w:tcBorders>
              <w:top w:val="nil"/>
              <w:left w:val="single" w:sz="4" w:space="0" w:color="auto"/>
              <w:bottom w:val="nil"/>
              <w:right w:val="nil"/>
            </w:tcBorders>
            <w:vAlign w:val="bottom"/>
            <w:hideMark/>
          </w:tcPr>
          <w:p w14:paraId="0E1A6804"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長期應收款項</w:t>
            </w:r>
          </w:p>
        </w:tc>
        <w:tc>
          <w:tcPr>
            <w:tcW w:w="2140" w:type="dxa"/>
            <w:tcBorders>
              <w:top w:val="nil"/>
              <w:left w:val="single" w:sz="4" w:space="0" w:color="auto"/>
              <w:bottom w:val="nil"/>
              <w:right w:val="single" w:sz="4" w:space="0" w:color="auto"/>
            </w:tcBorders>
            <w:shd w:val="clear" w:color="auto" w:fill="auto"/>
            <w:vAlign w:val="bottom"/>
            <w:hideMark/>
          </w:tcPr>
          <w:p w14:paraId="26151ED2"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610 </w:t>
            </w:r>
          </w:p>
        </w:tc>
        <w:tc>
          <w:tcPr>
            <w:tcW w:w="2140" w:type="dxa"/>
            <w:tcBorders>
              <w:top w:val="nil"/>
              <w:left w:val="single" w:sz="4" w:space="0" w:color="auto"/>
              <w:bottom w:val="nil"/>
              <w:right w:val="single" w:sz="4" w:space="0" w:color="auto"/>
            </w:tcBorders>
            <w:vAlign w:val="bottom"/>
            <w:hideMark/>
          </w:tcPr>
          <w:p w14:paraId="134C2F11"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 xml:space="preserve"> 699 </w:t>
            </w:r>
          </w:p>
        </w:tc>
        <w:tc>
          <w:tcPr>
            <w:tcW w:w="2466" w:type="dxa"/>
            <w:tcBorders>
              <w:top w:val="nil"/>
              <w:left w:val="nil"/>
              <w:bottom w:val="nil"/>
              <w:right w:val="single" w:sz="4" w:space="0" w:color="auto"/>
            </w:tcBorders>
            <w:shd w:val="clear" w:color="auto" w:fill="auto"/>
            <w:vAlign w:val="bottom"/>
            <w:hideMark/>
          </w:tcPr>
          <w:p w14:paraId="6CB64B4E"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w:t>
            </w:r>
            <w:r w:rsidRPr="000F4729">
              <w:rPr>
                <w:rFonts w:ascii="標楷體" w:eastAsia="標楷體" w:hAnsi="標楷體"/>
                <w:b/>
                <w:snapToGrid w:val="0"/>
                <w:color w:val="FF0000"/>
                <w:kern w:val="0"/>
                <w:sz w:val="20"/>
                <w:szCs w:val="20"/>
              </w:rPr>
              <w:t xml:space="preserve"> </w:t>
            </w:r>
            <w:r>
              <w:rPr>
                <w:rFonts w:ascii="標楷體" w:eastAsia="標楷體" w:hAnsi="標楷體" w:hint="eastAsia"/>
                <w:sz w:val="20"/>
                <w:szCs w:val="20"/>
              </w:rPr>
              <w:t>88</w:t>
            </w:r>
          </w:p>
        </w:tc>
      </w:tr>
      <w:tr w:rsidR="006F5021" w:rsidRPr="000F4729" w14:paraId="570CB3B7" w14:textId="77777777" w:rsidTr="00D547D9">
        <w:trPr>
          <w:trHeight w:val="346"/>
        </w:trPr>
        <w:tc>
          <w:tcPr>
            <w:tcW w:w="3177" w:type="dxa"/>
            <w:tcBorders>
              <w:top w:val="nil"/>
              <w:left w:val="single" w:sz="4" w:space="0" w:color="auto"/>
              <w:bottom w:val="nil"/>
              <w:right w:val="nil"/>
            </w:tcBorders>
            <w:vAlign w:val="bottom"/>
            <w:hideMark/>
          </w:tcPr>
          <w:p w14:paraId="02A533B7"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proofErr w:type="gramStart"/>
            <w:r w:rsidRPr="00D73F2A">
              <w:rPr>
                <w:rFonts w:ascii="標楷體" w:eastAsia="標楷體" w:hAnsi="標楷體" w:hint="eastAsia"/>
                <w:snapToGrid w:val="0"/>
                <w:kern w:val="0"/>
                <w:sz w:val="20"/>
              </w:rPr>
              <w:t>採</w:t>
            </w:r>
            <w:proofErr w:type="gramEnd"/>
            <w:r w:rsidRPr="00D73F2A">
              <w:rPr>
                <w:rFonts w:ascii="標楷體" w:eastAsia="標楷體" w:hAnsi="標楷體" w:hint="eastAsia"/>
                <w:snapToGrid w:val="0"/>
                <w:kern w:val="0"/>
                <w:sz w:val="20"/>
              </w:rPr>
              <w:t>權益法之投資</w:t>
            </w:r>
          </w:p>
        </w:tc>
        <w:tc>
          <w:tcPr>
            <w:tcW w:w="2140" w:type="dxa"/>
            <w:tcBorders>
              <w:top w:val="nil"/>
              <w:left w:val="single" w:sz="4" w:space="0" w:color="auto"/>
              <w:bottom w:val="nil"/>
              <w:right w:val="single" w:sz="4" w:space="0" w:color="auto"/>
            </w:tcBorders>
            <w:shd w:val="clear" w:color="auto" w:fill="auto"/>
            <w:vAlign w:val="bottom"/>
            <w:hideMark/>
          </w:tcPr>
          <w:p w14:paraId="16BD9CFE" w14:textId="77777777" w:rsidR="006F5021" w:rsidRPr="00D73F2A" w:rsidRDefault="006F5021" w:rsidP="00D547D9">
            <w:pPr>
              <w:jc w:val="right"/>
              <w:rPr>
                <w:rFonts w:ascii="標楷體" w:eastAsia="標楷體" w:hAnsi="標楷體"/>
                <w:snapToGrid w:val="0"/>
                <w:kern w:val="0"/>
                <w:sz w:val="20"/>
                <w:szCs w:val="20"/>
              </w:rPr>
            </w:pPr>
            <w:r w:rsidRPr="009A4F5C">
              <w:rPr>
                <w:rFonts w:ascii="標楷體" w:eastAsia="標楷體" w:hAnsi="標楷體" w:hint="eastAsia"/>
                <w:snapToGrid w:val="0"/>
                <w:kern w:val="0"/>
                <w:sz w:val="20"/>
                <w:szCs w:val="20"/>
              </w:rPr>
              <w:t>－</w:t>
            </w:r>
          </w:p>
        </w:tc>
        <w:tc>
          <w:tcPr>
            <w:tcW w:w="2140" w:type="dxa"/>
            <w:tcBorders>
              <w:top w:val="nil"/>
              <w:left w:val="single" w:sz="4" w:space="0" w:color="auto"/>
              <w:bottom w:val="nil"/>
              <w:right w:val="single" w:sz="4" w:space="0" w:color="auto"/>
            </w:tcBorders>
            <w:vAlign w:val="bottom"/>
            <w:hideMark/>
          </w:tcPr>
          <w:p w14:paraId="033C87E2" w14:textId="77777777" w:rsidR="006F5021" w:rsidRPr="00D73F2A" w:rsidRDefault="006F5021" w:rsidP="00D547D9">
            <w:pPr>
              <w:jc w:val="right"/>
              <w:rPr>
                <w:rFonts w:ascii="標楷體" w:eastAsia="標楷體" w:hAnsi="標楷體" w:cs="新細明體"/>
                <w:snapToGrid w:val="0"/>
                <w:kern w:val="0"/>
                <w:sz w:val="20"/>
                <w:szCs w:val="20"/>
              </w:rPr>
            </w:pPr>
            <w:r w:rsidRPr="00D73F2A">
              <w:rPr>
                <w:rFonts w:ascii="標楷體" w:eastAsia="標楷體" w:hAnsi="標楷體" w:hint="eastAsia"/>
                <w:snapToGrid w:val="0"/>
                <w:kern w:val="0"/>
                <w:sz w:val="20"/>
                <w:szCs w:val="20"/>
              </w:rPr>
              <w:t xml:space="preserve">－ </w:t>
            </w:r>
          </w:p>
        </w:tc>
        <w:tc>
          <w:tcPr>
            <w:tcW w:w="2466" w:type="dxa"/>
            <w:tcBorders>
              <w:top w:val="nil"/>
              <w:left w:val="nil"/>
              <w:bottom w:val="nil"/>
              <w:right w:val="single" w:sz="4" w:space="0" w:color="auto"/>
            </w:tcBorders>
            <w:shd w:val="clear" w:color="auto" w:fill="auto"/>
            <w:vAlign w:val="bottom"/>
            <w:hideMark/>
          </w:tcPr>
          <w:p w14:paraId="443597C8" w14:textId="77777777" w:rsidR="006F5021" w:rsidRPr="000F4729" w:rsidRDefault="006F5021" w:rsidP="00D547D9">
            <w:pPr>
              <w:jc w:val="right"/>
              <w:rPr>
                <w:rFonts w:ascii="標楷體" w:eastAsia="標楷體" w:hAnsi="標楷體" w:cs="新細明體"/>
                <w:snapToGrid w:val="0"/>
                <w:color w:val="FF0000"/>
                <w:kern w:val="0"/>
                <w:sz w:val="20"/>
                <w:szCs w:val="20"/>
              </w:rPr>
            </w:pPr>
            <w:r w:rsidRPr="00CB756E">
              <w:rPr>
                <w:rFonts w:ascii="標楷體" w:eastAsia="標楷體" w:hAnsi="標楷體" w:hint="eastAsia"/>
                <w:sz w:val="20"/>
                <w:szCs w:val="20"/>
              </w:rPr>
              <w:t>－</w:t>
            </w:r>
          </w:p>
        </w:tc>
      </w:tr>
      <w:tr w:rsidR="006F5021" w:rsidRPr="000F4729" w14:paraId="5ADDCF18" w14:textId="77777777" w:rsidTr="00D547D9">
        <w:trPr>
          <w:trHeight w:val="346"/>
        </w:trPr>
        <w:tc>
          <w:tcPr>
            <w:tcW w:w="3177" w:type="dxa"/>
            <w:tcBorders>
              <w:top w:val="nil"/>
              <w:left w:val="single" w:sz="4" w:space="0" w:color="auto"/>
              <w:bottom w:val="nil"/>
              <w:right w:val="nil"/>
            </w:tcBorders>
            <w:vAlign w:val="bottom"/>
            <w:hideMark/>
          </w:tcPr>
          <w:p w14:paraId="1D575F14"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其他投資</w:t>
            </w:r>
          </w:p>
        </w:tc>
        <w:tc>
          <w:tcPr>
            <w:tcW w:w="2140" w:type="dxa"/>
            <w:tcBorders>
              <w:top w:val="nil"/>
              <w:left w:val="single" w:sz="4" w:space="0" w:color="auto"/>
              <w:bottom w:val="nil"/>
              <w:right w:val="single" w:sz="4" w:space="0" w:color="auto"/>
            </w:tcBorders>
            <w:shd w:val="clear" w:color="auto" w:fill="auto"/>
            <w:vAlign w:val="bottom"/>
            <w:hideMark/>
          </w:tcPr>
          <w:p w14:paraId="3BE755D0"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1,824,821 </w:t>
            </w:r>
          </w:p>
        </w:tc>
        <w:tc>
          <w:tcPr>
            <w:tcW w:w="2140" w:type="dxa"/>
            <w:tcBorders>
              <w:top w:val="nil"/>
              <w:left w:val="single" w:sz="4" w:space="0" w:color="auto"/>
              <w:bottom w:val="nil"/>
              <w:right w:val="single" w:sz="4" w:space="0" w:color="auto"/>
            </w:tcBorders>
            <w:vAlign w:val="bottom"/>
            <w:hideMark/>
          </w:tcPr>
          <w:p w14:paraId="34D3D458"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 xml:space="preserve"> 1,641,420 </w:t>
            </w:r>
          </w:p>
        </w:tc>
        <w:tc>
          <w:tcPr>
            <w:tcW w:w="2466" w:type="dxa"/>
            <w:tcBorders>
              <w:top w:val="nil"/>
              <w:left w:val="nil"/>
              <w:bottom w:val="nil"/>
              <w:right w:val="single" w:sz="4" w:space="0" w:color="auto"/>
            </w:tcBorders>
            <w:shd w:val="clear" w:color="auto" w:fill="auto"/>
            <w:vAlign w:val="bottom"/>
            <w:hideMark/>
          </w:tcPr>
          <w:p w14:paraId="3D860E42"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183,401</w:t>
            </w:r>
          </w:p>
        </w:tc>
      </w:tr>
      <w:tr w:rsidR="006F5021" w:rsidRPr="000F4729" w14:paraId="1C2CF256" w14:textId="77777777" w:rsidTr="00D547D9">
        <w:trPr>
          <w:trHeight w:val="346"/>
        </w:trPr>
        <w:tc>
          <w:tcPr>
            <w:tcW w:w="3177" w:type="dxa"/>
            <w:tcBorders>
              <w:top w:val="nil"/>
              <w:left w:val="single" w:sz="4" w:space="0" w:color="auto"/>
              <w:bottom w:val="nil"/>
              <w:right w:val="nil"/>
            </w:tcBorders>
            <w:vAlign w:val="bottom"/>
            <w:hideMark/>
          </w:tcPr>
          <w:p w14:paraId="0A5EB2C0"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土地、建築物及設備</w:t>
            </w:r>
          </w:p>
        </w:tc>
        <w:tc>
          <w:tcPr>
            <w:tcW w:w="2140" w:type="dxa"/>
            <w:tcBorders>
              <w:top w:val="nil"/>
              <w:left w:val="single" w:sz="4" w:space="0" w:color="auto"/>
              <w:bottom w:val="nil"/>
              <w:right w:val="single" w:sz="4" w:space="0" w:color="auto"/>
            </w:tcBorders>
            <w:shd w:val="clear" w:color="auto" w:fill="auto"/>
            <w:vAlign w:val="bottom"/>
            <w:hideMark/>
          </w:tcPr>
          <w:p w14:paraId="6DFC19DB"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56,667,919 </w:t>
            </w:r>
          </w:p>
        </w:tc>
        <w:tc>
          <w:tcPr>
            <w:tcW w:w="2140" w:type="dxa"/>
            <w:tcBorders>
              <w:top w:val="nil"/>
              <w:left w:val="single" w:sz="4" w:space="0" w:color="auto"/>
              <w:bottom w:val="nil"/>
              <w:right w:val="single" w:sz="4" w:space="0" w:color="auto"/>
            </w:tcBorders>
            <w:vAlign w:val="bottom"/>
            <w:hideMark/>
          </w:tcPr>
          <w:p w14:paraId="7B78E9E8"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 xml:space="preserve"> 55,982,056 </w:t>
            </w:r>
          </w:p>
        </w:tc>
        <w:tc>
          <w:tcPr>
            <w:tcW w:w="2466" w:type="dxa"/>
            <w:tcBorders>
              <w:top w:val="nil"/>
              <w:left w:val="nil"/>
              <w:bottom w:val="nil"/>
              <w:right w:val="single" w:sz="4" w:space="0" w:color="auto"/>
            </w:tcBorders>
            <w:shd w:val="clear" w:color="auto" w:fill="auto"/>
            <w:vAlign w:val="bottom"/>
            <w:hideMark/>
          </w:tcPr>
          <w:p w14:paraId="68B25327"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685,862</w:t>
            </w:r>
          </w:p>
        </w:tc>
      </w:tr>
      <w:tr w:rsidR="006F5021" w:rsidRPr="000F4729" w14:paraId="7A9EAA3B" w14:textId="77777777" w:rsidTr="00D547D9">
        <w:trPr>
          <w:trHeight w:val="346"/>
        </w:trPr>
        <w:tc>
          <w:tcPr>
            <w:tcW w:w="3177" w:type="dxa"/>
            <w:tcBorders>
              <w:top w:val="nil"/>
              <w:left w:val="single" w:sz="4" w:space="0" w:color="auto"/>
              <w:bottom w:val="nil"/>
              <w:right w:val="nil"/>
            </w:tcBorders>
            <w:vAlign w:val="bottom"/>
            <w:hideMark/>
          </w:tcPr>
          <w:p w14:paraId="035987B1"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無形資產</w:t>
            </w:r>
          </w:p>
        </w:tc>
        <w:tc>
          <w:tcPr>
            <w:tcW w:w="2140" w:type="dxa"/>
            <w:tcBorders>
              <w:top w:val="nil"/>
              <w:left w:val="single" w:sz="4" w:space="0" w:color="auto"/>
              <w:bottom w:val="nil"/>
              <w:right w:val="single" w:sz="4" w:space="0" w:color="auto"/>
            </w:tcBorders>
            <w:shd w:val="clear" w:color="auto" w:fill="auto"/>
            <w:vAlign w:val="bottom"/>
            <w:hideMark/>
          </w:tcPr>
          <w:p w14:paraId="1CB7387E"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23,501 </w:t>
            </w:r>
          </w:p>
        </w:tc>
        <w:tc>
          <w:tcPr>
            <w:tcW w:w="2140" w:type="dxa"/>
            <w:tcBorders>
              <w:top w:val="nil"/>
              <w:left w:val="single" w:sz="4" w:space="0" w:color="auto"/>
              <w:bottom w:val="nil"/>
              <w:right w:val="single" w:sz="4" w:space="0" w:color="auto"/>
            </w:tcBorders>
            <w:vAlign w:val="bottom"/>
            <w:hideMark/>
          </w:tcPr>
          <w:p w14:paraId="3BFEED2D"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 xml:space="preserve"> 34,284 </w:t>
            </w:r>
          </w:p>
        </w:tc>
        <w:tc>
          <w:tcPr>
            <w:tcW w:w="2466" w:type="dxa"/>
            <w:tcBorders>
              <w:top w:val="nil"/>
              <w:left w:val="nil"/>
              <w:bottom w:val="nil"/>
              <w:right w:val="single" w:sz="4" w:space="0" w:color="auto"/>
            </w:tcBorders>
            <w:shd w:val="clear" w:color="auto" w:fill="auto"/>
            <w:vAlign w:val="bottom"/>
            <w:hideMark/>
          </w:tcPr>
          <w:p w14:paraId="3DDDA20D"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w:t>
            </w:r>
            <w:r w:rsidRPr="000F4729">
              <w:rPr>
                <w:rFonts w:ascii="標楷體" w:eastAsia="標楷體" w:hAnsi="標楷體"/>
                <w:b/>
                <w:snapToGrid w:val="0"/>
                <w:color w:val="FF0000"/>
                <w:kern w:val="0"/>
                <w:sz w:val="20"/>
                <w:szCs w:val="20"/>
              </w:rPr>
              <w:t xml:space="preserve"> </w:t>
            </w:r>
            <w:r>
              <w:rPr>
                <w:rFonts w:ascii="標楷體" w:eastAsia="標楷體" w:hAnsi="標楷體" w:hint="eastAsia"/>
                <w:sz w:val="20"/>
                <w:szCs w:val="20"/>
              </w:rPr>
              <w:t>10,783</w:t>
            </w:r>
          </w:p>
        </w:tc>
      </w:tr>
      <w:tr w:rsidR="006F5021" w:rsidRPr="000F4729" w14:paraId="0952C6AE" w14:textId="77777777" w:rsidTr="00D547D9">
        <w:trPr>
          <w:trHeight w:val="346"/>
        </w:trPr>
        <w:tc>
          <w:tcPr>
            <w:tcW w:w="3177" w:type="dxa"/>
            <w:tcBorders>
              <w:top w:val="nil"/>
              <w:left w:val="single" w:sz="4" w:space="0" w:color="auto"/>
              <w:bottom w:val="nil"/>
              <w:right w:val="nil"/>
            </w:tcBorders>
            <w:vAlign w:val="bottom"/>
            <w:hideMark/>
          </w:tcPr>
          <w:p w14:paraId="33F58DA6"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其他資產</w:t>
            </w:r>
          </w:p>
        </w:tc>
        <w:tc>
          <w:tcPr>
            <w:tcW w:w="2140" w:type="dxa"/>
            <w:tcBorders>
              <w:top w:val="nil"/>
              <w:left w:val="single" w:sz="4" w:space="0" w:color="auto"/>
              <w:bottom w:val="nil"/>
              <w:right w:val="single" w:sz="4" w:space="0" w:color="auto"/>
            </w:tcBorders>
            <w:shd w:val="clear" w:color="auto" w:fill="auto"/>
            <w:vAlign w:val="bottom"/>
            <w:hideMark/>
          </w:tcPr>
          <w:p w14:paraId="6E47E8A7"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125,653 </w:t>
            </w:r>
          </w:p>
        </w:tc>
        <w:tc>
          <w:tcPr>
            <w:tcW w:w="2140" w:type="dxa"/>
            <w:tcBorders>
              <w:top w:val="nil"/>
              <w:left w:val="single" w:sz="4" w:space="0" w:color="auto"/>
              <w:bottom w:val="nil"/>
              <w:right w:val="single" w:sz="4" w:space="0" w:color="auto"/>
            </w:tcBorders>
            <w:vAlign w:val="bottom"/>
            <w:hideMark/>
          </w:tcPr>
          <w:p w14:paraId="57B53638"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 xml:space="preserve"> 150,265 </w:t>
            </w:r>
          </w:p>
        </w:tc>
        <w:tc>
          <w:tcPr>
            <w:tcW w:w="2466" w:type="dxa"/>
            <w:tcBorders>
              <w:top w:val="nil"/>
              <w:left w:val="nil"/>
              <w:bottom w:val="nil"/>
              <w:right w:val="single" w:sz="4" w:space="0" w:color="auto"/>
            </w:tcBorders>
            <w:shd w:val="clear" w:color="auto" w:fill="auto"/>
            <w:vAlign w:val="bottom"/>
            <w:hideMark/>
          </w:tcPr>
          <w:p w14:paraId="5DEDDD61"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w:t>
            </w:r>
            <w:r w:rsidRPr="000F4729">
              <w:rPr>
                <w:rFonts w:ascii="標楷體" w:eastAsia="標楷體" w:hAnsi="標楷體"/>
                <w:b/>
                <w:snapToGrid w:val="0"/>
                <w:color w:val="FF0000"/>
                <w:kern w:val="0"/>
                <w:sz w:val="20"/>
                <w:szCs w:val="20"/>
              </w:rPr>
              <w:t xml:space="preserve"> </w:t>
            </w:r>
            <w:r>
              <w:rPr>
                <w:rFonts w:ascii="標楷體" w:eastAsia="標楷體" w:hAnsi="標楷體" w:hint="eastAsia"/>
                <w:sz w:val="20"/>
                <w:szCs w:val="20"/>
              </w:rPr>
              <w:t>24,612</w:t>
            </w:r>
          </w:p>
        </w:tc>
      </w:tr>
      <w:tr w:rsidR="006F5021" w:rsidRPr="000F4729" w14:paraId="24AABB75" w14:textId="77777777" w:rsidTr="00D547D9">
        <w:trPr>
          <w:trHeight w:val="346"/>
        </w:trPr>
        <w:tc>
          <w:tcPr>
            <w:tcW w:w="3177" w:type="dxa"/>
            <w:tcBorders>
              <w:top w:val="nil"/>
              <w:left w:val="single" w:sz="4" w:space="0" w:color="auto"/>
              <w:bottom w:val="nil"/>
              <w:right w:val="nil"/>
            </w:tcBorders>
            <w:vAlign w:val="bottom"/>
            <w:hideMark/>
          </w:tcPr>
          <w:p w14:paraId="479CBF07" w14:textId="77777777" w:rsidR="006F5021" w:rsidRPr="00D73F2A" w:rsidRDefault="006F5021" w:rsidP="00D547D9">
            <w:pPr>
              <w:adjustRightInd w:val="0"/>
              <w:snapToGrid w:val="0"/>
              <w:ind w:left="57" w:right="57"/>
              <w:jc w:val="distribute"/>
              <w:rPr>
                <w:rFonts w:ascii="標楷體" w:eastAsia="標楷體" w:hAnsi="標楷體"/>
                <w:b/>
                <w:snapToGrid w:val="0"/>
                <w:kern w:val="0"/>
                <w:sz w:val="20"/>
              </w:rPr>
            </w:pPr>
            <w:r w:rsidRPr="00D73F2A">
              <w:rPr>
                <w:rFonts w:ascii="標楷體" w:eastAsia="標楷體" w:hAnsi="標楷體" w:hint="eastAsia"/>
                <w:b/>
                <w:snapToGrid w:val="0"/>
                <w:kern w:val="0"/>
                <w:sz w:val="20"/>
              </w:rPr>
              <w:t>資產合計</w:t>
            </w:r>
          </w:p>
        </w:tc>
        <w:tc>
          <w:tcPr>
            <w:tcW w:w="2140" w:type="dxa"/>
            <w:tcBorders>
              <w:top w:val="nil"/>
              <w:left w:val="single" w:sz="4" w:space="0" w:color="auto"/>
              <w:bottom w:val="nil"/>
              <w:right w:val="single" w:sz="4" w:space="0" w:color="auto"/>
            </w:tcBorders>
            <w:shd w:val="clear" w:color="auto" w:fill="auto"/>
            <w:vAlign w:val="bottom"/>
            <w:hideMark/>
          </w:tcPr>
          <w:p w14:paraId="635943C3" w14:textId="77777777" w:rsidR="006F5021" w:rsidRPr="00D73F2A" w:rsidRDefault="006F5021" w:rsidP="00D547D9">
            <w:pPr>
              <w:jc w:val="right"/>
              <w:rPr>
                <w:rFonts w:ascii="標楷體" w:eastAsia="標楷體" w:hAnsi="標楷體"/>
                <w:b/>
                <w:bCs/>
                <w:snapToGrid w:val="0"/>
                <w:kern w:val="0"/>
                <w:sz w:val="20"/>
                <w:szCs w:val="20"/>
              </w:rPr>
            </w:pPr>
            <w:r w:rsidRPr="00D73F2A">
              <w:rPr>
                <w:rFonts w:ascii="標楷體" w:eastAsia="標楷體" w:hAnsi="標楷體" w:hint="eastAsia"/>
                <w:b/>
                <w:bCs/>
                <w:snapToGrid w:val="0"/>
                <w:kern w:val="0"/>
                <w:sz w:val="20"/>
                <w:szCs w:val="20"/>
              </w:rPr>
              <w:t xml:space="preserve">73,567,459 </w:t>
            </w:r>
          </w:p>
        </w:tc>
        <w:tc>
          <w:tcPr>
            <w:tcW w:w="2140" w:type="dxa"/>
            <w:tcBorders>
              <w:top w:val="nil"/>
              <w:left w:val="single" w:sz="4" w:space="0" w:color="auto"/>
              <w:bottom w:val="nil"/>
              <w:right w:val="single" w:sz="4" w:space="0" w:color="auto"/>
            </w:tcBorders>
            <w:vAlign w:val="bottom"/>
            <w:hideMark/>
          </w:tcPr>
          <w:p w14:paraId="72896FF8" w14:textId="77777777" w:rsidR="006F5021" w:rsidRPr="00D73F2A" w:rsidRDefault="006F5021" w:rsidP="00D547D9">
            <w:pPr>
              <w:jc w:val="right"/>
              <w:rPr>
                <w:rFonts w:ascii="標楷體" w:eastAsia="標楷體" w:hAnsi="標楷體"/>
                <w:b/>
                <w:snapToGrid w:val="0"/>
                <w:kern w:val="0"/>
                <w:sz w:val="20"/>
                <w:szCs w:val="20"/>
              </w:rPr>
            </w:pPr>
            <w:r w:rsidRPr="00D73F2A">
              <w:rPr>
                <w:rFonts w:ascii="標楷體" w:eastAsia="標楷體" w:hAnsi="標楷體"/>
                <w:b/>
                <w:bCs/>
                <w:snapToGrid w:val="0"/>
                <w:kern w:val="0"/>
                <w:sz w:val="20"/>
                <w:szCs w:val="20"/>
              </w:rPr>
              <w:t>74,541,835</w:t>
            </w:r>
          </w:p>
        </w:tc>
        <w:tc>
          <w:tcPr>
            <w:tcW w:w="2466" w:type="dxa"/>
            <w:tcBorders>
              <w:top w:val="nil"/>
              <w:left w:val="nil"/>
              <w:bottom w:val="nil"/>
              <w:right w:val="single" w:sz="4" w:space="0" w:color="auto"/>
            </w:tcBorders>
            <w:shd w:val="clear" w:color="auto" w:fill="auto"/>
            <w:vAlign w:val="bottom"/>
            <w:hideMark/>
          </w:tcPr>
          <w:p w14:paraId="1D997F06" w14:textId="77777777" w:rsidR="006F5021" w:rsidRPr="00CB756E" w:rsidRDefault="006F5021" w:rsidP="00D547D9">
            <w:pPr>
              <w:jc w:val="right"/>
              <w:rPr>
                <w:rFonts w:ascii="標楷體" w:eastAsia="標楷體" w:hAnsi="標楷體"/>
                <w:b/>
                <w:bCs/>
                <w:snapToGrid w:val="0"/>
                <w:color w:val="FF0000"/>
                <w:kern w:val="0"/>
                <w:sz w:val="20"/>
                <w:szCs w:val="20"/>
              </w:rPr>
            </w:pPr>
            <w:r w:rsidRPr="00CB756E">
              <w:rPr>
                <w:rFonts w:ascii="標楷體" w:eastAsia="標楷體" w:hAnsi="標楷體" w:hint="eastAsia"/>
                <w:b/>
                <w:bCs/>
                <w:sz w:val="20"/>
                <w:szCs w:val="20"/>
              </w:rPr>
              <w:t>-</w:t>
            </w:r>
            <w:r w:rsidRPr="000F4729">
              <w:rPr>
                <w:rFonts w:ascii="標楷體" w:eastAsia="標楷體" w:hAnsi="標楷體"/>
                <w:b/>
                <w:snapToGrid w:val="0"/>
                <w:color w:val="FF0000"/>
                <w:kern w:val="0"/>
                <w:sz w:val="20"/>
                <w:szCs w:val="20"/>
              </w:rPr>
              <w:t xml:space="preserve"> </w:t>
            </w:r>
            <w:r w:rsidRPr="00CB756E">
              <w:rPr>
                <w:rFonts w:ascii="標楷體" w:eastAsia="標楷體" w:hAnsi="標楷體" w:hint="eastAsia"/>
                <w:b/>
                <w:bCs/>
                <w:sz w:val="20"/>
                <w:szCs w:val="20"/>
              </w:rPr>
              <w:t>974,376</w:t>
            </w:r>
          </w:p>
        </w:tc>
      </w:tr>
      <w:tr w:rsidR="006F5021" w:rsidRPr="000F4729" w14:paraId="0DC3CE09" w14:textId="77777777" w:rsidTr="00D547D9">
        <w:trPr>
          <w:trHeight w:val="346"/>
        </w:trPr>
        <w:tc>
          <w:tcPr>
            <w:tcW w:w="3177" w:type="dxa"/>
            <w:tcBorders>
              <w:top w:val="nil"/>
              <w:left w:val="single" w:sz="4" w:space="0" w:color="auto"/>
              <w:bottom w:val="nil"/>
              <w:right w:val="nil"/>
            </w:tcBorders>
            <w:vAlign w:val="bottom"/>
            <w:hideMark/>
          </w:tcPr>
          <w:p w14:paraId="44E64CC6" w14:textId="77777777" w:rsidR="006F5021" w:rsidRPr="00D73F2A" w:rsidRDefault="006F5021" w:rsidP="00D547D9">
            <w:pPr>
              <w:adjustRightInd w:val="0"/>
              <w:snapToGrid w:val="0"/>
              <w:ind w:left="57" w:right="57"/>
              <w:jc w:val="distribute"/>
              <w:rPr>
                <w:rFonts w:ascii="標楷體" w:eastAsia="標楷體" w:hAnsi="標楷體"/>
                <w:b/>
                <w:snapToGrid w:val="0"/>
                <w:kern w:val="0"/>
                <w:sz w:val="20"/>
              </w:rPr>
            </w:pPr>
            <w:r w:rsidRPr="00D73F2A">
              <w:rPr>
                <w:rFonts w:ascii="標楷體" w:eastAsia="標楷體" w:hAnsi="標楷體" w:hint="eastAsia"/>
                <w:b/>
                <w:snapToGrid w:val="0"/>
                <w:kern w:val="0"/>
                <w:sz w:val="20"/>
              </w:rPr>
              <w:t>負債</w:t>
            </w:r>
          </w:p>
        </w:tc>
        <w:tc>
          <w:tcPr>
            <w:tcW w:w="2140" w:type="dxa"/>
            <w:tcBorders>
              <w:top w:val="nil"/>
              <w:left w:val="single" w:sz="4" w:space="0" w:color="auto"/>
              <w:bottom w:val="nil"/>
              <w:right w:val="single" w:sz="4" w:space="0" w:color="auto"/>
            </w:tcBorders>
            <w:shd w:val="clear" w:color="auto" w:fill="auto"/>
            <w:vAlign w:val="bottom"/>
            <w:hideMark/>
          </w:tcPr>
          <w:p w14:paraId="521C1687" w14:textId="77777777" w:rsidR="006F5021" w:rsidRPr="00D73F2A" w:rsidRDefault="006F5021" w:rsidP="00D547D9">
            <w:pPr>
              <w:jc w:val="right"/>
              <w:rPr>
                <w:rFonts w:ascii="標楷體" w:eastAsia="標楷體" w:hAnsi="標楷體"/>
                <w:b/>
                <w:bCs/>
                <w:snapToGrid w:val="0"/>
                <w:kern w:val="0"/>
                <w:sz w:val="20"/>
                <w:szCs w:val="20"/>
              </w:rPr>
            </w:pPr>
            <w:r w:rsidRPr="00D73F2A">
              <w:rPr>
                <w:rFonts w:ascii="標楷體" w:eastAsia="標楷體" w:hAnsi="標楷體" w:hint="eastAsia"/>
                <w:b/>
                <w:bCs/>
                <w:snapToGrid w:val="0"/>
                <w:kern w:val="0"/>
                <w:sz w:val="20"/>
                <w:szCs w:val="20"/>
              </w:rPr>
              <w:t xml:space="preserve">30,145,699 </w:t>
            </w:r>
          </w:p>
        </w:tc>
        <w:tc>
          <w:tcPr>
            <w:tcW w:w="2140" w:type="dxa"/>
            <w:tcBorders>
              <w:top w:val="nil"/>
              <w:left w:val="single" w:sz="4" w:space="0" w:color="auto"/>
              <w:bottom w:val="nil"/>
              <w:right w:val="single" w:sz="4" w:space="0" w:color="auto"/>
            </w:tcBorders>
            <w:vAlign w:val="bottom"/>
            <w:hideMark/>
          </w:tcPr>
          <w:p w14:paraId="1A9927A4" w14:textId="77777777" w:rsidR="006F5021" w:rsidRPr="00D73F2A" w:rsidRDefault="006F5021" w:rsidP="00D547D9">
            <w:pPr>
              <w:jc w:val="right"/>
              <w:rPr>
                <w:rFonts w:ascii="標楷體" w:eastAsia="標楷體" w:hAnsi="標楷體"/>
                <w:b/>
                <w:snapToGrid w:val="0"/>
                <w:kern w:val="0"/>
                <w:sz w:val="20"/>
                <w:szCs w:val="20"/>
              </w:rPr>
            </w:pPr>
            <w:r w:rsidRPr="00D73F2A">
              <w:rPr>
                <w:rFonts w:ascii="標楷體" w:eastAsia="標楷體" w:hAnsi="標楷體"/>
                <w:b/>
                <w:bCs/>
                <w:snapToGrid w:val="0"/>
                <w:kern w:val="0"/>
                <w:sz w:val="20"/>
                <w:szCs w:val="20"/>
              </w:rPr>
              <w:t xml:space="preserve"> 33,287,635 </w:t>
            </w:r>
          </w:p>
        </w:tc>
        <w:tc>
          <w:tcPr>
            <w:tcW w:w="2466" w:type="dxa"/>
            <w:tcBorders>
              <w:top w:val="nil"/>
              <w:left w:val="nil"/>
              <w:bottom w:val="nil"/>
              <w:right w:val="single" w:sz="4" w:space="0" w:color="auto"/>
            </w:tcBorders>
            <w:shd w:val="clear" w:color="auto" w:fill="auto"/>
            <w:vAlign w:val="bottom"/>
            <w:hideMark/>
          </w:tcPr>
          <w:p w14:paraId="009275F4" w14:textId="77777777" w:rsidR="006F5021" w:rsidRPr="00CB756E" w:rsidRDefault="006F5021" w:rsidP="00D547D9">
            <w:pPr>
              <w:jc w:val="right"/>
              <w:rPr>
                <w:rFonts w:ascii="標楷體" w:eastAsia="標楷體" w:hAnsi="標楷體"/>
                <w:b/>
                <w:bCs/>
                <w:snapToGrid w:val="0"/>
                <w:color w:val="FF0000"/>
                <w:kern w:val="0"/>
                <w:sz w:val="20"/>
                <w:szCs w:val="20"/>
              </w:rPr>
            </w:pPr>
            <w:r w:rsidRPr="00CB756E">
              <w:rPr>
                <w:rFonts w:ascii="標楷體" w:eastAsia="標楷體" w:hAnsi="標楷體" w:hint="eastAsia"/>
                <w:b/>
                <w:bCs/>
                <w:sz w:val="20"/>
                <w:szCs w:val="20"/>
              </w:rPr>
              <w:t>-</w:t>
            </w:r>
            <w:r w:rsidRPr="000F4729">
              <w:rPr>
                <w:rFonts w:ascii="標楷體" w:eastAsia="標楷體" w:hAnsi="標楷體"/>
                <w:b/>
                <w:snapToGrid w:val="0"/>
                <w:color w:val="FF0000"/>
                <w:kern w:val="0"/>
                <w:sz w:val="20"/>
                <w:szCs w:val="20"/>
              </w:rPr>
              <w:t xml:space="preserve"> </w:t>
            </w:r>
            <w:r w:rsidRPr="00CB756E">
              <w:rPr>
                <w:rFonts w:ascii="標楷體" w:eastAsia="標楷體" w:hAnsi="標楷體" w:hint="eastAsia"/>
                <w:b/>
                <w:bCs/>
                <w:sz w:val="20"/>
                <w:szCs w:val="20"/>
              </w:rPr>
              <w:t>3,141,935</w:t>
            </w:r>
          </w:p>
        </w:tc>
      </w:tr>
      <w:tr w:rsidR="006F5021" w:rsidRPr="000F4729" w14:paraId="5A8AAACE" w14:textId="77777777" w:rsidTr="00D547D9">
        <w:trPr>
          <w:trHeight w:val="346"/>
        </w:trPr>
        <w:tc>
          <w:tcPr>
            <w:tcW w:w="3177" w:type="dxa"/>
            <w:tcBorders>
              <w:top w:val="nil"/>
              <w:left w:val="single" w:sz="4" w:space="0" w:color="auto"/>
              <w:bottom w:val="nil"/>
              <w:right w:val="nil"/>
            </w:tcBorders>
            <w:vAlign w:val="bottom"/>
            <w:hideMark/>
          </w:tcPr>
          <w:p w14:paraId="2BC3F22F" w14:textId="77777777" w:rsidR="006F5021" w:rsidRPr="00D73F2A" w:rsidRDefault="006F5021" w:rsidP="00D547D9">
            <w:pPr>
              <w:adjustRightInd w:val="0"/>
              <w:snapToGrid w:val="0"/>
              <w:ind w:leftChars="100" w:left="640" w:right="57" w:hangingChars="200" w:hanging="400"/>
              <w:jc w:val="distribute"/>
              <w:rPr>
                <w:rFonts w:ascii="標楷體" w:eastAsia="標楷體" w:hAnsi="標楷體"/>
                <w:b/>
                <w:snapToGrid w:val="0"/>
                <w:kern w:val="0"/>
                <w:sz w:val="20"/>
              </w:rPr>
            </w:pPr>
            <w:r w:rsidRPr="00D73F2A">
              <w:rPr>
                <w:rFonts w:ascii="標楷體" w:eastAsia="標楷體" w:hAnsi="標楷體" w:hint="eastAsia"/>
                <w:b/>
                <w:snapToGrid w:val="0"/>
                <w:kern w:val="0"/>
                <w:sz w:val="20"/>
              </w:rPr>
              <w:t>流動負債</w:t>
            </w:r>
          </w:p>
        </w:tc>
        <w:tc>
          <w:tcPr>
            <w:tcW w:w="2140" w:type="dxa"/>
            <w:tcBorders>
              <w:top w:val="nil"/>
              <w:left w:val="single" w:sz="4" w:space="0" w:color="auto"/>
              <w:bottom w:val="nil"/>
              <w:right w:val="single" w:sz="4" w:space="0" w:color="auto"/>
            </w:tcBorders>
            <w:shd w:val="clear" w:color="auto" w:fill="auto"/>
            <w:vAlign w:val="bottom"/>
            <w:hideMark/>
          </w:tcPr>
          <w:p w14:paraId="172EBBEC" w14:textId="77777777" w:rsidR="006F5021" w:rsidRPr="00D73F2A" w:rsidRDefault="006F5021" w:rsidP="00D547D9">
            <w:pPr>
              <w:jc w:val="right"/>
              <w:rPr>
                <w:rFonts w:ascii="標楷體" w:eastAsia="標楷體" w:hAnsi="標楷體"/>
                <w:b/>
                <w:bCs/>
                <w:snapToGrid w:val="0"/>
                <w:kern w:val="0"/>
                <w:sz w:val="20"/>
                <w:szCs w:val="20"/>
              </w:rPr>
            </w:pPr>
            <w:r w:rsidRPr="00D73F2A">
              <w:rPr>
                <w:rFonts w:ascii="標楷體" w:eastAsia="標楷體" w:hAnsi="標楷體" w:hint="eastAsia"/>
                <w:b/>
                <w:bCs/>
                <w:snapToGrid w:val="0"/>
                <w:kern w:val="0"/>
                <w:sz w:val="20"/>
                <w:szCs w:val="20"/>
              </w:rPr>
              <w:t xml:space="preserve">10,838,460 </w:t>
            </w:r>
          </w:p>
        </w:tc>
        <w:tc>
          <w:tcPr>
            <w:tcW w:w="2140" w:type="dxa"/>
            <w:tcBorders>
              <w:top w:val="nil"/>
              <w:left w:val="single" w:sz="4" w:space="0" w:color="auto"/>
              <w:bottom w:val="nil"/>
              <w:right w:val="single" w:sz="4" w:space="0" w:color="auto"/>
            </w:tcBorders>
            <w:vAlign w:val="bottom"/>
            <w:hideMark/>
          </w:tcPr>
          <w:p w14:paraId="76EC0976" w14:textId="77777777" w:rsidR="006F5021" w:rsidRPr="00D73F2A" w:rsidRDefault="006F5021" w:rsidP="00D547D9">
            <w:pPr>
              <w:jc w:val="right"/>
              <w:rPr>
                <w:rFonts w:ascii="標楷體" w:eastAsia="標楷體" w:hAnsi="標楷體"/>
                <w:b/>
                <w:snapToGrid w:val="0"/>
                <w:kern w:val="0"/>
                <w:sz w:val="20"/>
                <w:szCs w:val="20"/>
              </w:rPr>
            </w:pPr>
            <w:r w:rsidRPr="00D73F2A">
              <w:rPr>
                <w:rFonts w:ascii="標楷體" w:eastAsia="標楷體" w:hAnsi="標楷體"/>
                <w:b/>
                <w:bCs/>
                <w:snapToGrid w:val="0"/>
                <w:kern w:val="0"/>
                <w:sz w:val="20"/>
                <w:szCs w:val="20"/>
              </w:rPr>
              <w:t xml:space="preserve"> 14,012,936 </w:t>
            </w:r>
          </w:p>
        </w:tc>
        <w:tc>
          <w:tcPr>
            <w:tcW w:w="2466" w:type="dxa"/>
            <w:tcBorders>
              <w:top w:val="nil"/>
              <w:left w:val="nil"/>
              <w:bottom w:val="nil"/>
              <w:right w:val="single" w:sz="4" w:space="0" w:color="auto"/>
            </w:tcBorders>
            <w:shd w:val="clear" w:color="auto" w:fill="auto"/>
            <w:vAlign w:val="bottom"/>
            <w:hideMark/>
          </w:tcPr>
          <w:p w14:paraId="5833E951" w14:textId="77777777" w:rsidR="006F5021" w:rsidRPr="00CB756E" w:rsidRDefault="006F5021" w:rsidP="00D547D9">
            <w:pPr>
              <w:jc w:val="right"/>
              <w:rPr>
                <w:rFonts w:ascii="標楷體" w:eastAsia="標楷體" w:hAnsi="標楷體"/>
                <w:b/>
                <w:bCs/>
                <w:snapToGrid w:val="0"/>
                <w:color w:val="FF0000"/>
                <w:kern w:val="0"/>
                <w:sz w:val="20"/>
                <w:szCs w:val="20"/>
              </w:rPr>
            </w:pPr>
            <w:r w:rsidRPr="00CB756E">
              <w:rPr>
                <w:rFonts w:ascii="標楷體" w:eastAsia="標楷體" w:hAnsi="標楷體" w:hint="eastAsia"/>
                <w:b/>
                <w:bCs/>
                <w:sz w:val="20"/>
                <w:szCs w:val="20"/>
              </w:rPr>
              <w:t>-</w:t>
            </w:r>
            <w:r w:rsidRPr="000F4729">
              <w:rPr>
                <w:rFonts w:ascii="標楷體" w:eastAsia="標楷體" w:hAnsi="標楷體"/>
                <w:b/>
                <w:snapToGrid w:val="0"/>
                <w:color w:val="FF0000"/>
                <w:kern w:val="0"/>
                <w:sz w:val="20"/>
                <w:szCs w:val="20"/>
              </w:rPr>
              <w:t xml:space="preserve"> </w:t>
            </w:r>
            <w:r w:rsidRPr="00CB756E">
              <w:rPr>
                <w:rFonts w:ascii="標楷體" w:eastAsia="標楷體" w:hAnsi="標楷體" w:hint="eastAsia"/>
                <w:b/>
                <w:bCs/>
                <w:sz w:val="20"/>
                <w:szCs w:val="20"/>
              </w:rPr>
              <w:t>3,174,475</w:t>
            </w:r>
          </w:p>
        </w:tc>
      </w:tr>
      <w:tr w:rsidR="006F5021" w:rsidRPr="000F4729" w14:paraId="4A9FE94B" w14:textId="77777777" w:rsidTr="00D547D9">
        <w:trPr>
          <w:trHeight w:val="346"/>
        </w:trPr>
        <w:tc>
          <w:tcPr>
            <w:tcW w:w="3177" w:type="dxa"/>
            <w:tcBorders>
              <w:top w:val="nil"/>
              <w:left w:val="single" w:sz="4" w:space="0" w:color="auto"/>
              <w:bottom w:val="nil"/>
              <w:right w:val="nil"/>
            </w:tcBorders>
            <w:vAlign w:val="bottom"/>
            <w:hideMark/>
          </w:tcPr>
          <w:p w14:paraId="14C78DA3"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b/>
                <w:snapToGrid w:val="0"/>
                <w:kern w:val="0"/>
                <w:sz w:val="20"/>
              </w:rPr>
            </w:pPr>
            <w:r w:rsidRPr="00D73F2A">
              <w:rPr>
                <w:rFonts w:ascii="標楷體" w:eastAsia="標楷體" w:hAnsi="標楷體" w:hint="eastAsia"/>
                <w:snapToGrid w:val="0"/>
                <w:kern w:val="0"/>
                <w:sz w:val="20"/>
              </w:rPr>
              <w:t>短期債務</w:t>
            </w:r>
          </w:p>
        </w:tc>
        <w:tc>
          <w:tcPr>
            <w:tcW w:w="2140" w:type="dxa"/>
            <w:tcBorders>
              <w:top w:val="nil"/>
              <w:left w:val="single" w:sz="4" w:space="0" w:color="auto"/>
              <w:bottom w:val="nil"/>
              <w:right w:val="single" w:sz="4" w:space="0" w:color="auto"/>
            </w:tcBorders>
            <w:shd w:val="clear" w:color="auto" w:fill="auto"/>
            <w:vAlign w:val="bottom"/>
            <w:hideMark/>
          </w:tcPr>
          <w:p w14:paraId="46914FCD"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3,505,324 </w:t>
            </w:r>
          </w:p>
        </w:tc>
        <w:tc>
          <w:tcPr>
            <w:tcW w:w="2140" w:type="dxa"/>
            <w:tcBorders>
              <w:top w:val="nil"/>
              <w:left w:val="single" w:sz="4" w:space="0" w:color="auto"/>
              <w:bottom w:val="nil"/>
              <w:right w:val="single" w:sz="4" w:space="0" w:color="auto"/>
            </w:tcBorders>
            <w:vAlign w:val="bottom"/>
            <w:hideMark/>
          </w:tcPr>
          <w:p w14:paraId="4FAF3E0B"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 xml:space="preserve"> 7,005,324 </w:t>
            </w:r>
          </w:p>
        </w:tc>
        <w:tc>
          <w:tcPr>
            <w:tcW w:w="2466" w:type="dxa"/>
            <w:tcBorders>
              <w:top w:val="nil"/>
              <w:left w:val="nil"/>
              <w:bottom w:val="nil"/>
              <w:right w:val="single" w:sz="4" w:space="0" w:color="auto"/>
            </w:tcBorders>
            <w:shd w:val="clear" w:color="auto" w:fill="auto"/>
            <w:vAlign w:val="bottom"/>
            <w:hideMark/>
          </w:tcPr>
          <w:p w14:paraId="10EC0C48"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w:t>
            </w:r>
            <w:r w:rsidRPr="000F4729">
              <w:rPr>
                <w:rFonts w:ascii="標楷體" w:eastAsia="標楷體" w:hAnsi="標楷體"/>
                <w:b/>
                <w:snapToGrid w:val="0"/>
                <w:color w:val="FF0000"/>
                <w:kern w:val="0"/>
                <w:sz w:val="20"/>
                <w:szCs w:val="20"/>
              </w:rPr>
              <w:t xml:space="preserve"> </w:t>
            </w:r>
            <w:r>
              <w:rPr>
                <w:rFonts w:ascii="標楷體" w:eastAsia="標楷體" w:hAnsi="標楷體" w:hint="eastAsia"/>
                <w:sz w:val="20"/>
                <w:szCs w:val="20"/>
              </w:rPr>
              <w:t>3,500,000</w:t>
            </w:r>
          </w:p>
        </w:tc>
      </w:tr>
      <w:tr w:rsidR="006F5021" w:rsidRPr="000F4729" w14:paraId="5D50F236" w14:textId="77777777" w:rsidTr="00D547D9">
        <w:trPr>
          <w:trHeight w:val="346"/>
        </w:trPr>
        <w:tc>
          <w:tcPr>
            <w:tcW w:w="3177" w:type="dxa"/>
            <w:tcBorders>
              <w:top w:val="nil"/>
              <w:left w:val="single" w:sz="4" w:space="0" w:color="auto"/>
              <w:bottom w:val="nil"/>
              <w:right w:val="nil"/>
            </w:tcBorders>
            <w:vAlign w:val="bottom"/>
            <w:hideMark/>
          </w:tcPr>
          <w:p w14:paraId="73C5B27E"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應付款項</w:t>
            </w:r>
          </w:p>
        </w:tc>
        <w:tc>
          <w:tcPr>
            <w:tcW w:w="2140" w:type="dxa"/>
            <w:tcBorders>
              <w:top w:val="nil"/>
              <w:left w:val="single" w:sz="4" w:space="0" w:color="auto"/>
              <w:bottom w:val="nil"/>
              <w:right w:val="single" w:sz="4" w:space="0" w:color="auto"/>
            </w:tcBorders>
            <w:shd w:val="clear" w:color="auto" w:fill="auto"/>
            <w:vAlign w:val="bottom"/>
            <w:hideMark/>
          </w:tcPr>
          <w:p w14:paraId="025D7A39"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3,189,236 </w:t>
            </w:r>
          </w:p>
        </w:tc>
        <w:tc>
          <w:tcPr>
            <w:tcW w:w="2140" w:type="dxa"/>
            <w:tcBorders>
              <w:top w:val="nil"/>
              <w:left w:val="single" w:sz="4" w:space="0" w:color="auto"/>
              <w:bottom w:val="nil"/>
              <w:right w:val="single" w:sz="4" w:space="0" w:color="auto"/>
            </w:tcBorders>
            <w:vAlign w:val="bottom"/>
            <w:hideMark/>
          </w:tcPr>
          <w:p w14:paraId="5726864B"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 xml:space="preserve"> 3,223,317 </w:t>
            </w:r>
          </w:p>
        </w:tc>
        <w:tc>
          <w:tcPr>
            <w:tcW w:w="2466" w:type="dxa"/>
            <w:tcBorders>
              <w:top w:val="nil"/>
              <w:left w:val="nil"/>
              <w:bottom w:val="nil"/>
              <w:right w:val="single" w:sz="4" w:space="0" w:color="auto"/>
            </w:tcBorders>
            <w:shd w:val="clear" w:color="auto" w:fill="auto"/>
            <w:vAlign w:val="bottom"/>
            <w:hideMark/>
          </w:tcPr>
          <w:p w14:paraId="7BFABDD1"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w:t>
            </w:r>
            <w:r w:rsidRPr="000F4729">
              <w:rPr>
                <w:rFonts w:ascii="標楷體" w:eastAsia="標楷體" w:hAnsi="標楷體"/>
                <w:b/>
                <w:snapToGrid w:val="0"/>
                <w:color w:val="FF0000"/>
                <w:kern w:val="0"/>
                <w:sz w:val="20"/>
                <w:szCs w:val="20"/>
              </w:rPr>
              <w:t xml:space="preserve"> </w:t>
            </w:r>
            <w:r>
              <w:rPr>
                <w:rFonts w:ascii="標楷體" w:eastAsia="標楷體" w:hAnsi="標楷體" w:hint="eastAsia"/>
                <w:sz w:val="20"/>
                <w:szCs w:val="20"/>
              </w:rPr>
              <w:t>34,080</w:t>
            </w:r>
          </w:p>
        </w:tc>
      </w:tr>
      <w:tr w:rsidR="006F5021" w:rsidRPr="000F4729" w14:paraId="23A594B1" w14:textId="77777777" w:rsidTr="00D547D9">
        <w:trPr>
          <w:trHeight w:val="346"/>
        </w:trPr>
        <w:tc>
          <w:tcPr>
            <w:tcW w:w="3177" w:type="dxa"/>
            <w:tcBorders>
              <w:top w:val="nil"/>
              <w:left w:val="single" w:sz="4" w:space="0" w:color="auto"/>
              <w:bottom w:val="nil"/>
              <w:right w:val="nil"/>
            </w:tcBorders>
            <w:vAlign w:val="bottom"/>
            <w:hideMark/>
          </w:tcPr>
          <w:p w14:paraId="0568E20E"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預收款項</w:t>
            </w:r>
          </w:p>
        </w:tc>
        <w:tc>
          <w:tcPr>
            <w:tcW w:w="2140" w:type="dxa"/>
            <w:tcBorders>
              <w:top w:val="nil"/>
              <w:left w:val="single" w:sz="4" w:space="0" w:color="auto"/>
              <w:bottom w:val="nil"/>
              <w:right w:val="single" w:sz="4" w:space="0" w:color="auto"/>
            </w:tcBorders>
            <w:shd w:val="clear" w:color="auto" w:fill="auto"/>
            <w:vAlign w:val="bottom"/>
            <w:hideMark/>
          </w:tcPr>
          <w:p w14:paraId="23B4DDCC"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2,148,006 </w:t>
            </w:r>
          </w:p>
        </w:tc>
        <w:tc>
          <w:tcPr>
            <w:tcW w:w="2140" w:type="dxa"/>
            <w:tcBorders>
              <w:top w:val="nil"/>
              <w:left w:val="single" w:sz="4" w:space="0" w:color="auto"/>
              <w:bottom w:val="nil"/>
              <w:right w:val="single" w:sz="4" w:space="0" w:color="auto"/>
            </w:tcBorders>
            <w:vAlign w:val="bottom"/>
            <w:hideMark/>
          </w:tcPr>
          <w:p w14:paraId="6CADA31D"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 xml:space="preserve"> 1,785,659 </w:t>
            </w:r>
          </w:p>
        </w:tc>
        <w:tc>
          <w:tcPr>
            <w:tcW w:w="2466" w:type="dxa"/>
            <w:tcBorders>
              <w:top w:val="nil"/>
              <w:left w:val="nil"/>
              <w:bottom w:val="nil"/>
              <w:right w:val="single" w:sz="4" w:space="0" w:color="auto"/>
            </w:tcBorders>
            <w:shd w:val="clear" w:color="auto" w:fill="auto"/>
            <w:vAlign w:val="bottom"/>
            <w:hideMark/>
          </w:tcPr>
          <w:p w14:paraId="5C577EBA"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362,347</w:t>
            </w:r>
          </w:p>
        </w:tc>
      </w:tr>
      <w:tr w:rsidR="006F5021" w:rsidRPr="000F4729" w14:paraId="7AF43EB6" w14:textId="77777777" w:rsidTr="00D547D9">
        <w:trPr>
          <w:trHeight w:val="346"/>
        </w:trPr>
        <w:tc>
          <w:tcPr>
            <w:tcW w:w="3177" w:type="dxa"/>
            <w:tcBorders>
              <w:top w:val="nil"/>
              <w:left w:val="single" w:sz="4" w:space="0" w:color="auto"/>
              <w:bottom w:val="nil"/>
              <w:right w:val="nil"/>
            </w:tcBorders>
            <w:vAlign w:val="bottom"/>
            <w:hideMark/>
          </w:tcPr>
          <w:p w14:paraId="22460C17"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其他流動負債</w:t>
            </w:r>
          </w:p>
        </w:tc>
        <w:tc>
          <w:tcPr>
            <w:tcW w:w="2140" w:type="dxa"/>
            <w:tcBorders>
              <w:top w:val="nil"/>
              <w:left w:val="single" w:sz="4" w:space="0" w:color="auto"/>
              <w:bottom w:val="nil"/>
              <w:right w:val="single" w:sz="4" w:space="0" w:color="auto"/>
            </w:tcBorders>
            <w:shd w:val="clear" w:color="auto" w:fill="auto"/>
            <w:vAlign w:val="bottom"/>
            <w:hideMark/>
          </w:tcPr>
          <w:p w14:paraId="744A9443"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1,995,893 </w:t>
            </w:r>
          </w:p>
        </w:tc>
        <w:tc>
          <w:tcPr>
            <w:tcW w:w="2140" w:type="dxa"/>
            <w:tcBorders>
              <w:top w:val="nil"/>
              <w:left w:val="single" w:sz="4" w:space="0" w:color="auto"/>
              <w:bottom w:val="nil"/>
              <w:right w:val="single" w:sz="4" w:space="0" w:color="auto"/>
            </w:tcBorders>
            <w:vAlign w:val="bottom"/>
            <w:hideMark/>
          </w:tcPr>
          <w:p w14:paraId="6C26BA3C"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 xml:space="preserve"> 1,998,635 </w:t>
            </w:r>
          </w:p>
        </w:tc>
        <w:tc>
          <w:tcPr>
            <w:tcW w:w="2466" w:type="dxa"/>
            <w:tcBorders>
              <w:top w:val="nil"/>
              <w:left w:val="nil"/>
              <w:bottom w:val="nil"/>
              <w:right w:val="single" w:sz="4" w:space="0" w:color="auto"/>
            </w:tcBorders>
            <w:shd w:val="clear" w:color="auto" w:fill="auto"/>
            <w:vAlign w:val="bottom"/>
            <w:hideMark/>
          </w:tcPr>
          <w:p w14:paraId="24C37F38"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w:t>
            </w:r>
            <w:r w:rsidRPr="000F4729">
              <w:rPr>
                <w:rFonts w:ascii="標楷體" w:eastAsia="標楷體" w:hAnsi="標楷體"/>
                <w:b/>
                <w:snapToGrid w:val="0"/>
                <w:color w:val="FF0000"/>
                <w:kern w:val="0"/>
                <w:sz w:val="20"/>
                <w:szCs w:val="20"/>
              </w:rPr>
              <w:t xml:space="preserve"> </w:t>
            </w:r>
            <w:r>
              <w:rPr>
                <w:rFonts w:ascii="標楷體" w:eastAsia="標楷體" w:hAnsi="標楷體" w:hint="eastAsia"/>
                <w:sz w:val="20"/>
                <w:szCs w:val="20"/>
              </w:rPr>
              <w:t>2,742</w:t>
            </w:r>
          </w:p>
        </w:tc>
      </w:tr>
      <w:tr w:rsidR="006F5021" w:rsidRPr="000F4729" w14:paraId="14C2D8F6" w14:textId="77777777" w:rsidTr="00D547D9">
        <w:trPr>
          <w:trHeight w:val="346"/>
        </w:trPr>
        <w:tc>
          <w:tcPr>
            <w:tcW w:w="3177" w:type="dxa"/>
            <w:tcBorders>
              <w:top w:val="nil"/>
              <w:left w:val="single" w:sz="4" w:space="0" w:color="auto"/>
              <w:bottom w:val="nil"/>
              <w:right w:val="nil"/>
            </w:tcBorders>
            <w:vAlign w:val="bottom"/>
            <w:hideMark/>
          </w:tcPr>
          <w:p w14:paraId="0716D53D" w14:textId="77777777" w:rsidR="006F5021" w:rsidRPr="00D73F2A" w:rsidRDefault="006F5021" w:rsidP="00D547D9">
            <w:pPr>
              <w:adjustRightInd w:val="0"/>
              <w:snapToGrid w:val="0"/>
              <w:ind w:leftChars="100" w:left="640" w:right="57" w:hangingChars="200" w:hanging="400"/>
              <w:jc w:val="distribute"/>
              <w:rPr>
                <w:rFonts w:ascii="標楷體" w:eastAsia="標楷體" w:hAnsi="標楷體"/>
                <w:snapToGrid w:val="0"/>
                <w:kern w:val="0"/>
                <w:sz w:val="20"/>
              </w:rPr>
            </w:pPr>
            <w:r w:rsidRPr="00D73F2A">
              <w:rPr>
                <w:rFonts w:ascii="標楷體" w:eastAsia="標楷體" w:hAnsi="標楷體" w:hint="eastAsia"/>
                <w:b/>
                <w:snapToGrid w:val="0"/>
                <w:kern w:val="0"/>
                <w:sz w:val="20"/>
              </w:rPr>
              <w:t>非流動負債</w:t>
            </w:r>
          </w:p>
        </w:tc>
        <w:tc>
          <w:tcPr>
            <w:tcW w:w="2140" w:type="dxa"/>
            <w:tcBorders>
              <w:top w:val="nil"/>
              <w:left w:val="single" w:sz="4" w:space="0" w:color="auto"/>
              <w:bottom w:val="nil"/>
              <w:right w:val="single" w:sz="4" w:space="0" w:color="auto"/>
            </w:tcBorders>
            <w:shd w:val="clear" w:color="auto" w:fill="auto"/>
            <w:vAlign w:val="bottom"/>
            <w:hideMark/>
          </w:tcPr>
          <w:p w14:paraId="11FF4839" w14:textId="77777777" w:rsidR="006F5021" w:rsidRPr="00D73F2A" w:rsidRDefault="006F5021" w:rsidP="00D547D9">
            <w:pPr>
              <w:jc w:val="right"/>
              <w:rPr>
                <w:rFonts w:ascii="標楷體" w:eastAsia="標楷體" w:hAnsi="標楷體"/>
                <w:b/>
                <w:bCs/>
                <w:snapToGrid w:val="0"/>
                <w:kern w:val="0"/>
                <w:sz w:val="20"/>
                <w:szCs w:val="20"/>
              </w:rPr>
            </w:pPr>
            <w:r w:rsidRPr="00D73F2A">
              <w:rPr>
                <w:rFonts w:ascii="標楷體" w:eastAsia="標楷體" w:hAnsi="標楷體" w:hint="eastAsia"/>
                <w:b/>
                <w:bCs/>
                <w:snapToGrid w:val="0"/>
                <w:kern w:val="0"/>
                <w:sz w:val="20"/>
                <w:szCs w:val="20"/>
              </w:rPr>
              <w:t xml:space="preserve">19,307,239 </w:t>
            </w:r>
          </w:p>
        </w:tc>
        <w:tc>
          <w:tcPr>
            <w:tcW w:w="2140" w:type="dxa"/>
            <w:tcBorders>
              <w:top w:val="nil"/>
              <w:left w:val="single" w:sz="4" w:space="0" w:color="auto"/>
              <w:bottom w:val="nil"/>
              <w:right w:val="single" w:sz="4" w:space="0" w:color="auto"/>
            </w:tcBorders>
            <w:vAlign w:val="bottom"/>
            <w:hideMark/>
          </w:tcPr>
          <w:p w14:paraId="09827BFE" w14:textId="77777777" w:rsidR="006F5021" w:rsidRPr="00D73F2A" w:rsidRDefault="006F5021" w:rsidP="00D547D9">
            <w:pPr>
              <w:jc w:val="right"/>
              <w:rPr>
                <w:rFonts w:ascii="標楷體" w:eastAsia="標楷體" w:hAnsi="標楷體"/>
                <w:b/>
                <w:snapToGrid w:val="0"/>
                <w:kern w:val="0"/>
                <w:sz w:val="20"/>
                <w:szCs w:val="20"/>
              </w:rPr>
            </w:pPr>
            <w:r w:rsidRPr="00D73F2A">
              <w:rPr>
                <w:rFonts w:ascii="標楷體" w:eastAsia="標楷體" w:hAnsi="標楷體"/>
                <w:b/>
                <w:bCs/>
                <w:snapToGrid w:val="0"/>
                <w:kern w:val="0"/>
                <w:sz w:val="20"/>
                <w:szCs w:val="20"/>
              </w:rPr>
              <w:t>19,274,699</w:t>
            </w:r>
          </w:p>
        </w:tc>
        <w:tc>
          <w:tcPr>
            <w:tcW w:w="2466" w:type="dxa"/>
            <w:tcBorders>
              <w:top w:val="nil"/>
              <w:left w:val="nil"/>
              <w:bottom w:val="nil"/>
              <w:right w:val="single" w:sz="4" w:space="0" w:color="auto"/>
            </w:tcBorders>
            <w:shd w:val="clear" w:color="auto" w:fill="auto"/>
            <w:vAlign w:val="bottom"/>
            <w:hideMark/>
          </w:tcPr>
          <w:p w14:paraId="6DDB651C" w14:textId="77777777" w:rsidR="006F5021" w:rsidRPr="009E3274" w:rsidRDefault="006F5021" w:rsidP="00D547D9">
            <w:pPr>
              <w:jc w:val="right"/>
              <w:rPr>
                <w:rFonts w:ascii="標楷體" w:eastAsia="標楷體" w:hAnsi="標楷體"/>
                <w:b/>
                <w:bCs/>
                <w:snapToGrid w:val="0"/>
                <w:color w:val="FF0000"/>
                <w:kern w:val="0"/>
                <w:sz w:val="20"/>
                <w:szCs w:val="20"/>
              </w:rPr>
            </w:pPr>
            <w:r w:rsidRPr="009E3274">
              <w:rPr>
                <w:rFonts w:ascii="標楷體" w:eastAsia="標楷體" w:hAnsi="標楷體" w:hint="eastAsia"/>
                <w:b/>
                <w:bCs/>
                <w:sz w:val="20"/>
                <w:szCs w:val="20"/>
              </w:rPr>
              <w:t>32,540</w:t>
            </w:r>
          </w:p>
        </w:tc>
      </w:tr>
      <w:tr w:rsidR="006F5021" w:rsidRPr="000F4729" w14:paraId="507CA0E2" w14:textId="77777777" w:rsidTr="00D547D9">
        <w:trPr>
          <w:trHeight w:val="346"/>
        </w:trPr>
        <w:tc>
          <w:tcPr>
            <w:tcW w:w="3177" w:type="dxa"/>
            <w:tcBorders>
              <w:top w:val="nil"/>
              <w:left w:val="single" w:sz="4" w:space="0" w:color="auto"/>
              <w:bottom w:val="nil"/>
              <w:right w:val="nil"/>
            </w:tcBorders>
            <w:vAlign w:val="bottom"/>
            <w:hideMark/>
          </w:tcPr>
          <w:p w14:paraId="120A1D87"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長期債務</w:t>
            </w:r>
          </w:p>
        </w:tc>
        <w:tc>
          <w:tcPr>
            <w:tcW w:w="2140" w:type="dxa"/>
            <w:tcBorders>
              <w:top w:val="nil"/>
              <w:left w:val="single" w:sz="4" w:space="0" w:color="auto"/>
              <w:bottom w:val="nil"/>
              <w:right w:val="single" w:sz="4" w:space="0" w:color="auto"/>
            </w:tcBorders>
            <w:shd w:val="clear" w:color="auto" w:fill="auto"/>
            <w:vAlign w:val="bottom"/>
            <w:hideMark/>
          </w:tcPr>
          <w:p w14:paraId="291B7473"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16,679,178 </w:t>
            </w:r>
          </w:p>
        </w:tc>
        <w:tc>
          <w:tcPr>
            <w:tcW w:w="2140" w:type="dxa"/>
            <w:tcBorders>
              <w:top w:val="nil"/>
              <w:left w:val="single" w:sz="4" w:space="0" w:color="auto"/>
              <w:bottom w:val="nil"/>
              <w:right w:val="single" w:sz="4" w:space="0" w:color="auto"/>
            </w:tcBorders>
            <w:vAlign w:val="bottom"/>
            <w:hideMark/>
          </w:tcPr>
          <w:p w14:paraId="1D4F204B"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16,874,032</w:t>
            </w:r>
          </w:p>
        </w:tc>
        <w:tc>
          <w:tcPr>
            <w:tcW w:w="2466" w:type="dxa"/>
            <w:tcBorders>
              <w:top w:val="nil"/>
              <w:left w:val="nil"/>
              <w:bottom w:val="nil"/>
              <w:right w:val="single" w:sz="4" w:space="0" w:color="auto"/>
            </w:tcBorders>
            <w:shd w:val="clear" w:color="auto" w:fill="auto"/>
            <w:vAlign w:val="bottom"/>
            <w:hideMark/>
          </w:tcPr>
          <w:p w14:paraId="7F969FC7"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w:t>
            </w:r>
            <w:r w:rsidRPr="000F4729">
              <w:rPr>
                <w:rFonts w:ascii="標楷體" w:eastAsia="標楷體" w:hAnsi="標楷體"/>
                <w:b/>
                <w:snapToGrid w:val="0"/>
                <w:color w:val="FF0000"/>
                <w:kern w:val="0"/>
                <w:sz w:val="20"/>
                <w:szCs w:val="20"/>
              </w:rPr>
              <w:t xml:space="preserve"> </w:t>
            </w:r>
            <w:r>
              <w:rPr>
                <w:rFonts w:ascii="標楷體" w:eastAsia="標楷體" w:hAnsi="標楷體" w:hint="eastAsia"/>
                <w:sz w:val="20"/>
                <w:szCs w:val="20"/>
              </w:rPr>
              <w:t>194,854</w:t>
            </w:r>
          </w:p>
        </w:tc>
      </w:tr>
      <w:tr w:rsidR="006F5021" w:rsidRPr="000F4729" w14:paraId="3D263C31" w14:textId="77777777" w:rsidTr="00D547D9">
        <w:trPr>
          <w:trHeight w:val="346"/>
        </w:trPr>
        <w:tc>
          <w:tcPr>
            <w:tcW w:w="3177" w:type="dxa"/>
            <w:tcBorders>
              <w:top w:val="nil"/>
              <w:left w:val="single" w:sz="4" w:space="0" w:color="auto"/>
              <w:bottom w:val="nil"/>
              <w:right w:val="nil"/>
            </w:tcBorders>
            <w:vAlign w:val="bottom"/>
            <w:hideMark/>
          </w:tcPr>
          <w:p w14:paraId="5834E73A" w14:textId="77777777" w:rsidR="006F5021" w:rsidRPr="00D73F2A" w:rsidRDefault="006F5021" w:rsidP="00D547D9">
            <w:pPr>
              <w:adjustRightInd w:val="0"/>
              <w:snapToGrid w:val="0"/>
              <w:ind w:leftChars="200" w:left="880" w:right="57" w:hangingChars="200" w:hanging="400"/>
              <w:jc w:val="distribute"/>
              <w:rPr>
                <w:rFonts w:ascii="標楷體" w:eastAsia="標楷體" w:hAnsi="標楷體"/>
                <w:snapToGrid w:val="0"/>
                <w:kern w:val="0"/>
                <w:sz w:val="20"/>
              </w:rPr>
            </w:pPr>
            <w:r w:rsidRPr="00D73F2A">
              <w:rPr>
                <w:rFonts w:ascii="標楷體" w:eastAsia="標楷體" w:hAnsi="標楷體" w:hint="eastAsia"/>
                <w:snapToGrid w:val="0"/>
                <w:kern w:val="0"/>
                <w:sz w:val="20"/>
              </w:rPr>
              <w:t>其他負債</w:t>
            </w:r>
          </w:p>
        </w:tc>
        <w:tc>
          <w:tcPr>
            <w:tcW w:w="2140" w:type="dxa"/>
            <w:tcBorders>
              <w:top w:val="nil"/>
              <w:left w:val="single" w:sz="4" w:space="0" w:color="auto"/>
              <w:bottom w:val="nil"/>
              <w:right w:val="single" w:sz="4" w:space="0" w:color="auto"/>
            </w:tcBorders>
            <w:shd w:val="clear" w:color="auto" w:fill="auto"/>
            <w:vAlign w:val="bottom"/>
            <w:hideMark/>
          </w:tcPr>
          <w:p w14:paraId="00976FD8"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hint="eastAsia"/>
                <w:snapToGrid w:val="0"/>
                <w:kern w:val="0"/>
                <w:sz w:val="20"/>
                <w:szCs w:val="20"/>
              </w:rPr>
              <w:t xml:space="preserve">2,628,061 </w:t>
            </w:r>
          </w:p>
        </w:tc>
        <w:tc>
          <w:tcPr>
            <w:tcW w:w="2140" w:type="dxa"/>
            <w:tcBorders>
              <w:top w:val="nil"/>
              <w:left w:val="single" w:sz="4" w:space="0" w:color="auto"/>
              <w:bottom w:val="nil"/>
              <w:right w:val="single" w:sz="4" w:space="0" w:color="auto"/>
            </w:tcBorders>
            <w:vAlign w:val="bottom"/>
            <w:hideMark/>
          </w:tcPr>
          <w:p w14:paraId="4CAA67CB" w14:textId="77777777" w:rsidR="006F5021" w:rsidRPr="00D73F2A" w:rsidRDefault="006F5021" w:rsidP="00D547D9">
            <w:pPr>
              <w:jc w:val="right"/>
              <w:rPr>
                <w:rFonts w:ascii="標楷體" w:eastAsia="標楷體" w:hAnsi="標楷體"/>
                <w:snapToGrid w:val="0"/>
                <w:kern w:val="0"/>
                <w:sz w:val="20"/>
                <w:szCs w:val="20"/>
              </w:rPr>
            </w:pPr>
            <w:r w:rsidRPr="00D73F2A">
              <w:rPr>
                <w:rFonts w:ascii="標楷體" w:eastAsia="標楷體" w:hAnsi="標楷體"/>
                <w:snapToGrid w:val="0"/>
                <w:kern w:val="0"/>
                <w:sz w:val="20"/>
                <w:szCs w:val="20"/>
              </w:rPr>
              <w:t>2,400,666</w:t>
            </w:r>
          </w:p>
        </w:tc>
        <w:tc>
          <w:tcPr>
            <w:tcW w:w="2466" w:type="dxa"/>
            <w:tcBorders>
              <w:top w:val="nil"/>
              <w:left w:val="nil"/>
              <w:bottom w:val="nil"/>
              <w:right w:val="single" w:sz="4" w:space="0" w:color="auto"/>
            </w:tcBorders>
            <w:shd w:val="clear" w:color="auto" w:fill="auto"/>
            <w:vAlign w:val="bottom"/>
            <w:hideMark/>
          </w:tcPr>
          <w:p w14:paraId="405CA4AC"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227,394</w:t>
            </w:r>
          </w:p>
        </w:tc>
      </w:tr>
      <w:tr w:rsidR="006F5021" w:rsidRPr="000F4729" w14:paraId="3A127EAC" w14:textId="77777777" w:rsidTr="00D547D9">
        <w:trPr>
          <w:trHeight w:val="346"/>
        </w:trPr>
        <w:tc>
          <w:tcPr>
            <w:tcW w:w="3177" w:type="dxa"/>
            <w:tcBorders>
              <w:top w:val="nil"/>
              <w:left w:val="single" w:sz="4" w:space="0" w:color="auto"/>
              <w:bottom w:val="nil"/>
              <w:right w:val="nil"/>
            </w:tcBorders>
            <w:vAlign w:val="bottom"/>
            <w:hideMark/>
          </w:tcPr>
          <w:p w14:paraId="7EDFF83E" w14:textId="77777777" w:rsidR="006F5021" w:rsidRPr="00D73F2A" w:rsidRDefault="006F5021" w:rsidP="00D547D9">
            <w:pPr>
              <w:adjustRightInd w:val="0"/>
              <w:snapToGrid w:val="0"/>
              <w:ind w:left="57" w:right="57"/>
              <w:jc w:val="distribute"/>
              <w:rPr>
                <w:rFonts w:ascii="標楷體" w:eastAsia="標楷體" w:hAnsi="標楷體"/>
                <w:snapToGrid w:val="0"/>
                <w:kern w:val="0"/>
                <w:sz w:val="20"/>
              </w:rPr>
            </w:pPr>
            <w:r w:rsidRPr="00D73F2A">
              <w:rPr>
                <w:rFonts w:ascii="標楷體" w:eastAsia="標楷體" w:hAnsi="標楷體" w:hint="eastAsia"/>
                <w:b/>
                <w:snapToGrid w:val="0"/>
                <w:kern w:val="0"/>
                <w:sz w:val="20"/>
              </w:rPr>
              <w:t>淨資產</w:t>
            </w:r>
          </w:p>
        </w:tc>
        <w:tc>
          <w:tcPr>
            <w:tcW w:w="2140" w:type="dxa"/>
            <w:tcBorders>
              <w:top w:val="nil"/>
              <w:left w:val="single" w:sz="4" w:space="0" w:color="auto"/>
              <w:bottom w:val="nil"/>
              <w:right w:val="single" w:sz="4" w:space="0" w:color="auto"/>
            </w:tcBorders>
            <w:shd w:val="clear" w:color="auto" w:fill="auto"/>
            <w:vAlign w:val="bottom"/>
            <w:hideMark/>
          </w:tcPr>
          <w:p w14:paraId="7143578F" w14:textId="77777777" w:rsidR="006F5021" w:rsidRPr="00D73F2A" w:rsidRDefault="006F5021" w:rsidP="00D547D9">
            <w:pPr>
              <w:jc w:val="right"/>
              <w:rPr>
                <w:rFonts w:ascii="標楷體" w:eastAsia="標楷體" w:hAnsi="標楷體"/>
                <w:b/>
                <w:bCs/>
                <w:snapToGrid w:val="0"/>
                <w:kern w:val="0"/>
                <w:sz w:val="20"/>
                <w:szCs w:val="20"/>
              </w:rPr>
            </w:pPr>
            <w:r w:rsidRPr="00D73F2A">
              <w:rPr>
                <w:rFonts w:ascii="標楷體" w:eastAsia="標楷體" w:hAnsi="標楷體" w:hint="eastAsia"/>
                <w:b/>
                <w:bCs/>
                <w:snapToGrid w:val="0"/>
                <w:kern w:val="0"/>
                <w:sz w:val="20"/>
                <w:szCs w:val="20"/>
              </w:rPr>
              <w:t xml:space="preserve">43,421,759 </w:t>
            </w:r>
          </w:p>
        </w:tc>
        <w:tc>
          <w:tcPr>
            <w:tcW w:w="2140" w:type="dxa"/>
            <w:tcBorders>
              <w:top w:val="nil"/>
              <w:left w:val="single" w:sz="4" w:space="0" w:color="auto"/>
              <w:bottom w:val="nil"/>
              <w:right w:val="single" w:sz="4" w:space="0" w:color="auto"/>
            </w:tcBorders>
            <w:vAlign w:val="bottom"/>
            <w:hideMark/>
          </w:tcPr>
          <w:p w14:paraId="3F82FEA9" w14:textId="77777777" w:rsidR="006F5021" w:rsidRPr="00D73F2A" w:rsidRDefault="006F5021" w:rsidP="00D547D9">
            <w:pPr>
              <w:jc w:val="right"/>
              <w:rPr>
                <w:rFonts w:ascii="標楷體" w:eastAsia="標楷體" w:hAnsi="標楷體"/>
                <w:b/>
                <w:snapToGrid w:val="0"/>
                <w:kern w:val="0"/>
                <w:sz w:val="20"/>
                <w:szCs w:val="20"/>
              </w:rPr>
            </w:pPr>
            <w:r w:rsidRPr="00D73F2A">
              <w:rPr>
                <w:rFonts w:ascii="標楷體" w:eastAsia="標楷體" w:hAnsi="標楷體"/>
                <w:b/>
                <w:bCs/>
                <w:snapToGrid w:val="0"/>
                <w:kern w:val="0"/>
                <w:sz w:val="20"/>
                <w:szCs w:val="20"/>
              </w:rPr>
              <w:t xml:space="preserve"> 41,254,200 </w:t>
            </w:r>
          </w:p>
        </w:tc>
        <w:tc>
          <w:tcPr>
            <w:tcW w:w="2466" w:type="dxa"/>
            <w:tcBorders>
              <w:top w:val="nil"/>
              <w:left w:val="nil"/>
              <w:bottom w:val="nil"/>
              <w:right w:val="single" w:sz="4" w:space="0" w:color="auto"/>
            </w:tcBorders>
            <w:shd w:val="clear" w:color="auto" w:fill="auto"/>
            <w:vAlign w:val="bottom"/>
            <w:hideMark/>
          </w:tcPr>
          <w:p w14:paraId="1F708106" w14:textId="77777777" w:rsidR="006F5021" w:rsidRPr="00CB756E" w:rsidRDefault="006F5021" w:rsidP="00D547D9">
            <w:pPr>
              <w:jc w:val="right"/>
              <w:rPr>
                <w:rFonts w:ascii="標楷體" w:eastAsia="標楷體" w:hAnsi="標楷體"/>
                <w:b/>
                <w:bCs/>
                <w:snapToGrid w:val="0"/>
                <w:color w:val="FF0000"/>
                <w:kern w:val="0"/>
                <w:sz w:val="20"/>
                <w:szCs w:val="20"/>
              </w:rPr>
            </w:pPr>
            <w:r w:rsidRPr="00CB756E">
              <w:rPr>
                <w:rFonts w:ascii="標楷體" w:eastAsia="標楷體" w:hAnsi="標楷體" w:hint="eastAsia"/>
                <w:b/>
                <w:bCs/>
                <w:sz w:val="20"/>
                <w:szCs w:val="20"/>
              </w:rPr>
              <w:t>2,167,559</w:t>
            </w:r>
          </w:p>
        </w:tc>
      </w:tr>
      <w:tr w:rsidR="006F5021" w:rsidRPr="000F4729" w14:paraId="40880579" w14:textId="77777777" w:rsidTr="00D547D9">
        <w:trPr>
          <w:trHeight w:val="346"/>
        </w:trPr>
        <w:tc>
          <w:tcPr>
            <w:tcW w:w="3177" w:type="dxa"/>
            <w:tcBorders>
              <w:top w:val="nil"/>
              <w:left w:val="single" w:sz="4" w:space="0" w:color="auto"/>
              <w:bottom w:val="nil"/>
              <w:right w:val="nil"/>
            </w:tcBorders>
            <w:vAlign w:val="bottom"/>
            <w:hideMark/>
          </w:tcPr>
          <w:p w14:paraId="72926EDD" w14:textId="77777777" w:rsidR="006F5021" w:rsidRPr="00D73F2A" w:rsidRDefault="006F5021" w:rsidP="00D547D9">
            <w:pPr>
              <w:adjustRightInd w:val="0"/>
              <w:snapToGrid w:val="0"/>
              <w:ind w:leftChars="100" w:left="640" w:right="57" w:hangingChars="200" w:hanging="400"/>
              <w:jc w:val="distribute"/>
              <w:rPr>
                <w:rFonts w:ascii="標楷體" w:eastAsia="標楷體" w:hAnsi="標楷體"/>
                <w:b/>
                <w:snapToGrid w:val="0"/>
                <w:kern w:val="0"/>
                <w:sz w:val="20"/>
              </w:rPr>
            </w:pPr>
            <w:r w:rsidRPr="00D73F2A">
              <w:rPr>
                <w:rFonts w:ascii="標楷體" w:eastAsia="標楷體" w:hAnsi="標楷體" w:hint="eastAsia"/>
                <w:b/>
                <w:snapToGrid w:val="0"/>
                <w:kern w:val="0"/>
                <w:sz w:val="20"/>
              </w:rPr>
              <w:t>淨資產</w:t>
            </w:r>
          </w:p>
        </w:tc>
        <w:tc>
          <w:tcPr>
            <w:tcW w:w="2140" w:type="dxa"/>
            <w:tcBorders>
              <w:top w:val="nil"/>
              <w:left w:val="single" w:sz="4" w:space="0" w:color="auto"/>
              <w:bottom w:val="nil"/>
              <w:right w:val="single" w:sz="4" w:space="0" w:color="auto"/>
            </w:tcBorders>
            <w:shd w:val="clear" w:color="auto" w:fill="auto"/>
            <w:vAlign w:val="bottom"/>
            <w:hideMark/>
          </w:tcPr>
          <w:p w14:paraId="76B40114" w14:textId="77777777" w:rsidR="006F5021" w:rsidRPr="00D73F2A" w:rsidRDefault="006F5021" w:rsidP="00D547D9">
            <w:pPr>
              <w:jc w:val="right"/>
              <w:rPr>
                <w:rFonts w:ascii="標楷體" w:eastAsia="標楷體" w:hAnsi="標楷體"/>
                <w:b/>
                <w:bCs/>
                <w:snapToGrid w:val="0"/>
                <w:kern w:val="0"/>
                <w:sz w:val="20"/>
                <w:szCs w:val="20"/>
              </w:rPr>
            </w:pPr>
            <w:r w:rsidRPr="00D73F2A">
              <w:rPr>
                <w:rFonts w:ascii="標楷體" w:eastAsia="標楷體" w:hAnsi="標楷體" w:hint="eastAsia"/>
                <w:b/>
                <w:bCs/>
                <w:snapToGrid w:val="0"/>
                <w:kern w:val="0"/>
                <w:sz w:val="20"/>
                <w:szCs w:val="20"/>
              </w:rPr>
              <w:t xml:space="preserve">43,421,759 </w:t>
            </w:r>
          </w:p>
        </w:tc>
        <w:tc>
          <w:tcPr>
            <w:tcW w:w="2140" w:type="dxa"/>
            <w:tcBorders>
              <w:top w:val="nil"/>
              <w:left w:val="single" w:sz="4" w:space="0" w:color="auto"/>
              <w:bottom w:val="nil"/>
              <w:right w:val="single" w:sz="4" w:space="0" w:color="auto"/>
            </w:tcBorders>
            <w:vAlign w:val="bottom"/>
            <w:hideMark/>
          </w:tcPr>
          <w:p w14:paraId="729A5293" w14:textId="77777777" w:rsidR="006F5021" w:rsidRPr="00D73F2A" w:rsidRDefault="006F5021" w:rsidP="00D547D9">
            <w:pPr>
              <w:jc w:val="right"/>
              <w:rPr>
                <w:rFonts w:ascii="標楷體" w:eastAsia="標楷體" w:hAnsi="標楷體"/>
                <w:b/>
                <w:snapToGrid w:val="0"/>
                <w:kern w:val="0"/>
                <w:sz w:val="20"/>
                <w:szCs w:val="20"/>
              </w:rPr>
            </w:pPr>
            <w:r w:rsidRPr="00D73F2A">
              <w:rPr>
                <w:rFonts w:ascii="標楷體" w:eastAsia="標楷體" w:hAnsi="標楷體"/>
                <w:b/>
                <w:bCs/>
                <w:snapToGrid w:val="0"/>
                <w:kern w:val="0"/>
                <w:sz w:val="20"/>
                <w:szCs w:val="20"/>
              </w:rPr>
              <w:t xml:space="preserve"> 41,254,200 </w:t>
            </w:r>
          </w:p>
        </w:tc>
        <w:tc>
          <w:tcPr>
            <w:tcW w:w="2466" w:type="dxa"/>
            <w:tcBorders>
              <w:top w:val="nil"/>
              <w:left w:val="nil"/>
              <w:bottom w:val="nil"/>
              <w:right w:val="single" w:sz="4" w:space="0" w:color="auto"/>
            </w:tcBorders>
            <w:shd w:val="clear" w:color="auto" w:fill="auto"/>
            <w:vAlign w:val="bottom"/>
            <w:hideMark/>
          </w:tcPr>
          <w:p w14:paraId="255ECA6A" w14:textId="77777777" w:rsidR="006F5021" w:rsidRPr="00CB756E" w:rsidRDefault="006F5021" w:rsidP="00D547D9">
            <w:pPr>
              <w:jc w:val="right"/>
              <w:rPr>
                <w:rFonts w:ascii="標楷體" w:eastAsia="標楷體" w:hAnsi="標楷體"/>
                <w:b/>
                <w:bCs/>
                <w:snapToGrid w:val="0"/>
                <w:color w:val="FF0000"/>
                <w:kern w:val="0"/>
                <w:sz w:val="20"/>
                <w:szCs w:val="20"/>
              </w:rPr>
            </w:pPr>
            <w:r w:rsidRPr="00CB756E">
              <w:rPr>
                <w:rFonts w:ascii="標楷體" w:eastAsia="標楷體" w:hAnsi="標楷體" w:hint="eastAsia"/>
                <w:b/>
                <w:bCs/>
                <w:sz w:val="20"/>
                <w:szCs w:val="20"/>
              </w:rPr>
              <w:t>2,167,559</w:t>
            </w:r>
          </w:p>
        </w:tc>
      </w:tr>
      <w:tr w:rsidR="006F5021" w:rsidRPr="00CB756E" w14:paraId="6688A475" w14:textId="77777777" w:rsidTr="00D547D9">
        <w:trPr>
          <w:trHeight w:val="346"/>
        </w:trPr>
        <w:tc>
          <w:tcPr>
            <w:tcW w:w="3177" w:type="dxa"/>
            <w:tcBorders>
              <w:top w:val="nil"/>
              <w:left w:val="single" w:sz="4" w:space="0" w:color="auto"/>
              <w:bottom w:val="single" w:sz="4" w:space="0" w:color="auto"/>
              <w:right w:val="nil"/>
            </w:tcBorders>
            <w:vAlign w:val="bottom"/>
            <w:hideMark/>
          </w:tcPr>
          <w:p w14:paraId="3D46B8F1" w14:textId="77777777" w:rsidR="006F5021" w:rsidRPr="00D73F2A" w:rsidRDefault="006F5021" w:rsidP="00D547D9">
            <w:pPr>
              <w:adjustRightInd w:val="0"/>
              <w:snapToGrid w:val="0"/>
              <w:ind w:left="57" w:right="57"/>
              <w:jc w:val="distribute"/>
              <w:rPr>
                <w:rFonts w:ascii="標楷體" w:eastAsia="標楷體" w:hAnsi="標楷體"/>
                <w:b/>
                <w:snapToGrid w:val="0"/>
                <w:kern w:val="0"/>
                <w:sz w:val="20"/>
              </w:rPr>
            </w:pPr>
            <w:r w:rsidRPr="00D73F2A">
              <w:rPr>
                <w:rFonts w:ascii="標楷體" w:eastAsia="標楷體" w:hAnsi="標楷體" w:hint="eastAsia"/>
                <w:b/>
                <w:snapToGrid w:val="0"/>
                <w:kern w:val="0"/>
                <w:sz w:val="20"/>
              </w:rPr>
              <w:t>負債及淨資產合計</w:t>
            </w:r>
          </w:p>
        </w:tc>
        <w:tc>
          <w:tcPr>
            <w:tcW w:w="2140" w:type="dxa"/>
            <w:tcBorders>
              <w:top w:val="nil"/>
              <w:left w:val="single" w:sz="4" w:space="0" w:color="auto"/>
              <w:bottom w:val="single" w:sz="4" w:space="0" w:color="auto"/>
              <w:right w:val="single" w:sz="4" w:space="0" w:color="auto"/>
            </w:tcBorders>
            <w:shd w:val="clear" w:color="auto" w:fill="auto"/>
            <w:vAlign w:val="bottom"/>
            <w:hideMark/>
          </w:tcPr>
          <w:p w14:paraId="5D31C20D" w14:textId="77777777" w:rsidR="006F5021" w:rsidRPr="00D73F2A" w:rsidRDefault="006F5021" w:rsidP="00D547D9">
            <w:pPr>
              <w:jc w:val="right"/>
              <w:rPr>
                <w:rFonts w:ascii="標楷體" w:eastAsia="標楷體" w:hAnsi="標楷體"/>
                <w:b/>
                <w:bCs/>
                <w:snapToGrid w:val="0"/>
                <w:kern w:val="0"/>
                <w:sz w:val="20"/>
                <w:szCs w:val="20"/>
              </w:rPr>
            </w:pPr>
            <w:r w:rsidRPr="00D73F2A">
              <w:rPr>
                <w:rFonts w:ascii="標楷體" w:eastAsia="標楷體" w:hAnsi="標楷體" w:hint="eastAsia"/>
                <w:b/>
                <w:bCs/>
                <w:snapToGrid w:val="0"/>
                <w:kern w:val="0"/>
                <w:sz w:val="20"/>
                <w:szCs w:val="20"/>
              </w:rPr>
              <w:t xml:space="preserve">73,567,459 </w:t>
            </w:r>
          </w:p>
        </w:tc>
        <w:tc>
          <w:tcPr>
            <w:tcW w:w="2140" w:type="dxa"/>
            <w:tcBorders>
              <w:top w:val="nil"/>
              <w:left w:val="single" w:sz="4" w:space="0" w:color="auto"/>
              <w:bottom w:val="single" w:sz="4" w:space="0" w:color="auto"/>
              <w:right w:val="single" w:sz="4" w:space="0" w:color="auto"/>
            </w:tcBorders>
            <w:vAlign w:val="bottom"/>
            <w:hideMark/>
          </w:tcPr>
          <w:p w14:paraId="58EE5805" w14:textId="77777777" w:rsidR="006F5021" w:rsidRPr="00D73F2A" w:rsidRDefault="006F5021" w:rsidP="00D547D9">
            <w:pPr>
              <w:jc w:val="right"/>
              <w:rPr>
                <w:rFonts w:ascii="標楷體" w:eastAsia="標楷體" w:hAnsi="標楷體"/>
                <w:b/>
                <w:snapToGrid w:val="0"/>
                <w:kern w:val="0"/>
                <w:sz w:val="20"/>
                <w:szCs w:val="20"/>
              </w:rPr>
            </w:pPr>
            <w:r w:rsidRPr="00D73F2A">
              <w:rPr>
                <w:rFonts w:ascii="標楷體" w:eastAsia="標楷體" w:hAnsi="標楷體"/>
                <w:b/>
                <w:bCs/>
                <w:snapToGrid w:val="0"/>
                <w:kern w:val="0"/>
                <w:sz w:val="20"/>
                <w:szCs w:val="20"/>
              </w:rPr>
              <w:t xml:space="preserve"> 74,541,835 </w:t>
            </w:r>
          </w:p>
        </w:tc>
        <w:tc>
          <w:tcPr>
            <w:tcW w:w="2466" w:type="dxa"/>
            <w:tcBorders>
              <w:top w:val="nil"/>
              <w:left w:val="nil"/>
              <w:bottom w:val="single" w:sz="4" w:space="0" w:color="auto"/>
              <w:right w:val="single" w:sz="4" w:space="0" w:color="auto"/>
            </w:tcBorders>
            <w:shd w:val="clear" w:color="auto" w:fill="auto"/>
            <w:vAlign w:val="bottom"/>
            <w:hideMark/>
          </w:tcPr>
          <w:p w14:paraId="4AB395DA" w14:textId="77777777" w:rsidR="006F5021" w:rsidRPr="00CB756E" w:rsidRDefault="006F5021" w:rsidP="00D547D9">
            <w:pPr>
              <w:jc w:val="right"/>
              <w:rPr>
                <w:rFonts w:ascii="標楷體" w:eastAsia="標楷體" w:hAnsi="標楷體"/>
                <w:b/>
                <w:bCs/>
                <w:snapToGrid w:val="0"/>
                <w:color w:val="FF0000"/>
                <w:kern w:val="0"/>
                <w:sz w:val="20"/>
                <w:szCs w:val="20"/>
              </w:rPr>
            </w:pPr>
            <w:r w:rsidRPr="00CB756E">
              <w:rPr>
                <w:rFonts w:ascii="標楷體" w:eastAsia="標楷體" w:hAnsi="標楷體" w:hint="eastAsia"/>
                <w:b/>
                <w:bCs/>
                <w:sz w:val="20"/>
                <w:szCs w:val="20"/>
              </w:rPr>
              <w:t>-</w:t>
            </w:r>
            <w:r w:rsidRPr="00CB756E">
              <w:rPr>
                <w:rFonts w:ascii="標楷體" w:eastAsia="標楷體" w:hAnsi="標楷體"/>
                <w:b/>
                <w:bCs/>
                <w:snapToGrid w:val="0"/>
                <w:color w:val="FF0000"/>
                <w:kern w:val="0"/>
                <w:sz w:val="20"/>
                <w:szCs w:val="20"/>
              </w:rPr>
              <w:t xml:space="preserve"> </w:t>
            </w:r>
            <w:r w:rsidRPr="00CB756E">
              <w:rPr>
                <w:rFonts w:ascii="標楷體" w:eastAsia="標楷體" w:hAnsi="標楷體" w:hint="eastAsia"/>
                <w:b/>
                <w:bCs/>
                <w:sz w:val="20"/>
                <w:szCs w:val="20"/>
              </w:rPr>
              <w:t>974,376</w:t>
            </w:r>
          </w:p>
        </w:tc>
      </w:tr>
    </w:tbl>
    <w:p w14:paraId="231A1BA9" w14:textId="77777777" w:rsidR="006F5021" w:rsidRPr="000F4729" w:rsidRDefault="006F5021" w:rsidP="006F5021">
      <w:pPr>
        <w:widowControl/>
        <w:overflowPunct w:val="0"/>
        <w:spacing w:line="460" w:lineRule="exact"/>
        <w:ind w:firstLineChars="200" w:firstLine="560"/>
        <w:jc w:val="both"/>
        <w:rPr>
          <w:snapToGrid w:val="0"/>
          <w:color w:val="FF0000"/>
          <w:kern w:val="0"/>
          <w:szCs w:val="28"/>
        </w:rPr>
      </w:pPr>
      <w:proofErr w:type="gramStart"/>
      <w:r w:rsidRPr="009B5446">
        <w:rPr>
          <w:rFonts w:ascii="標楷體" w:eastAsia="標楷體" w:hAnsi="標楷體" w:cs="標楷體" w:hint="eastAsia"/>
          <w:snapToGrid w:val="0"/>
          <w:kern w:val="0"/>
          <w:sz w:val="28"/>
          <w:szCs w:val="28"/>
        </w:rPr>
        <w:t>本室審核</w:t>
      </w:r>
      <w:r w:rsidRPr="009B5446">
        <w:rPr>
          <w:rFonts w:ascii="標楷體" w:eastAsia="標楷體" w:hAnsi="標楷體" w:cs="標楷體"/>
          <w:snapToGrid w:val="0"/>
          <w:kern w:val="0"/>
          <w:sz w:val="28"/>
          <w:szCs w:val="28"/>
        </w:rPr>
        <w:t>1</w:t>
      </w:r>
      <w:r w:rsidRPr="009B5446">
        <w:rPr>
          <w:rFonts w:ascii="標楷體" w:eastAsia="標楷體" w:hAnsi="標楷體" w:cs="標楷體" w:hint="eastAsia"/>
          <w:snapToGrid w:val="0"/>
          <w:kern w:val="0"/>
          <w:sz w:val="28"/>
          <w:szCs w:val="28"/>
        </w:rPr>
        <w:t>1</w:t>
      </w:r>
      <w:r w:rsidRPr="009B5446">
        <w:rPr>
          <w:rFonts w:ascii="標楷體" w:eastAsia="標楷體" w:hAnsi="標楷體" w:cs="標楷體"/>
          <w:snapToGrid w:val="0"/>
          <w:kern w:val="0"/>
          <w:sz w:val="28"/>
          <w:szCs w:val="28"/>
        </w:rPr>
        <w:t>4</w:t>
      </w:r>
      <w:proofErr w:type="gramEnd"/>
      <w:r w:rsidRPr="009B5446">
        <w:rPr>
          <w:rFonts w:ascii="標楷體" w:eastAsia="標楷體" w:hAnsi="標楷體" w:cs="標楷體" w:hint="eastAsia"/>
          <w:snapToGrid w:val="0"/>
          <w:kern w:val="0"/>
          <w:sz w:val="28"/>
          <w:szCs w:val="28"/>
        </w:rPr>
        <w:t>年度宜蘭縣總決算</w:t>
      </w:r>
      <w:r w:rsidRPr="009B5446">
        <w:rPr>
          <w:rFonts w:ascii="新細明體" w:hAnsi="新細明體" w:cs="標楷體" w:hint="eastAsia"/>
          <w:snapToGrid w:val="0"/>
          <w:kern w:val="0"/>
          <w:sz w:val="28"/>
          <w:szCs w:val="28"/>
        </w:rPr>
        <w:t>、</w:t>
      </w:r>
      <w:r w:rsidRPr="009B5446">
        <w:rPr>
          <w:rFonts w:ascii="標楷體" w:eastAsia="標楷體" w:hAnsi="標楷體" w:cs="標楷體" w:hint="eastAsia"/>
          <w:snapToGrid w:val="0"/>
          <w:kern w:val="0"/>
          <w:sz w:val="28"/>
          <w:szCs w:val="28"/>
        </w:rPr>
        <w:t>附屬單位決算及綜計表（營業及非營業部分），</w:t>
      </w:r>
      <w:r w:rsidRPr="004D14D3">
        <w:rPr>
          <w:rFonts w:ascii="標楷體" w:eastAsia="標楷體" w:hAnsi="標楷體" w:cs="標楷體" w:hint="eastAsia"/>
          <w:snapToGrid w:val="0"/>
          <w:kern w:val="0"/>
          <w:sz w:val="28"/>
          <w:szCs w:val="28"/>
        </w:rPr>
        <w:t>經修正總決算減列歲入</w:t>
      </w:r>
      <w:proofErr w:type="gramStart"/>
      <w:r w:rsidRPr="004D14D3">
        <w:rPr>
          <w:rFonts w:ascii="標楷體" w:eastAsia="標楷體" w:hAnsi="標楷體" w:cs="標楷體" w:hint="eastAsia"/>
          <w:snapToGrid w:val="0"/>
          <w:kern w:val="0"/>
          <w:sz w:val="28"/>
          <w:szCs w:val="28"/>
        </w:rPr>
        <w:t>應收數</w:t>
      </w:r>
      <w:proofErr w:type="gramEnd"/>
      <w:r w:rsidRPr="004D14D3">
        <w:rPr>
          <w:rFonts w:ascii="標楷體" w:eastAsia="標楷體" w:hAnsi="標楷體" w:cs="標楷體" w:hint="eastAsia"/>
          <w:snapToGrid w:val="0"/>
          <w:kern w:val="0"/>
          <w:sz w:val="28"/>
          <w:szCs w:val="28"/>
        </w:rPr>
        <w:t>1</w:t>
      </w:r>
      <w:r w:rsidRPr="004D14D3">
        <w:rPr>
          <w:rFonts w:ascii="標楷體" w:eastAsia="標楷體" w:hAnsi="標楷體" w:cs="標楷體"/>
          <w:snapToGrid w:val="0"/>
          <w:kern w:val="0"/>
          <w:sz w:val="28"/>
          <w:szCs w:val="28"/>
        </w:rPr>
        <w:t>,</w:t>
      </w:r>
      <w:r w:rsidRPr="004D14D3">
        <w:rPr>
          <w:rFonts w:ascii="標楷體" w:eastAsia="標楷體" w:hAnsi="標楷體" w:cs="標楷體" w:hint="eastAsia"/>
          <w:snapToGrid w:val="0"/>
          <w:kern w:val="0"/>
          <w:sz w:val="28"/>
          <w:szCs w:val="28"/>
        </w:rPr>
        <w:t>245萬餘元、</w:t>
      </w:r>
      <w:proofErr w:type="gramStart"/>
      <w:r w:rsidRPr="004D14D3">
        <w:rPr>
          <w:rFonts w:ascii="標楷體" w:eastAsia="標楷體" w:hAnsi="標楷體" w:cs="標楷體" w:hint="eastAsia"/>
          <w:snapToGrid w:val="0"/>
          <w:kern w:val="0"/>
          <w:sz w:val="28"/>
          <w:szCs w:val="28"/>
        </w:rPr>
        <w:t>減列歲出</w:t>
      </w:r>
      <w:proofErr w:type="gramEnd"/>
      <w:r w:rsidRPr="004D14D3">
        <w:rPr>
          <w:rFonts w:ascii="標楷體" w:eastAsia="標楷體" w:hAnsi="標楷體" w:cs="標楷體" w:hint="eastAsia"/>
          <w:snapToGrid w:val="0"/>
          <w:kern w:val="0"/>
          <w:sz w:val="28"/>
          <w:szCs w:val="28"/>
        </w:rPr>
        <w:t>實現數1</w:t>
      </w:r>
      <w:r w:rsidRPr="004D14D3">
        <w:rPr>
          <w:rFonts w:ascii="標楷體" w:eastAsia="標楷體" w:hAnsi="標楷體" w:cs="標楷體"/>
          <w:snapToGrid w:val="0"/>
          <w:kern w:val="0"/>
          <w:sz w:val="28"/>
          <w:szCs w:val="28"/>
        </w:rPr>
        <w:t>,</w:t>
      </w:r>
      <w:r w:rsidRPr="004D14D3">
        <w:rPr>
          <w:rFonts w:ascii="標楷體" w:eastAsia="標楷體" w:hAnsi="標楷體" w:cs="標楷體" w:hint="eastAsia"/>
          <w:snapToGrid w:val="0"/>
          <w:kern w:val="0"/>
          <w:sz w:val="28"/>
          <w:szCs w:val="28"/>
        </w:rPr>
        <w:t>104萬餘元及</w:t>
      </w:r>
      <w:proofErr w:type="gramStart"/>
      <w:r w:rsidRPr="004D14D3">
        <w:rPr>
          <w:rFonts w:ascii="標楷體" w:eastAsia="標楷體" w:hAnsi="標楷體" w:cs="標楷體" w:hint="eastAsia"/>
          <w:snapToGrid w:val="0"/>
          <w:kern w:val="0"/>
          <w:sz w:val="28"/>
          <w:szCs w:val="28"/>
        </w:rPr>
        <w:t>增列歲出</w:t>
      </w:r>
      <w:proofErr w:type="gramEnd"/>
      <w:r w:rsidRPr="004D14D3">
        <w:rPr>
          <w:rFonts w:ascii="標楷體" w:eastAsia="標楷體" w:hAnsi="標楷體" w:cs="標楷體" w:hint="eastAsia"/>
          <w:snapToGrid w:val="0"/>
          <w:kern w:val="0"/>
          <w:sz w:val="28"/>
          <w:szCs w:val="28"/>
        </w:rPr>
        <w:t>應付數1</w:t>
      </w:r>
      <w:r w:rsidRPr="004D14D3">
        <w:rPr>
          <w:rFonts w:ascii="標楷體" w:eastAsia="標楷體" w:hAnsi="標楷體" w:cs="標楷體"/>
          <w:snapToGrid w:val="0"/>
          <w:kern w:val="0"/>
          <w:sz w:val="28"/>
          <w:szCs w:val="28"/>
        </w:rPr>
        <w:t>,</w:t>
      </w:r>
      <w:r w:rsidRPr="004D14D3">
        <w:rPr>
          <w:rFonts w:ascii="標楷體" w:eastAsia="標楷體" w:hAnsi="標楷體" w:cs="標楷體" w:hint="eastAsia"/>
          <w:snapToGrid w:val="0"/>
          <w:kern w:val="0"/>
          <w:sz w:val="28"/>
          <w:szCs w:val="28"/>
        </w:rPr>
        <w:t>104萬</w:t>
      </w:r>
      <w:r w:rsidRPr="001B1B0D">
        <w:rPr>
          <w:rFonts w:ascii="標楷體" w:eastAsia="標楷體" w:hAnsi="標楷體" w:cs="標楷體" w:hint="eastAsia"/>
          <w:snapToGrid w:val="0"/>
          <w:kern w:val="0"/>
          <w:sz w:val="28"/>
          <w:szCs w:val="28"/>
        </w:rPr>
        <w:t>餘</w:t>
      </w:r>
      <w:r w:rsidRPr="004D14D3">
        <w:rPr>
          <w:rFonts w:ascii="標楷體" w:eastAsia="標楷體" w:hAnsi="標楷體" w:cs="標楷體" w:hint="eastAsia"/>
          <w:snapToGrid w:val="0"/>
          <w:kern w:val="0"/>
          <w:sz w:val="28"/>
          <w:szCs w:val="28"/>
        </w:rPr>
        <w:t>元，致宜蘭縣</w:t>
      </w:r>
      <w:proofErr w:type="gramStart"/>
      <w:r w:rsidRPr="004D14D3">
        <w:rPr>
          <w:rFonts w:ascii="標楷體" w:eastAsia="標楷體" w:hAnsi="標楷體" w:cs="標楷體" w:hint="eastAsia"/>
          <w:snapToGrid w:val="0"/>
          <w:kern w:val="0"/>
          <w:sz w:val="28"/>
          <w:szCs w:val="28"/>
        </w:rPr>
        <w:t>整體淨減列</w:t>
      </w:r>
      <w:proofErr w:type="gramEnd"/>
      <w:r w:rsidRPr="004D14D3">
        <w:rPr>
          <w:rFonts w:ascii="標楷體" w:eastAsia="標楷體" w:hAnsi="標楷體" w:cs="標楷體" w:hint="eastAsia"/>
          <w:snapToGrid w:val="0"/>
          <w:kern w:val="0"/>
          <w:sz w:val="28"/>
          <w:szCs w:val="28"/>
        </w:rPr>
        <w:t>資產</w:t>
      </w:r>
      <w:r w:rsidRPr="004D14D3">
        <w:rPr>
          <w:rFonts w:ascii="標楷體" w:eastAsia="標楷體" w:hAnsi="標楷體" w:cs="標楷體"/>
          <w:snapToGrid w:val="0"/>
          <w:kern w:val="0"/>
          <w:sz w:val="28"/>
          <w:szCs w:val="28"/>
        </w:rPr>
        <w:t>140萬餘</w:t>
      </w:r>
      <w:r w:rsidRPr="004D14D3">
        <w:rPr>
          <w:rFonts w:ascii="標楷體" w:eastAsia="標楷體" w:hAnsi="標楷體" w:cs="標楷體" w:hint="eastAsia"/>
          <w:snapToGrid w:val="0"/>
          <w:kern w:val="0"/>
          <w:sz w:val="28"/>
          <w:szCs w:val="28"/>
        </w:rPr>
        <w:t>元、增列負債1</w:t>
      </w:r>
      <w:r w:rsidRPr="004D14D3">
        <w:rPr>
          <w:rFonts w:ascii="標楷體" w:eastAsia="標楷體" w:hAnsi="標楷體" w:cs="標楷體"/>
          <w:snapToGrid w:val="0"/>
          <w:kern w:val="0"/>
          <w:sz w:val="28"/>
          <w:szCs w:val="28"/>
        </w:rPr>
        <w:t>,104萬餘</w:t>
      </w:r>
      <w:r w:rsidRPr="004D14D3">
        <w:rPr>
          <w:rFonts w:ascii="標楷體" w:eastAsia="標楷體" w:hAnsi="標楷體" w:cs="標楷體" w:hint="eastAsia"/>
          <w:snapToGrid w:val="0"/>
          <w:kern w:val="0"/>
          <w:sz w:val="28"/>
          <w:szCs w:val="28"/>
        </w:rPr>
        <w:t>元、</w:t>
      </w:r>
      <w:proofErr w:type="gramStart"/>
      <w:r w:rsidRPr="004D14D3">
        <w:rPr>
          <w:rFonts w:ascii="標楷體" w:eastAsia="標楷體" w:hAnsi="標楷體" w:cs="標楷體" w:hint="eastAsia"/>
          <w:snapToGrid w:val="0"/>
          <w:kern w:val="0"/>
          <w:sz w:val="28"/>
          <w:szCs w:val="28"/>
        </w:rPr>
        <w:t>減列淨資產</w:t>
      </w:r>
      <w:proofErr w:type="gramEnd"/>
      <w:r w:rsidRPr="004D14D3">
        <w:rPr>
          <w:rFonts w:ascii="標楷體" w:eastAsia="標楷體" w:hAnsi="標楷體" w:cs="標楷體" w:hint="eastAsia"/>
          <w:snapToGrid w:val="0"/>
          <w:kern w:val="0"/>
          <w:sz w:val="28"/>
          <w:szCs w:val="28"/>
        </w:rPr>
        <w:t>1</w:t>
      </w:r>
      <w:r w:rsidRPr="004D14D3">
        <w:rPr>
          <w:rFonts w:ascii="標楷體" w:eastAsia="標楷體" w:hAnsi="標楷體" w:cs="標楷體"/>
          <w:snapToGrid w:val="0"/>
          <w:kern w:val="0"/>
          <w:sz w:val="28"/>
          <w:szCs w:val="28"/>
        </w:rPr>
        <w:t>,245萬餘</w:t>
      </w:r>
      <w:r w:rsidRPr="004D14D3">
        <w:rPr>
          <w:rFonts w:ascii="標楷體" w:eastAsia="標楷體" w:hAnsi="標楷體" w:cs="標楷體" w:hint="eastAsia"/>
          <w:snapToGrid w:val="0"/>
          <w:kern w:val="0"/>
          <w:sz w:val="28"/>
          <w:szCs w:val="28"/>
        </w:rPr>
        <w:t>元，決算審核修正後整體之資產總額為</w:t>
      </w:r>
      <w:r w:rsidRPr="004D14D3">
        <w:rPr>
          <w:rFonts w:ascii="標楷體" w:eastAsia="標楷體" w:hAnsi="標楷體" w:cs="標楷體"/>
          <w:snapToGrid w:val="0"/>
          <w:kern w:val="0"/>
          <w:sz w:val="28"/>
          <w:szCs w:val="28"/>
        </w:rPr>
        <w:t>735億6,605萬餘</w:t>
      </w:r>
      <w:r w:rsidRPr="004D14D3">
        <w:rPr>
          <w:rFonts w:ascii="標楷體" w:eastAsia="標楷體" w:hAnsi="標楷體" w:cs="標楷體" w:hint="eastAsia"/>
          <w:snapToGrid w:val="0"/>
          <w:kern w:val="0"/>
          <w:sz w:val="28"/>
          <w:szCs w:val="28"/>
        </w:rPr>
        <w:t>元，負債總額為</w:t>
      </w:r>
      <w:r w:rsidRPr="004D14D3">
        <w:rPr>
          <w:rFonts w:ascii="標楷體" w:eastAsia="標楷體" w:hAnsi="標楷體" w:cs="標楷體"/>
          <w:snapToGrid w:val="0"/>
          <w:kern w:val="0"/>
          <w:sz w:val="28"/>
          <w:szCs w:val="28"/>
        </w:rPr>
        <w:t>301億</w:t>
      </w:r>
      <w:r w:rsidRPr="004D14D3">
        <w:rPr>
          <w:rFonts w:ascii="標楷體" w:eastAsia="標楷體" w:hAnsi="標楷體" w:cs="標楷體" w:hint="eastAsia"/>
          <w:snapToGrid w:val="0"/>
          <w:kern w:val="0"/>
          <w:sz w:val="28"/>
          <w:szCs w:val="28"/>
        </w:rPr>
        <w:t>5</w:t>
      </w:r>
      <w:r w:rsidRPr="004D14D3">
        <w:rPr>
          <w:rFonts w:ascii="標楷體" w:eastAsia="標楷體" w:hAnsi="標楷體" w:cs="標楷體"/>
          <w:snapToGrid w:val="0"/>
          <w:kern w:val="0"/>
          <w:sz w:val="28"/>
          <w:szCs w:val="28"/>
        </w:rPr>
        <w:t>,674萬餘</w:t>
      </w:r>
      <w:r w:rsidRPr="004D14D3">
        <w:rPr>
          <w:rFonts w:ascii="標楷體" w:eastAsia="標楷體" w:hAnsi="標楷體" w:cs="標楷體" w:hint="eastAsia"/>
          <w:snapToGrid w:val="0"/>
          <w:kern w:val="0"/>
          <w:sz w:val="28"/>
          <w:szCs w:val="28"/>
        </w:rPr>
        <w:t>元，資產負債相抵計列有淨資產</w:t>
      </w:r>
      <w:r w:rsidRPr="004D14D3">
        <w:rPr>
          <w:rFonts w:ascii="標楷體" w:eastAsia="標楷體" w:hAnsi="標楷體" w:cs="標楷體"/>
          <w:snapToGrid w:val="0"/>
          <w:kern w:val="0"/>
          <w:sz w:val="28"/>
          <w:szCs w:val="28"/>
        </w:rPr>
        <w:t>434億930萬餘</w:t>
      </w:r>
      <w:r w:rsidRPr="004D14D3">
        <w:rPr>
          <w:rFonts w:ascii="標楷體" w:eastAsia="標楷體" w:hAnsi="標楷體" w:cs="標楷體" w:hint="eastAsia"/>
          <w:snapToGrid w:val="0"/>
          <w:kern w:val="0"/>
          <w:sz w:val="28"/>
          <w:szCs w:val="28"/>
        </w:rPr>
        <w:t>元。有關修正增減情形，詳</w:t>
      </w:r>
      <w:proofErr w:type="gramStart"/>
      <w:r w:rsidRPr="004D14D3">
        <w:rPr>
          <w:rFonts w:ascii="標楷體" w:eastAsia="標楷體" w:hAnsi="標楷體" w:cs="標楷體" w:hint="eastAsia"/>
          <w:snapToGrid w:val="0"/>
          <w:kern w:val="0"/>
          <w:sz w:val="28"/>
          <w:szCs w:val="28"/>
        </w:rPr>
        <w:t>列如</w:t>
      </w:r>
      <w:proofErr w:type="gramEnd"/>
      <w:r w:rsidRPr="004D14D3">
        <w:rPr>
          <w:rFonts w:ascii="標楷體" w:eastAsia="標楷體" w:hAnsi="標楷體" w:cs="標楷體" w:hint="eastAsia"/>
          <w:snapToGrid w:val="0"/>
          <w:kern w:val="0"/>
          <w:sz w:val="28"/>
          <w:szCs w:val="28"/>
        </w:rPr>
        <w:t>下表：</w:t>
      </w:r>
    </w:p>
    <w:p w14:paraId="3BA3DF3D" w14:textId="77777777" w:rsidR="006F5021" w:rsidRPr="00A43653" w:rsidRDefault="006F5021" w:rsidP="006F5021">
      <w:pPr>
        <w:snapToGrid w:val="0"/>
        <w:spacing w:beforeLines="100" w:before="240" w:line="360" w:lineRule="exact"/>
        <w:jc w:val="center"/>
        <w:rPr>
          <w:rFonts w:ascii="標楷體" w:eastAsia="標楷體" w:hAnsi="標楷體"/>
          <w:b/>
          <w:snapToGrid w:val="0"/>
          <w:kern w:val="0"/>
          <w:u w:val="single"/>
        </w:rPr>
      </w:pPr>
      <w:r w:rsidRPr="00A43653">
        <w:rPr>
          <w:rFonts w:ascii="標楷體" w:eastAsia="標楷體" w:hAnsi="標楷體" w:hint="eastAsia"/>
          <w:b/>
          <w:snapToGrid w:val="0"/>
          <w:kern w:val="0"/>
          <w:u w:val="single"/>
        </w:rPr>
        <w:lastRenderedPageBreak/>
        <w:t>宜蘭縣總決算審定後整體資產負債表</w:t>
      </w:r>
    </w:p>
    <w:p w14:paraId="18B7ED85" w14:textId="77777777" w:rsidR="006F5021" w:rsidRPr="00A43653" w:rsidRDefault="006F5021" w:rsidP="006F5021">
      <w:pPr>
        <w:snapToGrid w:val="0"/>
        <w:spacing w:line="360" w:lineRule="exact"/>
        <w:jc w:val="center"/>
        <w:rPr>
          <w:rFonts w:ascii="標楷體" w:eastAsia="標楷體" w:hAnsi="標楷體"/>
          <w:snapToGrid w:val="0"/>
          <w:kern w:val="0"/>
          <w:sz w:val="22"/>
          <w:szCs w:val="20"/>
        </w:rPr>
      </w:pPr>
      <w:r w:rsidRPr="00A43653">
        <w:rPr>
          <w:rFonts w:ascii="標楷體" w:eastAsia="標楷體" w:hAnsi="標楷體" w:hint="eastAsia"/>
          <w:snapToGrid w:val="0"/>
          <w:kern w:val="0"/>
          <w:sz w:val="22"/>
        </w:rPr>
        <w:t>中華民國11</w:t>
      </w:r>
      <w:r w:rsidRPr="00A43653">
        <w:rPr>
          <w:rFonts w:ascii="標楷體" w:eastAsia="標楷體" w:hAnsi="標楷體"/>
          <w:snapToGrid w:val="0"/>
          <w:kern w:val="0"/>
          <w:sz w:val="22"/>
        </w:rPr>
        <w:t>4</w:t>
      </w:r>
      <w:r w:rsidRPr="00A43653">
        <w:rPr>
          <w:rFonts w:ascii="標楷體" w:eastAsia="標楷體" w:hAnsi="標楷體" w:hint="eastAsia"/>
          <w:snapToGrid w:val="0"/>
          <w:kern w:val="0"/>
          <w:sz w:val="22"/>
        </w:rPr>
        <w:t>年12月31日</w:t>
      </w:r>
    </w:p>
    <w:p w14:paraId="631FD04B" w14:textId="77777777" w:rsidR="006F5021" w:rsidRPr="00A43653" w:rsidRDefault="006F5021" w:rsidP="006F5021">
      <w:pPr>
        <w:snapToGrid w:val="0"/>
        <w:spacing w:line="300" w:lineRule="exact"/>
        <w:ind w:leftChars="1535" w:left="3684" w:rightChars="22" w:right="53"/>
        <w:jc w:val="right"/>
        <w:rPr>
          <w:rFonts w:ascii="標楷體" w:eastAsia="標楷體" w:hAnsi="標楷體"/>
          <w:snapToGrid w:val="0"/>
          <w:kern w:val="0"/>
          <w:sz w:val="32"/>
          <w:szCs w:val="32"/>
        </w:rPr>
      </w:pPr>
      <w:r w:rsidRPr="00A43653">
        <w:rPr>
          <w:rFonts w:ascii="標楷體" w:eastAsia="標楷體" w:hAnsi="標楷體" w:hint="eastAsia"/>
          <w:snapToGrid w:val="0"/>
          <w:kern w:val="0"/>
          <w:sz w:val="20"/>
        </w:rPr>
        <w:t>單位：新臺幣千元</w:t>
      </w:r>
    </w:p>
    <w:tbl>
      <w:tblPr>
        <w:tblW w:w="9892" w:type="dxa"/>
        <w:jc w:val="center"/>
        <w:tblBorders>
          <w:top w:val="single" w:sz="4" w:space="0" w:color="auto"/>
          <w:left w:val="single" w:sz="4" w:space="0" w:color="auto"/>
          <w:bottom w:val="single" w:sz="4" w:space="0" w:color="auto"/>
          <w:right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94"/>
        <w:gridCol w:w="1532"/>
        <w:gridCol w:w="1532"/>
        <w:gridCol w:w="1532"/>
        <w:gridCol w:w="1502"/>
      </w:tblGrid>
      <w:tr w:rsidR="006F5021" w:rsidRPr="000F4729" w14:paraId="6D6BA266" w14:textId="77777777" w:rsidTr="00D547D9">
        <w:trPr>
          <w:trHeight w:val="283"/>
          <w:tblHeader/>
          <w:jc w:val="center"/>
        </w:trPr>
        <w:tc>
          <w:tcPr>
            <w:tcW w:w="37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86CA4D" w14:textId="77777777" w:rsidR="006F5021" w:rsidRPr="00A84329" w:rsidRDefault="006F5021" w:rsidP="00D547D9">
            <w:pPr>
              <w:ind w:left="57" w:right="57"/>
              <w:jc w:val="distribute"/>
              <w:rPr>
                <w:rFonts w:ascii="標楷體" w:eastAsia="標楷體" w:hAnsi="標楷體"/>
                <w:snapToGrid w:val="0"/>
                <w:kern w:val="0"/>
                <w:sz w:val="20"/>
                <w:szCs w:val="20"/>
              </w:rPr>
            </w:pPr>
            <w:r w:rsidRPr="00A84329">
              <w:rPr>
                <w:rFonts w:ascii="標楷體" w:eastAsia="標楷體" w:hAnsi="標楷體" w:hint="eastAsia"/>
                <w:snapToGrid w:val="0"/>
                <w:kern w:val="0"/>
                <w:sz w:val="20"/>
              </w:rPr>
              <w:t>科  目</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0BCBE2" w14:textId="77777777" w:rsidR="006F5021" w:rsidRPr="00A84329" w:rsidRDefault="006F5021" w:rsidP="00D547D9">
            <w:pPr>
              <w:widowControl/>
              <w:ind w:left="57" w:right="57"/>
              <w:jc w:val="distribute"/>
              <w:rPr>
                <w:rFonts w:ascii="標楷體" w:eastAsia="標楷體" w:hAnsi="標楷體"/>
                <w:snapToGrid w:val="0"/>
                <w:kern w:val="0"/>
                <w:sz w:val="20"/>
              </w:rPr>
            </w:pPr>
            <w:r w:rsidRPr="00A84329">
              <w:rPr>
                <w:rFonts w:ascii="標楷體" w:eastAsia="標楷體" w:hAnsi="標楷體" w:hint="eastAsia"/>
                <w:snapToGrid w:val="0"/>
                <w:kern w:val="0"/>
                <w:sz w:val="20"/>
              </w:rPr>
              <w:t>公務機關</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9963C2" w14:textId="77777777" w:rsidR="006F5021" w:rsidRPr="00A84329" w:rsidRDefault="006F5021" w:rsidP="00D547D9">
            <w:pPr>
              <w:ind w:left="57" w:right="57"/>
              <w:jc w:val="distribute"/>
              <w:rPr>
                <w:rFonts w:ascii="標楷體" w:eastAsia="標楷體" w:hAnsi="標楷體"/>
                <w:snapToGrid w:val="0"/>
                <w:kern w:val="0"/>
                <w:sz w:val="20"/>
              </w:rPr>
            </w:pPr>
            <w:r w:rsidRPr="00A84329">
              <w:rPr>
                <w:rFonts w:ascii="標楷體" w:eastAsia="標楷體" w:hAnsi="標楷體" w:hint="eastAsia"/>
                <w:snapToGrid w:val="0"/>
                <w:kern w:val="0"/>
                <w:sz w:val="20"/>
              </w:rPr>
              <w:t>特種基金</w:t>
            </w:r>
          </w:p>
        </w:tc>
        <w:tc>
          <w:tcPr>
            <w:tcW w:w="15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94EE55" w14:textId="77777777" w:rsidR="006F5021" w:rsidRPr="00A84329" w:rsidRDefault="006F5021" w:rsidP="00D547D9">
            <w:pPr>
              <w:ind w:left="57" w:right="57"/>
              <w:jc w:val="distribute"/>
              <w:rPr>
                <w:rFonts w:ascii="標楷體" w:eastAsia="標楷體" w:hAnsi="標楷體"/>
                <w:snapToGrid w:val="0"/>
                <w:kern w:val="0"/>
                <w:sz w:val="20"/>
              </w:rPr>
            </w:pPr>
            <w:r w:rsidRPr="00A84329">
              <w:rPr>
                <w:rFonts w:ascii="標楷體" w:eastAsia="標楷體" w:hAnsi="標楷體" w:hint="eastAsia"/>
                <w:snapToGrid w:val="0"/>
                <w:kern w:val="0"/>
                <w:sz w:val="20"/>
              </w:rPr>
              <w:t>內部往來沖銷</w:t>
            </w:r>
          </w:p>
        </w:tc>
        <w:tc>
          <w:tcPr>
            <w:tcW w:w="15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7F917" w14:textId="77777777" w:rsidR="006F5021" w:rsidRPr="00A84329" w:rsidRDefault="006F5021" w:rsidP="00D547D9">
            <w:pPr>
              <w:ind w:left="57" w:right="57"/>
              <w:jc w:val="distribute"/>
              <w:rPr>
                <w:rFonts w:ascii="標楷體" w:eastAsia="標楷體" w:hAnsi="標楷體"/>
                <w:snapToGrid w:val="0"/>
                <w:kern w:val="0"/>
                <w:sz w:val="20"/>
              </w:rPr>
            </w:pPr>
            <w:r w:rsidRPr="00A84329">
              <w:rPr>
                <w:rFonts w:ascii="標楷體" w:eastAsia="標楷體" w:hAnsi="標楷體" w:hint="eastAsia"/>
                <w:snapToGrid w:val="0"/>
                <w:kern w:val="0"/>
                <w:sz w:val="20"/>
              </w:rPr>
              <w:t>合計</w:t>
            </w:r>
          </w:p>
        </w:tc>
      </w:tr>
      <w:tr w:rsidR="006F5021" w:rsidRPr="000F4729" w14:paraId="0B9EBDE4" w14:textId="77777777" w:rsidTr="00D547D9">
        <w:trPr>
          <w:trHeight w:val="344"/>
          <w:jc w:val="center"/>
        </w:trPr>
        <w:tc>
          <w:tcPr>
            <w:tcW w:w="3794" w:type="dxa"/>
            <w:tcBorders>
              <w:top w:val="single" w:sz="4" w:space="0" w:color="auto"/>
              <w:left w:val="single" w:sz="4" w:space="0" w:color="auto"/>
              <w:bottom w:val="nil"/>
              <w:right w:val="single" w:sz="4" w:space="0" w:color="auto"/>
            </w:tcBorders>
            <w:vAlign w:val="bottom"/>
            <w:hideMark/>
          </w:tcPr>
          <w:p w14:paraId="554201FD" w14:textId="77777777" w:rsidR="006F5021" w:rsidRPr="00F61C73" w:rsidRDefault="006F5021" w:rsidP="00D547D9">
            <w:pPr>
              <w:ind w:left="57" w:right="57"/>
              <w:jc w:val="distribute"/>
              <w:rPr>
                <w:rFonts w:ascii="標楷體" w:eastAsia="標楷體" w:hAnsi="標楷體"/>
                <w:b/>
                <w:snapToGrid w:val="0"/>
                <w:kern w:val="0"/>
                <w:sz w:val="20"/>
              </w:rPr>
            </w:pPr>
            <w:r w:rsidRPr="00F61C73">
              <w:rPr>
                <w:rFonts w:ascii="標楷體" w:eastAsia="標楷體" w:hAnsi="標楷體" w:hint="eastAsia"/>
                <w:b/>
                <w:snapToGrid w:val="0"/>
                <w:kern w:val="0"/>
                <w:sz w:val="20"/>
              </w:rPr>
              <w:t>資產部分</w:t>
            </w:r>
          </w:p>
        </w:tc>
        <w:tc>
          <w:tcPr>
            <w:tcW w:w="1532" w:type="dxa"/>
            <w:tcBorders>
              <w:top w:val="single" w:sz="4" w:space="0" w:color="auto"/>
              <w:left w:val="single" w:sz="4" w:space="0" w:color="auto"/>
              <w:bottom w:val="nil"/>
              <w:right w:val="single" w:sz="4" w:space="0" w:color="auto"/>
            </w:tcBorders>
            <w:shd w:val="clear" w:color="auto" w:fill="auto"/>
            <w:vAlign w:val="center"/>
          </w:tcPr>
          <w:p w14:paraId="60532624" w14:textId="77777777" w:rsidR="006F5021" w:rsidRPr="000F4729" w:rsidRDefault="006F5021" w:rsidP="00D547D9">
            <w:pPr>
              <w:jc w:val="right"/>
              <w:rPr>
                <w:rFonts w:ascii="標楷體" w:eastAsia="標楷體" w:hAnsi="標楷體" w:cs="新細明體"/>
                <w:snapToGrid w:val="0"/>
                <w:color w:val="FF0000"/>
                <w:kern w:val="0"/>
                <w:sz w:val="20"/>
                <w:szCs w:val="20"/>
              </w:rPr>
            </w:pPr>
          </w:p>
        </w:tc>
        <w:tc>
          <w:tcPr>
            <w:tcW w:w="1532" w:type="dxa"/>
            <w:tcBorders>
              <w:top w:val="single" w:sz="4" w:space="0" w:color="auto"/>
              <w:left w:val="nil"/>
              <w:bottom w:val="nil"/>
              <w:right w:val="single" w:sz="4" w:space="0" w:color="auto"/>
            </w:tcBorders>
            <w:vAlign w:val="bottom"/>
          </w:tcPr>
          <w:p w14:paraId="70EB2E1C" w14:textId="77777777" w:rsidR="006F5021" w:rsidRPr="000F4729" w:rsidRDefault="006F5021" w:rsidP="00D547D9">
            <w:pPr>
              <w:jc w:val="right"/>
              <w:rPr>
                <w:rFonts w:ascii="標楷體" w:eastAsia="標楷體" w:hAnsi="標楷體" w:cs="新細明體"/>
                <w:snapToGrid w:val="0"/>
                <w:color w:val="FF0000"/>
                <w:kern w:val="0"/>
                <w:sz w:val="20"/>
                <w:szCs w:val="20"/>
              </w:rPr>
            </w:pPr>
          </w:p>
        </w:tc>
        <w:tc>
          <w:tcPr>
            <w:tcW w:w="1532" w:type="dxa"/>
            <w:tcBorders>
              <w:top w:val="single" w:sz="4" w:space="0" w:color="auto"/>
              <w:left w:val="nil"/>
              <w:bottom w:val="nil"/>
              <w:right w:val="single" w:sz="4" w:space="0" w:color="auto"/>
            </w:tcBorders>
            <w:vAlign w:val="bottom"/>
          </w:tcPr>
          <w:p w14:paraId="0954CBC1" w14:textId="77777777" w:rsidR="006F5021" w:rsidRPr="000F4729" w:rsidRDefault="006F5021" w:rsidP="00D547D9">
            <w:pPr>
              <w:jc w:val="right"/>
              <w:rPr>
                <w:rFonts w:ascii="標楷體" w:eastAsia="標楷體" w:hAnsi="標楷體" w:cs="新細明體"/>
                <w:snapToGrid w:val="0"/>
                <w:color w:val="FF0000"/>
                <w:kern w:val="0"/>
                <w:sz w:val="20"/>
                <w:szCs w:val="20"/>
              </w:rPr>
            </w:pPr>
          </w:p>
        </w:tc>
        <w:tc>
          <w:tcPr>
            <w:tcW w:w="1502" w:type="dxa"/>
            <w:tcBorders>
              <w:top w:val="single" w:sz="4" w:space="0" w:color="auto"/>
              <w:left w:val="nil"/>
              <w:bottom w:val="nil"/>
              <w:right w:val="single" w:sz="4" w:space="0" w:color="auto"/>
            </w:tcBorders>
            <w:vAlign w:val="bottom"/>
          </w:tcPr>
          <w:p w14:paraId="15196E07" w14:textId="77777777" w:rsidR="006F5021" w:rsidRPr="000F4729" w:rsidRDefault="006F5021" w:rsidP="00D547D9">
            <w:pPr>
              <w:jc w:val="right"/>
              <w:rPr>
                <w:rFonts w:ascii="標楷體" w:eastAsia="標楷體" w:hAnsi="標楷體" w:cs="新細明體"/>
                <w:snapToGrid w:val="0"/>
                <w:color w:val="FF0000"/>
                <w:kern w:val="0"/>
                <w:sz w:val="20"/>
                <w:szCs w:val="20"/>
              </w:rPr>
            </w:pPr>
          </w:p>
        </w:tc>
      </w:tr>
      <w:tr w:rsidR="006F5021" w:rsidRPr="000F4729" w14:paraId="4A52AF07"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63E781E8" w14:textId="77777777" w:rsidR="006F5021" w:rsidRPr="00F61C73" w:rsidRDefault="006F5021" w:rsidP="00D547D9">
            <w:pPr>
              <w:ind w:leftChars="100" w:left="640" w:right="57" w:hangingChars="200" w:hanging="400"/>
              <w:jc w:val="distribute"/>
              <w:rPr>
                <w:rFonts w:ascii="標楷體" w:eastAsia="標楷體" w:hAnsi="標楷體"/>
                <w:b/>
                <w:snapToGrid w:val="0"/>
                <w:kern w:val="0"/>
                <w:sz w:val="20"/>
              </w:rPr>
            </w:pPr>
            <w:r w:rsidRPr="00F61C73">
              <w:rPr>
                <w:rFonts w:ascii="標楷體" w:eastAsia="標楷體" w:hAnsi="標楷體" w:hint="eastAsia"/>
                <w:b/>
                <w:snapToGrid w:val="0"/>
                <w:kern w:val="0"/>
                <w:sz w:val="20"/>
              </w:rPr>
              <w:t>流動資產</w:t>
            </w:r>
          </w:p>
        </w:tc>
        <w:tc>
          <w:tcPr>
            <w:tcW w:w="1532" w:type="dxa"/>
            <w:tcBorders>
              <w:top w:val="nil"/>
              <w:left w:val="single" w:sz="4" w:space="0" w:color="auto"/>
              <w:bottom w:val="nil"/>
              <w:right w:val="single" w:sz="4" w:space="0" w:color="auto"/>
            </w:tcBorders>
            <w:shd w:val="clear" w:color="auto" w:fill="auto"/>
            <w:vAlign w:val="bottom"/>
            <w:hideMark/>
          </w:tcPr>
          <w:p w14:paraId="436F9652"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6,520,710</w:t>
            </w:r>
          </w:p>
        </w:tc>
        <w:tc>
          <w:tcPr>
            <w:tcW w:w="1532" w:type="dxa"/>
            <w:tcBorders>
              <w:top w:val="nil"/>
              <w:left w:val="single" w:sz="4" w:space="0" w:color="auto"/>
              <w:bottom w:val="nil"/>
              <w:right w:val="single" w:sz="4" w:space="0" w:color="auto"/>
            </w:tcBorders>
            <w:shd w:val="clear" w:color="auto" w:fill="auto"/>
            <w:vAlign w:val="bottom"/>
            <w:hideMark/>
          </w:tcPr>
          <w:p w14:paraId="2AE696FD"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8,363,827</w:t>
            </w:r>
          </w:p>
        </w:tc>
        <w:tc>
          <w:tcPr>
            <w:tcW w:w="1532" w:type="dxa"/>
            <w:tcBorders>
              <w:top w:val="nil"/>
              <w:left w:val="single" w:sz="4" w:space="0" w:color="auto"/>
              <w:bottom w:val="nil"/>
              <w:right w:val="single" w:sz="4" w:space="0" w:color="auto"/>
            </w:tcBorders>
            <w:vAlign w:val="bottom"/>
            <w:hideMark/>
          </w:tcPr>
          <w:p w14:paraId="6B3B4186" w14:textId="77777777" w:rsidR="006F5021" w:rsidRPr="00AE61B8" w:rsidRDefault="006F5021" w:rsidP="00D547D9">
            <w:pPr>
              <w:jc w:val="right"/>
              <w:rPr>
                <w:rFonts w:ascii="標楷體" w:eastAsia="標楷體" w:hAnsi="標楷體"/>
                <w:b/>
                <w:bCs/>
                <w:snapToGrid w:val="0"/>
                <w:kern w:val="0"/>
                <w:sz w:val="20"/>
                <w:szCs w:val="20"/>
              </w:rPr>
            </w:pPr>
            <w:r w:rsidRPr="00AE61B8">
              <w:rPr>
                <w:rFonts w:ascii="標楷體" w:eastAsia="標楷體" w:hAnsi="標楷體" w:hint="eastAsia"/>
                <w:b/>
                <w:bCs/>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5B4D94CF" w14:textId="77777777" w:rsidR="006F5021" w:rsidRPr="005B3385" w:rsidRDefault="006F5021" w:rsidP="00D547D9">
            <w:pPr>
              <w:jc w:val="right"/>
              <w:rPr>
                <w:rFonts w:ascii="標楷體" w:eastAsia="標楷體" w:hAnsi="標楷體"/>
                <w:b/>
                <w:bCs/>
                <w:snapToGrid w:val="0"/>
                <w:color w:val="FF0000"/>
                <w:kern w:val="0"/>
                <w:sz w:val="20"/>
                <w:szCs w:val="20"/>
              </w:rPr>
            </w:pPr>
            <w:r w:rsidRPr="005B3385">
              <w:rPr>
                <w:rFonts w:ascii="標楷體" w:eastAsia="標楷體" w:hAnsi="標楷體" w:hint="eastAsia"/>
                <w:b/>
                <w:bCs/>
                <w:sz w:val="20"/>
                <w:szCs w:val="20"/>
              </w:rPr>
              <w:t>14,884,537</w:t>
            </w:r>
          </w:p>
        </w:tc>
      </w:tr>
      <w:tr w:rsidR="006F5021" w:rsidRPr="000F4729" w14:paraId="2B872CF0"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6111739C"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現金</w:t>
            </w:r>
          </w:p>
        </w:tc>
        <w:tc>
          <w:tcPr>
            <w:tcW w:w="1532" w:type="dxa"/>
            <w:tcBorders>
              <w:top w:val="nil"/>
              <w:left w:val="single" w:sz="4" w:space="0" w:color="auto"/>
              <w:bottom w:val="nil"/>
              <w:right w:val="single" w:sz="4" w:space="0" w:color="auto"/>
            </w:tcBorders>
            <w:shd w:val="clear" w:color="auto" w:fill="auto"/>
            <w:vAlign w:val="bottom"/>
            <w:hideMark/>
          </w:tcPr>
          <w:p w14:paraId="758D203B"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4,366,104</w:t>
            </w:r>
          </w:p>
        </w:tc>
        <w:tc>
          <w:tcPr>
            <w:tcW w:w="1532" w:type="dxa"/>
            <w:tcBorders>
              <w:top w:val="nil"/>
              <w:left w:val="single" w:sz="4" w:space="0" w:color="auto"/>
              <w:bottom w:val="nil"/>
              <w:right w:val="single" w:sz="4" w:space="0" w:color="auto"/>
            </w:tcBorders>
            <w:shd w:val="clear" w:color="auto" w:fill="auto"/>
            <w:vAlign w:val="bottom"/>
            <w:hideMark/>
          </w:tcPr>
          <w:p w14:paraId="421A5B3D"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6,961,274</w:t>
            </w:r>
          </w:p>
        </w:tc>
        <w:tc>
          <w:tcPr>
            <w:tcW w:w="1532" w:type="dxa"/>
            <w:tcBorders>
              <w:top w:val="nil"/>
              <w:left w:val="single" w:sz="4" w:space="0" w:color="auto"/>
              <w:bottom w:val="nil"/>
              <w:right w:val="single" w:sz="4" w:space="0" w:color="auto"/>
            </w:tcBorders>
            <w:vAlign w:val="bottom"/>
            <w:hideMark/>
          </w:tcPr>
          <w:p w14:paraId="082B0AE8" w14:textId="77777777" w:rsidR="006F5021" w:rsidRPr="00F61C73" w:rsidRDefault="006F5021" w:rsidP="00D547D9">
            <w:pPr>
              <w:jc w:val="right"/>
              <w:rPr>
                <w:rFonts w:ascii="標楷體" w:eastAsia="標楷體" w:hAnsi="標楷體"/>
                <w:snapToGrid w:val="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764E0E4A"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11,327,378</w:t>
            </w:r>
          </w:p>
        </w:tc>
      </w:tr>
      <w:tr w:rsidR="006F5021" w:rsidRPr="000F4729" w14:paraId="075311FF"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7BD3B6FF"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應收款項</w:t>
            </w:r>
          </w:p>
        </w:tc>
        <w:tc>
          <w:tcPr>
            <w:tcW w:w="1532" w:type="dxa"/>
            <w:tcBorders>
              <w:top w:val="nil"/>
              <w:left w:val="single" w:sz="4" w:space="0" w:color="auto"/>
              <w:bottom w:val="nil"/>
              <w:right w:val="single" w:sz="4" w:space="0" w:color="auto"/>
            </w:tcBorders>
            <w:shd w:val="clear" w:color="auto" w:fill="auto"/>
            <w:vAlign w:val="bottom"/>
            <w:hideMark/>
          </w:tcPr>
          <w:p w14:paraId="04203D3E"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1,752,341</w:t>
            </w:r>
          </w:p>
        </w:tc>
        <w:tc>
          <w:tcPr>
            <w:tcW w:w="1532" w:type="dxa"/>
            <w:tcBorders>
              <w:top w:val="nil"/>
              <w:left w:val="single" w:sz="4" w:space="0" w:color="auto"/>
              <w:bottom w:val="nil"/>
              <w:right w:val="single" w:sz="4" w:space="0" w:color="auto"/>
            </w:tcBorders>
            <w:shd w:val="clear" w:color="auto" w:fill="auto"/>
            <w:vAlign w:val="bottom"/>
            <w:hideMark/>
          </w:tcPr>
          <w:p w14:paraId="63DA1683"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215,822</w:t>
            </w:r>
          </w:p>
        </w:tc>
        <w:tc>
          <w:tcPr>
            <w:tcW w:w="1532" w:type="dxa"/>
            <w:tcBorders>
              <w:top w:val="nil"/>
              <w:left w:val="single" w:sz="4" w:space="0" w:color="auto"/>
              <w:bottom w:val="nil"/>
              <w:right w:val="single" w:sz="4" w:space="0" w:color="auto"/>
            </w:tcBorders>
            <w:vAlign w:val="bottom"/>
            <w:hideMark/>
          </w:tcPr>
          <w:p w14:paraId="409E9920" w14:textId="77777777" w:rsidR="006F5021" w:rsidRPr="00F61C73" w:rsidRDefault="006F5021" w:rsidP="00D547D9">
            <w:pPr>
              <w:jc w:val="right"/>
              <w:rPr>
                <w:rFonts w:ascii="標楷體" w:eastAsia="標楷體" w:hAnsi="標楷體"/>
                <w:snapToGrid w:val="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1F652BEE"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1,968,163</w:t>
            </w:r>
          </w:p>
        </w:tc>
      </w:tr>
      <w:tr w:rsidR="006F5021" w:rsidRPr="000F4729" w14:paraId="12E7A717"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18E61085"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存貨</w:t>
            </w:r>
          </w:p>
        </w:tc>
        <w:tc>
          <w:tcPr>
            <w:tcW w:w="1532" w:type="dxa"/>
            <w:tcBorders>
              <w:top w:val="nil"/>
              <w:left w:val="single" w:sz="4" w:space="0" w:color="auto"/>
              <w:bottom w:val="nil"/>
              <w:right w:val="single" w:sz="4" w:space="0" w:color="auto"/>
            </w:tcBorders>
            <w:shd w:val="clear" w:color="auto" w:fill="auto"/>
            <w:vAlign w:val="bottom"/>
            <w:hideMark/>
          </w:tcPr>
          <w:p w14:paraId="4D149096" w14:textId="77777777" w:rsidR="006F5021" w:rsidRPr="00A84329" w:rsidRDefault="006F5021" w:rsidP="00D547D9">
            <w:pPr>
              <w:jc w:val="right"/>
              <w:rPr>
                <w:rFonts w:ascii="標楷體" w:eastAsia="標楷體" w:hAnsi="標楷體"/>
                <w:snapToGrid w:val="0"/>
                <w:kern w:val="0"/>
                <w:sz w:val="20"/>
                <w:szCs w:val="20"/>
              </w:rPr>
            </w:pPr>
            <w:r w:rsidRPr="00A84329">
              <w:rPr>
                <w:rFonts w:ascii="標楷體" w:eastAsia="標楷體" w:hAnsi="標楷體" w:hint="eastAsia"/>
                <w:snapToGrid w:val="0"/>
                <w:kern w:val="0"/>
                <w:sz w:val="20"/>
                <w:szCs w:val="20"/>
              </w:rPr>
              <w:t>－</w:t>
            </w:r>
          </w:p>
        </w:tc>
        <w:tc>
          <w:tcPr>
            <w:tcW w:w="1532" w:type="dxa"/>
            <w:tcBorders>
              <w:top w:val="nil"/>
              <w:left w:val="single" w:sz="4" w:space="0" w:color="auto"/>
              <w:bottom w:val="nil"/>
              <w:right w:val="single" w:sz="4" w:space="0" w:color="auto"/>
            </w:tcBorders>
            <w:shd w:val="clear" w:color="auto" w:fill="auto"/>
            <w:vAlign w:val="bottom"/>
            <w:hideMark/>
          </w:tcPr>
          <w:p w14:paraId="28FBB544"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169,373</w:t>
            </w:r>
          </w:p>
        </w:tc>
        <w:tc>
          <w:tcPr>
            <w:tcW w:w="1532" w:type="dxa"/>
            <w:tcBorders>
              <w:top w:val="nil"/>
              <w:left w:val="single" w:sz="4" w:space="0" w:color="auto"/>
              <w:bottom w:val="nil"/>
              <w:right w:val="single" w:sz="4" w:space="0" w:color="auto"/>
            </w:tcBorders>
            <w:vAlign w:val="bottom"/>
            <w:hideMark/>
          </w:tcPr>
          <w:p w14:paraId="5B65C552" w14:textId="77777777" w:rsidR="006F5021" w:rsidRPr="00F61C73" w:rsidRDefault="006F5021" w:rsidP="00D547D9">
            <w:pPr>
              <w:jc w:val="right"/>
              <w:rPr>
                <w:rFonts w:ascii="標楷體" w:eastAsia="標楷體" w:hAnsi="標楷體"/>
                <w:snapToGrid w:val="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6A4FCFE6"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169,373</w:t>
            </w:r>
          </w:p>
        </w:tc>
      </w:tr>
      <w:tr w:rsidR="006F5021" w:rsidRPr="000F4729" w14:paraId="7F018D9E"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5C01CC7C"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預付款項</w:t>
            </w:r>
          </w:p>
        </w:tc>
        <w:tc>
          <w:tcPr>
            <w:tcW w:w="1532" w:type="dxa"/>
            <w:tcBorders>
              <w:top w:val="nil"/>
              <w:left w:val="single" w:sz="4" w:space="0" w:color="auto"/>
              <w:bottom w:val="nil"/>
              <w:right w:val="single" w:sz="4" w:space="0" w:color="auto"/>
            </w:tcBorders>
            <w:shd w:val="clear" w:color="auto" w:fill="auto"/>
            <w:vAlign w:val="bottom"/>
            <w:hideMark/>
          </w:tcPr>
          <w:p w14:paraId="4C0E948D"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396,756</w:t>
            </w:r>
          </w:p>
        </w:tc>
        <w:tc>
          <w:tcPr>
            <w:tcW w:w="1532" w:type="dxa"/>
            <w:tcBorders>
              <w:top w:val="nil"/>
              <w:left w:val="single" w:sz="4" w:space="0" w:color="auto"/>
              <w:bottom w:val="nil"/>
              <w:right w:val="single" w:sz="4" w:space="0" w:color="auto"/>
            </w:tcBorders>
            <w:shd w:val="clear" w:color="auto" w:fill="auto"/>
            <w:vAlign w:val="bottom"/>
            <w:hideMark/>
          </w:tcPr>
          <w:p w14:paraId="6665C774"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1,017,356</w:t>
            </w:r>
          </w:p>
        </w:tc>
        <w:tc>
          <w:tcPr>
            <w:tcW w:w="1532" w:type="dxa"/>
            <w:tcBorders>
              <w:top w:val="nil"/>
              <w:left w:val="single" w:sz="4" w:space="0" w:color="auto"/>
              <w:bottom w:val="nil"/>
              <w:right w:val="single" w:sz="4" w:space="0" w:color="auto"/>
            </w:tcBorders>
            <w:vAlign w:val="bottom"/>
            <w:hideMark/>
          </w:tcPr>
          <w:p w14:paraId="69A18BFF" w14:textId="77777777" w:rsidR="006F5021" w:rsidRPr="00F61C73" w:rsidRDefault="006F5021" w:rsidP="00D547D9">
            <w:pPr>
              <w:jc w:val="right"/>
              <w:rPr>
                <w:rFonts w:ascii="標楷體" w:eastAsia="標楷體" w:hAnsi="標楷體"/>
                <w:snapToGrid w:val="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7584B430"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1,414,113</w:t>
            </w:r>
          </w:p>
        </w:tc>
      </w:tr>
      <w:tr w:rsidR="006F5021" w:rsidRPr="000F4729" w14:paraId="514B2632"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79A2F416"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其他流動資產</w:t>
            </w:r>
          </w:p>
        </w:tc>
        <w:tc>
          <w:tcPr>
            <w:tcW w:w="1532" w:type="dxa"/>
            <w:tcBorders>
              <w:top w:val="nil"/>
              <w:left w:val="single" w:sz="4" w:space="0" w:color="auto"/>
              <w:bottom w:val="nil"/>
              <w:right w:val="single" w:sz="4" w:space="0" w:color="auto"/>
            </w:tcBorders>
            <w:shd w:val="clear" w:color="auto" w:fill="auto"/>
            <w:vAlign w:val="bottom"/>
            <w:hideMark/>
          </w:tcPr>
          <w:p w14:paraId="7B7ADC69"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5,508</w:t>
            </w:r>
          </w:p>
        </w:tc>
        <w:tc>
          <w:tcPr>
            <w:tcW w:w="1532" w:type="dxa"/>
            <w:tcBorders>
              <w:top w:val="nil"/>
              <w:left w:val="single" w:sz="4" w:space="0" w:color="auto"/>
              <w:bottom w:val="nil"/>
              <w:right w:val="single" w:sz="4" w:space="0" w:color="auto"/>
            </w:tcBorders>
            <w:shd w:val="clear" w:color="auto" w:fill="auto"/>
            <w:vAlign w:val="bottom"/>
          </w:tcPr>
          <w:p w14:paraId="3366A20E" w14:textId="77777777" w:rsidR="006F5021" w:rsidRPr="00A84329" w:rsidRDefault="006F5021" w:rsidP="00D547D9">
            <w:pPr>
              <w:jc w:val="right"/>
              <w:rPr>
                <w:rFonts w:ascii="標楷體" w:eastAsia="標楷體" w:hAnsi="標楷體"/>
                <w:snapToGrid w:val="0"/>
                <w:kern w:val="0"/>
                <w:sz w:val="20"/>
                <w:szCs w:val="20"/>
              </w:rPr>
            </w:pPr>
            <w:r w:rsidRPr="00A84329">
              <w:rPr>
                <w:rFonts w:ascii="標楷體" w:eastAsia="標楷體" w:hAnsi="標楷體" w:hint="eastAsia"/>
                <w:snapToGrid w:val="0"/>
                <w:kern w:val="0"/>
                <w:sz w:val="20"/>
                <w:szCs w:val="20"/>
              </w:rPr>
              <w:t>－</w:t>
            </w:r>
          </w:p>
        </w:tc>
        <w:tc>
          <w:tcPr>
            <w:tcW w:w="1532" w:type="dxa"/>
            <w:tcBorders>
              <w:top w:val="nil"/>
              <w:left w:val="single" w:sz="4" w:space="0" w:color="auto"/>
              <w:bottom w:val="nil"/>
              <w:right w:val="single" w:sz="4" w:space="0" w:color="auto"/>
            </w:tcBorders>
            <w:vAlign w:val="bottom"/>
            <w:hideMark/>
          </w:tcPr>
          <w:p w14:paraId="0363BAF2" w14:textId="77777777" w:rsidR="006F5021" w:rsidRPr="00F61C73" w:rsidRDefault="006F5021" w:rsidP="00D547D9">
            <w:pPr>
              <w:jc w:val="right"/>
              <w:rPr>
                <w:rFonts w:ascii="標楷體" w:eastAsia="標楷體" w:hAnsi="標楷體"/>
                <w:snapToGrid w:val="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240790CF"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5,508</w:t>
            </w:r>
          </w:p>
        </w:tc>
      </w:tr>
      <w:tr w:rsidR="006F5021" w:rsidRPr="000F4729" w14:paraId="5F042DFF"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4B053391" w14:textId="77777777" w:rsidR="006F5021" w:rsidRPr="00F61C73" w:rsidRDefault="006F5021" w:rsidP="00D547D9">
            <w:pPr>
              <w:ind w:leftChars="100" w:left="640" w:right="57" w:hangingChars="200" w:hanging="400"/>
              <w:jc w:val="distribute"/>
              <w:rPr>
                <w:rFonts w:ascii="標楷體" w:eastAsia="標楷體" w:hAnsi="標楷體"/>
                <w:b/>
                <w:snapToGrid w:val="0"/>
                <w:kern w:val="0"/>
                <w:sz w:val="20"/>
              </w:rPr>
            </w:pPr>
            <w:r w:rsidRPr="00F61C73">
              <w:rPr>
                <w:rFonts w:ascii="標楷體" w:eastAsia="標楷體" w:hAnsi="標楷體" w:hint="eastAsia"/>
                <w:b/>
                <w:snapToGrid w:val="0"/>
                <w:kern w:val="0"/>
                <w:sz w:val="20"/>
              </w:rPr>
              <w:t>非流動資產</w:t>
            </w:r>
          </w:p>
        </w:tc>
        <w:tc>
          <w:tcPr>
            <w:tcW w:w="1532" w:type="dxa"/>
            <w:tcBorders>
              <w:top w:val="nil"/>
              <w:left w:val="single" w:sz="4" w:space="0" w:color="auto"/>
              <w:bottom w:val="nil"/>
              <w:right w:val="single" w:sz="4" w:space="0" w:color="auto"/>
            </w:tcBorders>
            <w:shd w:val="clear" w:color="auto" w:fill="auto"/>
            <w:vAlign w:val="bottom"/>
            <w:hideMark/>
          </w:tcPr>
          <w:p w14:paraId="21980EA1"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38,226,405</w:t>
            </w:r>
          </w:p>
        </w:tc>
        <w:tc>
          <w:tcPr>
            <w:tcW w:w="1532" w:type="dxa"/>
            <w:tcBorders>
              <w:top w:val="nil"/>
              <w:left w:val="single" w:sz="4" w:space="0" w:color="auto"/>
              <w:bottom w:val="nil"/>
              <w:right w:val="single" w:sz="4" w:space="0" w:color="auto"/>
            </w:tcBorders>
            <w:shd w:val="clear" w:color="auto" w:fill="auto"/>
            <w:vAlign w:val="bottom"/>
            <w:hideMark/>
          </w:tcPr>
          <w:p w14:paraId="6175FEDE"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25,200,556</w:t>
            </w:r>
          </w:p>
        </w:tc>
        <w:tc>
          <w:tcPr>
            <w:tcW w:w="1532" w:type="dxa"/>
            <w:tcBorders>
              <w:top w:val="nil"/>
              <w:left w:val="nil"/>
              <w:bottom w:val="nil"/>
              <w:right w:val="single" w:sz="4" w:space="0" w:color="auto"/>
            </w:tcBorders>
            <w:shd w:val="clear" w:color="auto" w:fill="auto"/>
            <w:vAlign w:val="bottom"/>
            <w:hideMark/>
          </w:tcPr>
          <w:p w14:paraId="06BF7653"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w:t>
            </w:r>
            <w:r w:rsidRPr="000F4729">
              <w:rPr>
                <w:rFonts w:ascii="標楷體" w:eastAsia="標楷體" w:hAnsi="標楷體"/>
                <w:b/>
                <w:snapToGrid w:val="0"/>
                <w:color w:val="FF0000"/>
                <w:kern w:val="0"/>
                <w:sz w:val="20"/>
                <w:szCs w:val="20"/>
              </w:rPr>
              <w:t xml:space="preserve"> </w:t>
            </w:r>
            <w:r w:rsidRPr="00A84329">
              <w:rPr>
                <w:rFonts w:ascii="標楷體" w:eastAsia="標楷體" w:hAnsi="標楷體" w:hint="eastAsia"/>
                <w:b/>
                <w:bCs/>
                <w:sz w:val="20"/>
                <w:szCs w:val="20"/>
              </w:rPr>
              <w:t>4,744,040</w:t>
            </w:r>
          </w:p>
        </w:tc>
        <w:tc>
          <w:tcPr>
            <w:tcW w:w="1502" w:type="dxa"/>
            <w:tcBorders>
              <w:top w:val="nil"/>
              <w:left w:val="nil"/>
              <w:bottom w:val="nil"/>
              <w:right w:val="single" w:sz="4" w:space="0" w:color="auto"/>
            </w:tcBorders>
            <w:shd w:val="clear" w:color="auto" w:fill="auto"/>
            <w:vAlign w:val="bottom"/>
            <w:hideMark/>
          </w:tcPr>
          <w:p w14:paraId="7A2B024D" w14:textId="77777777" w:rsidR="006F5021" w:rsidRPr="005B3385" w:rsidRDefault="006F5021" w:rsidP="00D547D9">
            <w:pPr>
              <w:jc w:val="right"/>
              <w:rPr>
                <w:rFonts w:ascii="標楷體" w:eastAsia="標楷體" w:hAnsi="標楷體"/>
                <w:b/>
                <w:bCs/>
                <w:snapToGrid w:val="0"/>
                <w:color w:val="FF0000"/>
                <w:kern w:val="0"/>
                <w:sz w:val="20"/>
                <w:szCs w:val="20"/>
              </w:rPr>
            </w:pPr>
            <w:r w:rsidRPr="005B3385">
              <w:rPr>
                <w:rFonts w:ascii="標楷體" w:eastAsia="標楷體" w:hAnsi="標楷體" w:hint="eastAsia"/>
                <w:b/>
                <w:bCs/>
                <w:sz w:val="20"/>
                <w:szCs w:val="20"/>
              </w:rPr>
              <w:t>58,682,922</w:t>
            </w:r>
          </w:p>
        </w:tc>
      </w:tr>
      <w:tr w:rsidR="006F5021" w:rsidRPr="000F4729" w14:paraId="2A6B55D4"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3E656A60"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押匯貼現、放款、基金</w:t>
            </w:r>
          </w:p>
        </w:tc>
        <w:tc>
          <w:tcPr>
            <w:tcW w:w="1532" w:type="dxa"/>
            <w:tcBorders>
              <w:top w:val="nil"/>
              <w:left w:val="single" w:sz="4" w:space="0" w:color="auto"/>
              <w:bottom w:val="nil"/>
              <w:right w:val="single" w:sz="4" w:space="0" w:color="auto"/>
            </w:tcBorders>
            <w:shd w:val="clear" w:color="auto" w:fill="auto"/>
            <w:vAlign w:val="bottom"/>
            <w:hideMark/>
          </w:tcPr>
          <w:p w14:paraId="53AEBD70" w14:textId="77777777" w:rsidR="006F5021" w:rsidRPr="00A84329" w:rsidRDefault="006F5021" w:rsidP="00D547D9">
            <w:pPr>
              <w:jc w:val="right"/>
              <w:rPr>
                <w:rFonts w:ascii="標楷體" w:eastAsia="標楷體" w:hAnsi="標楷體"/>
                <w:snapToGrid w:val="0"/>
                <w:kern w:val="0"/>
                <w:sz w:val="20"/>
                <w:szCs w:val="20"/>
              </w:rPr>
            </w:pPr>
            <w:r w:rsidRPr="00A84329">
              <w:rPr>
                <w:rFonts w:ascii="標楷體" w:eastAsia="標楷體" w:hAnsi="標楷體" w:hint="eastAsia"/>
                <w:snapToGrid w:val="0"/>
                <w:kern w:val="0"/>
                <w:sz w:val="20"/>
                <w:szCs w:val="20"/>
              </w:rPr>
              <w:t>－</w:t>
            </w:r>
          </w:p>
        </w:tc>
        <w:tc>
          <w:tcPr>
            <w:tcW w:w="1532" w:type="dxa"/>
            <w:tcBorders>
              <w:top w:val="nil"/>
              <w:left w:val="single" w:sz="4" w:space="0" w:color="auto"/>
              <w:bottom w:val="nil"/>
              <w:right w:val="single" w:sz="4" w:space="0" w:color="auto"/>
            </w:tcBorders>
            <w:shd w:val="clear" w:color="auto" w:fill="auto"/>
            <w:vAlign w:val="bottom"/>
            <w:hideMark/>
          </w:tcPr>
          <w:p w14:paraId="71A66659"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40,415</w:t>
            </w:r>
          </w:p>
        </w:tc>
        <w:tc>
          <w:tcPr>
            <w:tcW w:w="1532" w:type="dxa"/>
            <w:tcBorders>
              <w:top w:val="nil"/>
              <w:left w:val="nil"/>
              <w:bottom w:val="nil"/>
              <w:right w:val="single" w:sz="4" w:space="0" w:color="auto"/>
            </w:tcBorders>
            <w:shd w:val="clear" w:color="auto" w:fill="auto"/>
            <w:vAlign w:val="bottom"/>
            <w:hideMark/>
          </w:tcPr>
          <w:p w14:paraId="17B15D6B" w14:textId="77777777" w:rsidR="006F5021" w:rsidRPr="000F4729" w:rsidRDefault="006F5021" w:rsidP="00D547D9">
            <w:pPr>
              <w:jc w:val="right"/>
              <w:rPr>
                <w:rFonts w:ascii="標楷體" w:eastAsia="標楷體" w:hAnsi="標楷體"/>
                <w:snapToGrid w:val="0"/>
                <w:color w:val="FF000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0A5999BB"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40,415</w:t>
            </w:r>
          </w:p>
        </w:tc>
      </w:tr>
      <w:tr w:rsidR="006F5021" w:rsidRPr="000F4729" w14:paraId="01964FCB"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72C87703"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長期應收款項</w:t>
            </w:r>
          </w:p>
        </w:tc>
        <w:tc>
          <w:tcPr>
            <w:tcW w:w="1532" w:type="dxa"/>
            <w:tcBorders>
              <w:top w:val="nil"/>
              <w:left w:val="single" w:sz="4" w:space="0" w:color="auto"/>
              <w:bottom w:val="nil"/>
              <w:right w:val="single" w:sz="4" w:space="0" w:color="auto"/>
            </w:tcBorders>
            <w:shd w:val="clear" w:color="auto" w:fill="auto"/>
            <w:vAlign w:val="bottom"/>
            <w:hideMark/>
          </w:tcPr>
          <w:p w14:paraId="0F8A957F" w14:textId="77777777" w:rsidR="006F5021" w:rsidRPr="00A84329" w:rsidRDefault="006F5021" w:rsidP="00D547D9">
            <w:pPr>
              <w:jc w:val="right"/>
              <w:rPr>
                <w:rFonts w:ascii="標楷體" w:eastAsia="標楷體" w:hAnsi="標楷體"/>
                <w:snapToGrid w:val="0"/>
                <w:kern w:val="0"/>
                <w:sz w:val="20"/>
                <w:szCs w:val="20"/>
              </w:rPr>
            </w:pPr>
            <w:r w:rsidRPr="00A84329">
              <w:rPr>
                <w:rFonts w:ascii="標楷體" w:eastAsia="標楷體" w:hAnsi="標楷體" w:hint="eastAsia"/>
                <w:snapToGrid w:val="0"/>
                <w:kern w:val="0"/>
                <w:sz w:val="20"/>
                <w:szCs w:val="20"/>
              </w:rPr>
              <w:t>－</w:t>
            </w:r>
          </w:p>
        </w:tc>
        <w:tc>
          <w:tcPr>
            <w:tcW w:w="1532" w:type="dxa"/>
            <w:tcBorders>
              <w:top w:val="nil"/>
              <w:left w:val="single" w:sz="4" w:space="0" w:color="auto"/>
              <w:bottom w:val="nil"/>
              <w:right w:val="single" w:sz="4" w:space="0" w:color="auto"/>
            </w:tcBorders>
            <w:shd w:val="clear" w:color="auto" w:fill="auto"/>
            <w:vAlign w:val="bottom"/>
            <w:hideMark/>
          </w:tcPr>
          <w:p w14:paraId="5295CFB9"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610</w:t>
            </w:r>
          </w:p>
        </w:tc>
        <w:tc>
          <w:tcPr>
            <w:tcW w:w="1532" w:type="dxa"/>
            <w:tcBorders>
              <w:top w:val="nil"/>
              <w:left w:val="nil"/>
              <w:bottom w:val="nil"/>
              <w:right w:val="single" w:sz="4" w:space="0" w:color="auto"/>
            </w:tcBorders>
            <w:shd w:val="clear" w:color="auto" w:fill="auto"/>
            <w:vAlign w:val="bottom"/>
            <w:hideMark/>
          </w:tcPr>
          <w:p w14:paraId="584EDAF3" w14:textId="77777777" w:rsidR="006F5021" w:rsidRPr="000F4729" w:rsidRDefault="006F5021" w:rsidP="00D547D9">
            <w:pPr>
              <w:jc w:val="right"/>
              <w:rPr>
                <w:rFonts w:ascii="標楷體" w:eastAsia="標楷體" w:hAnsi="標楷體"/>
                <w:snapToGrid w:val="0"/>
                <w:color w:val="FF000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643287F3"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610</w:t>
            </w:r>
          </w:p>
        </w:tc>
      </w:tr>
      <w:tr w:rsidR="006F5021" w:rsidRPr="000F4729" w14:paraId="460222CB"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7E7FE267"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proofErr w:type="gramStart"/>
            <w:r w:rsidRPr="00F61C73">
              <w:rPr>
                <w:rFonts w:ascii="標楷體" w:eastAsia="標楷體" w:hAnsi="標楷體" w:hint="eastAsia"/>
                <w:snapToGrid w:val="0"/>
                <w:kern w:val="0"/>
                <w:sz w:val="20"/>
              </w:rPr>
              <w:t>採</w:t>
            </w:r>
            <w:proofErr w:type="gramEnd"/>
            <w:r w:rsidRPr="00F61C73">
              <w:rPr>
                <w:rFonts w:ascii="標楷體" w:eastAsia="標楷體" w:hAnsi="標楷體" w:hint="eastAsia"/>
                <w:snapToGrid w:val="0"/>
                <w:kern w:val="0"/>
                <w:sz w:val="20"/>
              </w:rPr>
              <w:t>權益法之投資</w:t>
            </w:r>
          </w:p>
        </w:tc>
        <w:tc>
          <w:tcPr>
            <w:tcW w:w="1532" w:type="dxa"/>
            <w:tcBorders>
              <w:top w:val="nil"/>
              <w:left w:val="single" w:sz="4" w:space="0" w:color="auto"/>
              <w:bottom w:val="nil"/>
              <w:right w:val="single" w:sz="4" w:space="0" w:color="auto"/>
            </w:tcBorders>
            <w:shd w:val="clear" w:color="auto" w:fill="auto"/>
            <w:vAlign w:val="bottom"/>
            <w:hideMark/>
          </w:tcPr>
          <w:p w14:paraId="0B1D8A73"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4,744,040</w:t>
            </w:r>
          </w:p>
        </w:tc>
        <w:tc>
          <w:tcPr>
            <w:tcW w:w="1532" w:type="dxa"/>
            <w:tcBorders>
              <w:top w:val="nil"/>
              <w:left w:val="single" w:sz="4" w:space="0" w:color="auto"/>
              <w:bottom w:val="nil"/>
              <w:right w:val="single" w:sz="4" w:space="0" w:color="auto"/>
            </w:tcBorders>
            <w:shd w:val="clear" w:color="auto" w:fill="auto"/>
            <w:vAlign w:val="bottom"/>
            <w:hideMark/>
          </w:tcPr>
          <w:p w14:paraId="0755148E" w14:textId="77777777" w:rsidR="006F5021" w:rsidRPr="00A84329" w:rsidRDefault="006F5021" w:rsidP="00D547D9">
            <w:pPr>
              <w:jc w:val="right"/>
              <w:rPr>
                <w:rFonts w:ascii="標楷體" w:eastAsia="標楷體" w:hAnsi="標楷體"/>
                <w:snapToGrid w:val="0"/>
                <w:kern w:val="0"/>
                <w:sz w:val="20"/>
                <w:szCs w:val="20"/>
              </w:rPr>
            </w:pPr>
            <w:r w:rsidRPr="00A84329">
              <w:rPr>
                <w:rFonts w:ascii="標楷體" w:eastAsia="標楷體" w:hAnsi="標楷體" w:hint="eastAsia"/>
                <w:snapToGrid w:val="0"/>
                <w:kern w:val="0"/>
                <w:sz w:val="20"/>
                <w:szCs w:val="20"/>
              </w:rPr>
              <w:t>－</w:t>
            </w:r>
          </w:p>
        </w:tc>
        <w:tc>
          <w:tcPr>
            <w:tcW w:w="1532" w:type="dxa"/>
            <w:tcBorders>
              <w:top w:val="nil"/>
              <w:left w:val="nil"/>
              <w:bottom w:val="nil"/>
              <w:right w:val="single" w:sz="4" w:space="0" w:color="auto"/>
            </w:tcBorders>
            <w:shd w:val="clear" w:color="auto" w:fill="auto"/>
            <w:vAlign w:val="bottom"/>
            <w:hideMark/>
          </w:tcPr>
          <w:p w14:paraId="66023698"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w:t>
            </w:r>
            <w:r w:rsidRPr="000F4729">
              <w:rPr>
                <w:rFonts w:ascii="標楷體" w:eastAsia="標楷體" w:hAnsi="標楷體"/>
                <w:b/>
                <w:snapToGrid w:val="0"/>
                <w:color w:val="FF0000"/>
                <w:kern w:val="0"/>
                <w:sz w:val="20"/>
                <w:szCs w:val="20"/>
              </w:rPr>
              <w:t xml:space="preserve"> </w:t>
            </w:r>
            <w:r>
              <w:rPr>
                <w:rFonts w:ascii="標楷體" w:eastAsia="標楷體" w:hAnsi="標楷體" w:hint="eastAsia"/>
                <w:sz w:val="20"/>
                <w:szCs w:val="20"/>
              </w:rPr>
              <w:t>4,744,040</w:t>
            </w:r>
          </w:p>
        </w:tc>
        <w:tc>
          <w:tcPr>
            <w:tcW w:w="1502" w:type="dxa"/>
            <w:tcBorders>
              <w:top w:val="nil"/>
              <w:left w:val="nil"/>
              <w:bottom w:val="nil"/>
              <w:right w:val="single" w:sz="4" w:space="0" w:color="auto"/>
            </w:tcBorders>
            <w:shd w:val="clear" w:color="auto" w:fill="auto"/>
            <w:vAlign w:val="bottom"/>
            <w:hideMark/>
          </w:tcPr>
          <w:p w14:paraId="7DF54918" w14:textId="77777777" w:rsidR="006F5021" w:rsidRPr="000F4729" w:rsidRDefault="006F5021" w:rsidP="00D547D9">
            <w:pPr>
              <w:jc w:val="right"/>
              <w:rPr>
                <w:rFonts w:ascii="標楷體" w:eastAsia="標楷體" w:hAnsi="標楷體"/>
                <w:snapToGrid w:val="0"/>
                <w:color w:val="FF0000"/>
                <w:kern w:val="0"/>
                <w:sz w:val="20"/>
                <w:szCs w:val="20"/>
              </w:rPr>
            </w:pPr>
            <w:r w:rsidRPr="00F61C73">
              <w:rPr>
                <w:rFonts w:ascii="標楷體" w:eastAsia="標楷體" w:hAnsi="標楷體" w:hint="eastAsia"/>
                <w:snapToGrid w:val="0"/>
                <w:kern w:val="0"/>
                <w:sz w:val="20"/>
                <w:szCs w:val="20"/>
              </w:rPr>
              <w:t>－</w:t>
            </w:r>
          </w:p>
        </w:tc>
      </w:tr>
      <w:tr w:rsidR="006F5021" w:rsidRPr="000F4729" w14:paraId="16387E56"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5AFD9000"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其他投資</w:t>
            </w:r>
          </w:p>
        </w:tc>
        <w:tc>
          <w:tcPr>
            <w:tcW w:w="1532" w:type="dxa"/>
            <w:tcBorders>
              <w:top w:val="nil"/>
              <w:left w:val="single" w:sz="4" w:space="0" w:color="auto"/>
              <w:bottom w:val="nil"/>
              <w:right w:val="single" w:sz="4" w:space="0" w:color="auto"/>
            </w:tcBorders>
            <w:shd w:val="clear" w:color="auto" w:fill="auto"/>
            <w:vAlign w:val="bottom"/>
            <w:hideMark/>
          </w:tcPr>
          <w:p w14:paraId="4C8A2A10" w14:textId="77777777" w:rsidR="006F5021" w:rsidRPr="000F4729" w:rsidRDefault="006F5021" w:rsidP="00D547D9">
            <w:pPr>
              <w:jc w:val="right"/>
              <w:rPr>
                <w:rFonts w:ascii="標楷體" w:eastAsia="標楷體" w:hAnsi="標楷體"/>
                <w:snapToGrid w:val="0"/>
                <w:color w:val="FF0000"/>
                <w:kern w:val="0"/>
                <w:sz w:val="20"/>
                <w:szCs w:val="20"/>
              </w:rPr>
            </w:pPr>
            <w:r w:rsidRPr="00A84329">
              <w:rPr>
                <w:rFonts w:ascii="標楷體" w:eastAsia="標楷體" w:hAnsi="標楷體" w:hint="eastAsia"/>
                <w:snapToGrid w:val="0"/>
                <w:kern w:val="0"/>
                <w:sz w:val="20"/>
                <w:szCs w:val="20"/>
              </w:rPr>
              <w:t>－</w:t>
            </w:r>
          </w:p>
        </w:tc>
        <w:tc>
          <w:tcPr>
            <w:tcW w:w="1532" w:type="dxa"/>
            <w:tcBorders>
              <w:top w:val="nil"/>
              <w:left w:val="single" w:sz="4" w:space="0" w:color="auto"/>
              <w:bottom w:val="nil"/>
              <w:right w:val="single" w:sz="4" w:space="0" w:color="auto"/>
            </w:tcBorders>
            <w:shd w:val="clear" w:color="auto" w:fill="auto"/>
            <w:vAlign w:val="bottom"/>
            <w:hideMark/>
          </w:tcPr>
          <w:p w14:paraId="6B7C8E63"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1,824,821</w:t>
            </w:r>
          </w:p>
        </w:tc>
        <w:tc>
          <w:tcPr>
            <w:tcW w:w="1532" w:type="dxa"/>
            <w:tcBorders>
              <w:top w:val="nil"/>
              <w:left w:val="nil"/>
              <w:bottom w:val="nil"/>
              <w:right w:val="single" w:sz="4" w:space="0" w:color="auto"/>
            </w:tcBorders>
            <w:shd w:val="clear" w:color="auto" w:fill="auto"/>
            <w:vAlign w:val="bottom"/>
            <w:hideMark/>
          </w:tcPr>
          <w:p w14:paraId="246F5F5B" w14:textId="77777777" w:rsidR="006F5021" w:rsidRPr="000F4729" w:rsidRDefault="006F5021" w:rsidP="00D547D9">
            <w:pPr>
              <w:jc w:val="right"/>
              <w:rPr>
                <w:rFonts w:ascii="標楷體" w:eastAsia="標楷體" w:hAnsi="標楷體"/>
                <w:snapToGrid w:val="0"/>
                <w:color w:val="FF000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5FA9F568"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1,824,821</w:t>
            </w:r>
          </w:p>
        </w:tc>
      </w:tr>
      <w:tr w:rsidR="006F5021" w:rsidRPr="000F4729" w14:paraId="654D53C8"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10535DC5"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土地、建築物及設備</w:t>
            </w:r>
          </w:p>
        </w:tc>
        <w:tc>
          <w:tcPr>
            <w:tcW w:w="1532" w:type="dxa"/>
            <w:tcBorders>
              <w:top w:val="nil"/>
              <w:left w:val="single" w:sz="4" w:space="0" w:color="auto"/>
              <w:bottom w:val="nil"/>
              <w:right w:val="single" w:sz="4" w:space="0" w:color="auto"/>
            </w:tcBorders>
            <w:shd w:val="clear" w:color="auto" w:fill="auto"/>
            <w:vAlign w:val="bottom"/>
            <w:hideMark/>
          </w:tcPr>
          <w:p w14:paraId="69410EB4"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33,460,592</w:t>
            </w:r>
          </w:p>
        </w:tc>
        <w:tc>
          <w:tcPr>
            <w:tcW w:w="1532" w:type="dxa"/>
            <w:tcBorders>
              <w:top w:val="nil"/>
              <w:left w:val="single" w:sz="4" w:space="0" w:color="auto"/>
              <w:bottom w:val="nil"/>
              <w:right w:val="single" w:sz="4" w:space="0" w:color="auto"/>
            </w:tcBorders>
            <w:shd w:val="clear" w:color="auto" w:fill="auto"/>
            <w:vAlign w:val="bottom"/>
            <w:hideMark/>
          </w:tcPr>
          <w:p w14:paraId="7FDDFBCF"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23,207,326</w:t>
            </w:r>
          </w:p>
        </w:tc>
        <w:tc>
          <w:tcPr>
            <w:tcW w:w="1532" w:type="dxa"/>
            <w:tcBorders>
              <w:top w:val="nil"/>
              <w:left w:val="nil"/>
              <w:bottom w:val="nil"/>
              <w:right w:val="single" w:sz="4" w:space="0" w:color="auto"/>
            </w:tcBorders>
            <w:shd w:val="clear" w:color="auto" w:fill="auto"/>
            <w:vAlign w:val="bottom"/>
            <w:hideMark/>
          </w:tcPr>
          <w:p w14:paraId="02122E09" w14:textId="77777777" w:rsidR="006F5021" w:rsidRPr="000F4729" w:rsidRDefault="006F5021" w:rsidP="00D547D9">
            <w:pPr>
              <w:jc w:val="right"/>
              <w:rPr>
                <w:rFonts w:ascii="標楷體" w:eastAsia="標楷體" w:hAnsi="標楷體"/>
                <w:snapToGrid w:val="0"/>
                <w:color w:val="FF000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0E7CD03C"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56,667,919</w:t>
            </w:r>
          </w:p>
        </w:tc>
      </w:tr>
      <w:tr w:rsidR="006F5021" w:rsidRPr="000F4729" w14:paraId="1A6CEA83"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62940329"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無形資產</w:t>
            </w:r>
          </w:p>
        </w:tc>
        <w:tc>
          <w:tcPr>
            <w:tcW w:w="1532" w:type="dxa"/>
            <w:tcBorders>
              <w:top w:val="nil"/>
              <w:left w:val="single" w:sz="4" w:space="0" w:color="auto"/>
              <w:bottom w:val="nil"/>
              <w:right w:val="single" w:sz="4" w:space="0" w:color="auto"/>
            </w:tcBorders>
            <w:shd w:val="clear" w:color="auto" w:fill="auto"/>
            <w:vAlign w:val="bottom"/>
            <w:hideMark/>
          </w:tcPr>
          <w:p w14:paraId="634A1E20"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21,773</w:t>
            </w:r>
          </w:p>
        </w:tc>
        <w:tc>
          <w:tcPr>
            <w:tcW w:w="1532" w:type="dxa"/>
            <w:tcBorders>
              <w:top w:val="nil"/>
              <w:left w:val="single" w:sz="4" w:space="0" w:color="auto"/>
              <w:bottom w:val="nil"/>
              <w:right w:val="single" w:sz="4" w:space="0" w:color="auto"/>
            </w:tcBorders>
            <w:shd w:val="clear" w:color="auto" w:fill="auto"/>
            <w:vAlign w:val="bottom"/>
            <w:hideMark/>
          </w:tcPr>
          <w:p w14:paraId="2D72907C"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1,727</w:t>
            </w:r>
          </w:p>
        </w:tc>
        <w:tc>
          <w:tcPr>
            <w:tcW w:w="1532" w:type="dxa"/>
            <w:tcBorders>
              <w:top w:val="nil"/>
              <w:left w:val="nil"/>
              <w:bottom w:val="nil"/>
              <w:right w:val="single" w:sz="4" w:space="0" w:color="auto"/>
            </w:tcBorders>
            <w:shd w:val="clear" w:color="auto" w:fill="auto"/>
            <w:vAlign w:val="bottom"/>
            <w:hideMark/>
          </w:tcPr>
          <w:p w14:paraId="1F1DBD3D" w14:textId="77777777" w:rsidR="006F5021" w:rsidRPr="000F4729" w:rsidRDefault="006F5021" w:rsidP="00D547D9">
            <w:pPr>
              <w:jc w:val="right"/>
              <w:rPr>
                <w:rFonts w:ascii="標楷體" w:eastAsia="標楷體" w:hAnsi="標楷體"/>
                <w:snapToGrid w:val="0"/>
                <w:color w:val="FF000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52F19EFB"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23,501</w:t>
            </w:r>
          </w:p>
        </w:tc>
      </w:tr>
      <w:tr w:rsidR="006F5021" w:rsidRPr="000F4729" w14:paraId="5ABE99A2"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5F6D6992"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其他資產</w:t>
            </w:r>
          </w:p>
        </w:tc>
        <w:tc>
          <w:tcPr>
            <w:tcW w:w="1532" w:type="dxa"/>
            <w:tcBorders>
              <w:top w:val="nil"/>
              <w:left w:val="single" w:sz="4" w:space="0" w:color="auto"/>
              <w:bottom w:val="nil"/>
              <w:right w:val="single" w:sz="4" w:space="0" w:color="auto"/>
            </w:tcBorders>
            <w:shd w:val="clear" w:color="auto" w:fill="auto"/>
            <w:vAlign w:val="bottom"/>
            <w:hideMark/>
          </w:tcPr>
          <w:p w14:paraId="0377F8E8" w14:textId="77777777" w:rsidR="006F5021" w:rsidRPr="00A84329" w:rsidRDefault="006F5021" w:rsidP="00D547D9">
            <w:pPr>
              <w:jc w:val="right"/>
              <w:rPr>
                <w:rFonts w:ascii="標楷體" w:eastAsia="標楷體" w:hAnsi="標楷體"/>
                <w:snapToGrid w:val="0"/>
                <w:kern w:val="0"/>
                <w:sz w:val="20"/>
                <w:szCs w:val="20"/>
              </w:rPr>
            </w:pPr>
            <w:r w:rsidRPr="00A84329">
              <w:rPr>
                <w:rFonts w:ascii="標楷體" w:eastAsia="標楷體" w:hAnsi="標楷體" w:hint="eastAsia"/>
                <w:snapToGrid w:val="0"/>
                <w:kern w:val="0"/>
                <w:sz w:val="20"/>
                <w:szCs w:val="20"/>
              </w:rPr>
              <w:t>－</w:t>
            </w:r>
          </w:p>
        </w:tc>
        <w:tc>
          <w:tcPr>
            <w:tcW w:w="1532" w:type="dxa"/>
            <w:tcBorders>
              <w:top w:val="nil"/>
              <w:left w:val="single" w:sz="4" w:space="0" w:color="auto"/>
              <w:bottom w:val="nil"/>
              <w:right w:val="single" w:sz="4" w:space="0" w:color="auto"/>
            </w:tcBorders>
            <w:shd w:val="clear" w:color="auto" w:fill="auto"/>
            <w:vAlign w:val="bottom"/>
            <w:hideMark/>
          </w:tcPr>
          <w:p w14:paraId="2C94A137"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125,653</w:t>
            </w:r>
          </w:p>
        </w:tc>
        <w:tc>
          <w:tcPr>
            <w:tcW w:w="1532" w:type="dxa"/>
            <w:tcBorders>
              <w:top w:val="nil"/>
              <w:left w:val="nil"/>
              <w:bottom w:val="nil"/>
              <w:right w:val="single" w:sz="4" w:space="0" w:color="auto"/>
            </w:tcBorders>
            <w:shd w:val="clear" w:color="auto" w:fill="auto"/>
            <w:vAlign w:val="bottom"/>
            <w:hideMark/>
          </w:tcPr>
          <w:p w14:paraId="5CF99904" w14:textId="77777777" w:rsidR="006F5021" w:rsidRPr="000F4729" w:rsidRDefault="006F5021" w:rsidP="00D547D9">
            <w:pPr>
              <w:jc w:val="right"/>
              <w:rPr>
                <w:rFonts w:ascii="標楷體" w:eastAsia="標楷體" w:hAnsi="標楷體"/>
                <w:snapToGrid w:val="0"/>
                <w:color w:val="FF000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6E7006B7"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125,653</w:t>
            </w:r>
          </w:p>
        </w:tc>
      </w:tr>
      <w:tr w:rsidR="006F5021" w:rsidRPr="000F4729" w14:paraId="4452D3D2"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5D18BF21" w14:textId="77777777" w:rsidR="006F5021" w:rsidRPr="00F61C73" w:rsidRDefault="006F5021" w:rsidP="00D547D9">
            <w:pPr>
              <w:ind w:left="57" w:right="57"/>
              <w:jc w:val="distribute"/>
              <w:rPr>
                <w:rFonts w:ascii="標楷體" w:eastAsia="標楷體" w:hAnsi="標楷體"/>
                <w:b/>
                <w:snapToGrid w:val="0"/>
                <w:kern w:val="0"/>
                <w:sz w:val="20"/>
              </w:rPr>
            </w:pPr>
            <w:r w:rsidRPr="00F61C73">
              <w:rPr>
                <w:rFonts w:ascii="標楷體" w:eastAsia="標楷體" w:hAnsi="標楷體" w:hint="eastAsia"/>
                <w:b/>
                <w:snapToGrid w:val="0"/>
                <w:kern w:val="0"/>
                <w:sz w:val="20"/>
              </w:rPr>
              <w:t>原列資產總額</w:t>
            </w:r>
          </w:p>
        </w:tc>
        <w:tc>
          <w:tcPr>
            <w:tcW w:w="1532" w:type="dxa"/>
            <w:tcBorders>
              <w:top w:val="nil"/>
              <w:left w:val="single" w:sz="4" w:space="0" w:color="auto"/>
              <w:bottom w:val="nil"/>
              <w:right w:val="single" w:sz="4" w:space="0" w:color="auto"/>
            </w:tcBorders>
            <w:shd w:val="clear" w:color="auto" w:fill="auto"/>
            <w:vAlign w:val="bottom"/>
            <w:hideMark/>
          </w:tcPr>
          <w:p w14:paraId="196948AE"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44,747,115</w:t>
            </w:r>
          </w:p>
        </w:tc>
        <w:tc>
          <w:tcPr>
            <w:tcW w:w="1532" w:type="dxa"/>
            <w:tcBorders>
              <w:top w:val="nil"/>
              <w:left w:val="single" w:sz="4" w:space="0" w:color="auto"/>
              <w:bottom w:val="nil"/>
              <w:right w:val="single" w:sz="4" w:space="0" w:color="auto"/>
            </w:tcBorders>
            <w:shd w:val="clear" w:color="auto" w:fill="auto"/>
            <w:vAlign w:val="bottom"/>
            <w:hideMark/>
          </w:tcPr>
          <w:p w14:paraId="77160011"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33,564,383</w:t>
            </w:r>
          </w:p>
        </w:tc>
        <w:tc>
          <w:tcPr>
            <w:tcW w:w="1532" w:type="dxa"/>
            <w:tcBorders>
              <w:top w:val="nil"/>
              <w:left w:val="nil"/>
              <w:bottom w:val="nil"/>
              <w:right w:val="single" w:sz="4" w:space="0" w:color="auto"/>
            </w:tcBorders>
            <w:shd w:val="clear" w:color="auto" w:fill="auto"/>
            <w:vAlign w:val="bottom"/>
            <w:hideMark/>
          </w:tcPr>
          <w:p w14:paraId="220D899C"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w:t>
            </w:r>
            <w:r w:rsidRPr="000F4729">
              <w:rPr>
                <w:rFonts w:ascii="標楷體" w:eastAsia="標楷體" w:hAnsi="標楷體"/>
                <w:b/>
                <w:snapToGrid w:val="0"/>
                <w:color w:val="FF0000"/>
                <w:kern w:val="0"/>
                <w:sz w:val="20"/>
                <w:szCs w:val="20"/>
              </w:rPr>
              <w:t xml:space="preserve"> </w:t>
            </w:r>
            <w:r w:rsidRPr="00A84329">
              <w:rPr>
                <w:rFonts w:ascii="標楷體" w:eastAsia="標楷體" w:hAnsi="標楷體" w:hint="eastAsia"/>
                <w:b/>
                <w:bCs/>
                <w:sz w:val="20"/>
                <w:szCs w:val="20"/>
              </w:rPr>
              <w:t>4,744,040</w:t>
            </w:r>
          </w:p>
        </w:tc>
        <w:tc>
          <w:tcPr>
            <w:tcW w:w="1502" w:type="dxa"/>
            <w:tcBorders>
              <w:top w:val="nil"/>
              <w:left w:val="nil"/>
              <w:bottom w:val="nil"/>
              <w:right w:val="single" w:sz="4" w:space="0" w:color="auto"/>
            </w:tcBorders>
            <w:shd w:val="clear" w:color="auto" w:fill="auto"/>
            <w:vAlign w:val="bottom"/>
            <w:hideMark/>
          </w:tcPr>
          <w:p w14:paraId="7C64DBD7" w14:textId="77777777" w:rsidR="006F5021" w:rsidRPr="005B3385" w:rsidRDefault="006F5021" w:rsidP="00D547D9">
            <w:pPr>
              <w:jc w:val="right"/>
              <w:rPr>
                <w:rFonts w:ascii="標楷體" w:eastAsia="標楷體" w:hAnsi="標楷體"/>
                <w:b/>
                <w:bCs/>
                <w:snapToGrid w:val="0"/>
                <w:color w:val="FF0000"/>
                <w:kern w:val="0"/>
                <w:sz w:val="20"/>
                <w:szCs w:val="20"/>
              </w:rPr>
            </w:pPr>
            <w:r w:rsidRPr="005B3385">
              <w:rPr>
                <w:rFonts w:ascii="標楷體" w:eastAsia="標楷體" w:hAnsi="標楷體" w:hint="eastAsia"/>
                <w:b/>
                <w:bCs/>
                <w:sz w:val="20"/>
                <w:szCs w:val="20"/>
              </w:rPr>
              <w:t>73,567,459</w:t>
            </w:r>
          </w:p>
        </w:tc>
      </w:tr>
      <w:tr w:rsidR="006F5021" w:rsidRPr="000F4729" w14:paraId="75398E91"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3894FDED" w14:textId="77777777" w:rsidR="006F5021" w:rsidRPr="00F61C73" w:rsidRDefault="006F5021" w:rsidP="00D547D9">
            <w:pPr>
              <w:ind w:left="57" w:right="57"/>
              <w:jc w:val="distribute"/>
              <w:rPr>
                <w:rFonts w:ascii="標楷體" w:eastAsia="標楷體" w:hAnsi="標楷體"/>
                <w:b/>
                <w:snapToGrid w:val="0"/>
                <w:kern w:val="0"/>
                <w:sz w:val="20"/>
              </w:rPr>
            </w:pPr>
            <w:proofErr w:type="gramStart"/>
            <w:r w:rsidRPr="00F61C73">
              <w:rPr>
                <w:rFonts w:ascii="標楷體" w:eastAsia="標楷體" w:hAnsi="標楷體" w:hint="eastAsia"/>
                <w:b/>
                <w:snapToGrid w:val="0"/>
                <w:kern w:val="0"/>
                <w:sz w:val="20"/>
              </w:rPr>
              <w:t>本室審核</w:t>
            </w:r>
            <w:proofErr w:type="gramEnd"/>
            <w:r w:rsidRPr="00F61C73">
              <w:rPr>
                <w:rFonts w:ascii="標楷體" w:eastAsia="標楷體" w:hAnsi="標楷體" w:hint="eastAsia"/>
                <w:b/>
                <w:snapToGrid w:val="0"/>
                <w:kern w:val="0"/>
                <w:sz w:val="20"/>
              </w:rPr>
              <w:t>修正決算應調整數</w:t>
            </w:r>
          </w:p>
        </w:tc>
        <w:tc>
          <w:tcPr>
            <w:tcW w:w="1532" w:type="dxa"/>
            <w:tcBorders>
              <w:top w:val="nil"/>
              <w:left w:val="single" w:sz="4" w:space="0" w:color="auto"/>
              <w:bottom w:val="nil"/>
              <w:right w:val="single" w:sz="4" w:space="0" w:color="auto"/>
            </w:tcBorders>
            <w:shd w:val="clear" w:color="auto" w:fill="auto"/>
            <w:vAlign w:val="bottom"/>
          </w:tcPr>
          <w:p w14:paraId="46DE3062"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w:t>
            </w:r>
            <w:r w:rsidRPr="000F4729">
              <w:rPr>
                <w:rFonts w:ascii="標楷體" w:eastAsia="標楷體" w:hAnsi="標楷體"/>
                <w:snapToGrid w:val="0"/>
                <w:color w:val="FF0000"/>
                <w:kern w:val="0"/>
                <w:sz w:val="20"/>
                <w:szCs w:val="20"/>
              </w:rPr>
              <w:t xml:space="preserve"> </w:t>
            </w:r>
            <w:r w:rsidRPr="00A84329">
              <w:rPr>
                <w:rFonts w:ascii="標楷體" w:eastAsia="標楷體" w:hAnsi="標楷體" w:hint="eastAsia"/>
                <w:b/>
                <w:bCs/>
                <w:sz w:val="20"/>
                <w:szCs w:val="20"/>
              </w:rPr>
              <w:t>1,407</w:t>
            </w:r>
          </w:p>
        </w:tc>
        <w:tc>
          <w:tcPr>
            <w:tcW w:w="1532" w:type="dxa"/>
            <w:tcBorders>
              <w:top w:val="nil"/>
              <w:left w:val="single" w:sz="4" w:space="0" w:color="auto"/>
              <w:bottom w:val="nil"/>
              <w:right w:val="single" w:sz="4" w:space="0" w:color="auto"/>
            </w:tcBorders>
            <w:shd w:val="clear" w:color="auto" w:fill="auto"/>
            <w:vAlign w:val="bottom"/>
          </w:tcPr>
          <w:p w14:paraId="54F2FDC9" w14:textId="77777777" w:rsidR="006F5021" w:rsidRPr="009E3274" w:rsidRDefault="006F5021" w:rsidP="00D547D9">
            <w:pPr>
              <w:jc w:val="right"/>
              <w:rPr>
                <w:rFonts w:ascii="標楷體" w:eastAsia="標楷體" w:hAnsi="標楷體"/>
                <w:b/>
                <w:bCs/>
                <w:snapToGrid w:val="0"/>
                <w:kern w:val="0"/>
                <w:sz w:val="20"/>
                <w:szCs w:val="20"/>
              </w:rPr>
            </w:pPr>
            <w:r w:rsidRPr="009E3274">
              <w:rPr>
                <w:rFonts w:ascii="標楷體" w:eastAsia="標楷體" w:hAnsi="標楷體" w:hint="eastAsia"/>
                <w:b/>
                <w:bCs/>
                <w:snapToGrid w:val="0"/>
                <w:kern w:val="0"/>
                <w:sz w:val="20"/>
                <w:szCs w:val="20"/>
              </w:rPr>
              <w:t>－</w:t>
            </w:r>
          </w:p>
        </w:tc>
        <w:tc>
          <w:tcPr>
            <w:tcW w:w="1532" w:type="dxa"/>
            <w:tcBorders>
              <w:top w:val="nil"/>
              <w:left w:val="nil"/>
              <w:bottom w:val="nil"/>
              <w:right w:val="single" w:sz="4" w:space="0" w:color="auto"/>
            </w:tcBorders>
            <w:shd w:val="clear" w:color="auto" w:fill="auto"/>
            <w:vAlign w:val="bottom"/>
          </w:tcPr>
          <w:p w14:paraId="08FEEE3A" w14:textId="77777777" w:rsidR="006F5021" w:rsidRPr="009E3274" w:rsidRDefault="006F5021" w:rsidP="00D547D9">
            <w:pPr>
              <w:jc w:val="right"/>
              <w:rPr>
                <w:rFonts w:ascii="標楷體" w:eastAsia="標楷體" w:hAnsi="標楷體"/>
                <w:b/>
                <w:bCs/>
                <w:snapToGrid w:val="0"/>
                <w:color w:val="FF0000"/>
                <w:kern w:val="0"/>
                <w:sz w:val="20"/>
                <w:szCs w:val="20"/>
              </w:rPr>
            </w:pPr>
            <w:r w:rsidRPr="009E3274">
              <w:rPr>
                <w:rFonts w:ascii="標楷體" w:eastAsia="標楷體" w:hAnsi="標楷體" w:hint="eastAsia"/>
                <w:b/>
                <w:bCs/>
                <w:snapToGrid w:val="0"/>
                <w:kern w:val="0"/>
                <w:sz w:val="20"/>
                <w:szCs w:val="20"/>
              </w:rPr>
              <w:t>－</w:t>
            </w:r>
          </w:p>
        </w:tc>
        <w:tc>
          <w:tcPr>
            <w:tcW w:w="1502" w:type="dxa"/>
            <w:tcBorders>
              <w:top w:val="nil"/>
              <w:left w:val="nil"/>
              <w:bottom w:val="nil"/>
              <w:right w:val="single" w:sz="4" w:space="0" w:color="auto"/>
            </w:tcBorders>
            <w:shd w:val="clear" w:color="auto" w:fill="auto"/>
            <w:vAlign w:val="bottom"/>
          </w:tcPr>
          <w:p w14:paraId="3705D141" w14:textId="77777777" w:rsidR="006F5021" w:rsidRPr="009E3274" w:rsidRDefault="006F5021" w:rsidP="00D547D9">
            <w:pPr>
              <w:jc w:val="right"/>
              <w:rPr>
                <w:rFonts w:ascii="標楷體" w:eastAsia="標楷體" w:hAnsi="標楷體"/>
                <w:b/>
                <w:bCs/>
                <w:snapToGrid w:val="0"/>
                <w:color w:val="FF0000"/>
                <w:kern w:val="0"/>
                <w:sz w:val="20"/>
                <w:szCs w:val="20"/>
              </w:rPr>
            </w:pPr>
            <w:r w:rsidRPr="009E3274">
              <w:rPr>
                <w:rFonts w:ascii="標楷體" w:eastAsia="標楷體" w:hAnsi="標楷體" w:hint="eastAsia"/>
                <w:b/>
                <w:bCs/>
                <w:sz w:val="20"/>
                <w:szCs w:val="20"/>
              </w:rPr>
              <w:t>-</w:t>
            </w:r>
            <w:r w:rsidRPr="009E3274">
              <w:rPr>
                <w:rFonts w:ascii="標楷體" w:eastAsia="標楷體" w:hAnsi="標楷體"/>
                <w:b/>
                <w:bCs/>
                <w:snapToGrid w:val="0"/>
                <w:color w:val="FF0000"/>
                <w:kern w:val="0"/>
                <w:sz w:val="20"/>
                <w:szCs w:val="20"/>
              </w:rPr>
              <w:t xml:space="preserve"> </w:t>
            </w:r>
            <w:r w:rsidRPr="009E3274">
              <w:rPr>
                <w:rFonts w:ascii="標楷體" w:eastAsia="標楷體" w:hAnsi="標楷體" w:hint="eastAsia"/>
                <w:b/>
                <w:bCs/>
                <w:sz w:val="20"/>
                <w:szCs w:val="20"/>
              </w:rPr>
              <w:t>1,407</w:t>
            </w:r>
          </w:p>
        </w:tc>
      </w:tr>
      <w:tr w:rsidR="006F5021" w:rsidRPr="000F4729" w14:paraId="08E563CC"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3C1F365B" w14:textId="77777777" w:rsidR="006F5021" w:rsidRPr="00F61C73" w:rsidRDefault="006F5021" w:rsidP="00D547D9">
            <w:pPr>
              <w:ind w:left="57" w:right="57"/>
              <w:jc w:val="distribute"/>
              <w:rPr>
                <w:rFonts w:ascii="標楷體" w:eastAsia="標楷體" w:hAnsi="標楷體"/>
                <w:b/>
                <w:snapToGrid w:val="0"/>
                <w:kern w:val="0"/>
                <w:sz w:val="20"/>
              </w:rPr>
            </w:pPr>
            <w:r w:rsidRPr="00F61C73">
              <w:rPr>
                <w:rFonts w:ascii="標楷體" w:eastAsia="標楷體" w:hAnsi="標楷體" w:hint="eastAsia"/>
                <w:b/>
                <w:snapToGrid w:val="0"/>
                <w:kern w:val="0"/>
                <w:sz w:val="20"/>
              </w:rPr>
              <w:t>調整後資產總額</w:t>
            </w:r>
          </w:p>
        </w:tc>
        <w:tc>
          <w:tcPr>
            <w:tcW w:w="1532" w:type="dxa"/>
            <w:tcBorders>
              <w:top w:val="nil"/>
              <w:left w:val="single" w:sz="4" w:space="0" w:color="auto"/>
              <w:bottom w:val="nil"/>
              <w:right w:val="single" w:sz="4" w:space="0" w:color="auto"/>
            </w:tcBorders>
            <w:shd w:val="clear" w:color="auto" w:fill="auto"/>
            <w:vAlign w:val="bottom"/>
          </w:tcPr>
          <w:p w14:paraId="14750745"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44,745,708</w:t>
            </w:r>
          </w:p>
        </w:tc>
        <w:tc>
          <w:tcPr>
            <w:tcW w:w="1532" w:type="dxa"/>
            <w:tcBorders>
              <w:top w:val="nil"/>
              <w:left w:val="single" w:sz="4" w:space="0" w:color="auto"/>
              <w:bottom w:val="nil"/>
              <w:right w:val="single" w:sz="4" w:space="0" w:color="auto"/>
            </w:tcBorders>
            <w:shd w:val="clear" w:color="auto" w:fill="auto"/>
            <w:vAlign w:val="bottom"/>
          </w:tcPr>
          <w:p w14:paraId="68A49D1C"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33,564,383</w:t>
            </w:r>
          </w:p>
        </w:tc>
        <w:tc>
          <w:tcPr>
            <w:tcW w:w="1532" w:type="dxa"/>
            <w:tcBorders>
              <w:top w:val="nil"/>
              <w:left w:val="nil"/>
              <w:bottom w:val="nil"/>
              <w:right w:val="single" w:sz="4" w:space="0" w:color="auto"/>
            </w:tcBorders>
            <w:shd w:val="clear" w:color="auto" w:fill="auto"/>
            <w:vAlign w:val="bottom"/>
          </w:tcPr>
          <w:p w14:paraId="0E2C1A1C"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w:t>
            </w:r>
            <w:r w:rsidRPr="000F4729">
              <w:rPr>
                <w:rFonts w:ascii="標楷體" w:eastAsia="標楷體" w:hAnsi="標楷體"/>
                <w:b/>
                <w:snapToGrid w:val="0"/>
                <w:color w:val="FF0000"/>
                <w:kern w:val="0"/>
                <w:sz w:val="20"/>
                <w:szCs w:val="20"/>
              </w:rPr>
              <w:t xml:space="preserve"> </w:t>
            </w:r>
            <w:r w:rsidRPr="00A84329">
              <w:rPr>
                <w:rFonts w:ascii="標楷體" w:eastAsia="標楷體" w:hAnsi="標楷體" w:hint="eastAsia"/>
                <w:b/>
                <w:bCs/>
                <w:sz w:val="20"/>
                <w:szCs w:val="20"/>
              </w:rPr>
              <w:t>4,744,040</w:t>
            </w:r>
          </w:p>
        </w:tc>
        <w:tc>
          <w:tcPr>
            <w:tcW w:w="1502" w:type="dxa"/>
            <w:tcBorders>
              <w:top w:val="nil"/>
              <w:left w:val="nil"/>
              <w:bottom w:val="nil"/>
              <w:right w:val="single" w:sz="4" w:space="0" w:color="auto"/>
            </w:tcBorders>
            <w:shd w:val="clear" w:color="auto" w:fill="auto"/>
            <w:vAlign w:val="bottom"/>
          </w:tcPr>
          <w:p w14:paraId="4CF25CF8" w14:textId="77777777" w:rsidR="006F5021" w:rsidRPr="005B3385" w:rsidRDefault="006F5021" w:rsidP="00D547D9">
            <w:pPr>
              <w:jc w:val="right"/>
              <w:rPr>
                <w:rFonts w:ascii="標楷體" w:eastAsia="標楷體" w:hAnsi="標楷體"/>
                <w:b/>
                <w:bCs/>
                <w:snapToGrid w:val="0"/>
                <w:color w:val="FF0000"/>
                <w:kern w:val="0"/>
                <w:sz w:val="20"/>
                <w:szCs w:val="20"/>
              </w:rPr>
            </w:pPr>
            <w:r w:rsidRPr="005B3385">
              <w:rPr>
                <w:rFonts w:ascii="標楷體" w:eastAsia="標楷體" w:hAnsi="標楷體" w:hint="eastAsia"/>
                <w:b/>
                <w:bCs/>
                <w:sz w:val="20"/>
                <w:szCs w:val="20"/>
              </w:rPr>
              <w:t>73,566,051</w:t>
            </w:r>
          </w:p>
        </w:tc>
      </w:tr>
      <w:tr w:rsidR="006F5021" w:rsidRPr="000F4729" w14:paraId="2D368D91"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63324A72" w14:textId="77777777" w:rsidR="006F5021" w:rsidRPr="00F61C73" w:rsidRDefault="006F5021" w:rsidP="00D547D9">
            <w:pPr>
              <w:ind w:left="57" w:right="57"/>
              <w:jc w:val="distribute"/>
              <w:rPr>
                <w:rFonts w:ascii="標楷體" w:eastAsia="標楷體" w:hAnsi="標楷體"/>
                <w:b/>
                <w:snapToGrid w:val="0"/>
                <w:kern w:val="0"/>
                <w:sz w:val="20"/>
              </w:rPr>
            </w:pPr>
            <w:r w:rsidRPr="00F61C73">
              <w:rPr>
                <w:rFonts w:ascii="標楷體" w:eastAsia="標楷體" w:hAnsi="標楷體" w:hint="eastAsia"/>
                <w:b/>
                <w:snapToGrid w:val="0"/>
                <w:kern w:val="0"/>
                <w:sz w:val="20"/>
              </w:rPr>
              <w:t>負債部分</w:t>
            </w:r>
          </w:p>
        </w:tc>
        <w:tc>
          <w:tcPr>
            <w:tcW w:w="1532" w:type="dxa"/>
            <w:tcBorders>
              <w:top w:val="nil"/>
              <w:left w:val="single" w:sz="4" w:space="0" w:color="auto"/>
              <w:bottom w:val="nil"/>
              <w:right w:val="single" w:sz="4" w:space="0" w:color="auto"/>
            </w:tcBorders>
            <w:shd w:val="clear" w:color="auto" w:fill="auto"/>
            <w:vAlign w:val="bottom"/>
          </w:tcPr>
          <w:p w14:paraId="1B5EE03E" w14:textId="77777777" w:rsidR="006F5021" w:rsidRPr="000F4729" w:rsidRDefault="006F5021" w:rsidP="00D547D9">
            <w:pPr>
              <w:jc w:val="right"/>
              <w:rPr>
                <w:rFonts w:ascii="標楷體" w:eastAsia="標楷體" w:hAnsi="標楷體"/>
                <w:b/>
                <w:snapToGrid w:val="0"/>
                <w:color w:val="FF0000"/>
                <w:kern w:val="0"/>
                <w:sz w:val="20"/>
                <w:szCs w:val="20"/>
              </w:rPr>
            </w:pPr>
          </w:p>
        </w:tc>
        <w:tc>
          <w:tcPr>
            <w:tcW w:w="1532" w:type="dxa"/>
            <w:tcBorders>
              <w:top w:val="nil"/>
              <w:left w:val="single" w:sz="4" w:space="0" w:color="auto"/>
              <w:bottom w:val="nil"/>
              <w:right w:val="single" w:sz="4" w:space="0" w:color="auto"/>
            </w:tcBorders>
            <w:shd w:val="clear" w:color="auto" w:fill="auto"/>
            <w:vAlign w:val="bottom"/>
          </w:tcPr>
          <w:p w14:paraId="21CD626C" w14:textId="77777777" w:rsidR="006F5021" w:rsidRPr="000F4729" w:rsidRDefault="006F5021" w:rsidP="00D547D9">
            <w:pPr>
              <w:jc w:val="right"/>
              <w:rPr>
                <w:rFonts w:ascii="標楷體" w:eastAsia="標楷體" w:hAnsi="標楷體"/>
                <w:b/>
                <w:snapToGrid w:val="0"/>
                <w:color w:val="FF0000"/>
                <w:kern w:val="0"/>
                <w:sz w:val="20"/>
                <w:szCs w:val="20"/>
              </w:rPr>
            </w:pPr>
          </w:p>
        </w:tc>
        <w:tc>
          <w:tcPr>
            <w:tcW w:w="1532" w:type="dxa"/>
            <w:tcBorders>
              <w:top w:val="nil"/>
              <w:left w:val="nil"/>
              <w:bottom w:val="nil"/>
              <w:right w:val="single" w:sz="4" w:space="0" w:color="auto"/>
            </w:tcBorders>
            <w:shd w:val="clear" w:color="auto" w:fill="auto"/>
            <w:vAlign w:val="bottom"/>
          </w:tcPr>
          <w:p w14:paraId="5F45900A" w14:textId="77777777" w:rsidR="006F5021" w:rsidRPr="000F4729" w:rsidRDefault="006F5021" w:rsidP="00D547D9">
            <w:pPr>
              <w:jc w:val="right"/>
              <w:rPr>
                <w:rFonts w:ascii="標楷體" w:eastAsia="標楷體" w:hAnsi="標楷體"/>
                <w:b/>
                <w:snapToGrid w:val="0"/>
                <w:color w:val="FF0000"/>
                <w:kern w:val="0"/>
                <w:sz w:val="20"/>
                <w:szCs w:val="20"/>
              </w:rPr>
            </w:pPr>
          </w:p>
        </w:tc>
        <w:tc>
          <w:tcPr>
            <w:tcW w:w="1502" w:type="dxa"/>
            <w:tcBorders>
              <w:top w:val="nil"/>
              <w:left w:val="nil"/>
              <w:bottom w:val="nil"/>
              <w:right w:val="single" w:sz="4" w:space="0" w:color="auto"/>
            </w:tcBorders>
            <w:shd w:val="clear" w:color="auto" w:fill="auto"/>
            <w:vAlign w:val="bottom"/>
          </w:tcPr>
          <w:p w14:paraId="0AB3C26D" w14:textId="77777777" w:rsidR="006F5021" w:rsidRPr="000F4729" w:rsidRDefault="006F5021" w:rsidP="00D547D9">
            <w:pPr>
              <w:jc w:val="right"/>
              <w:rPr>
                <w:rFonts w:ascii="標楷體" w:eastAsia="標楷體" w:hAnsi="標楷體"/>
                <w:b/>
                <w:snapToGrid w:val="0"/>
                <w:color w:val="FF0000"/>
                <w:kern w:val="0"/>
                <w:sz w:val="20"/>
                <w:szCs w:val="20"/>
              </w:rPr>
            </w:pPr>
          </w:p>
        </w:tc>
      </w:tr>
      <w:tr w:rsidR="006F5021" w:rsidRPr="000F4729" w14:paraId="6CDD5AB9"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20E1AF79" w14:textId="77777777" w:rsidR="006F5021" w:rsidRPr="00F61C73" w:rsidRDefault="006F5021" w:rsidP="00D547D9">
            <w:pPr>
              <w:ind w:leftChars="100" w:left="640" w:right="57" w:hangingChars="200" w:hanging="400"/>
              <w:jc w:val="distribute"/>
              <w:rPr>
                <w:rFonts w:ascii="標楷體" w:eastAsia="標楷體" w:hAnsi="標楷體"/>
                <w:b/>
                <w:snapToGrid w:val="0"/>
                <w:kern w:val="0"/>
                <w:sz w:val="20"/>
              </w:rPr>
            </w:pPr>
            <w:r w:rsidRPr="00F61C73">
              <w:rPr>
                <w:rFonts w:ascii="標楷體" w:eastAsia="標楷體" w:hAnsi="標楷體" w:hint="eastAsia"/>
                <w:b/>
                <w:snapToGrid w:val="0"/>
                <w:kern w:val="0"/>
                <w:sz w:val="20"/>
              </w:rPr>
              <w:t>流動負債</w:t>
            </w:r>
          </w:p>
        </w:tc>
        <w:tc>
          <w:tcPr>
            <w:tcW w:w="1532" w:type="dxa"/>
            <w:tcBorders>
              <w:top w:val="nil"/>
              <w:left w:val="single" w:sz="4" w:space="0" w:color="auto"/>
              <w:bottom w:val="nil"/>
              <w:right w:val="single" w:sz="4" w:space="0" w:color="auto"/>
            </w:tcBorders>
            <w:shd w:val="clear" w:color="auto" w:fill="auto"/>
            <w:vAlign w:val="bottom"/>
            <w:hideMark/>
          </w:tcPr>
          <w:p w14:paraId="0D15667D"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8,180,933</w:t>
            </w:r>
          </w:p>
        </w:tc>
        <w:tc>
          <w:tcPr>
            <w:tcW w:w="1532" w:type="dxa"/>
            <w:tcBorders>
              <w:top w:val="nil"/>
              <w:left w:val="single" w:sz="4" w:space="0" w:color="auto"/>
              <w:bottom w:val="nil"/>
              <w:right w:val="single" w:sz="4" w:space="0" w:color="auto"/>
            </w:tcBorders>
            <w:shd w:val="clear" w:color="auto" w:fill="auto"/>
            <w:vAlign w:val="bottom"/>
            <w:hideMark/>
          </w:tcPr>
          <w:p w14:paraId="09097F5D"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2,657,526</w:t>
            </w:r>
          </w:p>
        </w:tc>
        <w:tc>
          <w:tcPr>
            <w:tcW w:w="1532" w:type="dxa"/>
            <w:tcBorders>
              <w:top w:val="nil"/>
              <w:left w:val="nil"/>
              <w:bottom w:val="nil"/>
              <w:right w:val="single" w:sz="4" w:space="0" w:color="auto"/>
            </w:tcBorders>
            <w:shd w:val="clear" w:color="auto" w:fill="auto"/>
            <w:vAlign w:val="bottom"/>
            <w:hideMark/>
          </w:tcPr>
          <w:p w14:paraId="4C67BDDE" w14:textId="77777777" w:rsidR="006F5021" w:rsidRPr="00F61C73" w:rsidRDefault="006F5021" w:rsidP="00D547D9">
            <w:pPr>
              <w:jc w:val="right"/>
              <w:rPr>
                <w:rFonts w:ascii="標楷體" w:eastAsia="標楷體" w:hAnsi="標楷體"/>
                <w:b/>
                <w:bCs/>
                <w:snapToGrid w:val="0"/>
                <w:color w:val="FF0000"/>
                <w:kern w:val="0"/>
                <w:sz w:val="20"/>
                <w:szCs w:val="20"/>
              </w:rPr>
            </w:pPr>
            <w:r w:rsidRPr="00F61C73">
              <w:rPr>
                <w:rFonts w:ascii="標楷體" w:eastAsia="標楷體" w:hAnsi="標楷體" w:hint="eastAsia"/>
                <w:b/>
                <w:bCs/>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42EBD87F" w14:textId="77777777" w:rsidR="006F5021" w:rsidRPr="005B3385" w:rsidRDefault="006F5021" w:rsidP="00D547D9">
            <w:pPr>
              <w:jc w:val="right"/>
              <w:rPr>
                <w:rFonts w:ascii="標楷體" w:eastAsia="標楷體" w:hAnsi="標楷體"/>
                <w:b/>
                <w:bCs/>
                <w:snapToGrid w:val="0"/>
                <w:color w:val="FF0000"/>
                <w:kern w:val="0"/>
                <w:sz w:val="20"/>
                <w:szCs w:val="20"/>
              </w:rPr>
            </w:pPr>
            <w:r w:rsidRPr="005B3385">
              <w:rPr>
                <w:rFonts w:ascii="標楷體" w:eastAsia="標楷體" w:hAnsi="標楷體" w:hint="eastAsia"/>
                <w:b/>
                <w:bCs/>
                <w:sz w:val="20"/>
                <w:szCs w:val="20"/>
              </w:rPr>
              <w:t>10,838,460</w:t>
            </w:r>
          </w:p>
        </w:tc>
      </w:tr>
      <w:tr w:rsidR="006F5021" w:rsidRPr="000F4729" w14:paraId="1CE48E87"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02EE5C34"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短期債務</w:t>
            </w:r>
          </w:p>
        </w:tc>
        <w:tc>
          <w:tcPr>
            <w:tcW w:w="1532" w:type="dxa"/>
            <w:tcBorders>
              <w:top w:val="nil"/>
              <w:left w:val="single" w:sz="4" w:space="0" w:color="auto"/>
              <w:bottom w:val="nil"/>
              <w:right w:val="single" w:sz="4" w:space="0" w:color="auto"/>
            </w:tcBorders>
            <w:shd w:val="clear" w:color="auto" w:fill="auto"/>
            <w:vAlign w:val="bottom"/>
            <w:hideMark/>
          </w:tcPr>
          <w:p w14:paraId="0D53E713"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3,505,324</w:t>
            </w:r>
          </w:p>
        </w:tc>
        <w:tc>
          <w:tcPr>
            <w:tcW w:w="1532" w:type="dxa"/>
            <w:tcBorders>
              <w:top w:val="nil"/>
              <w:left w:val="single" w:sz="4" w:space="0" w:color="auto"/>
              <w:bottom w:val="nil"/>
              <w:right w:val="single" w:sz="4" w:space="0" w:color="auto"/>
            </w:tcBorders>
            <w:shd w:val="clear" w:color="auto" w:fill="auto"/>
            <w:vAlign w:val="bottom"/>
            <w:hideMark/>
          </w:tcPr>
          <w:p w14:paraId="66D46F83" w14:textId="77777777" w:rsidR="006F5021" w:rsidRPr="00A84329" w:rsidRDefault="006F5021" w:rsidP="00D547D9">
            <w:pPr>
              <w:jc w:val="right"/>
              <w:rPr>
                <w:rFonts w:ascii="標楷體" w:eastAsia="標楷體" w:hAnsi="標楷體"/>
                <w:snapToGrid w:val="0"/>
                <w:kern w:val="0"/>
                <w:sz w:val="20"/>
                <w:szCs w:val="20"/>
              </w:rPr>
            </w:pPr>
            <w:r w:rsidRPr="00A84329">
              <w:rPr>
                <w:rFonts w:ascii="標楷體" w:eastAsia="標楷體" w:hAnsi="標楷體" w:hint="eastAsia"/>
                <w:snapToGrid w:val="0"/>
                <w:kern w:val="0"/>
                <w:sz w:val="20"/>
                <w:szCs w:val="20"/>
              </w:rPr>
              <w:t>－</w:t>
            </w:r>
          </w:p>
        </w:tc>
        <w:tc>
          <w:tcPr>
            <w:tcW w:w="1532" w:type="dxa"/>
            <w:tcBorders>
              <w:top w:val="nil"/>
              <w:left w:val="nil"/>
              <w:bottom w:val="nil"/>
              <w:right w:val="single" w:sz="4" w:space="0" w:color="auto"/>
            </w:tcBorders>
            <w:shd w:val="clear" w:color="auto" w:fill="auto"/>
            <w:vAlign w:val="bottom"/>
            <w:hideMark/>
          </w:tcPr>
          <w:p w14:paraId="7EC6DA7B" w14:textId="77777777" w:rsidR="006F5021" w:rsidRPr="000F4729" w:rsidRDefault="006F5021" w:rsidP="00D547D9">
            <w:pPr>
              <w:jc w:val="right"/>
              <w:rPr>
                <w:rFonts w:ascii="標楷體" w:eastAsia="標楷體" w:hAnsi="標楷體"/>
                <w:snapToGrid w:val="0"/>
                <w:color w:val="FF000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2DB892CD"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3,505,324</w:t>
            </w:r>
          </w:p>
        </w:tc>
      </w:tr>
      <w:tr w:rsidR="006F5021" w:rsidRPr="000F4729" w14:paraId="3BCD2FA3"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073C9289"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應付款項</w:t>
            </w:r>
          </w:p>
        </w:tc>
        <w:tc>
          <w:tcPr>
            <w:tcW w:w="1532" w:type="dxa"/>
            <w:tcBorders>
              <w:top w:val="nil"/>
              <w:left w:val="single" w:sz="4" w:space="0" w:color="auto"/>
              <w:bottom w:val="nil"/>
              <w:right w:val="single" w:sz="4" w:space="0" w:color="auto"/>
            </w:tcBorders>
            <w:shd w:val="clear" w:color="auto" w:fill="auto"/>
            <w:vAlign w:val="bottom"/>
            <w:hideMark/>
          </w:tcPr>
          <w:p w14:paraId="39CE3BCE"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1,609,931</w:t>
            </w:r>
          </w:p>
        </w:tc>
        <w:tc>
          <w:tcPr>
            <w:tcW w:w="1532" w:type="dxa"/>
            <w:tcBorders>
              <w:top w:val="nil"/>
              <w:left w:val="single" w:sz="4" w:space="0" w:color="auto"/>
              <w:bottom w:val="nil"/>
              <w:right w:val="single" w:sz="4" w:space="0" w:color="auto"/>
            </w:tcBorders>
            <w:shd w:val="clear" w:color="auto" w:fill="auto"/>
            <w:vAlign w:val="bottom"/>
            <w:hideMark/>
          </w:tcPr>
          <w:p w14:paraId="37D923DB" w14:textId="77777777" w:rsidR="006F5021" w:rsidRPr="00A84329" w:rsidRDefault="006F5021" w:rsidP="00D547D9">
            <w:pPr>
              <w:jc w:val="right"/>
              <w:rPr>
                <w:rFonts w:ascii="標楷體" w:eastAsia="標楷體" w:hAnsi="標楷體"/>
                <w:snapToGrid w:val="0"/>
                <w:kern w:val="0"/>
                <w:sz w:val="20"/>
                <w:szCs w:val="20"/>
              </w:rPr>
            </w:pPr>
            <w:r w:rsidRPr="00A84329">
              <w:rPr>
                <w:rFonts w:ascii="標楷體" w:eastAsia="標楷體" w:hAnsi="標楷體" w:hint="eastAsia"/>
                <w:sz w:val="20"/>
                <w:szCs w:val="20"/>
              </w:rPr>
              <w:t>1,579,305</w:t>
            </w:r>
          </w:p>
        </w:tc>
        <w:tc>
          <w:tcPr>
            <w:tcW w:w="1532" w:type="dxa"/>
            <w:tcBorders>
              <w:top w:val="nil"/>
              <w:left w:val="nil"/>
              <w:bottom w:val="nil"/>
              <w:right w:val="single" w:sz="4" w:space="0" w:color="auto"/>
            </w:tcBorders>
            <w:shd w:val="clear" w:color="auto" w:fill="auto"/>
            <w:vAlign w:val="bottom"/>
            <w:hideMark/>
          </w:tcPr>
          <w:p w14:paraId="2041501E" w14:textId="77777777" w:rsidR="006F5021" w:rsidRPr="000F4729" w:rsidRDefault="006F5021" w:rsidP="00D547D9">
            <w:pPr>
              <w:jc w:val="right"/>
              <w:rPr>
                <w:rFonts w:ascii="標楷體" w:eastAsia="標楷體" w:hAnsi="標楷體"/>
                <w:snapToGrid w:val="0"/>
                <w:color w:val="FF000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04AB5449"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3,189,236</w:t>
            </w:r>
          </w:p>
        </w:tc>
      </w:tr>
      <w:tr w:rsidR="006F5021" w:rsidRPr="000F4729" w14:paraId="3C8CCC37"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49A9661E"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預收款項</w:t>
            </w:r>
          </w:p>
        </w:tc>
        <w:tc>
          <w:tcPr>
            <w:tcW w:w="1532" w:type="dxa"/>
            <w:tcBorders>
              <w:top w:val="nil"/>
              <w:left w:val="single" w:sz="4" w:space="0" w:color="auto"/>
              <w:bottom w:val="nil"/>
              <w:right w:val="single" w:sz="4" w:space="0" w:color="auto"/>
            </w:tcBorders>
            <w:shd w:val="clear" w:color="auto" w:fill="auto"/>
            <w:vAlign w:val="bottom"/>
            <w:hideMark/>
          </w:tcPr>
          <w:p w14:paraId="02BF67F1"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1,069,785</w:t>
            </w:r>
          </w:p>
        </w:tc>
        <w:tc>
          <w:tcPr>
            <w:tcW w:w="1532" w:type="dxa"/>
            <w:tcBorders>
              <w:top w:val="nil"/>
              <w:left w:val="single" w:sz="4" w:space="0" w:color="auto"/>
              <w:bottom w:val="nil"/>
              <w:right w:val="single" w:sz="4" w:space="0" w:color="auto"/>
            </w:tcBorders>
            <w:shd w:val="clear" w:color="auto" w:fill="auto"/>
            <w:vAlign w:val="bottom"/>
            <w:hideMark/>
          </w:tcPr>
          <w:p w14:paraId="04033044" w14:textId="77777777" w:rsidR="006F5021" w:rsidRPr="00A84329" w:rsidRDefault="006F5021" w:rsidP="00D547D9">
            <w:pPr>
              <w:jc w:val="right"/>
              <w:rPr>
                <w:rFonts w:ascii="標楷體" w:eastAsia="標楷體" w:hAnsi="標楷體"/>
                <w:snapToGrid w:val="0"/>
                <w:kern w:val="0"/>
                <w:sz w:val="20"/>
                <w:szCs w:val="20"/>
              </w:rPr>
            </w:pPr>
            <w:r w:rsidRPr="00A84329">
              <w:rPr>
                <w:rFonts w:ascii="標楷體" w:eastAsia="標楷體" w:hAnsi="標楷體" w:hint="eastAsia"/>
                <w:sz w:val="20"/>
                <w:szCs w:val="20"/>
              </w:rPr>
              <w:t>1,078,221</w:t>
            </w:r>
          </w:p>
        </w:tc>
        <w:tc>
          <w:tcPr>
            <w:tcW w:w="1532" w:type="dxa"/>
            <w:tcBorders>
              <w:top w:val="nil"/>
              <w:left w:val="nil"/>
              <w:bottom w:val="nil"/>
              <w:right w:val="single" w:sz="4" w:space="0" w:color="auto"/>
            </w:tcBorders>
            <w:shd w:val="clear" w:color="auto" w:fill="auto"/>
            <w:vAlign w:val="bottom"/>
            <w:hideMark/>
          </w:tcPr>
          <w:p w14:paraId="095F5E86" w14:textId="77777777" w:rsidR="006F5021" w:rsidRPr="000F4729" w:rsidRDefault="006F5021" w:rsidP="00D547D9">
            <w:pPr>
              <w:jc w:val="right"/>
              <w:rPr>
                <w:rFonts w:ascii="標楷體" w:eastAsia="標楷體" w:hAnsi="標楷體"/>
                <w:snapToGrid w:val="0"/>
                <w:color w:val="FF000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2AB9FF88"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2,148,006</w:t>
            </w:r>
          </w:p>
        </w:tc>
      </w:tr>
      <w:tr w:rsidR="006F5021" w:rsidRPr="000F4729" w14:paraId="55A3E0DE"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00833BB1"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其他流動負債</w:t>
            </w:r>
          </w:p>
        </w:tc>
        <w:tc>
          <w:tcPr>
            <w:tcW w:w="1532" w:type="dxa"/>
            <w:tcBorders>
              <w:top w:val="nil"/>
              <w:left w:val="single" w:sz="4" w:space="0" w:color="auto"/>
              <w:bottom w:val="nil"/>
              <w:right w:val="single" w:sz="4" w:space="0" w:color="auto"/>
            </w:tcBorders>
            <w:shd w:val="clear" w:color="auto" w:fill="auto"/>
            <w:vAlign w:val="bottom"/>
            <w:hideMark/>
          </w:tcPr>
          <w:p w14:paraId="4595A362"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1,995,893</w:t>
            </w:r>
          </w:p>
        </w:tc>
        <w:tc>
          <w:tcPr>
            <w:tcW w:w="1532" w:type="dxa"/>
            <w:tcBorders>
              <w:top w:val="nil"/>
              <w:left w:val="single" w:sz="4" w:space="0" w:color="auto"/>
              <w:bottom w:val="nil"/>
              <w:right w:val="single" w:sz="4" w:space="0" w:color="auto"/>
            </w:tcBorders>
            <w:shd w:val="clear" w:color="auto" w:fill="auto"/>
            <w:vAlign w:val="bottom"/>
            <w:hideMark/>
          </w:tcPr>
          <w:p w14:paraId="18A9B548" w14:textId="77777777" w:rsidR="006F5021" w:rsidRPr="00A84329" w:rsidRDefault="006F5021" w:rsidP="00D547D9">
            <w:pPr>
              <w:jc w:val="right"/>
              <w:rPr>
                <w:rFonts w:ascii="標楷體" w:eastAsia="標楷體" w:hAnsi="標楷體"/>
                <w:snapToGrid w:val="0"/>
                <w:kern w:val="0"/>
                <w:sz w:val="20"/>
                <w:szCs w:val="20"/>
              </w:rPr>
            </w:pPr>
            <w:r w:rsidRPr="00A84329">
              <w:rPr>
                <w:rFonts w:ascii="標楷體" w:eastAsia="標楷體" w:hAnsi="標楷體" w:hint="eastAsia"/>
                <w:snapToGrid w:val="0"/>
                <w:kern w:val="0"/>
                <w:sz w:val="20"/>
                <w:szCs w:val="20"/>
              </w:rPr>
              <w:t>－</w:t>
            </w:r>
          </w:p>
        </w:tc>
        <w:tc>
          <w:tcPr>
            <w:tcW w:w="1532" w:type="dxa"/>
            <w:tcBorders>
              <w:top w:val="nil"/>
              <w:left w:val="nil"/>
              <w:bottom w:val="nil"/>
              <w:right w:val="single" w:sz="4" w:space="0" w:color="auto"/>
            </w:tcBorders>
            <w:shd w:val="clear" w:color="auto" w:fill="auto"/>
            <w:vAlign w:val="bottom"/>
            <w:hideMark/>
          </w:tcPr>
          <w:p w14:paraId="419C3F75" w14:textId="77777777" w:rsidR="006F5021" w:rsidRPr="000F4729" w:rsidRDefault="006F5021" w:rsidP="00D547D9">
            <w:pPr>
              <w:jc w:val="right"/>
              <w:rPr>
                <w:rFonts w:ascii="標楷體" w:eastAsia="標楷體" w:hAnsi="標楷體"/>
                <w:snapToGrid w:val="0"/>
                <w:color w:val="FF000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223B3D1A"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1,995,893</w:t>
            </w:r>
          </w:p>
        </w:tc>
      </w:tr>
      <w:tr w:rsidR="006F5021" w:rsidRPr="000F4729" w14:paraId="7676B828"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0AF67700" w14:textId="77777777" w:rsidR="006F5021" w:rsidRPr="00F61C73" w:rsidRDefault="006F5021" w:rsidP="00D547D9">
            <w:pPr>
              <w:ind w:leftChars="100" w:left="640" w:right="57" w:hangingChars="200" w:hanging="400"/>
              <w:jc w:val="distribute"/>
              <w:rPr>
                <w:rFonts w:ascii="標楷體" w:eastAsia="標楷體" w:hAnsi="標楷體"/>
                <w:b/>
                <w:snapToGrid w:val="0"/>
                <w:kern w:val="0"/>
                <w:sz w:val="20"/>
              </w:rPr>
            </w:pPr>
            <w:r w:rsidRPr="00F61C73">
              <w:rPr>
                <w:rFonts w:ascii="標楷體" w:eastAsia="標楷體" w:hAnsi="標楷體" w:hint="eastAsia"/>
                <w:b/>
                <w:snapToGrid w:val="0"/>
                <w:kern w:val="0"/>
                <w:sz w:val="20"/>
              </w:rPr>
              <w:t>非流動負債</w:t>
            </w:r>
          </w:p>
        </w:tc>
        <w:tc>
          <w:tcPr>
            <w:tcW w:w="1532" w:type="dxa"/>
            <w:tcBorders>
              <w:top w:val="nil"/>
              <w:left w:val="single" w:sz="4" w:space="0" w:color="auto"/>
              <w:bottom w:val="nil"/>
              <w:right w:val="single" w:sz="4" w:space="0" w:color="auto"/>
            </w:tcBorders>
            <w:shd w:val="clear" w:color="auto" w:fill="auto"/>
            <w:vAlign w:val="bottom"/>
            <w:hideMark/>
          </w:tcPr>
          <w:p w14:paraId="2C3FE004" w14:textId="77777777" w:rsidR="006F5021" w:rsidRPr="005B3385" w:rsidRDefault="006F5021" w:rsidP="00D547D9">
            <w:pPr>
              <w:jc w:val="right"/>
              <w:rPr>
                <w:rFonts w:ascii="標楷體" w:eastAsia="標楷體" w:hAnsi="標楷體"/>
                <w:b/>
                <w:bCs/>
                <w:snapToGrid w:val="0"/>
                <w:color w:val="FF0000"/>
                <w:kern w:val="0"/>
                <w:sz w:val="20"/>
                <w:szCs w:val="20"/>
              </w:rPr>
            </w:pPr>
            <w:r w:rsidRPr="005B3385">
              <w:rPr>
                <w:rFonts w:ascii="標楷體" w:eastAsia="標楷體" w:hAnsi="標楷體" w:hint="eastAsia"/>
                <w:b/>
                <w:bCs/>
                <w:sz w:val="20"/>
                <w:szCs w:val="20"/>
              </w:rPr>
              <w:t>11,623,687</w:t>
            </w:r>
          </w:p>
        </w:tc>
        <w:tc>
          <w:tcPr>
            <w:tcW w:w="1532" w:type="dxa"/>
            <w:tcBorders>
              <w:top w:val="nil"/>
              <w:left w:val="single" w:sz="4" w:space="0" w:color="auto"/>
              <w:bottom w:val="nil"/>
              <w:right w:val="single" w:sz="4" w:space="0" w:color="auto"/>
            </w:tcBorders>
            <w:shd w:val="clear" w:color="auto" w:fill="auto"/>
            <w:vAlign w:val="bottom"/>
            <w:hideMark/>
          </w:tcPr>
          <w:p w14:paraId="2981C8F4" w14:textId="77777777" w:rsidR="006F5021" w:rsidRPr="005B3385" w:rsidRDefault="006F5021" w:rsidP="00D547D9">
            <w:pPr>
              <w:jc w:val="right"/>
              <w:rPr>
                <w:rFonts w:ascii="標楷體" w:eastAsia="標楷體" w:hAnsi="標楷體"/>
                <w:b/>
                <w:bCs/>
                <w:snapToGrid w:val="0"/>
                <w:color w:val="FF0000"/>
                <w:kern w:val="0"/>
                <w:sz w:val="20"/>
                <w:szCs w:val="20"/>
              </w:rPr>
            </w:pPr>
            <w:r w:rsidRPr="005B3385">
              <w:rPr>
                <w:rFonts w:ascii="標楷體" w:eastAsia="標楷體" w:hAnsi="標楷體" w:hint="eastAsia"/>
                <w:b/>
                <w:bCs/>
                <w:sz w:val="20"/>
                <w:szCs w:val="20"/>
              </w:rPr>
              <w:t>7,683,552</w:t>
            </w:r>
          </w:p>
        </w:tc>
        <w:tc>
          <w:tcPr>
            <w:tcW w:w="1532" w:type="dxa"/>
            <w:tcBorders>
              <w:top w:val="nil"/>
              <w:left w:val="nil"/>
              <w:bottom w:val="nil"/>
              <w:right w:val="single" w:sz="4" w:space="0" w:color="auto"/>
            </w:tcBorders>
            <w:shd w:val="clear" w:color="auto" w:fill="auto"/>
            <w:vAlign w:val="bottom"/>
            <w:hideMark/>
          </w:tcPr>
          <w:p w14:paraId="730707C3" w14:textId="77777777" w:rsidR="006F5021" w:rsidRPr="005B3385" w:rsidRDefault="006F5021" w:rsidP="00D547D9">
            <w:pPr>
              <w:jc w:val="right"/>
              <w:rPr>
                <w:rFonts w:ascii="標楷體" w:eastAsia="標楷體" w:hAnsi="標楷體"/>
                <w:b/>
                <w:bCs/>
                <w:snapToGrid w:val="0"/>
                <w:color w:val="FF0000"/>
                <w:kern w:val="0"/>
                <w:sz w:val="20"/>
                <w:szCs w:val="20"/>
              </w:rPr>
            </w:pPr>
            <w:r w:rsidRPr="005B3385">
              <w:rPr>
                <w:rFonts w:ascii="標楷體" w:eastAsia="標楷體" w:hAnsi="標楷體" w:hint="eastAsia"/>
                <w:b/>
                <w:bCs/>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6FC1BCD9" w14:textId="77777777" w:rsidR="006F5021" w:rsidRPr="005B3385" w:rsidRDefault="006F5021" w:rsidP="00D547D9">
            <w:pPr>
              <w:jc w:val="right"/>
              <w:rPr>
                <w:rFonts w:ascii="標楷體" w:eastAsia="標楷體" w:hAnsi="標楷體"/>
                <w:b/>
                <w:bCs/>
                <w:snapToGrid w:val="0"/>
                <w:color w:val="FF0000"/>
                <w:kern w:val="0"/>
                <w:sz w:val="20"/>
                <w:szCs w:val="20"/>
              </w:rPr>
            </w:pPr>
            <w:r w:rsidRPr="005B3385">
              <w:rPr>
                <w:rFonts w:ascii="標楷體" w:eastAsia="標楷體" w:hAnsi="標楷體" w:hint="eastAsia"/>
                <w:b/>
                <w:bCs/>
                <w:sz w:val="20"/>
                <w:szCs w:val="20"/>
              </w:rPr>
              <w:t>19,307,239</w:t>
            </w:r>
          </w:p>
        </w:tc>
      </w:tr>
      <w:tr w:rsidR="006F5021" w:rsidRPr="000F4729" w14:paraId="3D0FA91F"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4383C2F4"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長期債務</w:t>
            </w:r>
          </w:p>
        </w:tc>
        <w:tc>
          <w:tcPr>
            <w:tcW w:w="1532" w:type="dxa"/>
            <w:tcBorders>
              <w:top w:val="nil"/>
              <w:left w:val="single" w:sz="4" w:space="0" w:color="auto"/>
              <w:bottom w:val="nil"/>
              <w:right w:val="single" w:sz="4" w:space="0" w:color="auto"/>
            </w:tcBorders>
            <w:shd w:val="clear" w:color="auto" w:fill="auto"/>
            <w:vAlign w:val="bottom"/>
            <w:hideMark/>
          </w:tcPr>
          <w:p w14:paraId="30DADE30"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11,623,687</w:t>
            </w:r>
          </w:p>
        </w:tc>
        <w:tc>
          <w:tcPr>
            <w:tcW w:w="1532" w:type="dxa"/>
            <w:tcBorders>
              <w:top w:val="nil"/>
              <w:left w:val="single" w:sz="4" w:space="0" w:color="auto"/>
              <w:bottom w:val="nil"/>
              <w:right w:val="single" w:sz="4" w:space="0" w:color="auto"/>
            </w:tcBorders>
            <w:shd w:val="clear" w:color="auto" w:fill="auto"/>
            <w:vAlign w:val="bottom"/>
            <w:hideMark/>
          </w:tcPr>
          <w:p w14:paraId="578A9F38"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5,055,490</w:t>
            </w:r>
          </w:p>
        </w:tc>
        <w:tc>
          <w:tcPr>
            <w:tcW w:w="1532" w:type="dxa"/>
            <w:tcBorders>
              <w:top w:val="nil"/>
              <w:left w:val="nil"/>
              <w:bottom w:val="nil"/>
              <w:right w:val="single" w:sz="4" w:space="0" w:color="auto"/>
            </w:tcBorders>
            <w:shd w:val="clear" w:color="auto" w:fill="auto"/>
            <w:vAlign w:val="bottom"/>
            <w:hideMark/>
          </w:tcPr>
          <w:p w14:paraId="7C0B01A1" w14:textId="77777777" w:rsidR="006F5021" w:rsidRPr="000F4729" w:rsidRDefault="006F5021" w:rsidP="00D547D9">
            <w:pPr>
              <w:jc w:val="right"/>
              <w:rPr>
                <w:rFonts w:ascii="標楷體" w:eastAsia="標楷體" w:hAnsi="標楷體"/>
                <w:snapToGrid w:val="0"/>
                <w:color w:val="FF000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4D4A78F8"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16,679,178</w:t>
            </w:r>
          </w:p>
        </w:tc>
      </w:tr>
      <w:tr w:rsidR="006F5021" w:rsidRPr="000F4729" w14:paraId="667A8DC5"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1CD7DABD" w14:textId="77777777" w:rsidR="006F5021" w:rsidRPr="00F61C73" w:rsidRDefault="006F5021" w:rsidP="00D547D9">
            <w:pPr>
              <w:ind w:leftChars="200" w:left="88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其他負債</w:t>
            </w:r>
          </w:p>
        </w:tc>
        <w:tc>
          <w:tcPr>
            <w:tcW w:w="1532" w:type="dxa"/>
            <w:tcBorders>
              <w:top w:val="nil"/>
              <w:left w:val="single" w:sz="4" w:space="0" w:color="auto"/>
              <w:bottom w:val="nil"/>
              <w:right w:val="single" w:sz="4" w:space="0" w:color="auto"/>
            </w:tcBorders>
            <w:shd w:val="clear" w:color="auto" w:fill="auto"/>
            <w:vAlign w:val="bottom"/>
            <w:hideMark/>
          </w:tcPr>
          <w:p w14:paraId="1FEF3B49" w14:textId="77777777" w:rsidR="006F5021" w:rsidRPr="00A84329" w:rsidRDefault="006F5021" w:rsidP="00D547D9">
            <w:pPr>
              <w:jc w:val="right"/>
              <w:rPr>
                <w:rFonts w:ascii="標楷體" w:eastAsia="標楷體" w:hAnsi="標楷體"/>
                <w:snapToGrid w:val="0"/>
                <w:kern w:val="0"/>
                <w:sz w:val="20"/>
                <w:szCs w:val="20"/>
              </w:rPr>
            </w:pPr>
            <w:r w:rsidRPr="00A84329">
              <w:rPr>
                <w:rFonts w:ascii="標楷體" w:eastAsia="標楷體" w:hAnsi="標楷體" w:hint="eastAsia"/>
                <w:snapToGrid w:val="0"/>
                <w:kern w:val="0"/>
                <w:sz w:val="20"/>
                <w:szCs w:val="20"/>
              </w:rPr>
              <w:t>－</w:t>
            </w:r>
          </w:p>
        </w:tc>
        <w:tc>
          <w:tcPr>
            <w:tcW w:w="1532" w:type="dxa"/>
            <w:tcBorders>
              <w:top w:val="nil"/>
              <w:left w:val="single" w:sz="4" w:space="0" w:color="auto"/>
              <w:bottom w:val="nil"/>
              <w:right w:val="single" w:sz="4" w:space="0" w:color="auto"/>
            </w:tcBorders>
            <w:shd w:val="clear" w:color="auto" w:fill="auto"/>
            <w:vAlign w:val="bottom"/>
            <w:hideMark/>
          </w:tcPr>
          <w:p w14:paraId="37C222F5"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2,628,061</w:t>
            </w:r>
          </w:p>
        </w:tc>
        <w:tc>
          <w:tcPr>
            <w:tcW w:w="1532" w:type="dxa"/>
            <w:tcBorders>
              <w:top w:val="nil"/>
              <w:left w:val="nil"/>
              <w:bottom w:val="nil"/>
              <w:right w:val="single" w:sz="4" w:space="0" w:color="auto"/>
            </w:tcBorders>
            <w:shd w:val="clear" w:color="auto" w:fill="auto"/>
            <w:vAlign w:val="bottom"/>
            <w:hideMark/>
          </w:tcPr>
          <w:p w14:paraId="2DC3D6C3" w14:textId="77777777" w:rsidR="006F5021" w:rsidRPr="000F4729" w:rsidRDefault="006F5021" w:rsidP="00D547D9">
            <w:pPr>
              <w:jc w:val="right"/>
              <w:rPr>
                <w:rFonts w:ascii="標楷體" w:eastAsia="標楷體" w:hAnsi="標楷體"/>
                <w:snapToGrid w:val="0"/>
                <w:color w:val="FF0000"/>
                <w:kern w:val="0"/>
                <w:sz w:val="20"/>
                <w:szCs w:val="20"/>
              </w:rPr>
            </w:pPr>
            <w:r w:rsidRPr="00F61C73">
              <w:rPr>
                <w:rFonts w:ascii="標楷體" w:eastAsia="標楷體" w:hAnsi="標楷體" w:hint="eastAsia"/>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4D12D4CD"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2,628,061</w:t>
            </w:r>
          </w:p>
        </w:tc>
      </w:tr>
      <w:tr w:rsidR="006F5021" w:rsidRPr="000F4729" w14:paraId="503F2473"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069D9B7B" w14:textId="77777777" w:rsidR="006F5021" w:rsidRPr="00F61C73" w:rsidRDefault="006F5021" w:rsidP="00D547D9">
            <w:pPr>
              <w:ind w:left="57" w:right="57"/>
              <w:jc w:val="distribute"/>
              <w:rPr>
                <w:rFonts w:ascii="標楷體" w:eastAsia="標楷體" w:hAnsi="標楷體"/>
                <w:b/>
                <w:snapToGrid w:val="0"/>
                <w:kern w:val="0"/>
                <w:sz w:val="20"/>
              </w:rPr>
            </w:pPr>
            <w:r w:rsidRPr="00F61C73">
              <w:rPr>
                <w:rFonts w:ascii="標楷體" w:eastAsia="標楷體" w:hAnsi="標楷體" w:hint="eastAsia"/>
                <w:b/>
                <w:snapToGrid w:val="0"/>
                <w:kern w:val="0"/>
                <w:sz w:val="20"/>
              </w:rPr>
              <w:t>原列負債總額</w:t>
            </w:r>
          </w:p>
        </w:tc>
        <w:tc>
          <w:tcPr>
            <w:tcW w:w="1532" w:type="dxa"/>
            <w:tcBorders>
              <w:top w:val="nil"/>
              <w:left w:val="single" w:sz="4" w:space="0" w:color="auto"/>
              <w:bottom w:val="nil"/>
              <w:right w:val="single" w:sz="4" w:space="0" w:color="auto"/>
            </w:tcBorders>
            <w:shd w:val="clear" w:color="auto" w:fill="auto"/>
            <w:vAlign w:val="bottom"/>
            <w:hideMark/>
          </w:tcPr>
          <w:p w14:paraId="67627A26"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19,804,620</w:t>
            </w:r>
          </w:p>
        </w:tc>
        <w:tc>
          <w:tcPr>
            <w:tcW w:w="1532" w:type="dxa"/>
            <w:tcBorders>
              <w:top w:val="nil"/>
              <w:left w:val="single" w:sz="4" w:space="0" w:color="auto"/>
              <w:bottom w:val="nil"/>
              <w:right w:val="single" w:sz="4" w:space="0" w:color="auto"/>
            </w:tcBorders>
            <w:shd w:val="clear" w:color="auto" w:fill="auto"/>
            <w:vAlign w:val="bottom"/>
            <w:hideMark/>
          </w:tcPr>
          <w:p w14:paraId="47F4F40C"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10,341,078</w:t>
            </w:r>
          </w:p>
        </w:tc>
        <w:tc>
          <w:tcPr>
            <w:tcW w:w="1532" w:type="dxa"/>
            <w:tcBorders>
              <w:top w:val="nil"/>
              <w:left w:val="nil"/>
              <w:bottom w:val="nil"/>
              <w:right w:val="single" w:sz="4" w:space="0" w:color="auto"/>
            </w:tcBorders>
            <w:shd w:val="clear" w:color="auto" w:fill="auto"/>
            <w:vAlign w:val="bottom"/>
            <w:hideMark/>
          </w:tcPr>
          <w:p w14:paraId="1B434DF3" w14:textId="77777777" w:rsidR="006F5021" w:rsidRPr="00F61C73" w:rsidRDefault="006F5021" w:rsidP="00D547D9">
            <w:pPr>
              <w:jc w:val="right"/>
              <w:rPr>
                <w:rFonts w:ascii="標楷體" w:eastAsia="標楷體" w:hAnsi="標楷體"/>
                <w:b/>
                <w:bCs/>
                <w:snapToGrid w:val="0"/>
                <w:color w:val="FF0000"/>
                <w:kern w:val="0"/>
                <w:sz w:val="20"/>
                <w:szCs w:val="20"/>
              </w:rPr>
            </w:pPr>
            <w:r w:rsidRPr="00F61C73">
              <w:rPr>
                <w:rFonts w:ascii="標楷體" w:eastAsia="標楷體" w:hAnsi="標楷體" w:hint="eastAsia"/>
                <w:b/>
                <w:bCs/>
                <w:snapToGrid w:val="0"/>
                <w:kern w:val="0"/>
                <w:sz w:val="20"/>
                <w:szCs w:val="20"/>
              </w:rPr>
              <w:t>－</w:t>
            </w:r>
          </w:p>
        </w:tc>
        <w:tc>
          <w:tcPr>
            <w:tcW w:w="1502" w:type="dxa"/>
            <w:tcBorders>
              <w:top w:val="nil"/>
              <w:left w:val="nil"/>
              <w:bottom w:val="nil"/>
              <w:right w:val="single" w:sz="4" w:space="0" w:color="auto"/>
            </w:tcBorders>
            <w:shd w:val="clear" w:color="auto" w:fill="auto"/>
            <w:vAlign w:val="bottom"/>
            <w:hideMark/>
          </w:tcPr>
          <w:p w14:paraId="001211BD" w14:textId="77777777" w:rsidR="006F5021" w:rsidRPr="005B3385" w:rsidRDefault="006F5021" w:rsidP="00D547D9">
            <w:pPr>
              <w:jc w:val="right"/>
              <w:rPr>
                <w:rFonts w:ascii="標楷體" w:eastAsia="標楷體" w:hAnsi="標楷體"/>
                <w:b/>
                <w:bCs/>
                <w:snapToGrid w:val="0"/>
                <w:color w:val="FF0000"/>
                <w:kern w:val="0"/>
                <w:sz w:val="20"/>
                <w:szCs w:val="20"/>
              </w:rPr>
            </w:pPr>
            <w:r w:rsidRPr="005B3385">
              <w:rPr>
                <w:rFonts w:ascii="標楷體" w:eastAsia="標楷體" w:hAnsi="標楷體" w:hint="eastAsia"/>
                <w:b/>
                <w:bCs/>
                <w:sz w:val="20"/>
                <w:szCs w:val="20"/>
              </w:rPr>
              <w:t>30,145,699</w:t>
            </w:r>
          </w:p>
        </w:tc>
      </w:tr>
      <w:tr w:rsidR="006F5021" w:rsidRPr="000F4729" w14:paraId="4B30758C"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216630BD" w14:textId="77777777" w:rsidR="006F5021" w:rsidRPr="00F61C73" w:rsidRDefault="006F5021" w:rsidP="00D547D9">
            <w:pPr>
              <w:ind w:left="57" w:right="57"/>
              <w:jc w:val="distribute"/>
              <w:rPr>
                <w:rFonts w:ascii="標楷體" w:eastAsia="標楷體" w:hAnsi="標楷體"/>
                <w:b/>
                <w:snapToGrid w:val="0"/>
                <w:kern w:val="0"/>
                <w:sz w:val="20"/>
              </w:rPr>
            </w:pPr>
            <w:proofErr w:type="gramStart"/>
            <w:r w:rsidRPr="00F61C73">
              <w:rPr>
                <w:rFonts w:ascii="標楷體" w:eastAsia="標楷體" w:hAnsi="標楷體" w:hint="eastAsia"/>
                <w:b/>
                <w:snapToGrid w:val="0"/>
                <w:kern w:val="0"/>
                <w:sz w:val="20"/>
              </w:rPr>
              <w:t>本室審核</w:t>
            </w:r>
            <w:proofErr w:type="gramEnd"/>
            <w:r w:rsidRPr="00F61C73">
              <w:rPr>
                <w:rFonts w:ascii="標楷體" w:eastAsia="標楷體" w:hAnsi="標楷體" w:hint="eastAsia"/>
                <w:b/>
                <w:snapToGrid w:val="0"/>
                <w:kern w:val="0"/>
                <w:sz w:val="20"/>
              </w:rPr>
              <w:t>修正決算應調整數</w:t>
            </w:r>
          </w:p>
        </w:tc>
        <w:tc>
          <w:tcPr>
            <w:tcW w:w="1532" w:type="dxa"/>
            <w:tcBorders>
              <w:top w:val="nil"/>
              <w:left w:val="single" w:sz="4" w:space="0" w:color="auto"/>
              <w:bottom w:val="nil"/>
              <w:right w:val="single" w:sz="4" w:space="0" w:color="auto"/>
            </w:tcBorders>
            <w:shd w:val="clear" w:color="auto" w:fill="auto"/>
            <w:vAlign w:val="bottom"/>
          </w:tcPr>
          <w:p w14:paraId="6868856B"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11,047</w:t>
            </w:r>
          </w:p>
        </w:tc>
        <w:tc>
          <w:tcPr>
            <w:tcW w:w="1532" w:type="dxa"/>
            <w:tcBorders>
              <w:top w:val="nil"/>
              <w:left w:val="single" w:sz="4" w:space="0" w:color="auto"/>
              <w:bottom w:val="nil"/>
              <w:right w:val="single" w:sz="4" w:space="0" w:color="auto"/>
            </w:tcBorders>
            <w:shd w:val="clear" w:color="auto" w:fill="auto"/>
            <w:vAlign w:val="bottom"/>
          </w:tcPr>
          <w:p w14:paraId="0CD35402" w14:textId="77777777" w:rsidR="006F5021" w:rsidRPr="00AE61B8" w:rsidRDefault="006F5021" w:rsidP="00D547D9">
            <w:pPr>
              <w:jc w:val="right"/>
              <w:rPr>
                <w:rFonts w:ascii="標楷體" w:eastAsia="標楷體" w:hAnsi="標楷體"/>
                <w:b/>
                <w:bCs/>
                <w:snapToGrid w:val="0"/>
                <w:kern w:val="0"/>
                <w:sz w:val="20"/>
                <w:szCs w:val="20"/>
              </w:rPr>
            </w:pPr>
            <w:r w:rsidRPr="00AE61B8">
              <w:rPr>
                <w:rFonts w:ascii="標楷體" w:eastAsia="標楷體" w:hAnsi="標楷體" w:hint="eastAsia"/>
                <w:b/>
                <w:bCs/>
                <w:snapToGrid w:val="0"/>
                <w:kern w:val="0"/>
                <w:sz w:val="20"/>
                <w:szCs w:val="20"/>
              </w:rPr>
              <w:t>－</w:t>
            </w:r>
          </w:p>
        </w:tc>
        <w:tc>
          <w:tcPr>
            <w:tcW w:w="1532" w:type="dxa"/>
            <w:tcBorders>
              <w:top w:val="nil"/>
              <w:left w:val="nil"/>
              <w:bottom w:val="nil"/>
              <w:right w:val="single" w:sz="4" w:space="0" w:color="auto"/>
            </w:tcBorders>
            <w:shd w:val="clear" w:color="auto" w:fill="auto"/>
            <w:vAlign w:val="bottom"/>
          </w:tcPr>
          <w:p w14:paraId="224A870D" w14:textId="77777777" w:rsidR="006F5021" w:rsidRPr="00AE61B8" w:rsidRDefault="006F5021" w:rsidP="00D547D9">
            <w:pPr>
              <w:jc w:val="right"/>
              <w:rPr>
                <w:rFonts w:ascii="標楷體" w:eastAsia="標楷體" w:hAnsi="標楷體"/>
                <w:b/>
                <w:bCs/>
                <w:snapToGrid w:val="0"/>
                <w:color w:val="FF0000"/>
                <w:kern w:val="0"/>
                <w:sz w:val="20"/>
                <w:szCs w:val="20"/>
              </w:rPr>
            </w:pPr>
            <w:r w:rsidRPr="00AE61B8">
              <w:rPr>
                <w:rFonts w:ascii="標楷體" w:eastAsia="標楷體" w:hAnsi="標楷體" w:hint="eastAsia"/>
                <w:b/>
                <w:bCs/>
                <w:snapToGrid w:val="0"/>
                <w:kern w:val="0"/>
                <w:sz w:val="20"/>
                <w:szCs w:val="20"/>
              </w:rPr>
              <w:t>－</w:t>
            </w:r>
          </w:p>
        </w:tc>
        <w:tc>
          <w:tcPr>
            <w:tcW w:w="1502" w:type="dxa"/>
            <w:tcBorders>
              <w:top w:val="nil"/>
              <w:left w:val="nil"/>
              <w:bottom w:val="nil"/>
              <w:right w:val="single" w:sz="4" w:space="0" w:color="auto"/>
            </w:tcBorders>
            <w:shd w:val="clear" w:color="auto" w:fill="auto"/>
            <w:vAlign w:val="bottom"/>
          </w:tcPr>
          <w:p w14:paraId="202BCBA6" w14:textId="77777777" w:rsidR="006F5021" w:rsidRPr="005B3385" w:rsidRDefault="006F5021" w:rsidP="00D547D9">
            <w:pPr>
              <w:jc w:val="right"/>
              <w:rPr>
                <w:rFonts w:ascii="標楷體" w:eastAsia="標楷體" w:hAnsi="標楷體"/>
                <w:b/>
                <w:bCs/>
                <w:snapToGrid w:val="0"/>
                <w:color w:val="FF0000"/>
                <w:kern w:val="0"/>
                <w:sz w:val="20"/>
                <w:szCs w:val="20"/>
              </w:rPr>
            </w:pPr>
            <w:r w:rsidRPr="005B3385">
              <w:rPr>
                <w:rFonts w:ascii="標楷體" w:eastAsia="標楷體" w:hAnsi="標楷體" w:hint="eastAsia"/>
                <w:b/>
                <w:bCs/>
                <w:sz w:val="20"/>
                <w:szCs w:val="20"/>
              </w:rPr>
              <w:t>11,047</w:t>
            </w:r>
          </w:p>
        </w:tc>
      </w:tr>
      <w:tr w:rsidR="006F5021" w:rsidRPr="000F4729" w14:paraId="3E51E598"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1D1A5853" w14:textId="77777777" w:rsidR="006F5021" w:rsidRPr="00F61C73" w:rsidRDefault="006F5021" w:rsidP="00D547D9">
            <w:pPr>
              <w:ind w:left="57" w:right="57"/>
              <w:jc w:val="distribute"/>
              <w:rPr>
                <w:rFonts w:ascii="標楷體" w:eastAsia="標楷體" w:hAnsi="標楷體"/>
                <w:b/>
                <w:snapToGrid w:val="0"/>
                <w:kern w:val="0"/>
                <w:sz w:val="20"/>
              </w:rPr>
            </w:pPr>
            <w:r w:rsidRPr="00F61C73">
              <w:rPr>
                <w:rFonts w:ascii="標楷體" w:eastAsia="標楷體" w:hAnsi="標楷體" w:hint="eastAsia"/>
                <w:b/>
                <w:snapToGrid w:val="0"/>
                <w:kern w:val="0"/>
                <w:sz w:val="20"/>
              </w:rPr>
              <w:t>調整後負債總額</w:t>
            </w:r>
          </w:p>
        </w:tc>
        <w:tc>
          <w:tcPr>
            <w:tcW w:w="1532" w:type="dxa"/>
            <w:tcBorders>
              <w:top w:val="nil"/>
              <w:left w:val="single" w:sz="4" w:space="0" w:color="auto"/>
              <w:bottom w:val="nil"/>
              <w:right w:val="single" w:sz="4" w:space="0" w:color="auto"/>
            </w:tcBorders>
            <w:shd w:val="clear" w:color="auto" w:fill="auto"/>
            <w:vAlign w:val="bottom"/>
          </w:tcPr>
          <w:p w14:paraId="16BB212D"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19,815,668</w:t>
            </w:r>
          </w:p>
        </w:tc>
        <w:tc>
          <w:tcPr>
            <w:tcW w:w="1532" w:type="dxa"/>
            <w:tcBorders>
              <w:top w:val="nil"/>
              <w:left w:val="single" w:sz="4" w:space="0" w:color="auto"/>
              <w:bottom w:val="nil"/>
              <w:right w:val="single" w:sz="4" w:space="0" w:color="auto"/>
            </w:tcBorders>
            <w:shd w:val="clear" w:color="auto" w:fill="auto"/>
            <w:vAlign w:val="bottom"/>
          </w:tcPr>
          <w:p w14:paraId="23F47798"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10,341,078</w:t>
            </w:r>
          </w:p>
        </w:tc>
        <w:tc>
          <w:tcPr>
            <w:tcW w:w="1532" w:type="dxa"/>
            <w:tcBorders>
              <w:top w:val="nil"/>
              <w:left w:val="nil"/>
              <w:bottom w:val="nil"/>
              <w:right w:val="single" w:sz="4" w:space="0" w:color="auto"/>
            </w:tcBorders>
            <w:shd w:val="clear" w:color="auto" w:fill="auto"/>
            <w:vAlign w:val="bottom"/>
          </w:tcPr>
          <w:p w14:paraId="749CB731" w14:textId="77777777" w:rsidR="006F5021" w:rsidRPr="00F61C73" w:rsidRDefault="006F5021" w:rsidP="00D547D9">
            <w:pPr>
              <w:jc w:val="right"/>
              <w:rPr>
                <w:rFonts w:ascii="標楷體" w:eastAsia="標楷體" w:hAnsi="標楷體"/>
                <w:b/>
                <w:bCs/>
                <w:snapToGrid w:val="0"/>
                <w:color w:val="FF0000"/>
                <w:kern w:val="0"/>
                <w:sz w:val="20"/>
                <w:szCs w:val="20"/>
              </w:rPr>
            </w:pPr>
            <w:r w:rsidRPr="00F61C73">
              <w:rPr>
                <w:rFonts w:ascii="標楷體" w:eastAsia="標楷體" w:hAnsi="標楷體" w:hint="eastAsia"/>
                <w:b/>
                <w:bCs/>
                <w:snapToGrid w:val="0"/>
                <w:kern w:val="0"/>
                <w:sz w:val="20"/>
                <w:szCs w:val="20"/>
              </w:rPr>
              <w:t>－</w:t>
            </w:r>
          </w:p>
        </w:tc>
        <w:tc>
          <w:tcPr>
            <w:tcW w:w="1502" w:type="dxa"/>
            <w:tcBorders>
              <w:top w:val="nil"/>
              <w:left w:val="nil"/>
              <w:bottom w:val="nil"/>
              <w:right w:val="single" w:sz="4" w:space="0" w:color="auto"/>
            </w:tcBorders>
            <w:shd w:val="clear" w:color="auto" w:fill="auto"/>
            <w:vAlign w:val="bottom"/>
          </w:tcPr>
          <w:p w14:paraId="3B2CBCC0" w14:textId="77777777" w:rsidR="006F5021" w:rsidRPr="005B3385" w:rsidRDefault="006F5021" w:rsidP="00D547D9">
            <w:pPr>
              <w:jc w:val="right"/>
              <w:rPr>
                <w:rFonts w:ascii="標楷體" w:eastAsia="標楷體" w:hAnsi="標楷體"/>
                <w:b/>
                <w:bCs/>
                <w:snapToGrid w:val="0"/>
                <w:color w:val="FF0000"/>
                <w:kern w:val="0"/>
                <w:sz w:val="20"/>
                <w:szCs w:val="20"/>
              </w:rPr>
            </w:pPr>
            <w:r w:rsidRPr="005B3385">
              <w:rPr>
                <w:rFonts w:ascii="標楷體" w:eastAsia="標楷體" w:hAnsi="標楷體" w:hint="eastAsia"/>
                <w:b/>
                <w:bCs/>
                <w:sz w:val="20"/>
                <w:szCs w:val="20"/>
              </w:rPr>
              <w:t>30,156,747</w:t>
            </w:r>
          </w:p>
        </w:tc>
      </w:tr>
      <w:tr w:rsidR="006F5021" w:rsidRPr="000F4729" w14:paraId="17A725EF"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66E1DBDF" w14:textId="77777777" w:rsidR="006F5021" w:rsidRPr="00F61C73" w:rsidRDefault="006F5021" w:rsidP="00D547D9">
            <w:pPr>
              <w:ind w:left="57" w:right="57"/>
              <w:jc w:val="distribute"/>
              <w:rPr>
                <w:rFonts w:ascii="標楷體" w:eastAsia="標楷體" w:hAnsi="標楷體"/>
                <w:b/>
                <w:snapToGrid w:val="0"/>
                <w:kern w:val="0"/>
                <w:sz w:val="20"/>
              </w:rPr>
            </w:pPr>
            <w:r w:rsidRPr="00F61C73">
              <w:rPr>
                <w:rFonts w:ascii="標楷體" w:eastAsia="標楷體" w:hAnsi="標楷體" w:hint="eastAsia"/>
                <w:b/>
                <w:snapToGrid w:val="0"/>
                <w:kern w:val="0"/>
                <w:sz w:val="20"/>
              </w:rPr>
              <w:t>淨資產部分</w:t>
            </w:r>
          </w:p>
        </w:tc>
        <w:tc>
          <w:tcPr>
            <w:tcW w:w="1532" w:type="dxa"/>
            <w:tcBorders>
              <w:top w:val="nil"/>
              <w:left w:val="single" w:sz="4" w:space="0" w:color="auto"/>
              <w:bottom w:val="nil"/>
              <w:right w:val="single" w:sz="4" w:space="0" w:color="auto"/>
            </w:tcBorders>
            <w:shd w:val="clear" w:color="auto" w:fill="auto"/>
            <w:vAlign w:val="bottom"/>
          </w:tcPr>
          <w:p w14:paraId="01BCEA2F" w14:textId="77777777" w:rsidR="006F5021" w:rsidRPr="000F4729" w:rsidRDefault="006F5021" w:rsidP="00D547D9">
            <w:pPr>
              <w:ind w:rightChars="10" w:right="24"/>
              <w:jc w:val="right"/>
              <w:rPr>
                <w:rFonts w:ascii="標楷體" w:eastAsia="標楷體" w:hAnsi="標楷體" w:cs="新細明體"/>
                <w:b/>
                <w:snapToGrid w:val="0"/>
                <w:color w:val="FF0000"/>
                <w:kern w:val="0"/>
                <w:sz w:val="20"/>
                <w:szCs w:val="20"/>
                <w:highlight w:val="yellow"/>
              </w:rPr>
            </w:pPr>
          </w:p>
        </w:tc>
        <w:tc>
          <w:tcPr>
            <w:tcW w:w="1532" w:type="dxa"/>
            <w:tcBorders>
              <w:top w:val="nil"/>
              <w:left w:val="single" w:sz="4" w:space="0" w:color="auto"/>
              <w:bottom w:val="nil"/>
              <w:right w:val="single" w:sz="4" w:space="0" w:color="auto"/>
            </w:tcBorders>
            <w:shd w:val="clear" w:color="auto" w:fill="auto"/>
            <w:vAlign w:val="bottom"/>
          </w:tcPr>
          <w:p w14:paraId="4770BD54" w14:textId="77777777" w:rsidR="006F5021" w:rsidRPr="000F4729" w:rsidRDefault="006F5021" w:rsidP="00D547D9">
            <w:pPr>
              <w:ind w:rightChars="10" w:right="24"/>
              <w:jc w:val="right"/>
              <w:rPr>
                <w:rFonts w:ascii="標楷體" w:eastAsia="標楷體" w:hAnsi="標楷體" w:cs="新細明體"/>
                <w:b/>
                <w:snapToGrid w:val="0"/>
                <w:color w:val="FF0000"/>
                <w:kern w:val="0"/>
                <w:sz w:val="20"/>
                <w:szCs w:val="20"/>
              </w:rPr>
            </w:pPr>
          </w:p>
        </w:tc>
        <w:tc>
          <w:tcPr>
            <w:tcW w:w="1532" w:type="dxa"/>
            <w:tcBorders>
              <w:top w:val="nil"/>
              <w:left w:val="nil"/>
              <w:bottom w:val="nil"/>
              <w:right w:val="single" w:sz="4" w:space="0" w:color="auto"/>
            </w:tcBorders>
            <w:shd w:val="clear" w:color="auto" w:fill="auto"/>
            <w:vAlign w:val="bottom"/>
          </w:tcPr>
          <w:p w14:paraId="4B1C1875" w14:textId="77777777" w:rsidR="006F5021" w:rsidRPr="000F4729" w:rsidRDefault="006F5021" w:rsidP="00D547D9">
            <w:pPr>
              <w:ind w:rightChars="10" w:right="24"/>
              <w:jc w:val="right"/>
              <w:rPr>
                <w:rFonts w:ascii="標楷體" w:eastAsia="標楷體" w:hAnsi="標楷體" w:cs="新細明體"/>
                <w:b/>
                <w:snapToGrid w:val="0"/>
                <w:color w:val="FF0000"/>
                <w:kern w:val="0"/>
                <w:sz w:val="20"/>
                <w:szCs w:val="20"/>
                <w:highlight w:val="yellow"/>
              </w:rPr>
            </w:pPr>
          </w:p>
        </w:tc>
        <w:tc>
          <w:tcPr>
            <w:tcW w:w="1502" w:type="dxa"/>
            <w:tcBorders>
              <w:top w:val="nil"/>
              <w:left w:val="nil"/>
              <w:bottom w:val="nil"/>
              <w:right w:val="single" w:sz="4" w:space="0" w:color="auto"/>
            </w:tcBorders>
            <w:shd w:val="clear" w:color="auto" w:fill="auto"/>
            <w:vAlign w:val="bottom"/>
          </w:tcPr>
          <w:p w14:paraId="0FE3224A" w14:textId="77777777" w:rsidR="006F5021" w:rsidRPr="000F4729" w:rsidRDefault="006F5021" w:rsidP="00D547D9">
            <w:pPr>
              <w:ind w:rightChars="10" w:right="24"/>
              <w:jc w:val="right"/>
              <w:rPr>
                <w:rFonts w:ascii="標楷體" w:eastAsia="標楷體" w:hAnsi="標楷體" w:cs="新細明體"/>
                <w:b/>
                <w:snapToGrid w:val="0"/>
                <w:color w:val="FF0000"/>
                <w:kern w:val="0"/>
                <w:sz w:val="20"/>
                <w:szCs w:val="20"/>
                <w:highlight w:val="yellow"/>
              </w:rPr>
            </w:pPr>
          </w:p>
        </w:tc>
      </w:tr>
      <w:tr w:rsidR="006F5021" w:rsidRPr="000F4729" w14:paraId="53A3F4C7"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02670C62" w14:textId="77777777" w:rsidR="006F5021" w:rsidRPr="00F61C73" w:rsidRDefault="006F5021" w:rsidP="00D547D9">
            <w:pPr>
              <w:ind w:leftChars="100" w:left="640" w:right="57" w:hangingChars="200" w:hanging="400"/>
              <w:jc w:val="distribute"/>
              <w:rPr>
                <w:rFonts w:ascii="標楷體" w:eastAsia="標楷體" w:hAnsi="標楷體"/>
                <w:snapToGrid w:val="0"/>
                <w:kern w:val="0"/>
                <w:sz w:val="20"/>
              </w:rPr>
            </w:pPr>
            <w:r w:rsidRPr="00F61C73">
              <w:rPr>
                <w:rFonts w:ascii="標楷體" w:eastAsia="標楷體" w:hAnsi="標楷體" w:hint="eastAsia"/>
                <w:snapToGrid w:val="0"/>
                <w:kern w:val="0"/>
                <w:sz w:val="20"/>
              </w:rPr>
              <w:t>淨資產</w:t>
            </w:r>
          </w:p>
        </w:tc>
        <w:tc>
          <w:tcPr>
            <w:tcW w:w="1532" w:type="dxa"/>
            <w:tcBorders>
              <w:top w:val="nil"/>
              <w:left w:val="single" w:sz="4" w:space="0" w:color="auto"/>
              <w:bottom w:val="nil"/>
              <w:right w:val="single" w:sz="4" w:space="0" w:color="auto"/>
            </w:tcBorders>
            <w:shd w:val="clear" w:color="auto" w:fill="auto"/>
            <w:vAlign w:val="bottom"/>
            <w:hideMark/>
          </w:tcPr>
          <w:p w14:paraId="4652B4D0"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24,942,495</w:t>
            </w:r>
          </w:p>
        </w:tc>
        <w:tc>
          <w:tcPr>
            <w:tcW w:w="1532" w:type="dxa"/>
            <w:tcBorders>
              <w:top w:val="nil"/>
              <w:left w:val="single" w:sz="4" w:space="0" w:color="auto"/>
              <w:bottom w:val="nil"/>
              <w:right w:val="single" w:sz="4" w:space="0" w:color="auto"/>
            </w:tcBorders>
            <w:shd w:val="clear" w:color="auto" w:fill="auto"/>
            <w:vAlign w:val="bottom"/>
            <w:hideMark/>
          </w:tcPr>
          <w:p w14:paraId="6DEF65A8" w14:textId="77777777" w:rsidR="006F5021" w:rsidRPr="000F4729" w:rsidRDefault="006F5021" w:rsidP="00D547D9">
            <w:pPr>
              <w:widowControl/>
              <w:jc w:val="right"/>
              <w:rPr>
                <w:rFonts w:ascii="標楷體" w:eastAsia="標楷體" w:hAnsi="標楷體"/>
                <w:snapToGrid w:val="0"/>
                <w:color w:val="FF0000"/>
                <w:kern w:val="0"/>
                <w:sz w:val="20"/>
                <w:szCs w:val="20"/>
              </w:rPr>
            </w:pPr>
            <w:r>
              <w:rPr>
                <w:rFonts w:ascii="標楷體" w:eastAsia="標楷體" w:hAnsi="標楷體" w:hint="eastAsia"/>
                <w:sz w:val="20"/>
                <w:szCs w:val="20"/>
              </w:rPr>
              <w:t>23,223,304</w:t>
            </w:r>
          </w:p>
        </w:tc>
        <w:tc>
          <w:tcPr>
            <w:tcW w:w="1532" w:type="dxa"/>
            <w:tcBorders>
              <w:top w:val="nil"/>
              <w:left w:val="nil"/>
              <w:bottom w:val="nil"/>
              <w:right w:val="single" w:sz="4" w:space="0" w:color="auto"/>
            </w:tcBorders>
            <w:shd w:val="clear" w:color="auto" w:fill="auto"/>
            <w:vAlign w:val="bottom"/>
            <w:hideMark/>
          </w:tcPr>
          <w:p w14:paraId="141BC390" w14:textId="77777777" w:rsidR="006F5021" w:rsidRPr="000F4729" w:rsidRDefault="006F5021" w:rsidP="00D547D9">
            <w:pPr>
              <w:jc w:val="right"/>
              <w:rPr>
                <w:rFonts w:ascii="標楷體" w:eastAsia="標楷體" w:hAnsi="標楷體"/>
                <w:snapToGrid w:val="0"/>
                <w:color w:val="FF0000"/>
                <w:kern w:val="0"/>
                <w:sz w:val="20"/>
                <w:szCs w:val="20"/>
              </w:rPr>
            </w:pPr>
            <w:r>
              <w:rPr>
                <w:rFonts w:ascii="標楷體" w:eastAsia="標楷體" w:hAnsi="標楷體" w:hint="eastAsia"/>
                <w:sz w:val="20"/>
                <w:szCs w:val="20"/>
              </w:rPr>
              <w:t>-</w:t>
            </w:r>
            <w:r w:rsidRPr="000F4729">
              <w:rPr>
                <w:rFonts w:ascii="標楷體" w:eastAsia="標楷體" w:hAnsi="標楷體"/>
                <w:b/>
                <w:snapToGrid w:val="0"/>
                <w:color w:val="FF0000"/>
                <w:kern w:val="0"/>
                <w:sz w:val="20"/>
                <w:szCs w:val="20"/>
              </w:rPr>
              <w:t xml:space="preserve"> </w:t>
            </w:r>
            <w:r>
              <w:rPr>
                <w:rFonts w:ascii="標楷體" w:eastAsia="標楷體" w:hAnsi="標楷體" w:hint="eastAsia"/>
                <w:sz w:val="20"/>
                <w:szCs w:val="20"/>
              </w:rPr>
              <w:t>4,744,040</w:t>
            </w:r>
          </w:p>
        </w:tc>
        <w:tc>
          <w:tcPr>
            <w:tcW w:w="1502" w:type="dxa"/>
            <w:tcBorders>
              <w:top w:val="nil"/>
              <w:left w:val="nil"/>
              <w:bottom w:val="nil"/>
              <w:right w:val="single" w:sz="4" w:space="0" w:color="auto"/>
            </w:tcBorders>
            <w:shd w:val="clear" w:color="auto" w:fill="auto"/>
            <w:vAlign w:val="bottom"/>
            <w:hideMark/>
          </w:tcPr>
          <w:p w14:paraId="082A2396" w14:textId="77777777" w:rsidR="006F5021" w:rsidRPr="000F4729" w:rsidRDefault="006F5021" w:rsidP="00D547D9">
            <w:pPr>
              <w:widowControl/>
              <w:jc w:val="right"/>
              <w:rPr>
                <w:rFonts w:ascii="標楷體" w:eastAsia="標楷體" w:hAnsi="標楷體"/>
                <w:snapToGrid w:val="0"/>
                <w:color w:val="FF0000"/>
                <w:kern w:val="0"/>
                <w:sz w:val="20"/>
                <w:szCs w:val="20"/>
              </w:rPr>
            </w:pPr>
            <w:r>
              <w:rPr>
                <w:rFonts w:ascii="標楷體" w:eastAsia="標楷體" w:hAnsi="標楷體" w:hint="eastAsia"/>
                <w:sz w:val="20"/>
                <w:szCs w:val="20"/>
              </w:rPr>
              <w:t>43,421,759</w:t>
            </w:r>
          </w:p>
        </w:tc>
      </w:tr>
      <w:tr w:rsidR="006F5021" w:rsidRPr="000F4729" w14:paraId="07D0450F"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53F2547A" w14:textId="77777777" w:rsidR="006F5021" w:rsidRPr="00F61C73" w:rsidRDefault="006F5021" w:rsidP="00D547D9">
            <w:pPr>
              <w:ind w:left="57" w:right="57"/>
              <w:jc w:val="distribute"/>
              <w:rPr>
                <w:rFonts w:ascii="標楷體" w:eastAsia="標楷體" w:hAnsi="標楷體"/>
                <w:b/>
                <w:snapToGrid w:val="0"/>
                <w:kern w:val="0"/>
                <w:sz w:val="20"/>
              </w:rPr>
            </w:pPr>
            <w:proofErr w:type="gramStart"/>
            <w:r w:rsidRPr="00F61C73">
              <w:rPr>
                <w:rFonts w:ascii="標楷體" w:eastAsia="標楷體" w:hAnsi="標楷體" w:hint="eastAsia"/>
                <w:b/>
                <w:snapToGrid w:val="0"/>
                <w:kern w:val="0"/>
                <w:sz w:val="20"/>
              </w:rPr>
              <w:t>原列淨資產</w:t>
            </w:r>
            <w:proofErr w:type="gramEnd"/>
            <w:r w:rsidRPr="00F61C73">
              <w:rPr>
                <w:rFonts w:ascii="標楷體" w:eastAsia="標楷體" w:hAnsi="標楷體" w:hint="eastAsia"/>
                <w:b/>
                <w:snapToGrid w:val="0"/>
                <w:kern w:val="0"/>
                <w:sz w:val="20"/>
              </w:rPr>
              <w:t>總額</w:t>
            </w:r>
          </w:p>
        </w:tc>
        <w:tc>
          <w:tcPr>
            <w:tcW w:w="1532" w:type="dxa"/>
            <w:tcBorders>
              <w:top w:val="nil"/>
              <w:left w:val="single" w:sz="4" w:space="0" w:color="auto"/>
              <w:bottom w:val="nil"/>
              <w:right w:val="single" w:sz="4" w:space="0" w:color="auto"/>
            </w:tcBorders>
            <w:shd w:val="clear" w:color="auto" w:fill="auto"/>
            <w:vAlign w:val="bottom"/>
            <w:hideMark/>
          </w:tcPr>
          <w:p w14:paraId="129FB287"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24,942,495</w:t>
            </w:r>
          </w:p>
        </w:tc>
        <w:tc>
          <w:tcPr>
            <w:tcW w:w="1532" w:type="dxa"/>
            <w:tcBorders>
              <w:top w:val="nil"/>
              <w:left w:val="single" w:sz="4" w:space="0" w:color="auto"/>
              <w:bottom w:val="nil"/>
              <w:right w:val="single" w:sz="4" w:space="0" w:color="auto"/>
            </w:tcBorders>
            <w:shd w:val="clear" w:color="auto" w:fill="auto"/>
            <w:vAlign w:val="bottom"/>
            <w:hideMark/>
          </w:tcPr>
          <w:p w14:paraId="13908F3B" w14:textId="77777777" w:rsidR="006F5021" w:rsidRPr="00A84329" w:rsidRDefault="006F5021" w:rsidP="00D547D9">
            <w:pPr>
              <w:widowControl/>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23,223,304</w:t>
            </w:r>
          </w:p>
        </w:tc>
        <w:tc>
          <w:tcPr>
            <w:tcW w:w="1532" w:type="dxa"/>
            <w:tcBorders>
              <w:top w:val="nil"/>
              <w:left w:val="nil"/>
              <w:bottom w:val="nil"/>
              <w:right w:val="single" w:sz="4" w:space="0" w:color="auto"/>
            </w:tcBorders>
            <w:shd w:val="clear" w:color="auto" w:fill="auto"/>
            <w:vAlign w:val="bottom"/>
            <w:hideMark/>
          </w:tcPr>
          <w:p w14:paraId="2BD38807"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w:t>
            </w:r>
            <w:r w:rsidRPr="000F4729">
              <w:rPr>
                <w:rFonts w:ascii="標楷體" w:eastAsia="標楷體" w:hAnsi="標楷體"/>
                <w:b/>
                <w:snapToGrid w:val="0"/>
                <w:color w:val="FF0000"/>
                <w:kern w:val="0"/>
                <w:sz w:val="20"/>
                <w:szCs w:val="20"/>
              </w:rPr>
              <w:t xml:space="preserve"> </w:t>
            </w:r>
            <w:r w:rsidRPr="00A84329">
              <w:rPr>
                <w:rFonts w:ascii="標楷體" w:eastAsia="標楷體" w:hAnsi="標楷體" w:hint="eastAsia"/>
                <w:b/>
                <w:bCs/>
                <w:sz w:val="20"/>
                <w:szCs w:val="20"/>
              </w:rPr>
              <w:t>4,744,040</w:t>
            </w:r>
          </w:p>
        </w:tc>
        <w:tc>
          <w:tcPr>
            <w:tcW w:w="1502" w:type="dxa"/>
            <w:tcBorders>
              <w:top w:val="nil"/>
              <w:left w:val="nil"/>
              <w:bottom w:val="nil"/>
              <w:right w:val="single" w:sz="4" w:space="0" w:color="auto"/>
            </w:tcBorders>
            <w:shd w:val="clear" w:color="auto" w:fill="auto"/>
            <w:vAlign w:val="bottom"/>
            <w:hideMark/>
          </w:tcPr>
          <w:p w14:paraId="6D1633DB" w14:textId="77777777" w:rsidR="006F5021" w:rsidRPr="005B3385" w:rsidRDefault="006F5021" w:rsidP="00D547D9">
            <w:pPr>
              <w:jc w:val="right"/>
              <w:rPr>
                <w:rFonts w:ascii="標楷體" w:eastAsia="標楷體" w:hAnsi="標楷體"/>
                <w:b/>
                <w:bCs/>
                <w:snapToGrid w:val="0"/>
                <w:color w:val="FF0000"/>
                <w:kern w:val="0"/>
                <w:sz w:val="20"/>
                <w:szCs w:val="20"/>
              </w:rPr>
            </w:pPr>
            <w:r w:rsidRPr="005B3385">
              <w:rPr>
                <w:rFonts w:ascii="標楷體" w:eastAsia="標楷體" w:hAnsi="標楷體" w:hint="eastAsia"/>
                <w:b/>
                <w:bCs/>
                <w:sz w:val="20"/>
                <w:szCs w:val="20"/>
              </w:rPr>
              <w:t>43,421,759</w:t>
            </w:r>
          </w:p>
        </w:tc>
      </w:tr>
      <w:tr w:rsidR="006F5021" w:rsidRPr="000F4729" w14:paraId="4647BAAB"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5BF60486" w14:textId="77777777" w:rsidR="006F5021" w:rsidRPr="00F61C73" w:rsidRDefault="006F5021" w:rsidP="00D547D9">
            <w:pPr>
              <w:ind w:left="57" w:right="57"/>
              <w:jc w:val="distribute"/>
              <w:rPr>
                <w:rFonts w:ascii="標楷體" w:eastAsia="標楷體" w:hAnsi="標楷體"/>
                <w:b/>
                <w:snapToGrid w:val="0"/>
                <w:kern w:val="0"/>
                <w:sz w:val="20"/>
              </w:rPr>
            </w:pPr>
            <w:proofErr w:type="gramStart"/>
            <w:r w:rsidRPr="00F61C73">
              <w:rPr>
                <w:rFonts w:ascii="標楷體" w:eastAsia="標楷體" w:hAnsi="標楷體" w:hint="eastAsia"/>
                <w:b/>
                <w:snapToGrid w:val="0"/>
                <w:kern w:val="0"/>
                <w:sz w:val="20"/>
              </w:rPr>
              <w:t>本室審核</w:t>
            </w:r>
            <w:proofErr w:type="gramEnd"/>
            <w:r w:rsidRPr="00F61C73">
              <w:rPr>
                <w:rFonts w:ascii="標楷體" w:eastAsia="標楷體" w:hAnsi="標楷體" w:hint="eastAsia"/>
                <w:b/>
                <w:snapToGrid w:val="0"/>
                <w:kern w:val="0"/>
                <w:sz w:val="20"/>
              </w:rPr>
              <w:t>修正決算應調整數</w:t>
            </w:r>
          </w:p>
        </w:tc>
        <w:tc>
          <w:tcPr>
            <w:tcW w:w="1532" w:type="dxa"/>
            <w:tcBorders>
              <w:top w:val="nil"/>
              <w:left w:val="single" w:sz="4" w:space="0" w:color="auto"/>
              <w:bottom w:val="nil"/>
              <w:right w:val="single" w:sz="4" w:space="0" w:color="auto"/>
            </w:tcBorders>
            <w:shd w:val="clear" w:color="auto" w:fill="auto"/>
            <w:vAlign w:val="bottom"/>
          </w:tcPr>
          <w:p w14:paraId="08186BBD"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w:t>
            </w:r>
            <w:r w:rsidRPr="00A84329">
              <w:rPr>
                <w:rFonts w:ascii="標楷體" w:eastAsia="標楷體" w:hAnsi="標楷體"/>
                <w:b/>
                <w:bCs/>
                <w:snapToGrid w:val="0"/>
                <w:color w:val="FF0000"/>
                <w:kern w:val="0"/>
                <w:sz w:val="20"/>
                <w:szCs w:val="20"/>
              </w:rPr>
              <w:t xml:space="preserve"> </w:t>
            </w:r>
            <w:r w:rsidRPr="00A84329">
              <w:rPr>
                <w:rFonts w:ascii="標楷體" w:eastAsia="標楷體" w:hAnsi="標楷體" w:hint="eastAsia"/>
                <w:b/>
                <w:bCs/>
                <w:sz w:val="20"/>
                <w:szCs w:val="20"/>
              </w:rPr>
              <w:t>12,455</w:t>
            </w:r>
          </w:p>
        </w:tc>
        <w:tc>
          <w:tcPr>
            <w:tcW w:w="1532" w:type="dxa"/>
            <w:tcBorders>
              <w:top w:val="nil"/>
              <w:left w:val="single" w:sz="4" w:space="0" w:color="auto"/>
              <w:bottom w:val="nil"/>
              <w:right w:val="single" w:sz="4" w:space="0" w:color="auto"/>
            </w:tcBorders>
            <w:shd w:val="clear" w:color="auto" w:fill="auto"/>
            <w:vAlign w:val="bottom"/>
          </w:tcPr>
          <w:p w14:paraId="2BE9EA15" w14:textId="77777777" w:rsidR="006F5021" w:rsidRPr="00F61C73" w:rsidRDefault="006F5021" w:rsidP="00D547D9">
            <w:pPr>
              <w:jc w:val="right"/>
              <w:rPr>
                <w:rFonts w:ascii="標楷體" w:eastAsia="標楷體" w:hAnsi="標楷體"/>
                <w:b/>
                <w:bCs/>
                <w:snapToGrid w:val="0"/>
                <w:kern w:val="0"/>
                <w:sz w:val="20"/>
                <w:szCs w:val="20"/>
              </w:rPr>
            </w:pPr>
            <w:r w:rsidRPr="00F61C73">
              <w:rPr>
                <w:rFonts w:ascii="標楷體" w:eastAsia="標楷體" w:hAnsi="標楷體" w:hint="eastAsia"/>
                <w:b/>
                <w:bCs/>
                <w:snapToGrid w:val="0"/>
                <w:kern w:val="0"/>
                <w:sz w:val="20"/>
                <w:szCs w:val="20"/>
              </w:rPr>
              <w:t>－</w:t>
            </w:r>
          </w:p>
        </w:tc>
        <w:tc>
          <w:tcPr>
            <w:tcW w:w="1532" w:type="dxa"/>
            <w:tcBorders>
              <w:top w:val="nil"/>
              <w:left w:val="nil"/>
              <w:bottom w:val="nil"/>
              <w:right w:val="single" w:sz="4" w:space="0" w:color="auto"/>
            </w:tcBorders>
            <w:shd w:val="clear" w:color="auto" w:fill="auto"/>
            <w:vAlign w:val="bottom"/>
          </w:tcPr>
          <w:p w14:paraId="47C5F8DA" w14:textId="77777777" w:rsidR="006F5021" w:rsidRPr="00F61C73" w:rsidRDefault="006F5021" w:rsidP="00D547D9">
            <w:pPr>
              <w:jc w:val="right"/>
              <w:rPr>
                <w:rFonts w:ascii="標楷體" w:eastAsia="標楷體" w:hAnsi="標楷體"/>
                <w:b/>
                <w:bCs/>
                <w:snapToGrid w:val="0"/>
                <w:color w:val="FF0000"/>
                <w:kern w:val="0"/>
                <w:sz w:val="20"/>
                <w:szCs w:val="20"/>
              </w:rPr>
            </w:pPr>
            <w:r w:rsidRPr="00F61C73">
              <w:rPr>
                <w:rFonts w:ascii="標楷體" w:eastAsia="標楷體" w:hAnsi="標楷體" w:hint="eastAsia"/>
                <w:b/>
                <w:bCs/>
                <w:snapToGrid w:val="0"/>
                <w:kern w:val="0"/>
                <w:sz w:val="20"/>
                <w:szCs w:val="20"/>
              </w:rPr>
              <w:t>－</w:t>
            </w:r>
          </w:p>
        </w:tc>
        <w:tc>
          <w:tcPr>
            <w:tcW w:w="1502" w:type="dxa"/>
            <w:tcBorders>
              <w:top w:val="nil"/>
              <w:left w:val="nil"/>
              <w:bottom w:val="nil"/>
              <w:right w:val="single" w:sz="4" w:space="0" w:color="auto"/>
            </w:tcBorders>
            <w:shd w:val="clear" w:color="auto" w:fill="auto"/>
            <w:vAlign w:val="bottom"/>
          </w:tcPr>
          <w:p w14:paraId="10E89924" w14:textId="77777777" w:rsidR="006F5021" w:rsidRPr="005B3385" w:rsidRDefault="006F5021" w:rsidP="00D547D9">
            <w:pPr>
              <w:jc w:val="right"/>
              <w:rPr>
                <w:rFonts w:ascii="標楷體" w:eastAsia="標楷體" w:hAnsi="標楷體"/>
                <w:b/>
                <w:bCs/>
                <w:snapToGrid w:val="0"/>
                <w:color w:val="FF0000"/>
                <w:kern w:val="0"/>
                <w:sz w:val="20"/>
                <w:szCs w:val="20"/>
              </w:rPr>
            </w:pPr>
            <w:r w:rsidRPr="005B3385">
              <w:rPr>
                <w:rFonts w:ascii="標楷體" w:eastAsia="標楷體" w:hAnsi="標楷體" w:hint="eastAsia"/>
                <w:b/>
                <w:bCs/>
                <w:sz w:val="20"/>
                <w:szCs w:val="20"/>
              </w:rPr>
              <w:t>-</w:t>
            </w:r>
            <w:r w:rsidRPr="000F4729">
              <w:rPr>
                <w:rFonts w:ascii="標楷體" w:eastAsia="標楷體" w:hAnsi="標楷體"/>
                <w:b/>
                <w:snapToGrid w:val="0"/>
                <w:color w:val="FF0000"/>
                <w:kern w:val="0"/>
                <w:sz w:val="20"/>
                <w:szCs w:val="20"/>
              </w:rPr>
              <w:t xml:space="preserve"> </w:t>
            </w:r>
            <w:r w:rsidRPr="005B3385">
              <w:rPr>
                <w:rFonts w:ascii="標楷體" w:eastAsia="標楷體" w:hAnsi="標楷體" w:hint="eastAsia"/>
                <w:b/>
                <w:bCs/>
                <w:sz w:val="20"/>
                <w:szCs w:val="20"/>
              </w:rPr>
              <w:t>12,455</w:t>
            </w:r>
          </w:p>
        </w:tc>
      </w:tr>
      <w:tr w:rsidR="006F5021" w:rsidRPr="000F4729" w14:paraId="3BCBB625" w14:textId="77777777" w:rsidTr="00D547D9">
        <w:trPr>
          <w:trHeight w:val="344"/>
          <w:jc w:val="center"/>
        </w:trPr>
        <w:tc>
          <w:tcPr>
            <w:tcW w:w="3794" w:type="dxa"/>
            <w:tcBorders>
              <w:top w:val="nil"/>
              <w:left w:val="single" w:sz="4" w:space="0" w:color="auto"/>
              <w:bottom w:val="nil"/>
              <w:right w:val="single" w:sz="4" w:space="0" w:color="auto"/>
            </w:tcBorders>
            <w:vAlign w:val="bottom"/>
            <w:hideMark/>
          </w:tcPr>
          <w:p w14:paraId="48D0FBA0" w14:textId="77777777" w:rsidR="006F5021" w:rsidRPr="00F61C73" w:rsidRDefault="006F5021" w:rsidP="00D547D9">
            <w:pPr>
              <w:ind w:left="57" w:right="57"/>
              <w:jc w:val="distribute"/>
              <w:rPr>
                <w:rFonts w:ascii="標楷體" w:eastAsia="標楷體" w:hAnsi="標楷體"/>
                <w:b/>
                <w:snapToGrid w:val="0"/>
                <w:kern w:val="0"/>
                <w:sz w:val="20"/>
              </w:rPr>
            </w:pPr>
            <w:r w:rsidRPr="00F61C73">
              <w:rPr>
                <w:rFonts w:ascii="標楷體" w:eastAsia="標楷體" w:hAnsi="標楷體" w:hint="eastAsia"/>
                <w:b/>
                <w:snapToGrid w:val="0"/>
                <w:kern w:val="0"/>
                <w:sz w:val="20"/>
              </w:rPr>
              <w:t>調整後淨資產總額</w:t>
            </w:r>
          </w:p>
        </w:tc>
        <w:tc>
          <w:tcPr>
            <w:tcW w:w="1532" w:type="dxa"/>
            <w:tcBorders>
              <w:top w:val="nil"/>
              <w:left w:val="single" w:sz="4" w:space="0" w:color="auto"/>
              <w:bottom w:val="nil"/>
              <w:right w:val="single" w:sz="4" w:space="0" w:color="auto"/>
            </w:tcBorders>
            <w:shd w:val="clear" w:color="auto" w:fill="auto"/>
            <w:vAlign w:val="bottom"/>
          </w:tcPr>
          <w:p w14:paraId="14520A3C"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24,930,040</w:t>
            </w:r>
          </w:p>
        </w:tc>
        <w:tc>
          <w:tcPr>
            <w:tcW w:w="1532" w:type="dxa"/>
            <w:tcBorders>
              <w:top w:val="nil"/>
              <w:left w:val="single" w:sz="4" w:space="0" w:color="auto"/>
              <w:bottom w:val="nil"/>
              <w:right w:val="single" w:sz="4" w:space="0" w:color="auto"/>
            </w:tcBorders>
            <w:shd w:val="clear" w:color="auto" w:fill="auto"/>
            <w:vAlign w:val="bottom"/>
          </w:tcPr>
          <w:p w14:paraId="2A5F62DC"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23,223,304</w:t>
            </w:r>
          </w:p>
        </w:tc>
        <w:tc>
          <w:tcPr>
            <w:tcW w:w="1532" w:type="dxa"/>
            <w:tcBorders>
              <w:top w:val="nil"/>
              <w:left w:val="nil"/>
              <w:bottom w:val="nil"/>
              <w:right w:val="single" w:sz="4" w:space="0" w:color="auto"/>
            </w:tcBorders>
            <w:shd w:val="clear" w:color="auto" w:fill="auto"/>
            <w:vAlign w:val="bottom"/>
          </w:tcPr>
          <w:p w14:paraId="28605B34"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w:t>
            </w:r>
            <w:r w:rsidRPr="000F4729">
              <w:rPr>
                <w:rFonts w:ascii="標楷體" w:eastAsia="標楷體" w:hAnsi="標楷體"/>
                <w:b/>
                <w:snapToGrid w:val="0"/>
                <w:color w:val="FF0000"/>
                <w:kern w:val="0"/>
                <w:sz w:val="20"/>
                <w:szCs w:val="20"/>
              </w:rPr>
              <w:t xml:space="preserve"> </w:t>
            </w:r>
            <w:r w:rsidRPr="00A84329">
              <w:rPr>
                <w:rFonts w:ascii="標楷體" w:eastAsia="標楷體" w:hAnsi="標楷體" w:hint="eastAsia"/>
                <w:b/>
                <w:bCs/>
                <w:sz w:val="20"/>
                <w:szCs w:val="20"/>
              </w:rPr>
              <w:t>4,744,040</w:t>
            </w:r>
          </w:p>
        </w:tc>
        <w:tc>
          <w:tcPr>
            <w:tcW w:w="1502" w:type="dxa"/>
            <w:tcBorders>
              <w:top w:val="nil"/>
              <w:left w:val="nil"/>
              <w:bottom w:val="nil"/>
              <w:right w:val="single" w:sz="4" w:space="0" w:color="auto"/>
            </w:tcBorders>
            <w:shd w:val="clear" w:color="auto" w:fill="auto"/>
            <w:vAlign w:val="bottom"/>
          </w:tcPr>
          <w:p w14:paraId="1397A619" w14:textId="77777777" w:rsidR="006F5021" w:rsidRPr="005B3385" w:rsidRDefault="006F5021" w:rsidP="00D547D9">
            <w:pPr>
              <w:jc w:val="right"/>
              <w:rPr>
                <w:rFonts w:ascii="標楷體" w:eastAsia="標楷體" w:hAnsi="標楷體"/>
                <w:b/>
                <w:bCs/>
                <w:snapToGrid w:val="0"/>
                <w:color w:val="FF0000"/>
                <w:kern w:val="0"/>
                <w:sz w:val="20"/>
                <w:szCs w:val="20"/>
              </w:rPr>
            </w:pPr>
            <w:r w:rsidRPr="005B3385">
              <w:rPr>
                <w:rFonts w:ascii="標楷體" w:eastAsia="標楷體" w:hAnsi="標楷體" w:hint="eastAsia"/>
                <w:b/>
                <w:bCs/>
                <w:sz w:val="20"/>
                <w:szCs w:val="20"/>
              </w:rPr>
              <w:t>43,409,304</w:t>
            </w:r>
          </w:p>
        </w:tc>
      </w:tr>
      <w:tr w:rsidR="006F5021" w:rsidRPr="000F4729" w14:paraId="3933B0BE" w14:textId="77777777" w:rsidTr="00D547D9">
        <w:trPr>
          <w:trHeight w:val="344"/>
          <w:jc w:val="center"/>
        </w:trPr>
        <w:tc>
          <w:tcPr>
            <w:tcW w:w="3794" w:type="dxa"/>
            <w:tcBorders>
              <w:top w:val="nil"/>
              <w:left w:val="single" w:sz="4" w:space="0" w:color="auto"/>
              <w:bottom w:val="single" w:sz="4" w:space="0" w:color="auto"/>
              <w:right w:val="single" w:sz="4" w:space="0" w:color="auto"/>
            </w:tcBorders>
            <w:vAlign w:val="bottom"/>
            <w:hideMark/>
          </w:tcPr>
          <w:p w14:paraId="1117719A" w14:textId="77777777" w:rsidR="006F5021" w:rsidRPr="00F61C73" w:rsidRDefault="006F5021" w:rsidP="00D547D9">
            <w:pPr>
              <w:ind w:left="57" w:right="57"/>
              <w:jc w:val="distribute"/>
              <w:rPr>
                <w:rFonts w:ascii="標楷體" w:eastAsia="標楷體" w:hAnsi="標楷體"/>
                <w:b/>
                <w:snapToGrid w:val="0"/>
                <w:kern w:val="0"/>
                <w:sz w:val="20"/>
              </w:rPr>
            </w:pPr>
            <w:r w:rsidRPr="00F61C73">
              <w:rPr>
                <w:rFonts w:ascii="標楷體" w:eastAsia="標楷體" w:hAnsi="標楷體" w:hint="eastAsia"/>
                <w:b/>
                <w:snapToGrid w:val="0"/>
                <w:kern w:val="0"/>
                <w:sz w:val="20"/>
              </w:rPr>
              <w:t>調整後負債及淨資產總額</w:t>
            </w:r>
          </w:p>
        </w:tc>
        <w:tc>
          <w:tcPr>
            <w:tcW w:w="1532" w:type="dxa"/>
            <w:tcBorders>
              <w:top w:val="nil"/>
              <w:left w:val="single" w:sz="4" w:space="0" w:color="auto"/>
              <w:bottom w:val="single" w:sz="4" w:space="0" w:color="auto"/>
              <w:right w:val="single" w:sz="4" w:space="0" w:color="auto"/>
            </w:tcBorders>
            <w:shd w:val="clear" w:color="auto" w:fill="auto"/>
            <w:vAlign w:val="bottom"/>
          </w:tcPr>
          <w:p w14:paraId="4B6DD159"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44,745,708</w:t>
            </w:r>
          </w:p>
        </w:tc>
        <w:tc>
          <w:tcPr>
            <w:tcW w:w="1532" w:type="dxa"/>
            <w:tcBorders>
              <w:top w:val="nil"/>
              <w:left w:val="single" w:sz="4" w:space="0" w:color="auto"/>
              <w:bottom w:val="single" w:sz="4" w:space="0" w:color="auto"/>
              <w:right w:val="single" w:sz="4" w:space="0" w:color="auto"/>
            </w:tcBorders>
            <w:shd w:val="clear" w:color="auto" w:fill="auto"/>
            <w:vAlign w:val="bottom"/>
          </w:tcPr>
          <w:p w14:paraId="4F052A35"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33,564,383</w:t>
            </w:r>
          </w:p>
        </w:tc>
        <w:tc>
          <w:tcPr>
            <w:tcW w:w="1532" w:type="dxa"/>
            <w:tcBorders>
              <w:top w:val="nil"/>
              <w:left w:val="nil"/>
              <w:bottom w:val="single" w:sz="4" w:space="0" w:color="auto"/>
              <w:right w:val="single" w:sz="4" w:space="0" w:color="auto"/>
            </w:tcBorders>
            <w:shd w:val="clear" w:color="auto" w:fill="auto"/>
            <w:vAlign w:val="bottom"/>
          </w:tcPr>
          <w:p w14:paraId="14311C28" w14:textId="77777777" w:rsidR="006F5021" w:rsidRPr="00A84329" w:rsidRDefault="006F5021" w:rsidP="00D547D9">
            <w:pPr>
              <w:jc w:val="right"/>
              <w:rPr>
                <w:rFonts w:ascii="標楷體" w:eastAsia="標楷體" w:hAnsi="標楷體"/>
                <w:b/>
                <w:bCs/>
                <w:snapToGrid w:val="0"/>
                <w:color w:val="FF0000"/>
                <w:kern w:val="0"/>
                <w:sz w:val="20"/>
                <w:szCs w:val="20"/>
              </w:rPr>
            </w:pPr>
            <w:r w:rsidRPr="00A84329">
              <w:rPr>
                <w:rFonts w:ascii="標楷體" w:eastAsia="標楷體" w:hAnsi="標楷體" w:hint="eastAsia"/>
                <w:b/>
                <w:bCs/>
                <w:sz w:val="20"/>
                <w:szCs w:val="20"/>
              </w:rPr>
              <w:t>-</w:t>
            </w:r>
            <w:r w:rsidRPr="000F4729">
              <w:rPr>
                <w:rFonts w:ascii="標楷體" w:eastAsia="標楷體" w:hAnsi="標楷體"/>
                <w:b/>
                <w:snapToGrid w:val="0"/>
                <w:color w:val="FF0000"/>
                <w:kern w:val="0"/>
                <w:sz w:val="20"/>
                <w:szCs w:val="20"/>
              </w:rPr>
              <w:t xml:space="preserve"> </w:t>
            </w:r>
            <w:r w:rsidRPr="00A84329">
              <w:rPr>
                <w:rFonts w:ascii="標楷體" w:eastAsia="標楷體" w:hAnsi="標楷體" w:hint="eastAsia"/>
                <w:b/>
                <w:bCs/>
                <w:sz w:val="20"/>
                <w:szCs w:val="20"/>
              </w:rPr>
              <w:t>4,744,040</w:t>
            </w:r>
          </w:p>
        </w:tc>
        <w:tc>
          <w:tcPr>
            <w:tcW w:w="1502" w:type="dxa"/>
            <w:tcBorders>
              <w:top w:val="nil"/>
              <w:left w:val="nil"/>
              <w:bottom w:val="single" w:sz="4" w:space="0" w:color="auto"/>
              <w:right w:val="single" w:sz="4" w:space="0" w:color="auto"/>
            </w:tcBorders>
            <w:shd w:val="clear" w:color="auto" w:fill="auto"/>
            <w:vAlign w:val="bottom"/>
          </w:tcPr>
          <w:p w14:paraId="3B11E966" w14:textId="77777777" w:rsidR="006F5021" w:rsidRPr="005B3385" w:rsidRDefault="006F5021" w:rsidP="00D547D9">
            <w:pPr>
              <w:jc w:val="right"/>
              <w:rPr>
                <w:rFonts w:ascii="標楷體" w:eastAsia="標楷體" w:hAnsi="標楷體"/>
                <w:b/>
                <w:bCs/>
                <w:snapToGrid w:val="0"/>
                <w:color w:val="FF0000"/>
                <w:kern w:val="0"/>
                <w:sz w:val="20"/>
                <w:szCs w:val="20"/>
              </w:rPr>
            </w:pPr>
            <w:r w:rsidRPr="005B3385">
              <w:rPr>
                <w:rFonts w:ascii="標楷體" w:eastAsia="標楷體" w:hAnsi="標楷體" w:hint="eastAsia"/>
                <w:b/>
                <w:bCs/>
                <w:sz w:val="20"/>
                <w:szCs w:val="20"/>
              </w:rPr>
              <w:t>73,566,051</w:t>
            </w:r>
          </w:p>
        </w:tc>
      </w:tr>
    </w:tbl>
    <w:p w14:paraId="0F1035D4" w14:textId="77777777" w:rsidR="006F5021" w:rsidRPr="000F4729" w:rsidRDefault="006F5021" w:rsidP="006F5021">
      <w:pPr>
        <w:pStyle w:val="af5"/>
        <w:overflowPunct w:val="0"/>
        <w:spacing w:line="240" w:lineRule="auto"/>
        <w:ind w:firstLineChars="0" w:firstLine="0"/>
        <w:rPr>
          <w:rFonts w:hAnsi="標楷體" w:cs="新細明體"/>
          <w:snapToGrid w:val="0"/>
          <w:color w:val="FF0000"/>
          <w:spacing w:val="-4"/>
          <w:kern w:val="0"/>
          <w:sz w:val="18"/>
          <w:szCs w:val="24"/>
        </w:rPr>
      </w:pPr>
    </w:p>
    <w:p w14:paraId="5968D58C" w14:textId="77777777" w:rsidR="00E776A0" w:rsidRPr="00237FBB" w:rsidRDefault="00E776A0" w:rsidP="00E776A0">
      <w:pPr>
        <w:pStyle w:val="a4"/>
        <w:wordWrap/>
        <w:autoSpaceDE/>
        <w:spacing w:beforeLines="100" w:before="240" w:afterLines="50" w:after="120" w:line="504" w:lineRule="exact"/>
        <w:jc w:val="both"/>
        <w:rPr>
          <w:rFonts w:ascii="標楷體" w:eastAsia="標楷體" w:hAnsi="標楷體" w:cs="細明體"/>
          <w:b/>
          <w:bCs/>
          <w:snapToGrid w:val="0"/>
          <w:kern w:val="0"/>
          <w:sz w:val="32"/>
          <w:szCs w:val="34"/>
        </w:rPr>
      </w:pPr>
      <w:r w:rsidRPr="00237FBB">
        <w:rPr>
          <w:rFonts w:ascii="標楷體" w:eastAsia="標楷體" w:hAnsi="標楷體" w:cs="細明體" w:hint="eastAsia"/>
          <w:b/>
          <w:bCs/>
          <w:snapToGrid w:val="0"/>
          <w:kern w:val="0"/>
          <w:sz w:val="32"/>
          <w:szCs w:val="34"/>
        </w:rPr>
        <w:lastRenderedPageBreak/>
        <w:t>二</w:t>
      </w:r>
      <w:r w:rsidRPr="00237FBB">
        <w:rPr>
          <w:rFonts w:ascii="新細明體" w:eastAsia="新細明體" w:hAnsi="新細明體" w:cs="細明體" w:hint="eastAsia"/>
          <w:b/>
          <w:bCs/>
          <w:snapToGrid w:val="0"/>
          <w:kern w:val="0"/>
          <w:sz w:val="32"/>
          <w:szCs w:val="34"/>
        </w:rPr>
        <w:t>、</w:t>
      </w:r>
      <w:r w:rsidRPr="00237FBB">
        <w:rPr>
          <w:rFonts w:ascii="標楷體" w:eastAsia="標楷體" w:hAnsi="標楷體" w:cs="細明體" w:hint="eastAsia"/>
          <w:b/>
          <w:bCs/>
          <w:snapToGrid w:val="0"/>
          <w:kern w:val="0"/>
          <w:sz w:val="32"/>
          <w:szCs w:val="34"/>
        </w:rPr>
        <w:t>公共債務</w:t>
      </w:r>
    </w:p>
    <w:p w14:paraId="25D53148" w14:textId="77777777" w:rsidR="00E776A0" w:rsidRDefault="00E776A0" w:rsidP="00B36696">
      <w:pPr>
        <w:overflowPunct w:val="0"/>
        <w:snapToGrid w:val="0"/>
        <w:spacing w:beforeLines="20" w:before="48" w:afterLines="150" w:after="360" w:line="520" w:lineRule="exact"/>
        <w:ind w:firstLineChars="200" w:firstLine="560"/>
        <w:jc w:val="both"/>
        <w:rPr>
          <w:rFonts w:ascii="標楷體" w:eastAsia="標楷體" w:hAnsi="標楷體"/>
          <w:snapToGrid w:val="0"/>
          <w:color w:val="000000" w:themeColor="text1"/>
          <w:kern w:val="0"/>
          <w:sz w:val="28"/>
          <w:szCs w:val="28"/>
        </w:rPr>
      </w:pPr>
      <w:r w:rsidRPr="00237FBB">
        <w:rPr>
          <w:rFonts w:ascii="標楷體" w:eastAsia="標楷體" w:hint="eastAsia"/>
          <w:snapToGrid w:val="0"/>
          <w:color w:val="000000" w:themeColor="text1"/>
          <w:kern w:val="0"/>
          <w:sz w:val="28"/>
          <w:szCs w:val="28"/>
        </w:rPr>
        <w:t>縣政府編宜蘭縣總決算平衡表列長期負債總額11</w:t>
      </w:r>
      <w:r>
        <w:rPr>
          <w:rFonts w:ascii="標楷體" w:eastAsia="標楷體" w:hint="eastAsia"/>
          <w:snapToGrid w:val="0"/>
          <w:color w:val="000000" w:themeColor="text1"/>
          <w:kern w:val="0"/>
          <w:sz w:val="28"/>
          <w:szCs w:val="28"/>
        </w:rPr>
        <w:t>6</w:t>
      </w:r>
      <w:r w:rsidRPr="00237FBB">
        <w:rPr>
          <w:rFonts w:ascii="標楷體" w:eastAsia="標楷體" w:hint="eastAsia"/>
          <w:snapToGrid w:val="0"/>
          <w:color w:val="000000" w:themeColor="text1"/>
          <w:kern w:val="0"/>
          <w:sz w:val="28"/>
          <w:szCs w:val="28"/>
        </w:rPr>
        <w:t>億</w:t>
      </w:r>
      <w:r>
        <w:rPr>
          <w:rFonts w:ascii="標楷體" w:eastAsia="標楷體" w:hint="eastAsia"/>
          <w:snapToGrid w:val="0"/>
          <w:color w:val="000000" w:themeColor="text1"/>
          <w:kern w:val="0"/>
          <w:sz w:val="28"/>
          <w:szCs w:val="28"/>
        </w:rPr>
        <w:t>2</w:t>
      </w:r>
      <w:r w:rsidRPr="00237FBB">
        <w:rPr>
          <w:rFonts w:ascii="標楷體" w:eastAsia="標楷體" w:hint="eastAsia"/>
          <w:snapToGrid w:val="0"/>
          <w:color w:val="000000" w:themeColor="text1"/>
          <w:kern w:val="0"/>
          <w:sz w:val="28"/>
          <w:szCs w:val="28"/>
        </w:rPr>
        <w:t>,</w:t>
      </w:r>
      <w:r>
        <w:rPr>
          <w:rFonts w:ascii="標楷體" w:eastAsia="標楷體" w:hint="eastAsia"/>
          <w:snapToGrid w:val="0"/>
          <w:color w:val="000000" w:themeColor="text1"/>
          <w:kern w:val="0"/>
          <w:sz w:val="28"/>
          <w:szCs w:val="28"/>
        </w:rPr>
        <w:t>368</w:t>
      </w:r>
      <w:r w:rsidRPr="00237FBB">
        <w:rPr>
          <w:rFonts w:ascii="標楷體" w:eastAsia="標楷體" w:hint="eastAsia"/>
          <w:snapToGrid w:val="0"/>
          <w:color w:val="000000" w:themeColor="text1"/>
          <w:kern w:val="0"/>
          <w:sz w:val="28"/>
          <w:szCs w:val="28"/>
        </w:rPr>
        <w:t>萬餘元，全數為長期借款。</w:t>
      </w:r>
      <w:r w:rsidRPr="008D7B01">
        <w:rPr>
          <w:rFonts w:ascii="標楷體" w:eastAsia="標楷體" w:hint="eastAsia"/>
          <w:snapToGrid w:val="0"/>
          <w:color w:val="000000" w:themeColor="text1"/>
          <w:kern w:val="0"/>
          <w:sz w:val="28"/>
          <w:szCs w:val="28"/>
        </w:rPr>
        <w:t>至於債款目錄</w:t>
      </w:r>
      <w:r>
        <w:rPr>
          <w:rFonts w:ascii="標楷體" w:eastAsia="標楷體" w:hint="eastAsia"/>
          <w:snapToGrid w:val="0"/>
          <w:color w:val="000000" w:themeColor="text1"/>
          <w:kern w:val="0"/>
          <w:sz w:val="28"/>
          <w:szCs w:val="28"/>
        </w:rPr>
        <w:t>－</w:t>
      </w:r>
      <w:r w:rsidRPr="008D7B01">
        <w:rPr>
          <w:rFonts w:ascii="標楷體" w:eastAsia="標楷體" w:hint="eastAsia"/>
          <w:snapToGrid w:val="0"/>
          <w:color w:val="000000" w:themeColor="text1"/>
          <w:kern w:val="0"/>
          <w:sz w:val="28"/>
          <w:szCs w:val="28"/>
        </w:rPr>
        <w:t>長期借</w:t>
      </w:r>
      <w:r w:rsidRPr="008D7B01">
        <w:rPr>
          <w:rFonts w:ascii="標楷體" w:eastAsia="標楷體" w:hAnsi="標楷體" w:hint="eastAsia"/>
          <w:snapToGrid w:val="0"/>
          <w:color w:val="000000" w:themeColor="text1"/>
          <w:kern w:val="0"/>
          <w:sz w:val="28"/>
          <w:szCs w:val="28"/>
        </w:rPr>
        <w:t>款部分，係依據公共債務法第4條及第5條規定計列政府在其總預算、特別預算，以及在營業基金、信託基金以外之特種基金所舉借1年以上之非自償</w:t>
      </w:r>
      <w:r w:rsidRPr="009B1659">
        <w:rPr>
          <w:rFonts w:ascii="標楷體" w:eastAsia="標楷體" w:hAnsi="標楷體" w:hint="eastAsia"/>
          <w:snapToGrid w:val="0"/>
          <w:color w:val="000000" w:themeColor="text1"/>
          <w:kern w:val="0"/>
          <w:sz w:val="28"/>
          <w:szCs w:val="28"/>
        </w:rPr>
        <w:t>性債務，列報截至114年底止，縣政府普通基金債務餘額決算數為108</w:t>
      </w:r>
      <w:r w:rsidRPr="009B1659">
        <w:rPr>
          <w:rFonts w:ascii="標楷體" w:eastAsia="標楷體" w:hAnsi="標楷體"/>
          <w:snapToGrid w:val="0"/>
          <w:kern w:val="0"/>
          <w:sz w:val="28"/>
          <w:szCs w:val="28"/>
        </w:rPr>
        <w:t>億</w:t>
      </w:r>
      <w:r w:rsidRPr="009B1659">
        <w:rPr>
          <w:rFonts w:ascii="標楷體" w:eastAsia="標楷體" w:hAnsi="標楷體" w:hint="eastAsia"/>
          <w:snapToGrid w:val="0"/>
          <w:kern w:val="0"/>
          <w:sz w:val="28"/>
          <w:szCs w:val="28"/>
        </w:rPr>
        <w:t>2</w:t>
      </w:r>
      <w:r w:rsidRPr="009B1659">
        <w:rPr>
          <w:rFonts w:ascii="標楷體" w:eastAsia="標楷體" w:hAnsi="標楷體"/>
          <w:snapToGrid w:val="0"/>
          <w:kern w:val="0"/>
          <w:sz w:val="28"/>
          <w:szCs w:val="28"/>
        </w:rPr>
        <w:t>,</w:t>
      </w:r>
      <w:r w:rsidRPr="009B1659">
        <w:rPr>
          <w:rFonts w:ascii="標楷體" w:eastAsia="標楷體" w:hAnsi="標楷體" w:hint="eastAsia"/>
          <w:snapToGrid w:val="0"/>
          <w:kern w:val="0"/>
          <w:sz w:val="28"/>
          <w:szCs w:val="28"/>
        </w:rPr>
        <w:t>867</w:t>
      </w:r>
      <w:r w:rsidRPr="009B1659">
        <w:rPr>
          <w:rFonts w:ascii="標楷體" w:eastAsia="標楷體" w:hAnsi="標楷體"/>
          <w:snapToGrid w:val="0"/>
          <w:kern w:val="0"/>
          <w:sz w:val="28"/>
          <w:szCs w:val="28"/>
        </w:rPr>
        <w:t>萬</w:t>
      </w:r>
      <w:r w:rsidRPr="009B1659">
        <w:rPr>
          <w:rFonts w:ascii="標楷體" w:eastAsia="標楷體" w:hAnsi="標楷體" w:hint="eastAsia"/>
          <w:snapToGrid w:val="0"/>
          <w:kern w:val="0"/>
          <w:sz w:val="28"/>
          <w:szCs w:val="28"/>
        </w:rPr>
        <w:t>元，</w:t>
      </w:r>
      <w:proofErr w:type="gramStart"/>
      <w:r w:rsidRPr="009B1659">
        <w:rPr>
          <w:rFonts w:ascii="標楷體" w:eastAsia="標楷體" w:hAnsi="標楷體" w:hint="eastAsia"/>
          <w:snapToGrid w:val="0"/>
          <w:kern w:val="0"/>
          <w:sz w:val="28"/>
          <w:szCs w:val="28"/>
        </w:rPr>
        <w:t>經本室審核</w:t>
      </w:r>
      <w:proofErr w:type="gramEnd"/>
      <w:r w:rsidRPr="009B1659">
        <w:rPr>
          <w:rFonts w:ascii="標楷體" w:eastAsia="標楷體" w:hAnsi="標楷體" w:hint="eastAsia"/>
          <w:snapToGrid w:val="0"/>
          <w:kern w:val="0"/>
          <w:sz w:val="28"/>
          <w:szCs w:val="28"/>
        </w:rPr>
        <w:t>結果，予以照數審定，約占</w:t>
      </w:r>
      <w:proofErr w:type="gramStart"/>
      <w:r w:rsidRPr="009B1659">
        <w:rPr>
          <w:rFonts w:ascii="標楷體" w:eastAsia="標楷體" w:hAnsi="標楷體" w:hint="eastAsia"/>
          <w:snapToGrid w:val="0"/>
          <w:kern w:val="0"/>
          <w:sz w:val="28"/>
          <w:szCs w:val="28"/>
        </w:rPr>
        <w:t>114</w:t>
      </w:r>
      <w:proofErr w:type="gramEnd"/>
      <w:r w:rsidRPr="009B1659">
        <w:rPr>
          <w:rFonts w:ascii="標楷體" w:eastAsia="標楷體" w:hAnsi="標楷體" w:hint="eastAsia"/>
          <w:snapToGrid w:val="0"/>
          <w:kern w:val="0"/>
          <w:sz w:val="28"/>
          <w:szCs w:val="28"/>
        </w:rPr>
        <w:t>年度總預算</w:t>
      </w:r>
      <w:r w:rsidRPr="009B1659">
        <w:rPr>
          <w:rFonts w:ascii="標楷體" w:eastAsia="標楷體" w:hint="eastAsia"/>
          <w:snapToGrid w:val="0"/>
          <w:kern w:val="0"/>
          <w:sz w:val="28"/>
          <w:szCs w:val="28"/>
        </w:rPr>
        <w:t>（無特別預算）</w:t>
      </w:r>
      <w:r w:rsidRPr="009B1659">
        <w:rPr>
          <w:rFonts w:ascii="標楷體" w:eastAsia="標楷體" w:hAnsi="標楷體" w:hint="eastAsia"/>
          <w:snapToGrid w:val="0"/>
          <w:kern w:val="0"/>
          <w:sz w:val="28"/>
          <w:szCs w:val="28"/>
        </w:rPr>
        <w:t>歲</w:t>
      </w:r>
      <w:r w:rsidRPr="009B1659">
        <w:rPr>
          <w:rFonts w:ascii="標楷體" w:eastAsia="標楷體" w:hint="eastAsia"/>
          <w:snapToGrid w:val="0"/>
          <w:kern w:val="0"/>
          <w:sz w:val="28"/>
          <w:szCs w:val="28"/>
        </w:rPr>
        <w:t>出總額加計以前年度歲出轉入數決算審定數扣除減免及註銷數之</w:t>
      </w:r>
      <w:r w:rsidRPr="009B1659">
        <w:rPr>
          <w:rFonts w:ascii="標楷體" w:eastAsia="標楷體"/>
          <w:snapToGrid w:val="0"/>
          <w:kern w:val="0"/>
          <w:sz w:val="28"/>
          <w:szCs w:val="28"/>
        </w:rPr>
        <w:t>28.87</w:t>
      </w:r>
      <w:r w:rsidRPr="009B1659">
        <w:rPr>
          <w:rFonts w:ascii="標楷體" w:eastAsia="標楷體" w:hint="eastAsia"/>
          <w:snapToGrid w:val="0"/>
          <w:kern w:val="0"/>
          <w:sz w:val="28"/>
          <w:szCs w:val="28"/>
        </w:rPr>
        <w:t>％</w:t>
      </w:r>
      <w:r w:rsidRPr="009B1659">
        <w:rPr>
          <w:rFonts w:ascii="新細明體" w:hAnsi="新細明體" w:hint="eastAsia"/>
          <w:snapToGrid w:val="0"/>
          <w:kern w:val="0"/>
          <w:sz w:val="28"/>
          <w:szCs w:val="28"/>
        </w:rPr>
        <w:t>，</w:t>
      </w:r>
      <w:r w:rsidRPr="009B1659">
        <w:rPr>
          <w:rFonts w:ascii="標楷體" w:eastAsia="標楷體" w:hint="eastAsia"/>
          <w:snapToGrid w:val="0"/>
          <w:kern w:val="0"/>
          <w:sz w:val="28"/>
          <w:szCs w:val="28"/>
        </w:rPr>
        <w:t>低於公共債務法第5條第4項規定50％之債限。又查截至114年底止，縣政府所舉借未滿1年債務餘額為35億532萬餘元，約占</w:t>
      </w:r>
      <w:proofErr w:type="gramStart"/>
      <w:r w:rsidRPr="009B1659">
        <w:rPr>
          <w:rFonts w:ascii="標楷體" w:eastAsia="標楷體" w:hint="eastAsia"/>
          <w:snapToGrid w:val="0"/>
          <w:kern w:val="0"/>
          <w:sz w:val="28"/>
          <w:szCs w:val="28"/>
        </w:rPr>
        <w:t>114</w:t>
      </w:r>
      <w:proofErr w:type="gramEnd"/>
      <w:r w:rsidRPr="009B1659">
        <w:rPr>
          <w:rFonts w:ascii="標楷體" w:eastAsia="標楷體" w:hint="eastAsia"/>
          <w:snapToGrid w:val="0"/>
          <w:kern w:val="0"/>
          <w:sz w:val="28"/>
          <w:szCs w:val="28"/>
        </w:rPr>
        <w:t>年度總預算歲出總額之</w:t>
      </w:r>
      <w:r w:rsidRPr="009B1659">
        <w:rPr>
          <w:rFonts w:ascii="標楷體" w:eastAsia="標楷體"/>
          <w:snapToGrid w:val="0"/>
          <w:kern w:val="0"/>
          <w:sz w:val="28"/>
          <w:szCs w:val="28"/>
        </w:rPr>
        <w:t>10.50</w:t>
      </w:r>
      <w:r w:rsidRPr="009B1659">
        <w:rPr>
          <w:rFonts w:ascii="標楷體" w:eastAsia="標楷體" w:hint="eastAsia"/>
          <w:snapToGrid w:val="0"/>
          <w:kern w:val="0"/>
          <w:sz w:val="28"/>
          <w:szCs w:val="28"/>
        </w:rPr>
        <w:t>％，亦低於公共債務法第5條第10項規定30％之債限；非營業特種基金自償性債務餘額</w:t>
      </w:r>
      <w:r w:rsidRPr="009B1659">
        <w:rPr>
          <w:rFonts w:ascii="新細明體" w:hAnsi="新細明體" w:hint="eastAsia"/>
          <w:snapToGrid w:val="0"/>
          <w:kern w:val="0"/>
          <w:sz w:val="28"/>
          <w:szCs w:val="28"/>
        </w:rPr>
        <w:t>，</w:t>
      </w:r>
      <w:r w:rsidRPr="009B1659">
        <w:rPr>
          <w:rFonts w:ascii="標楷體" w:eastAsia="標楷體" w:hint="eastAsia"/>
          <w:snapToGrid w:val="0"/>
          <w:kern w:val="0"/>
          <w:sz w:val="28"/>
          <w:szCs w:val="28"/>
        </w:rPr>
        <w:t>計有長期債務50億5,549萬餘元</w:t>
      </w:r>
      <w:r w:rsidRPr="009B1659">
        <w:rPr>
          <w:rFonts w:ascii="新細明體" w:hAnsi="新細明體" w:hint="eastAsia"/>
          <w:snapToGrid w:val="0"/>
          <w:kern w:val="0"/>
          <w:sz w:val="28"/>
          <w:szCs w:val="28"/>
        </w:rPr>
        <w:t>。</w:t>
      </w:r>
      <w:r w:rsidRPr="009B1659">
        <w:rPr>
          <w:rFonts w:ascii="標楷體" w:eastAsia="標楷體" w:hint="eastAsia"/>
          <w:snapToGrid w:val="0"/>
          <w:kern w:val="0"/>
          <w:sz w:val="28"/>
          <w:szCs w:val="28"/>
        </w:rPr>
        <w:t>若參考國際貨幣基金組織（Internati</w:t>
      </w:r>
      <w:r w:rsidRPr="008D7B01">
        <w:rPr>
          <w:rFonts w:ascii="標楷體" w:eastAsia="標楷體" w:hint="eastAsia"/>
          <w:snapToGrid w:val="0"/>
          <w:color w:val="000000" w:themeColor="text1"/>
          <w:kern w:val="0"/>
          <w:sz w:val="28"/>
          <w:szCs w:val="28"/>
        </w:rPr>
        <w:t>onal Monetary Fund，IMF）定義，宜蘭縣公共債務包括前述1年以上債務餘額決算審定數</w:t>
      </w:r>
      <w:r>
        <w:rPr>
          <w:rFonts w:ascii="標楷體" w:eastAsia="標楷體" w:hAnsi="標楷體" w:hint="eastAsia"/>
          <w:snapToGrid w:val="0"/>
          <w:color w:val="000000" w:themeColor="text1"/>
          <w:kern w:val="0"/>
          <w:sz w:val="28"/>
          <w:szCs w:val="28"/>
        </w:rPr>
        <w:t>108</w:t>
      </w:r>
      <w:r w:rsidRPr="008D7B01">
        <w:rPr>
          <w:rFonts w:ascii="標楷體" w:eastAsia="標楷體" w:hAnsi="標楷體"/>
          <w:snapToGrid w:val="0"/>
          <w:color w:val="000000" w:themeColor="text1"/>
          <w:kern w:val="0"/>
          <w:sz w:val="28"/>
          <w:szCs w:val="28"/>
        </w:rPr>
        <w:t>億</w:t>
      </w:r>
      <w:r>
        <w:rPr>
          <w:rFonts w:ascii="標楷體" w:eastAsia="標楷體" w:hAnsi="標楷體" w:hint="eastAsia"/>
          <w:snapToGrid w:val="0"/>
          <w:color w:val="000000" w:themeColor="text1"/>
          <w:kern w:val="0"/>
          <w:sz w:val="28"/>
          <w:szCs w:val="28"/>
        </w:rPr>
        <w:t>2</w:t>
      </w:r>
      <w:r w:rsidRPr="008D7B01">
        <w:rPr>
          <w:rFonts w:ascii="標楷體" w:eastAsia="標楷體" w:hAnsi="標楷體"/>
          <w:snapToGrid w:val="0"/>
          <w:color w:val="000000" w:themeColor="text1"/>
          <w:kern w:val="0"/>
          <w:sz w:val="28"/>
          <w:szCs w:val="28"/>
        </w:rPr>
        <w:t>,</w:t>
      </w:r>
      <w:r>
        <w:rPr>
          <w:rFonts w:ascii="標楷體" w:eastAsia="標楷體" w:hAnsi="標楷體" w:hint="eastAsia"/>
          <w:snapToGrid w:val="0"/>
          <w:color w:val="000000" w:themeColor="text1"/>
          <w:kern w:val="0"/>
          <w:sz w:val="28"/>
          <w:szCs w:val="28"/>
        </w:rPr>
        <w:t>867</w:t>
      </w:r>
      <w:r w:rsidRPr="008D7B01">
        <w:rPr>
          <w:rFonts w:ascii="標楷體" w:eastAsia="標楷體" w:hAnsi="標楷體"/>
          <w:snapToGrid w:val="0"/>
          <w:color w:val="000000" w:themeColor="text1"/>
          <w:kern w:val="0"/>
          <w:sz w:val="28"/>
          <w:szCs w:val="28"/>
        </w:rPr>
        <w:t>萬</w:t>
      </w:r>
      <w:r w:rsidRPr="008D7B01">
        <w:rPr>
          <w:rFonts w:ascii="標楷體" w:eastAsia="標楷體" w:hAnsi="標楷體" w:hint="eastAsia"/>
          <w:snapToGrid w:val="0"/>
          <w:color w:val="000000" w:themeColor="text1"/>
          <w:kern w:val="0"/>
          <w:sz w:val="28"/>
          <w:szCs w:val="28"/>
        </w:rPr>
        <w:t>元</w:t>
      </w:r>
      <w:r w:rsidRPr="008D7B01">
        <w:rPr>
          <w:rFonts w:ascii="新細明體" w:hAnsi="新細明體" w:hint="eastAsia"/>
          <w:snapToGrid w:val="0"/>
          <w:color w:val="000000" w:themeColor="text1"/>
          <w:kern w:val="0"/>
          <w:sz w:val="28"/>
          <w:szCs w:val="28"/>
        </w:rPr>
        <w:t>，</w:t>
      </w:r>
      <w:r w:rsidRPr="008D7B01">
        <w:rPr>
          <w:rFonts w:ascii="標楷體" w:eastAsia="標楷體" w:hint="eastAsia"/>
          <w:snapToGrid w:val="0"/>
          <w:color w:val="000000" w:themeColor="text1"/>
          <w:kern w:val="0"/>
          <w:sz w:val="28"/>
          <w:szCs w:val="28"/>
        </w:rPr>
        <w:t>加計普通基金未滿1年債務餘額</w:t>
      </w:r>
      <w:r>
        <w:rPr>
          <w:rFonts w:ascii="標楷體" w:eastAsia="標楷體" w:hint="eastAsia"/>
          <w:snapToGrid w:val="0"/>
          <w:color w:val="000000" w:themeColor="text1"/>
          <w:kern w:val="0"/>
          <w:sz w:val="28"/>
          <w:szCs w:val="28"/>
        </w:rPr>
        <w:t>35</w:t>
      </w:r>
      <w:r w:rsidRPr="008D7B01">
        <w:rPr>
          <w:rFonts w:ascii="標楷體" w:eastAsia="標楷體" w:hint="eastAsia"/>
          <w:snapToGrid w:val="0"/>
          <w:color w:val="000000" w:themeColor="text1"/>
          <w:kern w:val="0"/>
          <w:sz w:val="28"/>
          <w:szCs w:val="28"/>
        </w:rPr>
        <w:t>億532萬餘元、普通基金舉借自償性債務13億6,157萬餘元及非營業特種基金自償性債務餘額</w:t>
      </w:r>
      <w:r>
        <w:rPr>
          <w:rFonts w:ascii="標楷體" w:eastAsia="標楷體" w:hint="eastAsia"/>
          <w:snapToGrid w:val="0"/>
          <w:color w:val="000000" w:themeColor="text1"/>
          <w:kern w:val="0"/>
          <w:sz w:val="28"/>
          <w:szCs w:val="28"/>
        </w:rPr>
        <w:t>50億5</w:t>
      </w:r>
      <w:r w:rsidRPr="008D7B01">
        <w:rPr>
          <w:rFonts w:ascii="標楷體" w:eastAsia="標楷體" w:hint="eastAsia"/>
          <w:snapToGrid w:val="0"/>
          <w:color w:val="000000" w:themeColor="text1"/>
          <w:kern w:val="0"/>
          <w:sz w:val="28"/>
          <w:szCs w:val="28"/>
        </w:rPr>
        <w:t>,</w:t>
      </w:r>
      <w:r>
        <w:rPr>
          <w:rFonts w:ascii="標楷體" w:eastAsia="標楷體" w:hint="eastAsia"/>
          <w:snapToGrid w:val="0"/>
          <w:color w:val="000000" w:themeColor="text1"/>
          <w:kern w:val="0"/>
          <w:sz w:val="28"/>
          <w:szCs w:val="28"/>
        </w:rPr>
        <w:t>549</w:t>
      </w:r>
      <w:r w:rsidRPr="008D7B01">
        <w:rPr>
          <w:rFonts w:ascii="標楷體" w:eastAsia="標楷體" w:hint="eastAsia"/>
          <w:snapToGrid w:val="0"/>
          <w:color w:val="000000" w:themeColor="text1"/>
          <w:kern w:val="0"/>
          <w:sz w:val="28"/>
          <w:szCs w:val="28"/>
        </w:rPr>
        <w:t>萬餘元，則合計共</w:t>
      </w:r>
      <w:r>
        <w:rPr>
          <w:rFonts w:ascii="標楷體" w:eastAsia="標楷體" w:hint="eastAsia"/>
          <w:snapToGrid w:val="0"/>
          <w:color w:val="000000" w:themeColor="text1"/>
          <w:kern w:val="0"/>
          <w:sz w:val="28"/>
          <w:szCs w:val="28"/>
        </w:rPr>
        <w:t>207</w:t>
      </w:r>
      <w:r w:rsidRPr="008D7B01">
        <w:rPr>
          <w:rFonts w:ascii="標楷體" w:eastAsia="標楷體" w:hint="eastAsia"/>
          <w:snapToGrid w:val="0"/>
          <w:color w:val="000000" w:themeColor="text1"/>
          <w:kern w:val="0"/>
          <w:sz w:val="28"/>
          <w:szCs w:val="28"/>
        </w:rPr>
        <w:t>億</w:t>
      </w:r>
      <w:r>
        <w:rPr>
          <w:rFonts w:ascii="標楷體" w:eastAsia="標楷體" w:hint="eastAsia"/>
          <w:snapToGrid w:val="0"/>
          <w:color w:val="000000" w:themeColor="text1"/>
          <w:kern w:val="0"/>
          <w:sz w:val="28"/>
          <w:szCs w:val="28"/>
        </w:rPr>
        <w:t>5</w:t>
      </w:r>
      <w:r w:rsidRPr="008D7B01">
        <w:rPr>
          <w:rFonts w:ascii="標楷體" w:eastAsia="標楷體" w:hint="eastAsia"/>
          <w:snapToGrid w:val="0"/>
          <w:color w:val="000000" w:themeColor="text1"/>
          <w:kern w:val="0"/>
          <w:sz w:val="28"/>
          <w:szCs w:val="28"/>
        </w:rPr>
        <w:t>,</w:t>
      </w:r>
      <w:r>
        <w:rPr>
          <w:rFonts w:ascii="標楷體" w:eastAsia="標楷體" w:hint="eastAsia"/>
          <w:snapToGrid w:val="0"/>
          <w:color w:val="000000" w:themeColor="text1"/>
          <w:kern w:val="0"/>
          <w:sz w:val="28"/>
          <w:szCs w:val="28"/>
        </w:rPr>
        <w:t>105</w:t>
      </w:r>
      <w:r w:rsidRPr="008D7B01">
        <w:rPr>
          <w:rFonts w:ascii="標楷體" w:eastAsia="標楷體" w:hint="eastAsia"/>
          <w:snapToGrid w:val="0"/>
          <w:color w:val="000000" w:themeColor="text1"/>
          <w:kern w:val="0"/>
          <w:sz w:val="28"/>
          <w:szCs w:val="28"/>
        </w:rPr>
        <w:t>萬餘元（表1）</w:t>
      </w:r>
      <w:r w:rsidRPr="008D7B01">
        <w:rPr>
          <w:rFonts w:ascii="標楷體" w:eastAsia="標楷體" w:hAnsi="標楷體" w:hint="eastAsia"/>
          <w:snapToGrid w:val="0"/>
          <w:color w:val="000000" w:themeColor="text1"/>
          <w:kern w:val="0"/>
          <w:sz w:val="28"/>
          <w:szCs w:val="28"/>
        </w:rPr>
        <w:t>。</w:t>
      </w:r>
    </w:p>
    <w:tbl>
      <w:tblPr>
        <w:tblW w:w="9939" w:type="dxa"/>
        <w:tblInd w:w="13" w:type="dxa"/>
        <w:tblCellMar>
          <w:left w:w="28" w:type="dxa"/>
          <w:right w:w="28" w:type="dxa"/>
        </w:tblCellMar>
        <w:tblLook w:val="04A0" w:firstRow="1" w:lastRow="0" w:firstColumn="1" w:lastColumn="0" w:noHBand="0" w:noVBand="1"/>
      </w:tblPr>
      <w:tblGrid>
        <w:gridCol w:w="3531"/>
        <w:gridCol w:w="1134"/>
        <w:gridCol w:w="992"/>
        <w:gridCol w:w="993"/>
        <w:gridCol w:w="892"/>
        <w:gridCol w:w="892"/>
        <w:gridCol w:w="771"/>
        <w:gridCol w:w="734"/>
      </w:tblGrid>
      <w:tr w:rsidR="00E776A0" w:rsidRPr="007C1FF1" w14:paraId="183375DF" w14:textId="77777777" w:rsidTr="00D547D9">
        <w:trPr>
          <w:trHeight w:val="330"/>
        </w:trPr>
        <w:tc>
          <w:tcPr>
            <w:tcW w:w="9939" w:type="dxa"/>
            <w:gridSpan w:val="8"/>
            <w:tcBorders>
              <w:top w:val="nil"/>
              <w:left w:val="nil"/>
              <w:bottom w:val="nil"/>
              <w:right w:val="nil"/>
            </w:tcBorders>
            <w:shd w:val="clear" w:color="auto" w:fill="auto"/>
            <w:noWrap/>
            <w:vAlign w:val="center"/>
            <w:hideMark/>
          </w:tcPr>
          <w:p w14:paraId="7ED04D53" w14:textId="77777777" w:rsidR="00E776A0" w:rsidRPr="0060662B" w:rsidRDefault="00E776A0" w:rsidP="00D547D9">
            <w:pPr>
              <w:widowControl/>
              <w:spacing w:beforeLines="50" w:before="120"/>
              <w:jc w:val="center"/>
              <w:rPr>
                <w:rFonts w:ascii="標楷體" w:eastAsia="標楷體" w:hAnsi="標楷體" w:cs="新細明體"/>
                <w:b/>
                <w:bCs/>
                <w:snapToGrid w:val="0"/>
                <w:color w:val="548DD4"/>
                <w:kern w:val="0"/>
              </w:rPr>
            </w:pPr>
            <w:r>
              <w:rPr>
                <w:rFonts w:ascii="標楷體" w:eastAsia="標楷體" w:hAnsi="標楷體"/>
                <w:snapToGrid w:val="0"/>
                <w:color w:val="000000" w:themeColor="text1"/>
                <w:kern w:val="0"/>
                <w:sz w:val="28"/>
                <w:szCs w:val="28"/>
              </w:rPr>
              <w:br w:type="page"/>
            </w:r>
            <w:r w:rsidRPr="0060662B">
              <w:rPr>
                <w:rFonts w:ascii="標楷體" w:eastAsia="標楷體" w:hAnsi="標楷體" w:cs="新細明體" w:hint="eastAsia"/>
                <w:b/>
                <w:bCs/>
                <w:snapToGrid w:val="0"/>
                <w:color w:val="000000" w:themeColor="text1"/>
                <w:kern w:val="0"/>
              </w:rPr>
              <w:t>表1　11</w:t>
            </w:r>
            <w:r>
              <w:rPr>
                <w:rFonts w:ascii="標楷體" w:eastAsia="標楷體" w:hAnsi="標楷體" w:cs="新細明體" w:hint="eastAsia"/>
                <w:b/>
                <w:bCs/>
                <w:snapToGrid w:val="0"/>
                <w:color w:val="000000" w:themeColor="text1"/>
                <w:kern w:val="0"/>
              </w:rPr>
              <w:t>4</w:t>
            </w:r>
            <w:r w:rsidRPr="0060662B">
              <w:rPr>
                <w:rFonts w:ascii="標楷體" w:eastAsia="標楷體" w:hAnsi="標楷體" w:cs="新細明體" w:hint="eastAsia"/>
                <w:b/>
                <w:bCs/>
                <w:snapToGrid w:val="0"/>
                <w:color w:val="000000" w:themeColor="text1"/>
                <w:kern w:val="0"/>
              </w:rPr>
              <w:t>年底宜蘭縣舉借債務餘額情形</w:t>
            </w:r>
          </w:p>
        </w:tc>
      </w:tr>
      <w:tr w:rsidR="00E776A0" w:rsidRPr="007C1FF1" w14:paraId="1CD447CF" w14:textId="77777777" w:rsidTr="00D547D9">
        <w:trPr>
          <w:trHeight w:val="330"/>
        </w:trPr>
        <w:tc>
          <w:tcPr>
            <w:tcW w:w="9939" w:type="dxa"/>
            <w:gridSpan w:val="8"/>
            <w:tcBorders>
              <w:top w:val="nil"/>
              <w:left w:val="nil"/>
              <w:bottom w:val="nil"/>
              <w:right w:val="nil"/>
            </w:tcBorders>
            <w:shd w:val="clear" w:color="auto" w:fill="auto"/>
            <w:noWrap/>
            <w:vAlign w:val="center"/>
            <w:hideMark/>
          </w:tcPr>
          <w:p w14:paraId="093DA449" w14:textId="77777777" w:rsidR="00E776A0" w:rsidRPr="0060662B" w:rsidRDefault="00E776A0" w:rsidP="00D547D9">
            <w:pPr>
              <w:widowControl/>
              <w:wordWrap w:val="0"/>
              <w:jc w:val="right"/>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單位：新臺幣千元</w:t>
            </w:r>
          </w:p>
        </w:tc>
      </w:tr>
      <w:tr w:rsidR="00E776A0" w:rsidRPr="007C1FF1" w14:paraId="618E3556" w14:textId="77777777" w:rsidTr="00B36696">
        <w:trPr>
          <w:trHeight w:val="284"/>
        </w:trPr>
        <w:tc>
          <w:tcPr>
            <w:tcW w:w="35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D38806" w14:textId="77777777" w:rsidR="00E776A0" w:rsidRPr="0060662B" w:rsidRDefault="00E776A0" w:rsidP="00D547D9">
            <w:pPr>
              <w:widowControl/>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項          目</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160E05" w14:textId="77777777" w:rsidR="00E776A0" w:rsidRPr="0060662B" w:rsidRDefault="00E776A0" w:rsidP="00D547D9">
            <w:pPr>
              <w:widowControl/>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合  計</w:t>
            </w:r>
          </w:p>
        </w:tc>
        <w:tc>
          <w:tcPr>
            <w:tcW w:w="2877" w:type="dxa"/>
            <w:gridSpan w:val="3"/>
            <w:tcBorders>
              <w:top w:val="single" w:sz="4" w:space="0" w:color="auto"/>
              <w:left w:val="nil"/>
              <w:bottom w:val="single" w:sz="4" w:space="0" w:color="auto"/>
              <w:right w:val="single" w:sz="4" w:space="0" w:color="auto"/>
            </w:tcBorders>
            <w:shd w:val="clear" w:color="auto" w:fill="auto"/>
            <w:vAlign w:val="center"/>
            <w:hideMark/>
          </w:tcPr>
          <w:p w14:paraId="0524A65E" w14:textId="77777777" w:rsidR="00E776A0" w:rsidRPr="0060662B" w:rsidRDefault="00E776A0" w:rsidP="00D547D9">
            <w:pPr>
              <w:widowControl/>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普通基金債務餘額</w:t>
            </w:r>
          </w:p>
        </w:tc>
        <w:tc>
          <w:tcPr>
            <w:tcW w:w="2397" w:type="dxa"/>
            <w:gridSpan w:val="3"/>
            <w:tcBorders>
              <w:top w:val="single" w:sz="4" w:space="0" w:color="auto"/>
              <w:left w:val="nil"/>
              <w:bottom w:val="single" w:sz="4" w:space="0" w:color="auto"/>
              <w:right w:val="single" w:sz="4" w:space="0" w:color="auto"/>
            </w:tcBorders>
            <w:shd w:val="clear" w:color="auto" w:fill="auto"/>
            <w:vAlign w:val="center"/>
            <w:hideMark/>
          </w:tcPr>
          <w:p w14:paraId="6A0F21BD" w14:textId="77777777" w:rsidR="00E776A0" w:rsidRPr="0060662B" w:rsidRDefault="00E776A0" w:rsidP="00D547D9">
            <w:pPr>
              <w:widowControl/>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非營業特種基金債務餘額</w:t>
            </w:r>
          </w:p>
        </w:tc>
      </w:tr>
      <w:tr w:rsidR="00E776A0" w:rsidRPr="007C1FF1" w14:paraId="4D14CED5" w14:textId="77777777" w:rsidTr="00B36696">
        <w:trPr>
          <w:trHeight w:val="284"/>
        </w:trPr>
        <w:tc>
          <w:tcPr>
            <w:tcW w:w="3531" w:type="dxa"/>
            <w:vMerge/>
            <w:tcBorders>
              <w:top w:val="single" w:sz="4" w:space="0" w:color="auto"/>
              <w:left w:val="single" w:sz="4" w:space="0" w:color="auto"/>
              <w:bottom w:val="single" w:sz="4" w:space="0" w:color="auto"/>
              <w:right w:val="single" w:sz="4" w:space="0" w:color="auto"/>
            </w:tcBorders>
            <w:vAlign w:val="center"/>
            <w:hideMark/>
          </w:tcPr>
          <w:p w14:paraId="27A110BD" w14:textId="77777777" w:rsidR="00E776A0" w:rsidRPr="0060662B" w:rsidRDefault="00E776A0" w:rsidP="00D547D9">
            <w:pPr>
              <w:widowControl/>
              <w:rPr>
                <w:rFonts w:ascii="標楷體" w:eastAsia="標楷體" w:hAnsi="標楷體" w:cs="新細明體"/>
                <w:snapToGrid w:val="0"/>
                <w:color w:val="000000" w:themeColor="text1"/>
                <w:kern w:val="0"/>
                <w:sz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90BFD19" w14:textId="77777777" w:rsidR="00E776A0" w:rsidRPr="0060662B" w:rsidRDefault="00E776A0" w:rsidP="00D547D9">
            <w:pPr>
              <w:widowControl/>
              <w:rPr>
                <w:rFonts w:ascii="標楷體" w:eastAsia="標楷體" w:hAnsi="標楷體" w:cs="新細明體"/>
                <w:b/>
                <w:bCs/>
                <w:snapToGrid w:val="0"/>
                <w:color w:val="000000" w:themeColor="text1"/>
                <w:kern w:val="0"/>
                <w:sz w:val="20"/>
              </w:rPr>
            </w:pP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14:paraId="0BF98B24" w14:textId="77777777" w:rsidR="00E776A0" w:rsidRPr="0060662B" w:rsidRDefault="00E776A0" w:rsidP="00D547D9">
            <w:pPr>
              <w:widowControl/>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1年以上</w:t>
            </w:r>
          </w:p>
        </w:tc>
        <w:tc>
          <w:tcPr>
            <w:tcW w:w="892" w:type="dxa"/>
            <w:vMerge w:val="restart"/>
            <w:tcBorders>
              <w:top w:val="nil"/>
              <w:left w:val="single" w:sz="4" w:space="0" w:color="auto"/>
              <w:bottom w:val="single" w:sz="4" w:space="0" w:color="auto"/>
              <w:right w:val="single" w:sz="4" w:space="0" w:color="auto"/>
            </w:tcBorders>
            <w:shd w:val="clear" w:color="auto" w:fill="auto"/>
            <w:vAlign w:val="center"/>
            <w:hideMark/>
          </w:tcPr>
          <w:p w14:paraId="5C348523" w14:textId="77777777" w:rsidR="000D6C79" w:rsidRDefault="00E776A0" w:rsidP="00D547D9">
            <w:pPr>
              <w:widowControl/>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未滿</w:t>
            </w:r>
          </w:p>
          <w:p w14:paraId="7F5B9C7F" w14:textId="254ED455" w:rsidR="00E776A0" w:rsidRPr="0060662B" w:rsidRDefault="00E776A0" w:rsidP="00D547D9">
            <w:pPr>
              <w:widowControl/>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1年</w:t>
            </w:r>
          </w:p>
        </w:tc>
        <w:tc>
          <w:tcPr>
            <w:tcW w:w="1663" w:type="dxa"/>
            <w:gridSpan w:val="2"/>
            <w:tcBorders>
              <w:top w:val="single" w:sz="4" w:space="0" w:color="auto"/>
              <w:left w:val="nil"/>
              <w:bottom w:val="single" w:sz="4" w:space="0" w:color="auto"/>
              <w:right w:val="single" w:sz="4" w:space="0" w:color="auto"/>
            </w:tcBorders>
            <w:shd w:val="clear" w:color="auto" w:fill="auto"/>
            <w:vAlign w:val="center"/>
            <w:hideMark/>
          </w:tcPr>
          <w:p w14:paraId="788FABB8" w14:textId="77777777" w:rsidR="00E776A0" w:rsidRPr="0060662B" w:rsidRDefault="00E776A0" w:rsidP="00D547D9">
            <w:pPr>
              <w:widowControl/>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1年以上</w:t>
            </w:r>
          </w:p>
        </w:tc>
        <w:tc>
          <w:tcPr>
            <w:tcW w:w="734" w:type="dxa"/>
            <w:vMerge w:val="restart"/>
            <w:tcBorders>
              <w:top w:val="nil"/>
              <w:left w:val="single" w:sz="4" w:space="0" w:color="auto"/>
              <w:bottom w:val="single" w:sz="4" w:space="0" w:color="auto"/>
              <w:right w:val="single" w:sz="4" w:space="0" w:color="auto"/>
            </w:tcBorders>
            <w:shd w:val="clear" w:color="auto" w:fill="auto"/>
            <w:vAlign w:val="center"/>
            <w:hideMark/>
          </w:tcPr>
          <w:p w14:paraId="096CBED6" w14:textId="77777777" w:rsidR="000D6C79" w:rsidRDefault="00E776A0" w:rsidP="00D547D9">
            <w:pPr>
              <w:widowControl/>
              <w:ind w:leftChars="-49" w:left="-118" w:rightChars="-45" w:right="-108"/>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未滿</w:t>
            </w:r>
          </w:p>
          <w:p w14:paraId="3ABBAE27" w14:textId="65E47BC2" w:rsidR="00E776A0" w:rsidRPr="0060662B" w:rsidRDefault="00E776A0" w:rsidP="00D547D9">
            <w:pPr>
              <w:widowControl/>
              <w:ind w:leftChars="-49" w:left="-118" w:rightChars="-45" w:right="-108"/>
              <w:jc w:val="center"/>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1年</w:t>
            </w:r>
          </w:p>
        </w:tc>
      </w:tr>
      <w:tr w:rsidR="00E776A0" w:rsidRPr="007C1FF1" w14:paraId="1CC70E66" w14:textId="77777777" w:rsidTr="00B36696">
        <w:trPr>
          <w:trHeight w:val="284"/>
        </w:trPr>
        <w:tc>
          <w:tcPr>
            <w:tcW w:w="3531" w:type="dxa"/>
            <w:vMerge/>
            <w:tcBorders>
              <w:top w:val="single" w:sz="4" w:space="0" w:color="auto"/>
              <w:left w:val="single" w:sz="4" w:space="0" w:color="auto"/>
              <w:bottom w:val="single" w:sz="4" w:space="0" w:color="auto"/>
              <w:right w:val="single" w:sz="4" w:space="0" w:color="auto"/>
            </w:tcBorders>
            <w:vAlign w:val="center"/>
            <w:hideMark/>
          </w:tcPr>
          <w:p w14:paraId="324F91DA" w14:textId="77777777" w:rsidR="00E776A0" w:rsidRPr="007C1FF1" w:rsidRDefault="00E776A0" w:rsidP="00D547D9">
            <w:pPr>
              <w:widowControl/>
              <w:rPr>
                <w:rFonts w:ascii="標楷體" w:eastAsia="標楷體" w:hAnsi="標楷體" w:cs="新細明體"/>
                <w:snapToGrid w:val="0"/>
                <w:color w:val="000000" w:themeColor="text1"/>
                <w:kern w:val="0"/>
                <w:sz w:val="20"/>
                <w:highlight w:val="yellow"/>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19B352F" w14:textId="77777777" w:rsidR="00E776A0" w:rsidRPr="007C1FF1" w:rsidRDefault="00E776A0" w:rsidP="00D547D9">
            <w:pPr>
              <w:widowControl/>
              <w:rPr>
                <w:rFonts w:ascii="標楷體" w:eastAsia="標楷體" w:hAnsi="標楷體" w:cs="新細明體"/>
                <w:b/>
                <w:bCs/>
                <w:snapToGrid w:val="0"/>
                <w:color w:val="548DD4"/>
                <w:kern w:val="0"/>
                <w:sz w:val="20"/>
                <w:highlight w:val="yellow"/>
              </w:rPr>
            </w:pPr>
          </w:p>
        </w:tc>
        <w:tc>
          <w:tcPr>
            <w:tcW w:w="992" w:type="dxa"/>
            <w:tcBorders>
              <w:top w:val="nil"/>
              <w:left w:val="nil"/>
              <w:bottom w:val="single" w:sz="4" w:space="0" w:color="auto"/>
              <w:right w:val="single" w:sz="4" w:space="0" w:color="auto"/>
            </w:tcBorders>
            <w:shd w:val="clear" w:color="auto" w:fill="auto"/>
            <w:vAlign w:val="center"/>
            <w:hideMark/>
          </w:tcPr>
          <w:p w14:paraId="2A540F83" w14:textId="77777777" w:rsidR="00E776A0" w:rsidRPr="00647C12" w:rsidRDefault="00E776A0" w:rsidP="00D547D9">
            <w:pPr>
              <w:widowControl/>
              <w:jc w:val="center"/>
              <w:rPr>
                <w:rFonts w:ascii="標楷體" w:eastAsia="標楷體" w:hAnsi="標楷體" w:cs="新細明體"/>
                <w:snapToGrid w:val="0"/>
                <w:color w:val="000000" w:themeColor="text1"/>
                <w:kern w:val="0"/>
                <w:sz w:val="20"/>
              </w:rPr>
            </w:pPr>
            <w:r w:rsidRPr="00647C12">
              <w:rPr>
                <w:rFonts w:ascii="標楷體" w:eastAsia="標楷體" w:hAnsi="標楷體" w:cs="新細明體" w:hint="eastAsia"/>
                <w:snapToGrid w:val="0"/>
                <w:color w:val="000000" w:themeColor="text1"/>
                <w:kern w:val="0"/>
                <w:sz w:val="20"/>
              </w:rPr>
              <w:t>自償</w:t>
            </w:r>
          </w:p>
        </w:tc>
        <w:tc>
          <w:tcPr>
            <w:tcW w:w="993" w:type="dxa"/>
            <w:tcBorders>
              <w:top w:val="nil"/>
              <w:left w:val="nil"/>
              <w:bottom w:val="single" w:sz="4" w:space="0" w:color="auto"/>
              <w:right w:val="single" w:sz="4" w:space="0" w:color="auto"/>
            </w:tcBorders>
            <w:shd w:val="clear" w:color="auto" w:fill="auto"/>
            <w:vAlign w:val="center"/>
            <w:hideMark/>
          </w:tcPr>
          <w:p w14:paraId="75E3DA58" w14:textId="77777777" w:rsidR="00E776A0" w:rsidRPr="00647C12" w:rsidRDefault="00E776A0" w:rsidP="00D547D9">
            <w:pPr>
              <w:widowControl/>
              <w:jc w:val="center"/>
              <w:rPr>
                <w:rFonts w:ascii="標楷體" w:eastAsia="標楷體" w:hAnsi="標楷體" w:cs="新細明體"/>
                <w:snapToGrid w:val="0"/>
                <w:color w:val="000000" w:themeColor="text1"/>
                <w:kern w:val="0"/>
                <w:sz w:val="20"/>
              </w:rPr>
            </w:pPr>
            <w:r w:rsidRPr="00647C12">
              <w:rPr>
                <w:rFonts w:ascii="標楷體" w:eastAsia="標楷體" w:hAnsi="標楷體" w:cs="新細明體" w:hint="eastAsia"/>
                <w:snapToGrid w:val="0"/>
                <w:color w:val="000000" w:themeColor="text1"/>
                <w:kern w:val="0"/>
                <w:sz w:val="20"/>
              </w:rPr>
              <w:t>非自償</w:t>
            </w:r>
          </w:p>
        </w:tc>
        <w:tc>
          <w:tcPr>
            <w:tcW w:w="892" w:type="dxa"/>
            <w:vMerge/>
            <w:tcBorders>
              <w:top w:val="nil"/>
              <w:left w:val="single" w:sz="4" w:space="0" w:color="auto"/>
              <w:bottom w:val="single" w:sz="4" w:space="0" w:color="auto"/>
              <w:right w:val="single" w:sz="4" w:space="0" w:color="auto"/>
            </w:tcBorders>
            <w:vAlign w:val="center"/>
            <w:hideMark/>
          </w:tcPr>
          <w:p w14:paraId="413C664B" w14:textId="77777777" w:rsidR="00E776A0" w:rsidRPr="007C1FF1" w:rsidRDefault="00E776A0" w:rsidP="00D547D9">
            <w:pPr>
              <w:widowControl/>
              <w:rPr>
                <w:rFonts w:ascii="標楷體" w:eastAsia="標楷體" w:hAnsi="標楷體" w:cs="新細明體"/>
                <w:snapToGrid w:val="0"/>
                <w:color w:val="000000" w:themeColor="text1"/>
                <w:kern w:val="0"/>
                <w:sz w:val="20"/>
                <w:highlight w:val="yellow"/>
              </w:rPr>
            </w:pPr>
          </w:p>
        </w:tc>
        <w:tc>
          <w:tcPr>
            <w:tcW w:w="892" w:type="dxa"/>
            <w:tcBorders>
              <w:top w:val="nil"/>
              <w:left w:val="nil"/>
              <w:bottom w:val="single" w:sz="4" w:space="0" w:color="auto"/>
              <w:right w:val="single" w:sz="4" w:space="0" w:color="auto"/>
            </w:tcBorders>
            <w:shd w:val="clear" w:color="auto" w:fill="auto"/>
            <w:vAlign w:val="center"/>
            <w:hideMark/>
          </w:tcPr>
          <w:p w14:paraId="452D1CB1" w14:textId="77777777" w:rsidR="00E776A0" w:rsidRPr="00647C12" w:rsidRDefault="00E776A0" w:rsidP="00D547D9">
            <w:pPr>
              <w:widowControl/>
              <w:jc w:val="center"/>
              <w:rPr>
                <w:rFonts w:ascii="標楷體" w:eastAsia="標楷體" w:hAnsi="標楷體" w:cs="新細明體"/>
                <w:snapToGrid w:val="0"/>
                <w:color w:val="000000" w:themeColor="text1"/>
                <w:kern w:val="0"/>
                <w:sz w:val="20"/>
              </w:rPr>
            </w:pPr>
            <w:r w:rsidRPr="00647C12">
              <w:rPr>
                <w:rFonts w:ascii="標楷體" w:eastAsia="標楷體" w:hAnsi="標楷體" w:cs="新細明體" w:hint="eastAsia"/>
                <w:snapToGrid w:val="0"/>
                <w:color w:val="000000" w:themeColor="text1"/>
                <w:kern w:val="0"/>
                <w:sz w:val="20"/>
              </w:rPr>
              <w:t>自償</w:t>
            </w:r>
          </w:p>
        </w:tc>
        <w:tc>
          <w:tcPr>
            <w:tcW w:w="771" w:type="dxa"/>
            <w:tcBorders>
              <w:top w:val="nil"/>
              <w:left w:val="nil"/>
              <w:bottom w:val="single" w:sz="4" w:space="0" w:color="auto"/>
              <w:right w:val="single" w:sz="4" w:space="0" w:color="auto"/>
            </w:tcBorders>
            <w:shd w:val="clear" w:color="auto" w:fill="auto"/>
            <w:vAlign w:val="center"/>
            <w:hideMark/>
          </w:tcPr>
          <w:p w14:paraId="6EB29D25" w14:textId="77777777" w:rsidR="00E776A0" w:rsidRPr="00647C12" w:rsidRDefault="00E776A0" w:rsidP="00D547D9">
            <w:pPr>
              <w:widowControl/>
              <w:jc w:val="center"/>
              <w:rPr>
                <w:rFonts w:ascii="標楷體" w:eastAsia="標楷體" w:hAnsi="標楷體" w:cs="新細明體"/>
                <w:snapToGrid w:val="0"/>
                <w:color w:val="000000" w:themeColor="text1"/>
                <w:kern w:val="0"/>
                <w:sz w:val="20"/>
              </w:rPr>
            </w:pPr>
            <w:r w:rsidRPr="00647C12">
              <w:rPr>
                <w:rFonts w:ascii="標楷體" w:eastAsia="標楷體" w:hAnsi="標楷體" w:cs="新細明體" w:hint="eastAsia"/>
                <w:snapToGrid w:val="0"/>
                <w:color w:val="000000" w:themeColor="text1"/>
                <w:kern w:val="0"/>
                <w:sz w:val="20"/>
              </w:rPr>
              <w:t>非自償</w:t>
            </w:r>
          </w:p>
        </w:tc>
        <w:tc>
          <w:tcPr>
            <w:tcW w:w="734" w:type="dxa"/>
            <w:vMerge/>
            <w:tcBorders>
              <w:top w:val="nil"/>
              <w:left w:val="single" w:sz="4" w:space="0" w:color="auto"/>
              <w:bottom w:val="single" w:sz="4" w:space="0" w:color="auto"/>
              <w:right w:val="single" w:sz="4" w:space="0" w:color="auto"/>
            </w:tcBorders>
            <w:vAlign w:val="center"/>
            <w:hideMark/>
          </w:tcPr>
          <w:p w14:paraId="55439564" w14:textId="77777777" w:rsidR="00E776A0" w:rsidRPr="007C1FF1" w:rsidRDefault="00E776A0" w:rsidP="00D547D9">
            <w:pPr>
              <w:widowControl/>
              <w:rPr>
                <w:rFonts w:ascii="標楷體" w:eastAsia="標楷體" w:hAnsi="標楷體" w:cs="新細明體"/>
                <w:snapToGrid w:val="0"/>
                <w:color w:val="548DD4"/>
                <w:kern w:val="0"/>
                <w:sz w:val="20"/>
                <w:highlight w:val="yellow"/>
              </w:rPr>
            </w:pPr>
          </w:p>
        </w:tc>
      </w:tr>
      <w:tr w:rsidR="00E776A0" w:rsidRPr="007C1FF1" w14:paraId="5C49281F" w14:textId="77777777" w:rsidTr="00D547D9">
        <w:trPr>
          <w:trHeight w:val="530"/>
        </w:trPr>
        <w:tc>
          <w:tcPr>
            <w:tcW w:w="3531" w:type="dxa"/>
            <w:tcBorders>
              <w:top w:val="nil"/>
              <w:left w:val="single" w:sz="4" w:space="0" w:color="auto"/>
              <w:right w:val="single" w:sz="4" w:space="0" w:color="auto"/>
            </w:tcBorders>
            <w:shd w:val="clear" w:color="auto" w:fill="auto"/>
            <w:vAlign w:val="center"/>
            <w:hideMark/>
          </w:tcPr>
          <w:p w14:paraId="1B801634" w14:textId="77777777" w:rsidR="00E776A0" w:rsidRPr="00647C12" w:rsidRDefault="00E776A0" w:rsidP="00D547D9">
            <w:pPr>
              <w:widowControl/>
              <w:jc w:val="center"/>
              <w:rPr>
                <w:rFonts w:ascii="標楷體" w:eastAsia="標楷體" w:hAnsi="標楷體" w:cs="新細明體"/>
                <w:b/>
                <w:bCs/>
                <w:snapToGrid w:val="0"/>
                <w:color w:val="000000" w:themeColor="text1"/>
                <w:kern w:val="0"/>
                <w:sz w:val="20"/>
              </w:rPr>
            </w:pPr>
            <w:r w:rsidRPr="00647C12">
              <w:rPr>
                <w:rFonts w:ascii="標楷體" w:eastAsia="標楷體" w:hAnsi="標楷體" w:cs="新細明體" w:hint="eastAsia"/>
                <w:b/>
                <w:bCs/>
                <w:snapToGrid w:val="0"/>
                <w:color w:val="000000" w:themeColor="text1"/>
                <w:kern w:val="0"/>
                <w:sz w:val="20"/>
              </w:rPr>
              <w:t xml:space="preserve">合   </w:t>
            </w:r>
            <w:r>
              <w:rPr>
                <w:rFonts w:ascii="標楷體" w:eastAsia="標楷體" w:hAnsi="標楷體" w:cs="新細明體" w:hint="eastAsia"/>
                <w:b/>
                <w:bCs/>
                <w:snapToGrid w:val="0"/>
                <w:color w:val="000000" w:themeColor="text1"/>
                <w:kern w:val="0"/>
                <w:sz w:val="20"/>
              </w:rPr>
              <w:t xml:space="preserve">    </w:t>
            </w:r>
            <w:r w:rsidRPr="00647C12">
              <w:rPr>
                <w:rFonts w:ascii="標楷體" w:eastAsia="標楷體" w:hAnsi="標楷體" w:cs="新細明體" w:hint="eastAsia"/>
                <w:b/>
                <w:bCs/>
                <w:snapToGrid w:val="0"/>
                <w:color w:val="000000" w:themeColor="text1"/>
                <w:kern w:val="0"/>
                <w:sz w:val="20"/>
              </w:rPr>
              <w:t xml:space="preserve">   計</w:t>
            </w:r>
          </w:p>
        </w:tc>
        <w:tc>
          <w:tcPr>
            <w:tcW w:w="1134" w:type="dxa"/>
            <w:tcBorders>
              <w:top w:val="nil"/>
              <w:left w:val="nil"/>
              <w:right w:val="single" w:sz="4" w:space="0" w:color="auto"/>
            </w:tcBorders>
            <w:shd w:val="clear" w:color="auto" w:fill="auto"/>
            <w:vAlign w:val="center"/>
            <w:hideMark/>
          </w:tcPr>
          <w:p w14:paraId="1BE096BE" w14:textId="77777777" w:rsidR="00E776A0" w:rsidRPr="009B1659" w:rsidRDefault="00E776A0" w:rsidP="00D547D9">
            <w:pPr>
              <w:spacing w:beforeLines="10" w:before="24"/>
              <w:ind w:rightChars="10" w:right="24"/>
              <w:jc w:val="right"/>
              <w:rPr>
                <w:rFonts w:ascii="標楷體" w:eastAsia="標楷體" w:hAnsi="標楷體" w:cs="新細明體"/>
                <w:b/>
                <w:bCs/>
                <w:snapToGrid w:val="0"/>
                <w:kern w:val="0"/>
                <w:sz w:val="18"/>
                <w:szCs w:val="18"/>
              </w:rPr>
            </w:pPr>
            <w:r>
              <w:rPr>
                <w:rFonts w:ascii="標楷體" w:eastAsia="標楷體" w:hAnsi="標楷體" w:hint="eastAsia"/>
                <w:b/>
                <w:bCs/>
                <w:snapToGrid w:val="0"/>
                <w:kern w:val="0"/>
                <w:sz w:val="18"/>
                <w:szCs w:val="18"/>
              </w:rPr>
              <w:t>20</w:t>
            </w:r>
            <w:r w:rsidRPr="009B1659">
              <w:rPr>
                <w:rFonts w:ascii="標楷體" w:eastAsia="標楷體" w:hAnsi="標楷體" w:hint="eastAsia"/>
                <w:b/>
                <w:bCs/>
                <w:snapToGrid w:val="0"/>
                <w:kern w:val="0"/>
                <w:sz w:val="18"/>
                <w:szCs w:val="18"/>
              </w:rPr>
              <w:t>,</w:t>
            </w:r>
            <w:r>
              <w:rPr>
                <w:rFonts w:ascii="標楷體" w:eastAsia="標楷體" w:hAnsi="標楷體" w:hint="eastAsia"/>
                <w:b/>
                <w:bCs/>
                <w:snapToGrid w:val="0"/>
                <w:kern w:val="0"/>
                <w:sz w:val="18"/>
                <w:szCs w:val="18"/>
              </w:rPr>
              <w:t>751</w:t>
            </w:r>
            <w:r w:rsidRPr="009B1659">
              <w:rPr>
                <w:rFonts w:ascii="標楷體" w:eastAsia="標楷體" w:hAnsi="標楷體" w:hint="eastAsia"/>
                <w:b/>
                <w:bCs/>
                <w:snapToGrid w:val="0"/>
                <w:kern w:val="0"/>
                <w:sz w:val="18"/>
                <w:szCs w:val="18"/>
              </w:rPr>
              <w:t>,</w:t>
            </w:r>
            <w:r>
              <w:rPr>
                <w:rFonts w:ascii="標楷體" w:eastAsia="標楷體" w:hAnsi="標楷體" w:hint="eastAsia"/>
                <w:b/>
                <w:bCs/>
                <w:snapToGrid w:val="0"/>
                <w:kern w:val="0"/>
                <w:sz w:val="18"/>
                <w:szCs w:val="18"/>
              </w:rPr>
              <w:t>058</w:t>
            </w:r>
          </w:p>
        </w:tc>
        <w:tc>
          <w:tcPr>
            <w:tcW w:w="992" w:type="dxa"/>
            <w:tcBorders>
              <w:top w:val="nil"/>
              <w:left w:val="nil"/>
              <w:right w:val="single" w:sz="4" w:space="0" w:color="auto"/>
            </w:tcBorders>
            <w:shd w:val="clear" w:color="auto" w:fill="auto"/>
            <w:vAlign w:val="center"/>
            <w:hideMark/>
          </w:tcPr>
          <w:p w14:paraId="1203C64D" w14:textId="77777777" w:rsidR="00E776A0" w:rsidRPr="0060662B" w:rsidRDefault="00E776A0" w:rsidP="00D547D9">
            <w:pPr>
              <w:spacing w:beforeLines="10" w:before="24"/>
              <w:ind w:rightChars="10" w:right="24"/>
              <w:jc w:val="right"/>
              <w:rPr>
                <w:rFonts w:ascii="標楷體" w:eastAsia="標楷體" w:hAnsi="標楷體"/>
                <w:b/>
                <w:snapToGrid w:val="0"/>
                <w:color w:val="000000" w:themeColor="text1"/>
                <w:kern w:val="0"/>
                <w:sz w:val="18"/>
                <w:szCs w:val="18"/>
              </w:rPr>
            </w:pPr>
            <w:r w:rsidRPr="0060662B">
              <w:rPr>
                <w:rFonts w:ascii="標楷體" w:eastAsia="標楷體" w:hAnsi="標楷體" w:hint="eastAsia"/>
                <w:b/>
                <w:snapToGrid w:val="0"/>
                <w:color w:val="000000" w:themeColor="text1"/>
                <w:kern w:val="0"/>
                <w:sz w:val="18"/>
                <w:szCs w:val="18"/>
              </w:rPr>
              <w:t>1,361,573</w:t>
            </w:r>
          </w:p>
        </w:tc>
        <w:tc>
          <w:tcPr>
            <w:tcW w:w="993" w:type="dxa"/>
            <w:tcBorders>
              <w:top w:val="nil"/>
              <w:left w:val="nil"/>
              <w:right w:val="single" w:sz="4" w:space="0" w:color="auto"/>
            </w:tcBorders>
            <w:shd w:val="clear" w:color="auto" w:fill="auto"/>
            <w:vAlign w:val="center"/>
            <w:hideMark/>
          </w:tcPr>
          <w:p w14:paraId="35DB3231" w14:textId="77777777" w:rsidR="00E776A0" w:rsidRPr="0060662B" w:rsidRDefault="00E776A0" w:rsidP="00D547D9">
            <w:pPr>
              <w:spacing w:beforeLines="10" w:before="24"/>
              <w:ind w:rightChars="10" w:right="24"/>
              <w:jc w:val="right"/>
              <w:rPr>
                <w:rFonts w:ascii="標楷體" w:eastAsia="標楷體" w:hAnsi="標楷體"/>
                <w:b/>
                <w:snapToGrid w:val="0"/>
                <w:color w:val="000000" w:themeColor="text1"/>
                <w:kern w:val="0"/>
                <w:sz w:val="18"/>
                <w:szCs w:val="18"/>
              </w:rPr>
            </w:pPr>
            <w:r w:rsidRPr="0060662B">
              <w:rPr>
                <w:rFonts w:ascii="標楷體" w:eastAsia="標楷體" w:hAnsi="標楷體" w:hint="eastAsia"/>
                <w:b/>
                <w:snapToGrid w:val="0"/>
                <w:color w:val="000000" w:themeColor="text1"/>
                <w:kern w:val="0"/>
                <w:sz w:val="18"/>
                <w:szCs w:val="18"/>
              </w:rPr>
              <w:t>10,</w:t>
            </w:r>
            <w:r>
              <w:rPr>
                <w:rFonts w:ascii="標楷體" w:eastAsia="標楷體" w:hAnsi="標楷體"/>
                <w:b/>
                <w:snapToGrid w:val="0"/>
                <w:color w:val="000000" w:themeColor="text1"/>
                <w:kern w:val="0"/>
                <w:sz w:val="18"/>
                <w:szCs w:val="18"/>
              </w:rPr>
              <w:t>828</w:t>
            </w:r>
            <w:r w:rsidRPr="0060662B">
              <w:rPr>
                <w:rFonts w:ascii="標楷體" w:eastAsia="標楷體" w:hAnsi="標楷體" w:hint="eastAsia"/>
                <w:b/>
                <w:snapToGrid w:val="0"/>
                <w:color w:val="000000" w:themeColor="text1"/>
                <w:kern w:val="0"/>
                <w:sz w:val="18"/>
                <w:szCs w:val="18"/>
              </w:rPr>
              <w:t>,</w:t>
            </w:r>
            <w:r>
              <w:rPr>
                <w:rFonts w:ascii="標楷體" w:eastAsia="標楷體" w:hAnsi="標楷體"/>
                <w:b/>
                <w:snapToGrid w:val="0"/>
                <w:color w:val="000000" w:themeColor="text1"/>
                <w:kern w:val="0"/>
                <w:sz w:val="18"/>
                <w:szCs w:val="18"/>
              </w:rPr>
              <w:t>670</w:t>
            </w:r>
          </w:p>
        </w:tc>
        <w:tc>
          <w:tcPr>
            <w:tcW w:w="892" w:type="dxa"/>
            <w:tcBorders>
              <w:top w:val="nil"/>
              <w:left w:val="nil"/>
              <w:right w:val="single" w:sz="4" w:space="0" w:color="auto"/>
            </w:tcBorders>
            <w:shd w:val="clear" w:color="auto" w:fill="auto"/>
            <w:vAlign w:val="center"/>
            <w:hideMark/>
          </w:tcPr>
          <w:p w14:paraId="352160D0" w14:textId="77777777" w:rsidR="00E776A0" w:rsidRPr="0060662B" w:rsidRDefault="00E776A0" w:rsidP="00D547D9">
            <w:pPr>
              <w:spacing w:beforeLines="10" w:before="24"/>
              <w:ind w:rightChars="10" w:right="24"/>
              <w:jc w:val="right"/>
              <w:rPr>
                <w:rFonts w:ascii="標楷體" w:eastAsia="標楷體" w:hAnsi="標楷體"/>
                <w:b/>
                <w:snapToGrid w:val="0"/>
                <w:color w:val="000000" w:themeColor="text1"/>
                <w:kern w:val="0"/>
                <w:sz w:val="18"/>
                <w:szCs w:val="18"/>
              </w:rPr>
            </w:pPr>
            <w:r w:rsidRPr="00302642">
              <w:rPr>
                <w:rFonts w:ascii="標楷體" w:eastAsia="標楷體" w:hAnsi="標楷體"/>
                <w:b/>
                <w:snapToGrid w:val="0"/>
                <w:color w:val="000000" w:themeColor="text1"/>
                <w:kern w:val="0"/>
                <w:sz w:val="18"/>
                <w:szCs w:val="18"/>
              </w:rPr>
              <w:t>3,505,324</w:t>
            </w:r>
          </w:p>
        </w:tc>
        <w:tc>
          <w:tcPr>
            <w:tcW w:w="892" w:type="dxa"/>
            <w:tcBorders>
              <w:top w:val="nil"/>
              <w:left w:val="nil"/>
              <w:right w:val="single" w:sz="4" w:space="0" w:color="auto"/>
            </w:tcBorders>
            <w:shd w:val="clear" w:color="auto" w:fill="auto"/>
            <w:vAlign w:val="center"/>
            <w:hideMark/>
          </w:tcPr>
          <w:p w14:paraId="5C8BCB53" w14:textId="77777777" w:rsidR="00E776A0" w:rsidRPr="0060662B" w:rsidRDefault="00E776A0" w:rsidP="00D547D9">
            <w:pPr>
              <w:spacing w:beforeLines="10" w:before="24"/>
              <w:ind w:rightChars="10" w:right="24"/>
              <w:jc w:val="right"/>
              <w:rPr>
                <w:rFonts w:ascii="標楷體" w:eastAsia="標楷體" w:hAnsi="標楷體"/>
                <w:b/>
                <w:snapToGrid w:val="0"/>
                <w:color w:val="000000" w:themeColor="text1"/>
                <w:kern w:val="0"/>
                <w:sz w:val="18"/>
                <w:szCs w:val="18"/>
              </w:rPr>
            </w:pPr>
            <w:r w:rsidRPr="009F4B01">
              <w:rPr>
                <w:rFonts w:ascii="標楷體" w:eastAsia="標楷體" w:hAnsi="標楷體" w:hint="eastAsia"/>
                <w:b/>
                <w:snapToGrid w:val="0"/>
                <w:color w:val="000000" w:themeColor="text1"/>
                <w:kern w:val="0"/>
                <w:sz w:val="18"/>
                <w:szCs w:val="18"/>
              </w:rPr>
              <w:t>5,</w:t>
            </w:r>
            <w:r>
              <w:rPr>
                <w:rFonts w:ascii="標楷體" w:eastAsia="標楷體" w:hAnsi="標楷體" w:hint="eastAsia"/>
                <w:b/>
                <w:snapToGrid w:val="0"/>
                <w:color w:val="000000" w:themeColor="text1"/>
                <w:kern w:val="0"/>
                <w:sz w:val="18"/>
                <w:szCs w:val="18"/>
              </w:rPr>
              <w:t>055</w:t>
            </w:r>
            <w:r w:rsidRPr="009F4B01">
              <w:rPr>
                <w:rFonts w:ascii="標楷體" w:eastAsia="標楷體" w:hAnsi="標楷體" w:hint="eastAsia"/>
                <w:b/>
                <w:snapToGrid w:val="0"/>
                <w:color w:val="000000" w:themeColor="text1"/>
                <w:kern w:val="0"/>
                <w:sz w:val="18"/>
                <w:szCs w:val="18"/>
              </w:rPr>
              <w:t>,</w:t>
            </w:r>
            <w:r>
              <w:rPr>
                <w:rFonts w:ascii="標楷體" w:eastAsia="標楷體" w:hAnsi="標楷體" w:hint="eastAsia"/>
                <w:b/>
                <w:snapToGrid w:val="0"/>
                <w:color w:val="000000" w:themeColor="text1"/>
                <w:kern w:val="0"/>
                <w:sz w:val="18"/>
                <w:szCs w:val="18"/>
              </w:rPr>
              <w:t>490</w:t>
            </w:r>
          </w:p>
        </w:tc>
        <w:tc>
          <w:tcPr>
            <w:tcW w:w="771" w:type="dxa"/>
            <w:tcBorders>
              <w:top w:val="nil"/>
              <w:left w:val="nil"/>
              <w:right w:val="single" w:sz="4" w:space="0" w:color="auto"/>
            </w:tcBorders>
            <w:shd w:val="clear" w:color="auto" w:fill="auto"/>
            <w:vAlign w:val="center"/>
            <w:hideMark/>
          </w:tcPr>
          <w:p w14:paraId="7A041F18" w14:textId="77777777" w:rsidR="00E776A0" w:rsidRPr="0060662B" w:rsidRDefault="00E776A0" w:rsidP="00D547D9">
            <w:pPr>
              <w:ind w:rightChars="10" w:right="24"/>
              <w:jc w:val="right"/>
              <w:rPr>
                <w:rFonts w:ascii="標楷體" w:eastAsia="標楷體" w:hAnsi="標楷體"/>
                <w:b/>
                <w:snapToGrid w:val="0"/>
                <w:color w:val="000000" w:themeColor="text1"/>
                <w:kern w:val="0"/>
                <w:sz w:val="18"/>
                <w:szCs w:val="18"/>
              </w:rPr>
            </w:pPr>
            <w:proofErr w:type="gramStart"/>
            <w:r w:rsidRPr="0060662B">
              <w:rPr>
                <w:rFonts w:ascii="標楷體" w:eastAsia="標楷體" w:hAnsi="標楷體" w:hint="eastAsia"/>
                <w:b/>
                <w:snapToGrid w:val="0"/>
                <w:color w:val="000000" w:themeColor="text1"/>
                <w:kern w:val="0"/>
                <w:sz w:val="18"/>
                <w:szCs w:val="18"/>
              </w:rPr>
              <w:t>—</w:t>
            </w:r>
            <w:proofErr w:type="gramEnd"/>
          </w:p>
        </w:tc>
        <w:tc>
          <w:tcPr>
            <w:tcW w:w="734" w:type="dxa"/>
            <w:tcBorders>
              <w:top w:val="nil"/>
              <w:left w:val="nil"/>
              <w:right w:val="single" w:sz="4" w:space="0" w:color="auto"/>
            </w:tcBorders>
            <w:shd w:val="clear" w:color="auto" w:fill="auto"/>
            <w:vAlign w:val="center"/>
            <w:hideMark/>
          </w:tcPr>
          <w:p w14:paraId="0B29C3CC" w14:textId="77777777" w:rsidR="00E776A0" w:rsidRPr="0060662B" w:rsidRDefault="00E776A0" w:rsidP="00D547D9">
            <w:pPr>
              <w:ind w:rightChars="10" w:right="24"/>
              <w:jc w:val="right"/>
              <w:rPr>
                <w:rFonts w:ascii="標楷體" w:eastAsia="標楷體" w:hAnsi="標楷體"/>
                <w:b/>
                <w:snapToGrid w:val="0"/>
                <w:color w:val="000000" w:themeColor="text1"/>
                <w:kern w:val="0"/>
                <w:sz w:val="18"/>
                <w:szCs w:val="18"/>
              </w:rPr>
            </w:pPr>
            <w:proofErr w:type="gramStart"/>
            <w:r w:rsidRPr="0060662B">
              <w:rPr>
                <w:rFonts w:ascii="標楷體" w:eastAsia="標楷體" w:hAnsi="標楷體" w:hint="eastAsia"/>
                <w:b/>
                <w:snapToGrid w:val="0"/>
                <w:color w:val="000000" w:themeColor="text1"/>
                <w:kern w:val="0"/>
                <w:sz w:val="18"/>
                <w:szCs w:val="18"/>
              </w:rPr>
              <w:t>—</w:t>
            </w:r>
            <w:proofErr w:type="gramEnd"/>
          </w:p>
        </w:tc>
      </w:tr>
      <w:tr w:rsidR="00E776A0" w:rsidRPr="007C1FF1" w14:paraId="2FCB5DF9" w14:textId="77777777" w:rsidTr="00B36696">
        <w:trPr>
          <w:trHeight w:val="567"/>
        </w:trPr>
        <w:tc>
          <w:tcPr>
            <w:tcW w:w="3531" w:type="dxa"/>
            <w:tcBorders>
              <w:top w:val="nil"/>
              <w:left w:val="single" w:sz="4" w:space="0" w:color="auto"/>
              <w:right w:val="single" w:sz="4" w:space="0" w:color="auto"/>
            </w:tcBorders>
            <w:shd w:val="clear" w:color="auto" w:fill="auto"/>
            <w:vAlign w:val="center"/>
            <w:hideMark/>
          </w:tcPr>
          <w:p w14:paraId="7D95243F" w14:textId="77777777" w:rsidR="00E776A0" w:rsidRPr="0060662B" w:rsidRDefault="00E776A0" w:rsidP="00D547D9">
            <w:pPr>
              <w:widowControl/>
              <w:ind w:left="336" w:rightChars="10" w:right="24" w:hangingChars="168" w:hanging="336"/>
              <w:jc w:val="both"/>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一、按公共債務法規定計算之債務餘額</w:t>
            </w:r>
          </w:p>
          <w:p w14:paraId="5D9C6FCF" w14:textId="77777777" w:rsidR="00E776A0" w:rsidRPr="00D33D8C" w:rsidRDefault="00E776A0" w:rsidP="00D547D9">
            <w:pPr>
              <w:widowControl/>
              <w:ind w:leftChars="156" w:left="374" w:firstLineChars="5" w:firstLine="8"/>
              <w:jc w:val="both"/>
              <w:rPr>
                <w:rFonts w:ascii="標楷體" w:eastAsia="標楷體" w:hAnsi="標楷體" w:cs="新細明體"/>
                <w:snapToGrid w:val="0"/>
                <w:color w:val="000000" w:themeColor="text1"/>
                <w:spacing w:val="-24"/>
                <w:kern w:val="0"/>
                <w:sz w:val="20"/>
              </w:rPr>
            </w:pPr>
            <w:r w:rsidRPr="00D33D8C">
              <w:rPr>
                <w:rFonts w:ascii="標楷體" w:eastAsia="標楷體" w:hAnsi="標楷體" w:cs="新細明體" w:hint="eastAsia"/>
                <w:snapToGrid w:val="0"/>
                <w:color w:val="000000" w:themeColor="text1"/>
                <w:spacing w:val="-24"/>
                <w:kern w:val="0"/>
                <w:sz w:val="20"/>
              </w:rPr>
              <w:t>(占總預算及特別預算歲出總額之比率</w:t>
            </w:r>
            <w:proofErr w:type="gramStart"/>
            <w:r w:rsidRPr="00D33D8C">
              <w:rPr>
                <w:rFonts w:ascii="標楷體" w:eastAsia="標楷體" w:hAnsi="標楷體" w:cs="新細明體"/>
                <w:snapToGrid w:val="0"/>
                <w:color w:val="000000" w:themeColor="text1"/>
                <w:spacing w:val="-24"/>
                <w:kern w:val="0"/>
                <w:sz w:val="20"/>
              </w:rPr>
              <w:t>）</w:t>
            </w:r>
            <w:proofErr w:type="gramEnd"/>
            <w:r w:rsidRPr="00D33D8C">
              <w:rPr>
                <w:rFonts w:ascii="標楷體" w:eastAsia="標楷體" w:hAnsi="標楷體" w:cs="新細明體" w:hint="eastAsia"/>
                <w:snapToGrid w:val="0"/>
                <w:color w:val="000000" w:themeColor="text1"/>
                <w:spacing w:val="-24"/>
                <w:kern w:val="0"/>
                <w:sz w:val="20"/>
              </w:rPr>
              <w:t>(</w:t>
            </w:r>
            <w:proofErr w:type="gramStart"/>
            <w:r w:rsidRPr="00D33D8C">
              <w:rPr>
                <w:rFonts w:ascii="標楷體" w:eastAsia="標楷體" w:hAnsi="標楷體" w:cs="新細明體" w:hint="eastAsia"/>
                <w:snapToGrid w:val="0"/>
                <w:color w:val="000000" w:themeColor="text1"/>
                <w:spacing w:val="-24"/>
                <w:kern w:val="0"/>
                <w:sz w:val="20"/>
              </w:rPr>
              <w:t>註</w:t>
            </w:r>
            <w:proofErr w:type="gramEnd"/>
            <w:r w:rsidRPr="00D33D8C">
              <w:rPr>
                <w:rFonts w:ascii="標楷體" w:eastAsia="標楷體" w:hAnsi="標楷體" w:cs="新細明體" w:hint="eastAsia"/>
                <w:snapToGrid w:val="0"/>
                <w:color w:val="000000" w:themeColor="text1"/>
                <w:spacing w:val="-24"/>
                <w:kern w:val="0"/>
                <w:sz w:val="20"/>
              </w:rPr>
              <w:t>3)</w:t>
            </w:r>
          </w:p>
        </w:tc>
        <w:tc>
          <w:tcPr>
            <w:tcW w:w="1134" w:type="dxa"/>
            <w:tcBorders>
              <w:top w:val="nil"/>
              <w:left w:val="nil"/>
              <w:right w:val="single" w:sz="4" w:space="0" w:color="auto"/>
            </w:tcBorders>
            <w:shd w:val="clear" w:color="auto" w:fill="auto"/>
            <w:hideMark/>
          </w:tcPr>
          <w:p w14:paraId="557A39D4" w14:textId="77777777" w:rsidR="00E776A0" w:rsidRPr="009B1659" w:rsidRDefault="00E776A0" w:rsidP="00D547D9">
            <w:pPr>
              <w:spacing w:beforeLines="10" w:before="24"/>
              <w:ind w:rightChars="10" w:right="24"/>
              <w:jc w:val="right"/>
              <w:rPr>
                <w:rFonts w:ascii="標楷體" w:eastAsia="標楷體" w:hAnsi="標楷體" w:cs="新細明體"/>
                <w:b/>
                <w:bCs/>
                <w:snapToGrid w:val="0"/>
                <w:kern w:val="0"/>
                <w:sz w:val="18"/>
                <w:szCs w:val="18"/>
                <w:highlight w:val="yellow"/>
              </w:rPr>
            </w:pPr>
            <w:r w:rsidRPr="009B1659">
              <w:rPr>
                <w:rFonts w:ascii="標楷體" w:eastAsia="標楷體" w:hAnsi="標楷體" w:hint="eastAsia"/>
                <w:b/>
                <w:snapToGrid w:val="0"/>
                <w:kern w:val="0"/>
                <w:sz w:val="18"/>
                <w:szCs w:val="18"/>
              </w:rPr>
              <w:t>10,828,670</w:t>
            </w:r>
            <w:r w:rsidRPr="009B1659">
              <w:rPr>
                <w:rFonts w:ascii="標楷體" w:eastAsia="標楷體" w:hAnsi="標楷體"/>
                <w:b/>
                <w:snapToGrid w:val="0"/>
                <w:kern w:val="0"/>
                <w:sz w:val="18"/>
                <w:szCs w:val="18"/>
                <w:highlight w:val="yellow"/>
              </w:rPr>
              <w:br/>
            </w:r>
            <w:r w:rsidRPr="009B1659">
              <w:rPr>
                <w:rFonts w:ascii="標楷體" w:eastAsia="標楷體" w:hAnsi="標楷體" w:hint="eastAsia"/>
                <w:b/>
                <w:snapToGrid w:val="0"/>
                <w:kern w:val="0"/>
                <w:sz w:val="18"/>
                <w:szCs w:val="18"/>
              </w:rPr>
              <w:t>（</w:t>
            </w:r>
            <w:r w:rsidRPr="009B1659">
              <w:rPr>
                <w:rFonts w:ascii="標楷體" w:eastAsia="標楷體" w:hAnsi="標楷體"/>
                <w:b/>
                <w:snapToGrid w:val="0"/>
                <w:kern w:val="0"/>
                <w:sz w:val="18"/>
                <w:szCs w:val="18"/>
              </w:rPr>
              <w:t>28.87</w:t>
            </w:r>
            <w:r w:rsidRPr="009B1659">
              <w:rPr>
                <w:rFonts w:ascii="標楷體" w:eastAsia="標楷體" w:hAnsi="標楷體" w:hint="eastAsia"/>
                <w:b/>
                <w:snapToGrid w:val="0"/>
                <w:kern w:val="0"/>
                <w:sz w:val="18"/>
                <w:szCs w:val="18"/>
              </w:rPr>
              <w:t>％）</w:t>
            </w:r>
          </w:p>
        </w:tc>
        <w:tc>
          <w:tcPr>
            <w:tcW w:w="992" w:type="dxa"/>
            <w:tcBorders>
              <w:top w:val="nil"/>
              <w:left w:val="nil"/>
              <w:right w:val="single" w:sz="4" w:space="0" w:color="auto"/>
            </w:tcBorders>
            <w:shd w:val="clear" w:color="auto" w:fill="auto"/>
            <w:hideMark/>
          </w:tcPr>
          <w:p w14:paraId="4D096DDB" w14:textId="77777777" w:rsidR="00E776A0" w:rsidRPr="0060662B"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993" w:type="dxa"/>
            <w:tcBorders>
              <w:top w:val="nil"/>
              <w:left w:val="nil"/>
              <w:right w:val="single" w:sz="4" w:space="0" w:color="auto"/>
            </w:tcBorders>
            <w:shd w:val="clear" w:color="auto" w:fill="auto"/>
            <w:hideMark/>
          </w:tcPr>
          <w:p w14:paraId="7DC83D5A" w14:textId="77777777" w:rsidR="00E776A0" w:rsidRPr="0060662B"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r w:rsidRPr="0060662B">
              <w:rPr>
                <w:rFonts w:ascii="標楷體" w:eastAsia="標楷體" w:hAnsi="標楷體" w:hint="eastAsia"/>
                <w:snapToGrid w:val="0"/>
                <w:color w:val="000000" w:themeColor="text1"/>
                <w:kern w:val="0"/>
                <w:sz w:val="18"/>
                <w:szCs w:val="18"/>
              </w:rPr>
              <w:t>10,</w:t>
            </w:r>
            <w:r>
              <w:rPr>
                <w:rFonts w:ascii="標楷體" w:eastAsia="標楷體" w:hAnsi="標楷體"/>
                <w:snapToGrid w:val="0"/>
                <w:color w:val="000000" w:themeColor="text1"/>
                <w:kern w:val="0"/>
                <w:sz w:val="18"/>
                <w:szCs w:val="18"/>
              </w:rPr>
              <w:t>828</w:t>
            </w:r>
            <w:r w:rsidRPr="0060662B">
              <w:rPr>
                <w:rFonts w:ascii="標楷體" w:eastAsia="標楷體" w:hAnsi="標楷體" w:hint="eastAsia"/>
                <w:snapToGrid w:val="0"/>
                <w:color w:val="000000" w:themeColor="text1"/>
                <w:kern w:val="0"/>
                <w:sz w:val="18"/>
                <w:szCs w:val="18"/>
              </w:rPr>
              <w:t>,</w:t>
            </w:r>
            <w:r>
              <w:rPr>
                <w:rFonts w:ascii="標楷體" w:eastAsia="標楷體" w:hAnsi="標楷體"/>
                <w:snapToGrid w:val="0"/>
                <w:color w:val="000000" w:themeColor="text1"/>
                <w:kern w:val="0"/>
                <w:sz w:val="18"/>
                <w:szCs w:val="18"/>
              </w:rPr>
              <w:t>670</w:t>
            </w:r>
          </w:p>
        </w:tc>
        <w:tc>
          <w:tcPr>
            <w:tcW w:w="892" w:type="dxa"/>
            <w:tcBorders>
              <w:top w:val="nil"/>
              <w:left w:val="nil"/>
              <w:right w:val="single" w:sz="4" w:space="0" w:color="auto"/>
            </w:tcBorders>
            <w:shd w:val="clear" w:color="auto" w:fill="auto"/>
            <w:hideMark/>
          </w:tcPr>
          <w:p w14:paraId="05E69AE3" w14:textId="77777777" w:rsidR="00E776A0" w:rsidRPr="0060662B"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892" w:type="dxa"/>
            <w:tcBorders>
              <w:top w:val="nil"/>
              <w:left w:val="nil"/>
              <w:right w:val="single" w:sz="4" w:space="0" w:color="auto"/>
            </w:tcBorders>
            <w:shd w:val="clear" w:color="auto" w:fill="auto"/>
            <w:hideMark/>
          </w:tcPr>
          <w:p w14:paraId="7AD0AD3C" w14:textId="77777777" w:rsidR="00E776A0" w:rsidRPr="0060662B"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771" w:type="dxa"/>
            <w:tcBorders>
              <w:top w:val="nil"/>
              <w:left w:val="nil"/>
              <w:right w:val="single" w:sz="4" w:space="0" w:color="auto"/>
            </w:tcBorders>
            <w:shd w:val="clear" w:color="auto" w:fill="auto"/>
            <w:hideMark/>
          </w:tcPr>
          <w:p w14:paraId="3292CE89" w14:textId="77777777" w:rsidR="00E776A0" w:rsidRPr="0060662B" w:rsidRDefault="00E776A0" w:rsidP="00D547D9">
            <w:pPr>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734" w:type="dxa"/>
            <w:tcBorders>
              <w:top w:val="nil"/>
              <w:left w:val="nil"/>
              <w:right w:val="single" w:sz="4" w:space="0" w:color="auto"/>
            </w:tcBorders>
            <w:shd w:val="clear" w:color="auto" w:fill="auto"/>
            <w:hideMark/>
          </w:tcPr>
          <w:p w14:paraId="450A1B6F" w14:textId="77777777" w:rsidR="00E776A0" w:rsidRPr="0060662B" w:rsidRDefault="00E776A0" w:rsidP="00D547D9">
            <w:pPr>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r>
      <w:tr w:rsidR="00E776A0" w:rsidRPr="007C1FF1" w14:paraId="1E38B67F" w14:textId="77777777" w:rsidTr="00B36696">
        <w:trPr>
          <w:trHeight w:val="284"/>
        </w:trPr>
        <w:tc>
          <w:tcPr>
            <w:tcW w:w="3531" w:type="dxa"/>
            <w:tcBorders>
              <w:top w:val="nil"/>
              <w:left w:val="single" w:sz="4" w:space="0" w:color="auto"/>
              <w:right w:val="single" w:sz="4" w:space="0" w:color="auto"/>
            </w:tcBorders>
            <w:shd w:val="clear" w:color="auto" w:fill="auto"/>
            <w:hideMark/>
          </w:tcPr>
          <w:p w14:paraId="27E0DB78" w14:textId="77777777" w:rsidR="00E776A0" w:rsidRPr="0060662B" w:rsidRDefault="00E776A0" w:rsidP="00D547D9">
            <w:pPr>
              <w:widowControl/>
              <w:ind w:left="269" w:rightChars="10" w:right="24" w:hangingChars="168" w:hanging="269"/>
              <w:jc w:val="both"/>
              <w:rPr>
                <w:rFonts w:ascii="標楷體" w:eastAsia="標楷體" w:hAnsi="標楷體" w:cs="新細明體"/>
                <w:snapToGrid w:val="0"/>
                <w:color w:val="000000" w:themeColor="text1"/>
                <w:spacing w:val="-20"/>
                <w:kern w:val="0"/>
                <w:sz w:val="20"/>
              </w:rPr>
            </w:pPr>
            <w:r w:rsidRPr="0060662B">
              <w:rPr>
                <w:rFonts w:ascii="標楷體" w:eastAsia="標楷體" w:hAnsi="標楷體" w:cs="新細明體" w:hint="eastAsia"/>
                <w:snapToGrid w:val="0"/>
                <w:color w:val="000000" w:themeColor="text1"/>
                <w:spacing w:val="-20"/>
                <w:kern w:val="0"/>
                <w:sz w:val="20"/>
              </w:rPr>
              <w:t>二、參考IMF之債務餘額定義再加計項目金額：</w:t>
            </w:r>
          </w:p>
        </w:tc>
        <w:tc>
          <w:tcPr>
            <w:tcW w:w="1134" w:type="dxa"/>
            <w:tcBorders>
              <w:top w:val="nil"/>
              <w:left w:val="nil"/>
              <w:right w:val="single" w:sz="4" w:space="0" w:color="auto"/>
            </w:tcBorders>
            <w:shd w:val="clear" w:color="auto" w:fill="auto"/>
            <w:hideMark/>
          </w:tcPr>
          <w:p w14:paraId="78506567" w14:textId="77777777" w:rsidR="00E776A0" w:rsidRPr="009B1659" w:rsidRDefault="00E776A0" w:rsidP="00D547D9">
            <w:pPr>
              <w:spacing w:beforeLines="10" w:before="24"/>
              <w:ind w:rightChars="10" w:right="24"/>
              <w:jc w:val="right"/>
              <w:rPr>
                <w:rFonts w:ascii="標楷體" w:eastAsia="標楷體" w:hAnsi="標楷體" w:cs="新細明體"/>
                <w:b/>
                <w:snapToGrid w:val="0"/>
                <w:kern w:val="0"/>
                <w:sz w:val="18"/>
              </w:rPr>
            </w:pPr>
            <w:r>
              <w:rPr>
                <w:rFonts w:ascii="標楷體" w:eastAsia="標楷體" w:hAnsi="標楷體" w:cs="新細明體" w:hint="eastAsia"/>
                <w:b/>
                <w:snapToGrid w:val="0"/>
                <w:kern w:val="0"/>
                <w:sz w:val="18"/>
              </w:rPr>
              <w:t>9</w:t>
            </w:r>
            <w:r w:rsidRPr="009B1659">
              <w:rPr>
                <w:rFonts w:ascii="標楷體" w:eastAsia="標楷體" w:hAnsi="標楷體" w:cs="新細明體" w:hint="eastAsia"/>
                <w:b/>
                <w:snapToGrid w:val="0"/>
                <w:kern w:val="0"/>
                <w:sz w:val="18"/>
              </w:rPr>
              <w:t>,</w:t>
            </w:r>
            <w:r>
              <w:rPr>
                <w:rFonts w:ascii="標楷體" w:eastAsia="標楷體" w:hAnsi="標楷體" w:cs="新細明體" w:hint="eastAsia"/>
                <w:b/>
                <w:snapToGrid w:val="0"/>
                <w:kern w:val="0"/>
                <w:sz w:val="18"/>
              </w:rPr>
              <w:t>922</w:t>
            </w:r>
            <w:r w:rsidRPr="009B1659">
              <w:rPr>
                <w:rFonts w:ascii="標楷體" w:eastAsia="標楷體" w:hAnsi="標楷體" w:cs="新細明體" w:hint="eastAsia"/>
                <w:b/>
                <w:snapToGrid w:val="0"/>
                <w:kern w:val="0"/>
                <w:sz w:val="18"/>
              </w:rPr>
              <w:t>,</w:t>
            </w:r>
            <w:r>
              <w:rPr>
                <w:rFonts w:ascii="標楷體" w:eastAsia="標楷體" w:hAnsi="標楷體" w:cs="新細明體" w:hint="eastAsia"/>
                <w:b/>
                <w:snapToGrid w:val="0"/>
                <w:kern w:val="0"/>
                <w:sz w:val="18"/>
              </w:rPr>
              <w:t>388</w:t>
            </w:r>
          </w:p>
        </w:tc>
        <w:tc>
          <w:tcPr>
            <w:tcW w:w="992" w:type="dxa"/>
            <w:tcBorders>
              <w:top w:val="nil"/>
              <w:left w:val="nil"/>
              <w:right w:val="single" w:sz="4" w:space="0" w:color="auto"/>
            </w:tcBorders>
            <w:shd w:val="clear" w:color="auto" w:fill="auto"/>
            <w:vAlign w:val="center"/>
            <w:hideMark/>
          </w:tcPr>
          <w:p w14:paraId="3F4F2651" w14:textId="77777777" w:rsidR="00E776A0" w:rsidRPr="00C023BD"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r w:rsidRPr="00C023BD">
              <w:rPr>
                <w:rFonts w:ascii="標楷體" w:eastAsia="標楷體" w:hAnsi="標楷體" w:hint="eastAsia"/>
                <w:snapToGrid w:val="0"/>
                <w:color w:val="000000" w:themeColor="text1"/>
                <w:kern w:val="0"/>
                <w:sz w:val="18"/>
                <w:szCs w:val="18"/>
              </w:rPr>
              <w:t>1,361,573</w:t>
            </w:r>
          </w:p>
        </w:tc>
        <w:tc>
          <w:tcPr>
            <w:tcW w:w="993" w:type="dxa"/>
            <w:tcBorders>
              <w:top w:val="nil"/>
              <w:left w:val="nil"/>
              <w:right w:val="single" w:sz="4" w:space="0" w:color="auto"/>
            </w:tcBorders>
            <w:shd w:val="clear" w:color="auto" w:fill="auto"/>
            <w:vAlign w:val="center"/>
            <w:hideMark/>
          </w:tcPr>
          <w:p w14:paraId="5A7DBBAE" w14:textId="77777777" w:rsidR="00E776A0" w:rsidRPr="00C023BD"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C023BD">
              <w:rPr>
                <w:rFonts w:ascii="標楷體" w:eastAsia="標楷體" w:hAnsi="標楷體" w:hint="eastAsia"/>
                <w:snapToGrid w:val="0"/>
                <w:color w:val="000000" w:themeColor="text1"/>
                <w:kern w:val="0"/>
                <w:sz w:val="18"/>
                <w:szCs w:val="18"/>
              </w:rPr>
              <w:t>—</w:t>
            </w:r>
            <w:proofErr w:type="gramEnd"/>
          </w:p>
        </w:tc>
        <w:tc>
          <w:tcPr>
            <w:tcW w:w="892" w:type="dxa"/>
            <w:tcBorders>
              <w:top w:val="nil"/>
              <w:left w:val="nil"/>
              <w:right w:val="single" w:sz="4" w:space="0" w:color="auto"/>
            </w:tcBorders>
            <w:shd w:val="clear" w:color="auto" w:fill="auto"/>
            <w:vAlign w:val="center"/>
            <w:hideMark/>
          </w:tcPr>
          <w:p w14:paraId="2495DC47" w14:textId="77777777" w:rsidR="00E776A0" w:rsidRPr="00C023BD"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r>
              <w:rPr>
                <w:rFonts w:ascii="標楷體" w:eastAsia="標楷體" w:hAnsi="標楷體"/>
                <w:snapToGrid w:val="0"/>
                <w:color w:val="000000" w:themeColor="text1"/>
                <w:kern w:val="0"/>
                <w:sz w:val="18"/>
                <w:szCs w:val="18"/>
              </w:rPr>
              <w:t>3</w:t>
            </w:r>
            <w:r w:rsidRPr="00C023BD">
              <w:rPr>
                <w:rFonts w:ascii="標楷體" w:eastAsia="標楷體" w:hAnsi="標楷體" w:hint="eastAsia"/>
                <w:snapToGrid w:val="0"/>
                <w:color w:val="000000" w:themeColor="text1"/>
                <w:kern w:val="0"/>
                <w:sz w:val="18"/>
                <w:szCs w:val="18"/>
              </w:rPr>
              <w:t>,</w:t>
            </w:r>
            <w:r>
              <w:rPr>
                <w:rFonts w:ascii="標楷體" w:eastAsia="標楷體" w:hAnsi="標楷體"/>
                <w:snapToGrid w:val="0"/>
                <w:color w:val="000000" w:themeColor="text1"/>
                <w:kern w:val="0"/>
                <w:sz w:val="18"/>
                <w:szCs w:val="18"/>
              </w:rPr>
              <w:t>505</w:t>
            </w:r>
            <w:r w:rsidRPr="00C023BD">
              <w:rPr>
                <w:rFonts w:ascii="標楷體" w:eastAsia="標楷體" w:hAnsi="標楷體" w:hint="eastAsia"/>
                <w:snapToGrid w:val="0"/>
                <w:color w:val="000000" w:themeColor="text1"/>
                <w:kern w:val="0"/>
                <w:sz w:val="18"/>
                <w:szCs w:val="18"/>
              </w:rPr>
              <w:t>,</w:t>
            </w:r>
            <w:r>
              <w:rPr>
                <w:rFonts w:ascii="標楷體" w:eastAsia="標楷體" w:hAnsi="標楷體"/>
                <w:snapToGrid w:val="0"/>
                <w:color w:val="000000" w:themeColor="text1"/>
                <w:kern w:val="0"/>
                <w:sz w:val="18"/>
                <w:szCs w:val="18"/>
              </w:rPr>
              <w:t>324</w:t>
            </w:r>
          </w:p>
        </w:tc>
        <w:tc>
          <w:tcPr>
            <w:tcW w:w="892" w:type="dxa"/>
            <w:tcBorders>
              <w:top w:val="nil"/>
              <w:left w:val="nil"/>
              <w:right w:val="single" w:sz="4" w:space="0" w:color="auto"/>
            </w:tcBorders>
            <w:shd w:val="clear" w:color="auto" w:fill="auto"/>
            <w:vAlign w:val="center"/>
            <w:hideMark/>
          </w:tcPr>
          <w:p w14:paraId="24305002" w14:textId="77777777" w:rsidR="00E776A0" w:rsidRPr="00C023BD"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r w:rsidRPr="0060662B">
              <w:rPr>
                <w:rFonts w:ascii="標楷體" w:eastAsia="標楷體" w:hAnsi="標楷體" w:hint="eastAsia"/>
                <w:snapToGrid w:val="0"/>
                <w:color w:val="000000" w:themeColor="text1"/>
                <w:kern w:val="0"/>
                <w:sz w:val="18"/>
                <w:szCs w:val="18"/>
              </w:rPr>
              <w:t>5,</w:t>
            </w:r>
            <w:r>
              <w:rPr>
                <w:rFonts w:ascii="標楷體" w:eastAsia="標楷體" w:hAnsi="標楷體" w:hint="eastAsia"/>
                <w:snapToGrid w:val="0"/>
                <w:color w:val="000000" w:themeColor="text1"/>
                <w:kern w:val="0"/>
                <w:sz w:val="18"/>
                <w:szCs w:val="18"/>
              </w:rPr>
              <w:t>055</w:t>
            </w:r>
            <w:r w:rsidRPr="0060662B">
              <w:rPr>
                <w:rFonts w:ascii="標楷體" w:eastAsia="標楷體" w:hAnsi="標楷體" w:hint="eastAsia"/>
                <w:snapToGrid w:val="0"/>
                <w:color w:val="000000" w:themeColor="text1"/>
                <w:kern w:val="0"/>
                <w:sz w:val="18"/>
                <w:szCs w:val="18"/>
              </w:rPr>
              <w:t>,</w:t>
            </w:r>
            <w:r>
              <w:rPr>
                <w:rFonts w:ascii="標楷體" w:eastAsia="標楷體" w:hAnsi="標楷體" w:hint="eastAsia"/>
                <w:snapToGrid w:val="0"/>
                <w:color w:val="000000" w:themeColor="text1"/>
                <w:kern w:val="0"/>
                <w:sz w:val="18"/>
                <w:szCs w:val="18"/>
              </w:rPr>
              <w:t>490</w:t>
            </w:r>
          </w:p>
        </w:tc>
        <w:tc>
          <w:tcPr>
            <w:tcW w:w="771" w:type="dxa"/>
            <w:tcBorders>
              <w:top w:val="nil"/>
              <w:left w:val="nil"/>
              <w:right w:val="single" w:sz="4" w:space="0" w:color="auto"/>
            </w:tcBorders>
            <w:shd w:val="clear" w:color="auto" w:fill="auto"/>
            <w:vAlign w:val="center"/>
            <w:hideMark/>
          </w:tcPr>
          <w:p w14:paraId="6C7A29C0" w14:textId="77777777" w:rsidR="00E776A0" w:rsidRPr="00C023BD"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C023BD">
              <w:rPr>
                <w:rFonts w:ascii="標楷體" w:eastAsia="標楷體" w:hAnsi="標楷體" w:hint="eastAsia"/>
                <w:snapToGrid w:val="0"/>
                <w:color w:val="000000" w:themeColor="text1"/>
                <w:kern w:val="0"/>
                <w:sz w:val="18"/>
                <w:szCs w:val="18"/>
              </w:rPr>
              <w:t>—</w:t>
            </w:r>
            <w:proofErr w:type="gramEnd"/>
          </w:p>
        </w:tc>
        <w:tc>
          <w:tcPr>
            <w:tcW w:w="734" w:type="dxa"/>
            <w:tcBorders>
              <w:top w:val="nil"/>
              <w:left w:val="nil"/>
              <w:right w:val="single" w:sz="4" w:space="0" w:color="auto"/>
            </w:tcBorders>
            <w:shd w:val="clear" w:color="auto" w:fill="auto"/>
            <w:vAlign w:val="center"/>
            <w:hideMark/>
          </w:tcPr>
          <w:p w14:paraId="25A0A077" w14:textId="77777777" w:rsidR="00E776A0" w:rsidRPr="00C023BD"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C023BD">
              <w:rPr>
                <w:rFonts w:ascii="標楷體" w:eastAsia="標楷體" w:hAnsi="標楷體" w:hint="eastAsia"/>
                <w:snapToGrid w:val="0"/>
                <w:color w:val="000000" w:themeColor="text1"/>
                <w:kern w:val="0"/>
                <w:sz w:val="18"/>
                <w:szCs w:val="18"/>
              </w:rPr>
              <w:t>—</w:t>
            </w:r>
            <w:proofErr w:type="gramEnd"/>
          </w:p>
        </w:tc>
      </w:tr>
      <w:tr w:rsidR="00E776A0" w:rsidRPr="007C1FF1" w14:paraId="0F05113C" w14:textId="77777777" w:rsidTr="00B36696">
        <w:trPr>
          <w:trHeight w:val="567"/>
        </w:trPr>
        <w:tc>
          <w:tcPr>
            <w:tcW w:w="3531" w:type="dxa"/>
            <w:tcBorders>
              <w:top w:val="nil"/>
              <w:left w:val="single" w:sz="4" w:space="0" w:color="auto"/>
              <w:right w:val="single" w:sz="4" w:space="0" w:color="auto"/>
            </w:tcBorders>
            <w:shd w:val="clear" w:color="auto" w:fill="auto"/>
            <w:vAlign w:val="center"/>
            <w:hideMark/>
          </w:tcPr>
          <w:p w14:paraId="00BDE1A2" w14:textId="77777777" w:rsidR="00E776A0" w:rsidRPr="0060662B" w:rsidRDefault="00E776A0" w:rsidP="00D547D9">
            <w:pPr>
              <w:widowControl/>
              <w:ind w:rightChars="10" w:right="24"/>
              <w:jc w:val="both"/>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（一）未滿1年短期借款</w:t>
            </w:r>
          </w:p>
          <w:p w14:paraId="0F85BFDF" w14:textId="77777777" w:rsidR="00E776A0" w:rsidRPr="0060662B" w:rsidRDefault="00E776A0" w:rsidP="00D547D9">
            <w:pPr>
              <w:widowControl/>
              <w:ind w:leftChars="200" w:left="480"/>
              <w:jc w:val="center"/>
              <w:rPr>
                <w:rFonts w:ascii="標楷體" w:eastAsia="標楷體" w:hAnsi="標楷體" w:cs="新細明體"/>
                <w:snapToGrid w:val="0"/>
                <w:color w:val="000000" w:themeColor="text1"/>
                <w:spacing w:val="-20"/>
                <w:kern w:val="0"/>
                <w:sz w:val="20"/>
              </w:rPr>
            </w:pPr>
            <w:r>
              <w:rPr>
                <w:rFonts w:ascii="標楷體" w:eastAsia="標楷體" w:hAnsi="標楷體" w:cs="新細明體" w:hint="eastAsia"/>
                <w:snapToGrid w:val="0"/>
                <w:color w:val="000000" w:themeColor="text1"/>
                <w:spacing w:val="-20"/>
                <w:kern w:val="0"/>
                <w:sz w:val="20"/>
              </w:rPr>
              <w:t>(</w:t>
            </w:r>
            <w:r w:rsidRPr="0060662B">
              <w:rPr>
                <w:rFonts w:ascii="標楷體" w:eastAsia="標楷體" w:hAnsi="標楷體" w:cs="新細明體" w:hint="eastAsia"/>
                <w:snapToGrid w:val="0"/>
                <w:color w:val="000000" w:themeColor="text1"/>
                <w:spacing w:val="-20"/>
                <w:kern w:val="0"/>
                <w:sz w:val="20"/>
              </w:rPr>
              <w:t>占總預算及特別預算歲出總額之比率</w:t>
            </w:r>
            <w:r>
              <w:rPr>
                <w:rFonts w:ascii="標楷體" w:eastAsia="標楷體" w:hAnsi="標楷體" w:cs="新細明體" w:hint="eastAsia"/>
                <w:snapToGrid w:val="0"/>
                <w:color w:val="000000" w:themeColor="text1"/>
                <w:spacing w:val="-20"/>
                <w:kern w:val="0"/>
                <w:sz w:val="20"/>
              </w:rPr>
              <w:t>)</w:t>
            </w:r>
          </w:p>
        </w:tc>
        <w:tc>
          <w:tcPr>
            <w:tcW w:w="1134" w:type="dxa"/>
            <w:tcBorders>
              <w:top w:val="nil"/>
              <w:left w:val="nil"/>
              <w:right w:val="single" w:sz="4" w:space="0" w:color="auto"/>
            </w:tcBorders>
            <w:shd w:val="clear" w:color="auto" w:fill="auto"/>
            <w:hideMark/>
          </w:tcPr>
          <w:p w14:paraId="191E9473" w14:textId="77777777" w:rsidR="00E776A0" w:rsidRPr="009B1659" w:rsidRDefault="00E776A0" w:rsidP="00D547D9">
            <w:pPr>
              <w:spacing w:beforeLines="10" w:before="24"/>
              <w:ind w:rightChars="10" w:right="24"/>
              <w:jc w:val="right"/>
              <w:rPr>
                <w:rFonts w:ascii="標楷體" w:eastAsia="標楷體" w:hAnsi="標楷體" w:cs="新細明體"/>
                <w:b/>
                <w:snapToGrid w:val="0"/>
                <w:kern w:val="0"/>
                <w:sz w:val="18"/>
                <w:szCs w:val="18"/>
                <w:highlight w:val="yellow"/>
              </w:rPr>
            </w:pPr>
            <w:r w:rsidRPr="009B1659">
              <w:rPr>
                <w:rFonts w:ascii="標楷體" w:eastAsia="標楷體" w:hAnsi="標楷體" w:hint="eastAsia"/>
                <w:b/>
                <w:snapToGrid w:val="0"/>
                <w:kern w:val="0"/>
                <w:sz w:val="18"/>
                <w:szCs w:val="18"/>
              </w:rPr>
              <w:t>3,505,324（</w:t>
            </w:r>
            <w:r w:rsidRPr="009B1659">
              <w:rPr>
                <w:rFonts w:ascii="標楷體" w:eastAsia="標楷體" w:hAnsi="標楷體"/>
                <w:b/>
                <w:snapToGrid w:val="0"/>
                <w:kern w:val="0"/>
                <w:sz w:val="18"/>
                <w:szCs w:val="18"/>
              </w:rPr>
              <w:t>10.50</w:t>
            </w:r>
            <w:r w:rsidRPr="009B1659">
              <w:rPr>
                <w:rFonts w:ascii="標楷體" w:eastAsia="標楷體" w:hAnsi="標楷體" w:hint="eastAsia"/>
                <w:b/>
                <w:snapToGrid w:val="0"/>
                <w:kern w:val="0"/>
                <w:sz w:val="18"/>
                <w:szCs w:val="18"/>
              </w:rPr>
              <w:t>％）</w:t>
            </w:r>
          </w:p>
        </w:tc>
        <w:tc>
          <w:tcPr>
            <w:tcW w:w="992" w:type="dxa"/>
            <w:tcBorders>
              <w:top w:val="nil"/>
              <w:left w:val="nil"/>
              <w:right w:val="single" w:sz="4" w:space="0" w:color="auto"/>
            </w:tcBorders>
            <w:shd w:val="clear" w:color="auto" w:fill="auto"/>
            <w:hideMark/>
          </w:tcPr>
          <w:p w14:paraId="4531B4DD" w14:textId="77777777" w:rsidR="00E776A0" w:rsidRPr="0060662B"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993" w:type="dxa"/>
            <w:tcBorders>
              <w:top w:val="nil"/>
              <w:left w:val="nil"/>
              <w:right w:val="single" w:sz="4" w:space="0" w:color="auto"/>
            </w:tcBorders>
            <w:shd w:val="clear" w:color="auto" w:fill="auto"/>
            <w:hideMark/>
          </w:tcPr>
          <w:p w14:paraId="1EF46382" w14:textId="77777777" w:rsidR="00E776A0" w:rsidRPr="0060662B"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892" w:type="dxa"/>
            <w:tcBorders>
              <w:top w:val="nil"/>
              <w:left w:val="nil"/>
              <w:right w:val="single" w:sz="4" w:space="0" w:color="auto"/>
            </w:tcBorders>
            <w:shd w:val="clear" w:color="auto" w:fill="auto"/>
            <w:hideMark/>
          </w:tcPr>
          <w:p w14:paraId="209A2C86" w14:textId="77777777" w:rsidR="00E776A0" w:rsidRPr="0060662B"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r>
              <w:rPr>
                <w:rFonts w:ascii="標楷體" w:eastAsia="標楷體" w:hAnsi="標楷體"/>
                <w:snapToGrid w:val="0"/>
                <w:color w:val="000000" w:themeColor="text1"/>
                <w:kern w:val="0"/>
                <w:sz w:val="18"/>
                <w:szCs w:val="18"/>
              </w:rPr>
              <w:t>3</w:t>
            </w:r>
            <w:r w:rsidRPr="00C023BD">
              <w:rPr>
                <w:rFonts w:ascii="標楷體" w:eastAsia="標楷體" w:hAnsi="標楷體" w:hint="eastAsia"/>
                <w:snapToGrid w:val="0"/>
                <w:color w:val="000000" w:themeColor="text1"/>
                <w:kern w:val="0"/>
                <w:sz w:val="18"/>
                <w:szCs w:val="18"/>
              </w:rPr>
              <w:t>,</w:t>
            </w:r>
            <w:r>
              <w:rPr>
                <w:rFonts w:ascii="標楷體" w:eastAsia="標楷體" w:hAnsi="標楷體"/>
                <w:snapToGrid w:val="0"/>
                <w:color w:val="000000" w:themeColor="text1"/>
                <w:kern w:val="0"/>
                <w:sz w:val="18"/>
                <w:szCs w:val="18"/>
              </w:rPr>
              <w:t>505</w:t>
            </w:r>
            <w:r w:rsidRPr="00C023BD">
              <w:rPr>
                <w:rFonts w:ascii="標楷體" w:eastAsia="標楷體" w:hAnsi="標楷體" w:hint="eastAsia"/>
                <w:snapToGrid w:val="0"/>
                <w:color w:val="000000" w:themeColor="text1"/>
                <w:kern w:val="0"/>
                <w:sz w:val="18"/>
                <w:szCs w:val="18"/>
              </w:rPr>
              <w:t>,</w:t>
            </w:r>
            <w:r>
              <w:rPr>
                <w:rFonts w:ascii="標楷體" w:eastAsia="標楷體" w:hAnsi="標楷體"/>
                <w:snapToGrid w:val="0"/>
                <w:color w:val="000000" w:themeColor="text1"/>
                <w:kern w:val="0"/>
                <w:sz w:val="18"/>
                <w:szCs w:val="18"/>
              </w:rPr>
              <w:t>324</w:t>
            </w:r>
          </w:p>
        </w:tc>
        <w:tc>
          <w:tcPr>
            <w:tcW w:w="892" w:type="dxa"/>
            <w:tcBorders>
              <w:top w:val="nil"/>
              <w:left w:val="nil"/>
              <w:right w:val="single" w:sz="4" w:space="0" w:color="auto"/>
            </w:tcBorders>
            <w:shd w:val="clear" w:color="auto" w:fill="auto"/>
            <w:hideMark/>
          </w:tcPr>
          <w:p w14:paraId="55AAD04B" w14:textId="77777777" w:rsidR="00E776A0" w:rsidRPr="0060662B"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771" w:type="dxa"/>
            <w:tcBorders>
              <w:top w:val="nil"/>
              <w:left w:val="nil"/>
              <w:right w:val="single" w:sz="4" w:space="0" w:color="auto"/>
            </w:tcBorders>
            <w:shd w:val="clear" w:color="auto" w:fill="auto"/>
            <w:hideMark/>
          </w:tcPr>
          <w:p w14:paraId="1505AF41" w14:textId="77777777" w:rsidR="00E776A0" w:rsidRPr="0060662B" w:rsidRDefault="00E776A0" w:rsidP="00D547D9">
            <w:pPr>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734" w:type="dxa"/>
            <w:tcBorders>
              <w:top w:val="nil"/>
              <w:left w:val="nil"/>
              <w:right w:val="single" w:sz="4" w:space="0" w:color="auto"/>
            </w:tcBorders>
            <w:shd w:val="clear" w:color="auto" w:fill="auto"/>
            <w:hideMark/>
          </w:tcPr>
          <w:p w14:paraId="16211A92" w14:textId="77777777" w:rsidR="00E776A0" w:rsidRPr="0060662B" w:rsidRDefault="00E776A0" w:rsidP="00D547D9">
            <w:pPr>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r>
      <w:tr w:rsidR="00E776A0" w:rsidRPr="007C1FF1" w14:paraId="2325C9DA" w14:textId="77777777" w:rsidTr="00B36696">
        <w:trPr>
          <w:trHeight w:val="567"/>
        </w:trPr>
        <w:tc>
          <w:tcPr>
            <w:tcW w:w="3531" w:type="dxa"/>
            <w:tcBorders>
              <w:top w:val="nil"/>
              <w:left w:val="single" w:sz="4" w:space="0" w:color="auto"/>
              <w:right w:val="single" w:sz="4" w:space="0" w:color="auto"/>
            </w:tcBorders>
            <w:shd w:val="clear" w:color="auto" w:fill="auto"/>
          </w:tcPr>
          <w:p w14:paraId="5072D521" w14:textId="77777777" w:rsidR="00E776A0" w:rsidRPr="0060662B" w:rsidRDefault="00E776A0" w:rsidP="00D547D9">
            <w:pPr>
              <w:widowControl/>
              <w:ind w:left="560" w:rightChars="10" w:right="24" w:hangingChars="280" w:hanging="560"/>
              <w:jc w:val="both"/>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（二）普通基金舉借自償性債務餘額</w:t>
            </w:r>
          </w:p>
        </w:tc>
        <w:tc>
          <w:tcPr>
            <w:tcW w:w="1134" w:type="dxa"/>
            <w:tcBorders>
              <w:top w:val="nil"/>
              <w:left w:val="nil"/>
              <w:right w:val="single" w:sz="4" w:space="0" w:color="auto"/>
            </w:tcBorders>
            <w:shd w:val="clear" w:color="auto" w:fill="auto"/>
          </w:tcPr>
          <w:p w14:paraId="606744E1" w14:textId="77777777" w:rsidR="00E776A0" w:rsidRPr="00647C12" w:rsidRDefault="00E776A0" w:rsidP="00D547D9">
            <w:pPr>
              <w:spacing w:beforeLines="10" w:before="24"/>
              <w:ind w:rightChars="10" w:right="24"/>
              <w:jc w:val="right"/>
              <w:rPr>
                <w:rFonts w:ascii="標楷體" w:eastAsia="標楷體" w:hAnsi="標楷體" w:cs="新細明體"/>
                <w:b/>
                <w:snapToGrid w:val="0"/>
                <w:color w:val="FF0000"/>
                <w:kern w:val="0"/>
                <w:sz w:val="18"/>
                <w:szCs w:val="18"/>
              </w:rPr>
            </w:pPr>
            <w:r w:rsidRPr="00647C12">
              <w:rPr>
                <w:rFonts w:ascii="標楷體" w:eastAsia="標楷體" w:hAnsi="標楷體"/>
                <w:b/>
                <w:snapToGrid w:val="0"/>
                <w:color w:val="000000" w:themeColor="text1"/>
                <w:kern w:val="0"/>
                <w:sz w:val="18"/>
                <w:szCs w:val="18"/>
              </w:rPr>
              <w:t>1,</w:t>
            </w:r>
            <w:r w:rsidRPr="00647C12">
              <w:rPr>
                <w:rFonts w:ascii="標楷體" w:eastAsia="標楷體" w:hAnsi="標楷體" w:hint="eastAsia"/>
                <w:b/>
                <w:snapToGrid w:val="0"/>
                <w:color w:val="000000" w:themeColor="text1"/>
                <w:kern w:val="0"/>
                <w:sz w:val="18"/>
                <w:szCs w:val="18"/>
              </w:rPr>
              <w:t>36</w:t>
            </w:r>
            <w:r w:rsidRPr="00647C12">
              <w:rPr>
                <w:rFonts w:ascii="標楷體" w:eastAsia="標楷體" w:hAnsi="標楷體"/>
                <w:b/>
                <w:snapToGrid w:val="0"/>
                <w:color w:val="000000" w:themeColor="text1"/>
                <w:kern w:val="0"/>
                <w:sz w:val="18"/>
                <w:szCs w:val="18"/>
              </w:rPr>
              <w:t>1,5</w:t>
            </w:r>
            <w:r w:rsidRPr="00647C12">
              <w:rPr>
                <w:rFonts w:ascii="標楷體" w:eastAsia="標楷體" w:hAnsi="標楷體" w:hint="eastAsia"/>
                <w:b/>
                <w:snapToGrid w:val="0"/>
                <w:color w:val="000000" w:themeColor="text1"/>
                <w:kern w:val="0"/>
                <w:sz w:val="18"/>
                <w:szCs w:val="18"/>
              </w:rPr>
              <w:t>73</w:t>
            </w:r>
          </w:p>
        </w:tc>
        <w:tc>
          <w:tcPr>
            <w:tcW w:w="992" w:type="dxa"/>
            <w:tcBorders>
              <w:top w:val="nil"/>
              <w:left w:val="nil"/>
              <w:right w:val="single" w:sz="4" w:space="0" w:color="auto"/>
            </w:tcBorders>
            <w:shd w:val="clear" w:color="auto" w:fill="auto"/>
          </w:tcPr>
          <w:p w14:paraId="74CA492C" w14:textId="77777777" w:rsidR="00E776A0" w:rsidRPr="0060662B"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r w:rsidRPr="0060662B">
              <w:rPr>
                <w:rFonts w:ascii="標楷體" w:eastAsia="標楷體" w:hAnsi="標楷體" w:hint="eastAsia"/>
                <w:snapToGrid w:val="0"/>
                <w:color w:val="000000" w:themeColor="text1"/>
                <w:kern w:val="0"/>
                <w:sz w:val="18"/>
                <w:szCs w:val="18"/>
              </w:rPr>
              <w:t>1,361,573</w:t>
            </w:r>
          </w:p>
        </w:tc>
        <w:tc>
          <w:tcPr>
            <w:tcW w:w="993" w:type="dxa"/>
            <w:tcBorders>
              <w:top w:val="nil"/>
              <w:left w:val="nil"/>
              <w:right w:val="single" w:sz="4" w:space="0" w:color="auto"/>
            </w:tcBorders>
            <w:shd w:val="clear" w:color="auto" w:fill="auto"/>
          </w:tcPr>
          <w:p w14:paraId="0F660A3C" w14:textId="77777777" w:rsidR="00E776A0" w:rsidRPr="0060662B"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892" w:type="dxa"/>
            <w:tcBorders>
              <w:top w:val="nil"/>
              <w:left w:val="nil"/>
              <w:right w:val="single" w:sz="4" w:space="0" w:color="auto"/>
            </w:tcBorders>
            <w:shd w:val="clear" w:color="auto" w:fill="auto"/>
          </w:tcPr>
          <w:p w14:paraId="58A34CFA" w14:textId="77777777" w:rsidR="00E776A0" w:rsidRPr="0060662B"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892" w:type="dxa"/>
            <w:tcBorders>
              <w:top w:val="nil"/>
              <w:left w:val="nil"/>
              <w:right w:val="single" w:sz="4" w:space="0" w:color="auto"/>
            </w:tcBorders>
            <w:shd w:val="clear" w:color="auto" w:fill="auto"/>
          </w:tcPr>
          <w:p w14:paraId="0BCD00F8" w14:textId="77777777" w:rsidR="00E776A0" w:rsidRPr="0060662B"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771" w:type="dxa"/>
            <w:tcBorders>
              <w:top w:val="nil"/>
              <w:left w:val="nil"/>
              <w:right w:val="single" w:sz="4" w:space="0" w:color="auto"/>
            </w:tcBorders>
            <w:shd w:val="clear" w:color="auto" w:fill="auto"/>
          </w:tcPr>
          <w:p w14:paraId="52AADE05" w14:textId="77777777" w:rsidR="00E776A0" w:rsidRPr="0060662B" w:rsidRDefault="00E776A0" w:rsidP="00D547D9">
            <w:pPr>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734" w:type="dxa"/>
            <w:tcBorders>
              <w:top w:val="nil"/>
              <w:left w:val="nil"/>
              <w:right w:val="single" w:sz="4" w:space="0" w:color="auto"/>
            </w:tcBorders>
            <w:shd w:val="clear" w:color="auto" w:fill="auto"/>
          </w:tcPr>
          <w:p w14:paraId="00143AF0" w14:textId="77777777" w:rsidR="00E776A0" w:rsidRPr="0060662B" w:rsidRDefault="00E776A0" w:rsidP="00D547D9">
            <w:pPr>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r>
      <w:tr w:rsidR="00E776A0" w:rsidRPr="007C1FF1" w14:paraId="33B4A784" w14:textId="77777777" w:rsidTr="00B36696">
        <w:trPr>
          <w:trHeight w:val="567"/>
        </w:trPr>
        <w:tc>
          <w:tcPr>
            <w:tcW w:w="3531" w:type="dxa"/>
            <w:tcBorders>
              <w:left w:val="single" w:sz="4" w:space="0" w:color="auto"/>
              <w:bottom w:val="single" w:sz="4" w:space="0" w:color="auto"/>
              <w:right w:val="single" w:sz="4" w:space="0" w:color="auto"/>
            </w:tcBorders>
            <w:shd w:val="clear" w:color="auto" w:fill="auto"/>
            <w:hideMark/>
          </w:tcPr>
          <w:p w14:paraId="7BBD80AB" w14:textId="77777777" w:rsidR="00E776A0" w:rsidRPr="0060662B" w:rsidRDefault="00E776A0" w:rsidP="00D547D9">
            <w:pPr>
              <w:widowControl/>
              <w:ind w:left="602" w:rightChars="10" w:right="24" w:hangingChars="301" w:hanging="602"/>
              <w:jc w:val="both"/>
              <w:rPr>
                <w:rFonts w:ascii="標楷體" w:eastAsia="標楷體" w:hAnsi="標楷體" w:cs="新細明體"/>
                <w:snapToGrid w:val="0"/>
                <w:color w:val="000000" w:themeColor="text1"/>
                <w:kern w:val="0"/>
                <w:sz w:val="20"/>
              </w:rPr>
            </w:pPr>
            <w:r w:rsidRPr="0060662B">
              <w:rPr>
                <w:rFonts w:ascii="標楷體" w:eastAsia="標楷體" w:hAnsi="標楷體" w:cs="新細明體" w:hint="eastAsia"/>
                <w:snapToGrid w:val="0"/>
                <w:color w:val="000000" w:themeColor="text1"/>
                <w:kern w:val="0"/>
                <w:sz w:val="20"/>
              </w:rPr>
              <w:t>（三）非營業特種基金舉借自償性債務餘額</w:t>
            </w:r>
          </w:p>
        </w:tc>
        <w:tc>
          <w:tcPr>
            <w:tcW w:w="1134" w:type="dxa"/>
            <w:tcBorders>
              <w:left w:val="nil"/>
              <w:bottom w:val="single" w:sz="4" w:space="0" w:color="auto"/>
              <w:right w:val="single" w:sz="4" w:space="0" w:color="auto"/>
            </w:tcBorders>
            <w:shd w:val="clear" w:color="auto" w:fill="auto"/>
            <w:hideMark/>
          </w:tcPr>
          <w:p w14:paraId="2FFE0ABF" w14:textId="77777777" w:rsidR="00E776A0" w:rsidRPr="009F4B01" w:rsidRDefault="00E776A0" w:rsidP="00D547D9">
            <w:pPr>
              <w:spacing w:beforeLines="10" w:before="24"/>
              <w:ind w:rightChars="10" w:right="24"/>
              <w:jc w:val="right"/>
              <w:rPr>
                <w:rFonts w:ascii="標楷體" w:eastAsia="標楷體" w:hAnsi="標楷體" w:cs="新細明體"/>
                <w:b/>
                <w:snapToGrid w:val="0"/>
                <w:color w:val="FF0000"/>
                <w:kern w:val="0"/>
                <w:sz w:val="18"/>
                <w:szCs w:val="18"/>
              </w:rPr>
            </w:pPr>
            <w:r w:rsidRPr="009F4B01">
              <w:rPr>
                <w:rFonts w:ascii="標楷體" w:eastAsia="標楷體" w:hAnsi="標楷體" w:hint="eastAsia"/>
                <w:b/>
                <w:snapToGrid w:val="0"/>
                <w:color w:val="000000" w:themeColor="text1"/>
                <w:kern w:val="0"/>
                <w:sz w:val="18"/>
                <w:szCs w:val="18"/>
              </w:rPr>
              <w:t>5,</w:t>
            </w:r>
            <w:r>
              <w:rPr>
                <w:rFonts w:ascii="標楷體" w:eastAsia="標楷體" w:hAnsi="標楷體" w:hint="eastAsia"/>
                <w:b/>
                <w:snapToGrid w:val="0"/>
                <w:color w:val="000000" w:themeColor="text1"/>
                <w:kern w:val="0"/>
                <w:sz w:val="18"/>
                <w:szCs w:val="18"/>
              </w:rPr>
              <w:t>055</w:t>
            </w:r>
            <w:r w:rsidRPr="009F4B01">
              <w:rPr>
                <w:rFonts w:ascii="標楷體" w:eastAsia="標楷體" w:hAnsi="標楷體" w:hint="eastAsia"/>
                <w:b/>
                <w:snapToGrid w:val="0"/>
                <w:color w:val="000000" w:themeColor="text1"/>
                <w:kern w:val="0"/>
                <w:sz w:val="18"/>
                <w:szCs w:val="18"/>
              </w:rPr>
              <w:t>,</w:t>
            </w:r>
            <w:r>
              <w:rPr>
                <w:rFonts w:ascii="標楷體" w:eastAsia="標楷體" w:hAnsi="標楷體" w:hint="eastAsia"/>
                <w:b/>
                <w:snapToGrid w:val="0"/>
                <w:color w:val="000000" w:themeColor="text1"/>
                <w:kern w:val="0"/>
                <w:sz w:val="18"/>
                <w:szCs w:val="18"/>
              </w:rPr>
              <w:t>490</w:t>
            </w:r>
          </w:p>
        </w:tc>
        <w:tc>
          <w:tcPr>
            <w:tcW w:w="992" w:type="dxa"/>
            <w:tcBorders>
              <w:left w:val="nil"/>
              <w:bottom w:val="single" w:sz="4" w:space="0" w:color="auto"/>
              <w:right w:val="single" w:sz="4" w:space="0" w:color="auto"/>
            </w:tcBorders>
            <w:shd w:val="clear" w:color="auto" w:fill="auto"/>
            <w:hideMark/>
          </w:tcPr>
          <w:p w14:paraId="3FEF0725" w14:textId="77777777" w:rsidR="00E776A0" w:rsidRPr="0060662B"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993" w:type="dxa"/>
            <w:tcBorders>
              <w:left w:val="nil"/>
              <w:bottom w:val="single" w:sz="4" w:space="0" w:color="auto"/>
              <w:right w:val="single" w:sz="4" w:space="0" w:color="auto"/>
            </w:tcBorders>
            <w:shd w:val="clear" w:color="auto" w:fill="auto"/>
            <w:hideMark/>
          </w:tcPr>
          <w:p w14:paraId="4FF1F467" w14:textId="77777777" w:rsidR="00E776A0" w:rsidRPr="0060662B"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892" w:type="dxa"/>
            <w:tcBorders>
              <w:left w:val="nil"/>
              <w:bottom w:val="single" w:sz="4" w:space="0" w:color="auto"/>
              <w:right w:val="single" w:sz="4" w:space="0" w:color="auto"/>
            </w:tcBorders>
            <w:shd w:val="clear" w:color="auto" w:fill="auto"/>
            <w:hideMark/>
          </w:tcPr>
          <w:p w14:paraId="1039E4B8" w14:textId="77777777" w:rsidR="00E776A0" w:rsidRPr="0060662B"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892" w:type="dxa"/>
            <w:tcBorders>
              <w:left w:val="nil"/>
              <w:bottom w:val="single" w:sz="4" w:space="0" w:color="auto"/>
              <w:right w:val="single" w:sz="4" w:space="0" w:color="auto"/>
            </w:tcBorders>
            <w:shd w:val="clear" w:color="auto" w:fill="auto"/>
            <w:hideMark/>
          </w:tcPr>
          <w:p w14:paraId="18081D65" w14:textId="77777777" w:rsidR="00E776A0" w:rsidRPr="0060662B" w:rsidRDefault="00E776A0" w:rsidP="00D547D9">
            <w:pPr>
              <w:spacing w:beforeLines="10" w:before="24"/>
              <w:ind w:rightChars="10" w:right="24"/>
              <w:jc w:val="right"/>
              <w:rPr>
                <w:rFonts w:ascii="標楷體" w:eastAsia="標楷體" w:hAnsi="標楷體"/>
                <w:snapToGrid w:val="0"/>
                <w:color w:val="000000" w:themeColor="text1"/>
                <w:kern w:val="0"/>
                <w:sz w:val="18"/>
                <w:szCs w:val="18"/>
              </w:rPr>
            </w:pPr>
            <w:r w:rsidRPr="0060662B">
              <w:rPr>
                <w:rFonts w:ascii="標楷體" w:eastAsia="標楷體" w:hAnsi="標楷體" w:hint="eastAsia"/>
                <w:snapToGrid w:val="0"/>
                <w:color w:val="000000" w:themeColor="text1"/>
                <w:kern w:val="0"/>
                <w:sz w:val="18"/>
                <w:szCs w:val="18"/>
              </w:rPr>
              <w:t>5,</w:t>
            </w:r>
            <w:r>
              <w:rPr>
                <w:rFonts w:ascii="標楷體" w:eastAsia="標楷體" w:hAnsi="標楷體" w:hint="eastAsia"/>
                <w:snapToGrid w:val="0"/>
                <w:color w:val="000000" w:themeColor="text1"/>
                <w:kern w:val="0"/>
                <w:sz w:val="18"/>
                <w:szCs w:val="18"/>
              </w:rPr>
              <w:t>055</w:t>
            </w:r>
            <w:r w:rsidRPr="0060662B">
              <w:rPr>
                <w:rFonts w:ascii="標楷體" w:eastAsia="標楷體" w:hAnsi="標楷體" w:hint="eastAsia"/>
                <w:snapToGrid w:val="0"/>
                <w:color w:val="000000" w:themeColor="text1"/>
                <w:kern w:val="0"/>
                <w:sz w:val="18"/>
                <w:szCs w:val="18"/>
              </w:rPr>
              <w:t>,</w:t>
            </w:r>
            <w:r>
              <w:rPr>
                <w:rFonts w:ascii="標楷體" w:eastAsia="標楷體" w:hAnsi="標楷體" w:hint="eastAsia"/>
                <w:snapToGrid w:val="0"/>
                <w:color w:val="000000" w:themeColor="text1"/>
                <w:kern w:val="0"/>
                <w:sz w:val="18"/>
                <w:szCs w:val="18"/>
              </w:rPr>
              <w:t>490</w:t>
            </w:r>
          </w:p>
        </w:tc>
        <w:tc>
          <w:tcPr>
            <w:tcW w:w="771" w:type="dxa"/>
            <w:tcBorders>
              <w:left w:val="nil"/>
              <w:bottom w:val="single" w:sz="4" w:space="0" w:color="auto"/>
              <w:right w:val="single" w:sz="4" w:space="0" w:color="auto"/>
            </w:tcBorders>
            <w:shd w:val="clear" w:color="auto" w:fill="auto"/>
            <w:hideMark/>
          </w:tcPr>
          <w:p w14:paraId="0A5C682A" w14:textId="77777777" w:rsidR="00E776A0" w:rsidRPr="0060662B" w:rsidRDefault="00E776A0" w:rsidP="00D547D9">
            <w:pPr>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c>
          <w:tcPr>
            <w:tcW w:w="734" w:type="dxa"/>
            <w:tcBorders>
              <w:left w:val="nil"/>
              <w:bottom w:val="single" w:sz="4" w:space="0" w:color="auto"/>
              <w:right w:val="single" w:sz="4" w:space="0" w:color="auto"/>
            </w:tcBorders>
            <w:shd w:val="clear" w:color="auto" w:fill="auto"/>
            <w:hideMark/>
          </w:tcPr>
          <w:p w14:paraId="1614B6C7" w14:textId="77777777" w:rsidR="00E776A0" w:rsidRPr="0060662B" w:rsidRDefault="00E776A0" w:rsidP="00D547D9">
            <w:pPr>
              <w:ind w:rightChars="10" w:right="24"/>
              <w:jc w:val="right"/>
              <w:rPr>
                <w:rFonts w:ascii="標楷體" w:eastAsia="標楷體" w:hAnsi="標楷體"/>
                <w:snapToGrid w:val="0"/>
                <w:color w:val="000000" w:themeColor="text1"/>
                <w:kern w:val="0"/>
                <w:sz w:val="18"/>
                <w:szCs w:val="18"/>
              </w:rPr>
            </w:pPr>
            <w:proofErr w:type="gramStart"/>
            <w:r w:rsidRPr="0060662B">
              <w:rPr>
                <w:rFonts w:ascii="標楷體" w:eastAsia="標楷體" w:hAnsi="標楷體" w:hint="eastAsia"/>
                <w:snapToGrid w:val="0"/>
                <w:color w:val="000000" w:themeColor="text1"/>
                <w:kern w:val="0"/>
                <w:sz w:val="18"/>
                <w:szCs w:val="18"/>
              </w:rPr>
              <w:t>—</w:t>
            </w:r>
            <w:proofErr w:type="gramEnd"/>
          </w:p>
        </w:tc>
      </w:tr>
      <w:tr w:rsidR="00E776A0" w:rsidRPr="007C1FF1" w14:paraId="233C55FB" w14:textId="77777777" w:rsidTr="00D547D9">
        <w:trPr>
          <w:trHeight w:val="340"/>
        </w:trPr>
        <w:tc>
          <w:tcPr>
            <w:tcW w:w="9939" w:type="dxa"/>
            <w:gridSpan w:val="8"/>
            <w:tcBorders>
              <w:top w:val="single" w:sz="4" w:space="0" w:color="auto"/>
            </w:tcBorders>
            <w:shd w:val="clear" w:color="auto" w:fill="auto"/>
            <w:vAlign w:val="center"/>
          </w:tcPr>
          <w:p w14:paraId="348B47C6" w14:textId="77777777" w:rsidR="00E776A0" w:rsidRPr="00647C12" w:rsidRDefault="00E776A0" w:rsidP="00D547D9">
            <w:pPr>
              <w:widowControl/>
              <w:ind w:rightChars="20" w:right="48"/>
              <w:jc w:val="both"/>
              <w:rPr>
                <w:rFonts w:ascii="標楷體" w:eastAsia="標楷體" w:hAnsi="標楷體"/>
                <w:snapToGrid w:val="0"/>
                <w:color w:val="000000" w:themeColor="text1"/>
                <w:kern w:val="0"/>
                <w:sz w:val="18"/>
                <w:szCs w:val="18"/>
              </w:rPr>
            </w:pPr>
            <w:proofErr w:type="gramStart"/>
            <w:r w:rsidRPr="00647C12">
              <w:rPr>
                <w:rFonts w:ascii="標楷體" w:eastAsia="標楷體" w:hAnsi="標楷體" w:hint="eastAsia"/>
                <w:snapToGrid w:val="0"/>
                <w:color w:val="000000" w:themeColor="text1"/>
                <w:kern w:val="0"/>
                <w:sz w:val="18"/>
                <w:szCs w:val="18"/>
              </w:rPr>
              <w:t>註</w:t>
            </w:r>
            <w:proofErr w:type="gramEnd"/>
            <w:r w:rsidRPr="00647C12">
              <w:rPr>
                <w:rFonts w:ascii="標楷體" w:eastAsia="標楷體" w:hAnsi="標楷體" w:hint="eastAsia"/>
                <w:snapToGrid w:val="0"/>
                <w:color w:val="000000" w:themeColor="text1"/>
                <w:kern w:val="0"/>
                <w:sz w:val="18"/>
                <w:szCs w:val="18"/>
              </w:rPr>
              <w:t>：1.本表數據為審定數。</w:t>
            </w:r>
          </w:p>
          <w:p w14:paraId="5E4D4215" w14:textId="77777777" w:rsidR="00E776A0" w:rsidRPr="00647C12" w:rsidRDefault="00E776A0" w:rsidP="00D547D9">
            <w:pPr>
              <w:widowControl/>
              <w:ind w:leftChars="150" w:left="540" w:hangingChars="100" w:hanging="180"/>
              <w:jc w:val="both"/>
              <w:rPr>
                <w:rFonts w:ascii="標楷體" w:eastAsia="標楷體" w:hAnsi="標楷體"/>
                <w:snapToGrid w:val="0"/>
                <w:color w:val="000000" w:themeColor="text1"/>
                <w:kern w:val="0"/>
                <w:sz w:val="18"/>
                <w:szCs w:val="18"/>
              </w:rPr>
            </w:pPr>
            <w:r w:rsidRPr="00647C12">
              <w:rPr>
                <w:rFonts w:ascii="標楷體" w:eastAsia="標楷體" w:hAnsi="標楷體" w:hint="eastAsia"/>
                <w:snapToGrid w:val="0"/>
                <w:color w:val="000000" w:themeColor="text1"/>
                <w:kern w:val="0"/>
                <w:sz w:val="18"/>
                <w:szCs w:val="18"/>
              </w:rPr>
              <w:t>2.1年以上非自償性債務餘額</w:t>
            </w:r>
            <w:r w:rsidRPr="00647C12">
              <w:rPr>
                <w:rFonts w:ascii="標楷體" w:eastAsia="標楷體" w:hAnsi="標楷體"/>
                <w:snapToGrid w:val="0"/>
                <w:color w:val="000000" w:themeColor="text1"/>
                <w:kern w:val="0"/>
                <w:sz w:val="18"/>
                <w:szCs w:val="18"/>
              </w:rPr>
              <w:t>10</w:t>
            </w:r>
            <w:r>
              <w:rPr>
                <w:rFonts w:ascii="標楷體" w:eastAsia="標楷體" w:hAnsi="標楷體" w:hint="eastAsia"/>
                <w:snapToGrid w:val="0"/>
                <w:color w:val="000000" w:themeColor="text1"/>
                <w:kern w:val="0"/>
                <w:sz w:val="18"/>
                <w:szCs w:val="18"/>
              </w:rPr>
              <w:t>8</w:t>
            </w:r>
            <w:r w:rsidRPr="00647C12">
              <w:rPr>
                <w:rFonts w:ascii="標楷體" w:eastAsia="標楷體" w:hAnsi="標楷體"/>
                <w:snapToGrid w:val="0"/>
                <w:color w:val="000000" w:themeColor="text1"/>
                <w:kern w:val="0"/>
                <w:sz w:val="18"/>
                <w:szCs w:val="18"/>
              </w:rPr>
              <w:t>億</w:t>
            </w:r>
            <w:r>
              <w:rPr>
                <w:rFonts w:ascii="標楷體" w:eastAsia="標楷體" w:hAnsi="標楷體" w:hint="eastAsia"/>
                <w:snapToGrid w:val="0"/>
                <w:color w:val="000000" w:themeColor="text1"/>
                <w:kern w:val="0"/>
                <w:sz w:val="18"/>
                <w:szCs w:val="18"/>
              </w:rPr>
              <w:t>2</w:t>
            </w:r>
            <w:r w:rsidRPr="00647C12">
              <w:rPr>
                <w:rFonts w:ascii="標楷體" w:eastAsia="標楷體" w:hAnsi="標楷體"/>
                <w:snapToGrid w:val="0"/>
                <w:color w:val="000000" w:themeColor="text1"/>
                <w:kern w:val="0"/>
                <w:sz w:val="18"/>
                <w:szCs w:val="18"/>
              </w:rPr>
              <w:t>,</w:t>
            </w:r>
            <w:r>
              <w:rPr>
                <w:rFonts w:ascii="標楷體" w:eastAsia="標楷體" w:hAnsi="標楷體" w:hint="eastAsia"/>
                <w:snapToGrid w:val="0"/>
                <w:color w:val="000000" w:themeColor="text1"/>
                <w:kern w:val="0"/>
                <w:sz w:val="18"/>
                <w:szCs w:val="18"/>
              </w:rPr>
              <w:t>867</w:t>
            </w:r>
            <w:r w:rsidRPr="00647C12">
              <w:rPr>
                <w:rFonts w:ascii="標楷體" w:eastAsia="標楷體" w:hAnsi="標楷體"/>
                <w:snapToGrid w:val="0"/>
                <w:color w:val="000000" w:themeColor="text1"/>
                <w:kern w:val="0"/>
                <w:sz w:val="18"/>
                <w:szCs w:val="18"/>
              </w:rPr>
              <w:t>萬</w:t>
            </w:r>
            <w:r w:rsidRPr="00647C12">
              <w:rPr>
                <w:rFonts w:ascii="標楷體" w:eastAsia="標楷體" w:hAnsi="標楷體" w:hint="eastAsia"/>
                <w:snapToGrid w:val="0"/>
                <w:color w:val="000000" w:themeColor="text1"/>
                <w:kern w:val="0"/>
                <w:sz w:val="18"/>
                <w:szCs w:val="18"/>
              </w:rPr>
              <w:t>元部分，全數為實現數。</w:t>
            </w:r>
          </w:p>
          <w:p w14:paraId="54ED0096" w14:textId="77777777" w:rsidR="00E776A0" w:rsidRPr="007C1FF1" w:rsidRDefault="00E776A0" w:rsidP="00D547D9">
            <w:pPr>
              <w:widowControl/>
              <w:ind w:leftChars="150" w:left="540" w:rightChars="20" w:right="48" w:hangingChars="100" w:hanging="180"/>
              <w:jc w:val="both"/>
              <w:rPr>
                <w:rFonts w:ascii="細明體" w:eastAsia="細明體" w:hAnsi="細明體"/>
                <w:snapToGrid w:val="0"/>
                <w:color w:val="548DD4"/>
                <w:kern w:val="0"/>
                <w:sz w:val="18"/>
                <w:szCs w:val="18"/>
                <w:highlight w:val="yellow"/>
              </w:rPr>
            </w:pPr>
            <w:r w:rsidRPr="00647C12">
              <w:rPr>
                <w:rFonts w:ascii="標楷體" w:eastAsia="標楷體" w:hAnsi="標楷體" w:hint="eastAsia"/>
                <w:snapToGrid w:val="0"/>
                <w:color w:val="000000" w:themeColor="text1"/>
                <w:kern w:val="0"/>
                <w:sz w:val="18"/>
                <w:szCs w:val="18"/>
              </w:rPr>
              <w:t>3.總預算歲出總額，係已加計以前年度總預算之歲出保留數，並扣除減免（註銷）數。</w:t>
            </w:r>
          </w:p>
        </w:tc>
      </w:tr>
    </w:tbl>
    <w:p w14:paraId="5CBB4FB4" w14:textId="77777777" w:rsidR="00E776A0" w:rsidRPr="000E6140" w:rsidRDefault="00E776A0" w:rsidP="00E776A0">
      <w:pPr>
        <w:pStyle w:val="a4"/>
        <w:wordWrap/>
        <w:autoSpaceDE/>
        <w:spacing w:beforeLines="100" w:before="240" w:afterLines="50" w:after="120" w:line="520" w:lineRule="exact"/>
        <w:ind w:left="964" w:hanging="964"/>
        <w:jc w:val="both"/>
        <w:rPr>
          <w:rFonts w:ascii="標楷體" w:eastAsia="標楷體" w:hAnsi="標楷體" w:cs="細明體"/>
          <w:b/>
          <w:bCs/>
          <w:snapToGrid w:val="0"/>
          <w:color w:val="000000" w:themeColor="text1"/>
          <w:kern w:val="0"/>
          <w:sz w:val="32"/>
          <w:szCs w:val="34"/>
        </w:rPr>
      </w:pPr>
      <w:r w:rsidRPr="000E6140">
        <w:rPr>
          <w:rFonts w:ascii="標楷體" w:eastAsia="標楷體" w:hAnsi="標楷體" w:cs="細明體" w:hint="eastAsia"/>
          <w:b/>
          <w:bCs/>
          <w:snapToGrid w:val="0"/>
          <w:kern w:val="0"/>
          <w:sz w:val="32"/>
          <w:szCs w:val="34"/>
        </w:rPr>
        <w:lastRenderedPageBreak/>
        <w:t>三、未</w:t>
      </w:r>
      <w:r w:rsidRPr="000E6140">
        <w:rPr>
          <w:rFonts w:ascii="標楷體" w:eastAsia="標楷體" w:hAnsi="標楷體" w:cs="細明體" w:hint="eastAsia"/>
          <w:b/>
          <w:bCs/>
          <w:snapToGrid w:val="0"/>
          <w:color w:val="000000" w:themeColor="text1"/>
          <w:kern w:val="0"/>
          <w:sz w:val="32"/>
          <w:szCs w:val="34"/>
        </w:rPr>
        <w:t>來或有給付責任及調度款等款項</w:t>
      </w:r>
    </w:p>
    <w:p w14:paraId="18ED9E36" w14:textId="77777777" w:rsidR="00E776A0" w:rsidRPr="007C1FF1" w:rsidRDefault="00E776A0" w:rsidP="006F5531">
      <w:pPr>
        <w:kinsoku w:val="0"/>
        <w:overflowPunct w:val="0"/>
        <w:autoSpaceDE w:val="0"/>
        <w:spacing w:beforeLines="100" w:before="240" w:afterLines="100" w:after="240" w:line="520" w:lineRule="exact"/>
        <w:ind w:firstLine="482"/>
        <w:jc w:val="both"/>
        <w:textAlignment w:val="bottom"/>
        <w:rPr>
          <w:rFonts w:ascii="標楷體" w:eastAsia="標楷體" w:hAnsi="標楷體"/>
          <w:snapToGrid w:val="0"/>
          <w:color w:val="000000" w:themeColor="text1"/>
          <w:kern w:val="0"/>
          <w:sz w:val="28"/>
          <w:highlight w:val="yellow"/>
        </w:rPr>
      </w:pPr>
      <w:r w:rsidRPr="00F2116D">
        <w:rPr>
          <w:rFonts w:ascii="標楷體" w:eastAsia="標楷體" w:hint="eastAsia"/>
          <w:snapToGrid w:val="0"/>
          <w:color w:val="000000" w:themeColor="text1"/>
          <w:kern w:val="0"/>
          <w:sz w:val="28"/>
        </w:rPr>
        <w:t>依據</w:t>
      </w:r>
      <w:proofErr w:type="gramStart"/>
      <w:r w:rsidRPr="00F2116D">
        <w:rPr>
          <w:rFonts w:ascii="標楷體" w:eastAsia="標楷體" w:hint="eastAsia"/>
          <w:snapToGrid w:val="0"/>
          <w:color w:val="000000" w:themeColor="text1"/>
          <w:kern w:val="0"/>
          <w:sz w:val="28"/>
        </w:rPr>
        <w:t>11</w:t>
      </w:r>
      <w:r>
        <w:rPr>
          <w:rFonts w:ascii="標楷體" w:eastAsia="標楷體" w:hint="eastAsia"/>
          <w:snapToGrid w:val="0"/>
          <w:color w:val="000000" w:themeColor="text1"/>
          <w:kern w:val="0"/>
          <w:sz w:val="28"/>
        </w:rPr>
        <w:t>4</w:t>
      </w:r>
      <w:proofErr w:type="gramEnd"/>
      <w:r w:rsidRPr="00F2116D">
        <w:rPr>
          <w:rFonts w:ascii="標楷體" w:eastAsia="標楷體" w:hint="eastAsia"/>
          <w:snapToGrid w:val="0"/>
          <w:color w:val="000000" w:themeColor="text1"/>
          <w:kern w:val="0"/>
          <w:sz w:val="28"/>
        </w:rPr>
        <w:t>年度宜蘭縣</w:t>
      </w:r>
      <w:r w:rsidRPr="00F2116D">
        <w:rPr>
          <w:rFonts w:ascii="標楷體" w:eastAsia="標楷體" w:hAnsi="標楷體" w:hint="eastAsia"/>
          <w:snapToGrid w:val="0"/>
          <w:color w:val="000000" w:themeColor="text1"/>
          <w:kern w:val="0"/>
          <w:sz w:val="28"/>
        </w:rPr>
        <w:t>總決算說明，IMF於其2014年政府財政統計手冊（GFSM）定義，政府債務不包括公營事業負債、社會保險給付義務等在內，政府保證及或有負債亦不計入政府債務，僅於財務報表附註揭露。至各界關切之政府未來或有給付責任，縣政府未來將支付大額支出或潛在可能產生重大財務負擔之支出約為</w:t>
      </w:r>
      <w:r w:rsidRPr="00F2116D">
        <w:rPr>
          <w:rFonts w:ascii="標楷體" w:eastAsia="標楷體" w:hAnsi="標楷體"/>
          <w:snapToGrid w:val="0"/>
          <w:color w:val="000000" w:themeColor="text1"/>
          <w:kern w:val="0"/>
          <w:sz w:val="28"/>
        </w:rPr>
        <w:t>23</w:t>
      </w:r>
      <w:r>
        <w:rPr>
          <w:rFonts w:ascii="標楷體" w:eastAsia="標楷體" w:hAnsi="標楷體" w:hint="eastAsia"/>
          <w:snapToGrid w:val="0"/>
          <w:color w:val="000000" w:themeColor="text1"/>
          <w:kern w:val="0"/>
          <w:sz w:val="28"/>
        </w:rPr>
        <w:t>9</w:t>
      </w:r>
      <w:r w:rsidRPr="00F2116D">
        <w:rPr>
          <w:rFonts w:ascii="標楷體" w:eastAsia="標楷體" w:hAnsi="標楷體"/>
          <w:snapToGrid w:val="0"/>
          <w:color w:val="000000" w:themeColor="text1"/>
          <w:kern w:val="0"/>
          <w:sz w:val="28"/>
        </w:rPr>
        <w:t>億</w:t>
      </w:r>
      <w:r>
        <w:rPr>
          <w:rFonts w:ascii="標楷體" w:eastAsia="標楷體" w:hAnsi="標楷體" w:hint="eastAsia"/>
          <w:snapToGrid w:val="0"/>
          <w:color w:val="000000" w:themeColor="text1"/>
          <w:kern w:val="0"/>
          <w:sz w:val="28"/>
        </w:rPr>
        <w:t>8,</w:t>
      </w:r>
      <w:r>
        <w:rPr>
          <w:rFonts w:ascii="標楷體" w:eastAsia="標楷體" w:hAnsi="標楷體"/>
          <w:snapToGrid w:val="0"/>
          <w:color w:val="000000" w:themeColor="text1"/>
          <w:kern w:val="0"/>
          <w:sz w:val="28"/>
        </w:rPr>
        <w:t>663</w:t>
      </w:r>
      <w:r w:rsidRPr="00F2116D">
        <w:rPr>
          <w:rFonts w:ascii="標楷體" w:eastAsia="標楷體" w:hAnsi="標楷體"/>
          <w:snapToGrid w:val="0"/>
          <w:color w:val="000000" w:themeColor="text1"/>
          <w:kern w:val="0"/>
          <w:sz w:val="28"/>
        </w:rPr>
        <w:t>萬餘</w:t>
      </w:r>
      <w:r w:rsidRPr="00F2116D">
        <w:rPr>
          <w:rFonts w:ascii="標楷體" w:eastAsia="標楷體" w:hAnsi="標楷體" w:hint="eastAsia"/>
          <w:snapToGrid w:val="0"/>
          <w:color w:val="000000" w:themeColor="text1"/>
          <w:kern w:val="0"/>
          <w:sz w:val="28"/>
        </w:rPr>
        <w:t>元，較</w:t>
      </w:r>
      <w:proofErr w:type="gramStart"/>
      <w:r w:rsidRPr="00F2116D">
        <w:rPr>
          <w:rFonts w:ascii="標楷體" w:eastAsia="標楷體" w:hAnsi="標楷體" w:hint="eastAsia"/>
          <w:snapToGrid w:val="0"/>
          <w:color w:val="000000" w:themeColor="text1"/>
          <w:kern w:val="0"/>
          <w:sz w:val="28"/>
        </w:rPr>
        <w:t>11</w:t>
      </w:r>
      <w:r>
        <w:rPr>
          <w:rFonts w:ascii="標楷體" w:eastAsia="標楷體" w:hAnsi="標楷體"/>
          <w:snapToGrid w:val="0"/>
          <w:color w:val="000000" w:themeColor="text1"/>
          <w:kern w:val="0"/>
          <w:sz w:val="28"/>
        </w:rPr>
        <w:t>3</w:t>
      </w:r>
      <w:proofErr w:type="gramEnd"/>
      <w:r w:rsidRPr="00F2116D">
        <w:rPr>
          <w:rFonts w:ascii="標楷體" w:eastAsia="標楷體" w:hAnsi="標楷體" w:hint="eastAsia"/>
          <w:snapToGrid w:val="0"/>
          <w:color w:val="000000" w:themeColor="text1"/>
          <w:kern w:val="0"/>
          <w:sz w:val="28"/>
        </w:rPr>
        <w:t>年度增加</w:t>
      </w:r>
      <w:r>
        <w:rPr>
          <w:rFonts w:ascii="標楷體" w:eastAsia="標楷體" w:hAnsi="標楷體" w:hint="eastAsia"/>
          <w:snapToGrid w:val="0"/>
          <w:color w:val="000000" w:themeColor="text1"/>
          <w:kern w:val="0"/>
          <w:sz w:val="28"/>
        </w:rPr>
        <w:t>5</w:t>
      </w:r>
      <w:r w:rsidRPr="00F2116D">
        <w:rPr>
          <w:rFonts w:ascii="標楷體" w:eastAsia="標楷體" w:hAnsi="標楷體"/>
          <w:snapToGrid w:val="0"/>
          <w:color w:val="000000" w:themeColor="text1"/>
          <w:kern w:val="0"/>
          <w:sz w:val="28"/>
        </w:rPr>
        <w:t>億</w:t>
      </w:r>
      <w:r>
        <w:rPr>
          <w:rFonts w:ascii="標楷體" w:eastAsia="標楷體" w:hAnsi="標楷體" w:hint="eastAsia"/>
          <w:snapToGrid w:val="0"/>
          <w:color w:val="000000" w:themeColor="text1"/>
          <w:kern w:val="0"/>
          <w:sz w:val="28"/>
        </w:rPr>
        <w:t>8</w:t>
      </w:r>
      <w:r>
        <w:rPr>
          <w:rFonts w:ascii="標楷體" w:eastAsia="標楷體" w:hAnsi="標楷體"/>
          <w:snapToGrid w:val="0"/>
          <w:color w:val="000000" w:themeColor="text1"/>
          <w:kern w:val="0"/>
          <w:sz w:val="28"/>
        </w:rPr>
        <w:t>,129</w:t>
      </w:r>
      <w:r w:rsidRPr="00F2116D">
        <w:rPr>
          <w:rFonts w:ascii="標楷體" w:eastAsia="標楷體" w:hAnsi="標楷體"/>
          <w:snapToGrid w:val="0"/>
          <w:color w:val="000000" w:themeColor="text1"/>
          <w:kern w:val="0"/>
          <w:sz w:val="28"/>
        </w:rPr>
        <w:t>萬餘</w:t>
      </w:r>
      <w:r w:rsidRPr="00F2116D">
        <w:rPr>
          <w:rFonts w:ascii="標楷體" w:eastAsia="標楷體" w:hAnsi="標楷體" w:hint="eastAsia"/>
          <w:snapToGrid w:val="0"/>
          <w:color w:val="000000" w:themeColor="text1"/>
          <w:kern w:val="0"/>
          <w:sz w:val="28"/>
        </w:rPr>
        <w:t>元（表2）。上述事項，屬政府未來應負擔之法定給付義務，以編列年度預算方式支應，或因屬未來社會安全給付事項，可藉由費率調整機制等</w:t>
      </w:r>
      <w:proofErr w:type="gramStart"/>
      <w:r w:rsidRPr="00F2116D">
        <w:rPr>
          <w:rFonts w:ascii="標楷體" w:eastAsia="標楷體" w:hAnsi="標楷體" w:hint="eastAsia"/>
          <w:snapToGrid w:val="0"/>
          <w:color w:val="000000" w:themeColor="text1"/>
          <w:kern w:val="0"/>
          <w:sz w:val="28"/>
        </w:rPr>
        <w:t>挹</w:t>
      </w:r>
      <w:proofErr w:type="gramEnd"/>
      <w:r w:rsidRPr="00F2116D">
        <w:rPr>
          <w:rFonts w:ascii="標楷體" w:eastAsia="標楷體" w:hAnsi="標楷體" w:hint="eastAsia"/>
          <w:snapToGrid w:val="0"/>
          <w:color w:val="000000" w:themeColor="text1"/>
          <w:kern w:val="0"/>
          <w:sz w:val="28"/>
        </w:rPr>
        <w:t>注，與公共債務法管制政府融資行為所舉借之債務不同，逐項說明如下列。另截至</w:t>
      </w:r>
      <w:r>
        <w:rPr>
          <w:rFonts w:ascii="標楷體" w:eastAsia="標楷體" w:hAnsi="標楷體" w:hint="eastAsia"/>
          <w:snapToGrid w:val="0"/>
          <w:color w:val="000000" w:themeColor="text1"/>
          <w:kern w:val="0"/>
          <w:sz w:val="28"/>
        </w:rPr>
        <w:t>114</w:t>
      </w:r>
      <w:r w:rsidRPr="00F2116D">
        <w:rPr>
          <w:rFonts w:ascii="標楷體" w:eastAsia="標楷體" w:hAnsi="標楷體" w:hint="eastAsia"/>
          <w:snapToGrid w:val="0"/>
          <w:color w:val="000000" w:themeColor="text1"/>
          <w:kern w:val="0"/>
          <w:sz w:val="28"/>
        </w:rPr>
        <w:t>年底止，宜蘭縣公庫尚無向特定用途專戶存款或基金調度資金。</w:t>
      </w:r>
    </w:p>
    <w:tbl>
      <w:tblPr>
        <w:tblW w:w="9821" w:type="dxa"/>
        <w:tblInd w:w="13" w:type="dxa"/>
        <w:tblCellMar>
          <w:left w:w="28" w:type="dxa"/>
          <w:right w:w="28" w:type="dxa"/>
        </w:tblCellMar>
        <w:tblLook w:val="04A0" w:firstRow="1" w:lastRow="0" w:firstColumn="1" w:lastColumn="0" w:noHBand="0" w:noVBand="1"/>
      </w:tblPr>
      <w:tblGrid>
        <w:gridCol w:w="4409"/>
        <w:gridCol w:w="1134"/>
        <w:gridCol w:w="1134"/>
        <w:gridCol w:w="1276"/>
        <w:gridCol w:w="141"/>
        <w:gridCol w:w="1134"/>
        <w:gridCol w:w="593"/>
      </w:tblGrid>
      <w:tr w:rsidR="00E776A0" w:rsidRPr="007C1FF1" w14:paraId="6975DD35" w14:textId="77777777" w:rsidTr="00D547D9">
        <w:trPr>
          <w:trHeight w:val="291"/>
        </w:trPr>
        <w:tc>
          <w:tcPr>
            <w:tcW w:w="9821" w:type="dxa"/>
            <w:gridSpan w:val="7"/>
            <w:tcBorders>
              <w:top w:val="nil"/>
              <w:left w:val="nil"/>
              <w:bottom w:val="nil"/>
              <w:right w:val="nil"/>
            </w:tcBorders>
            <w:shd w:val="clear" w:color="auto" w:fill="auto"/>
            <w:vAlign w:val="center"/>
            <w:hideMark/>
          </w:tcPr>
          <w:p w14:paraId="6EDB2DB8" w14:textId="77777777" w:rsidR="00E776A0" w:rsidRPr="00F2116D" w:rsidRDefault="00E776A0" w:rsidP="00D547D9">
            <w:pPr>
              <w:widowControl/>
              <w:ind w:left="964" w:hanging="482"/>
              <w:jc w:val="center"/>
              <w:rPr>
                <w:rFonts w:ascii="標楷體" w:eastAsia="標楷體" w:hAnsi="標楷體" w:cs="新細明體"/>
                <w:b/>
                <w:bCs/>
                <w:snapToGrid w:val="0"/>
                <w:color w:val="548DD4"/>
                <w:kern w:val="0"/>
              </w:rPr>
            </w:pPr>
            <w:r w:rsidRPr="00F2116D">
              <w:rPr>
                <w:rFonts w:ascii="標楷體" w:eastAsia="標楷體" w:hAnsi="標楷體" w:cs="新細明體" w:hint="eastAsia"/>
                <w:b/>
                <w:bCs/>
                <w:snapToGrid w:val="0"/>
                <w:color w:val="000000" w:themeColor="text1"/>
                <w:kern w:val="0"/>
              </w:rPr>
              <w:t>表2   宜蘭縣未來或有給付責任及增減情形</w:t>
            </w:r>
          </w:p>
        </w:tc>
      </w:tr>
      <w:tr w:rsidR="00E776A0" w:rsidRPr="007C1FF1" w14:paraId="4130B7D1" w14:textId="77777777" w:rsidTr="00D547D9">
        <w:trPr>
          <w:trHeight w:val="330"/>
        </w:trPr>
        <w:tc>
          <w:tcPr>
            <w:tcW w:w="9821" w:type="dxa"/>
            <w:gridSpan w:val="7"/>
            <w:tcBorders>
              <w:top w:val="nil"/>
              <w:left w:val="nil"/>
              <w:bottom w:val="single" w:sz="4" w:space="0" w:color="auto"/>
            </w:tcBorders>
            <w:shd w:val="clear" w:color="auto" w:fill="auto"/>
            <w:noWrap/>
            <w:vAlign w:val="center"/>
            <w:hideMark/>
          </w:tcPr>
          <w:p w14:paraId="69B433B6" w14:textId="77777777" w:rsidR="00E776A0" w:rsidRPr="00F2116D" w:rsidRDefault="00E776A0" w:rsidP="00D547D9">
            <w:pPr>
              <w:widowControl/>
              <w:wordWrap w:val="0"/>
              <w:jc w:val="right"/>
              <w:rPr>
                <w:rFonts w:ascii="標楷體" w:eastAsia="標楷體" w:hAnsi="標楷體" w:cs="新細明體"/>
                <w:snapToGrid w:val="0"/>
                <w:color w:val="000000" w:themeColor="text1"/>
                <w:kern w:val="0"/>
                <w:sz w:val="20"/>
              </w:rPr>
            </w:pPr>
            <w:r w:rsidRPr="00F2116D">
              <w:rPr>
                <w:rFonts w:ascii="標楷體" w:eastAsia="標楷體" w:hAnsi="標楷體" w:cs="新細明體" w:hint="eastAsia"/>
                <w:snapToGrid w:val="0"/>
                <w:color w:val="000000" w:themeColor="text1"/>
                <w:kern w:val="0"/>
                <w:sz w:val="20"/>
              </w:rPr>
              <w:t xml:space="preserve">  單位：新臺幣千元</w:t>
            </w:r>
          </w:p>
        </w:tc>
      </w:tr>
      <w:tr w:rsidR="00E776A0" w:rsidRPr="007C1FF1" w14:paraId="43693FC5" w14:textId="77777777" w:rsidTr="00D547D9">
        <w:trPr>
          <w:trHeight w:val="312"/>
        </w:trPr>
        <w:tc>
          <w:tcPr>
            <w:tcW w:w="4409" w:type="dxa"/>
            <w:vMerge w:val="restart"/>
            <w:tcBorders>
              <w:top w:val="nil"/>
              <w:left w:val="single" w:sz="4" w:space="0" w:color="auto"/>
              <w:right w:val="single" w:sz="4" w:space="0" w:color="auto"/>
            </w:tcBorders>
            <w:shd w:val="clear" w:color="auto" w:fill="auto"/>
            <w:vAlign w:val="center"/>
            <w:hideMark/>
          </w:tcPr>
          <w:p w14:paraId="05089995" w14:textId="77777777" w:rsidR="00E776A0" w:rsidRPr="00F2116D" w:rsidRDefault="00E776A0" w:rsidP="00D547D9">
            <w:pPr>
              <w:widowControl/>
              <w:jc w:val="center"/>
              <w:rPr>
                <w:rFonts w:ascii="標楷體" w:eastAsia="標楷體" w:hAnsi="標楷體" w:cs="新細明體"/>
                <w:snapToGrid w:val="0"/>
                <w:color w:val="000000" w:themeColor="text1"/>
                <w:kern w:val="0"/>
                <w:sz w:val="20"/>
              </w:rPr>
            </w:pPr>
            <w:bookmarkStart w:id="3" w:name="OLE_LINK2"/>
            <w:r w:rsidRPr="00F2116D">
              <w:rPr>
                <w:rFonts w:ascii="標楷體" w:eastAsia="標楷體" w:hAnsi="標楷體" w:cs="新細明體" w:hint="eastAsia"/>
                <w:snapToGrid w:val="0"/>
                <w:color w:val="000000" w:themeColor="text1"/>
                <w:kern w:val="0"/>
                <w:sz w:val="20"/>
              </w:rPr>
              <w:t>項             目</w:t>
            </w:r>
          </w:p>
        </w:tc>
        <w:tc>
          <w:tcPr>
            <w:tcW w:w="1134" w:type="dxa"/>
            <w:vMerge w:val="restart"/>
            <w:tcBorders>
              <w:top w:val="nil"/>
              <w:left w:val="nil"/>
              <w:right w:val="single" w:sz="4" w:space="0" w:color="auto"/>
            </w:tcBorders>
            <w:shd w:val="clear" w:color="auto" w:fill="auto"/>
            <w:vAlign w:val="center"/>
            <w:hideMark/>
          </w:tcPr>
          <w:p w14:paraId="35F895A3" w14:textId="77777777" w:rsidR="00E776A0" w:rsidRPr="00F2116D" w:rsidRDefault="00E776A0" w:rsidP="00D547D9">
            <w:pPr>
              <w:widowControl/>
              <w:jc w:val="center"/>
              <w:rPr>
                <w:rFonts w:ascii="標楷體" w:eastAsia="標楷體" w:hAnsi="標楷體" w:cs="新細明體"/>
                <w:snapToGrid w:val="0"/>
                <w:color w:val="000000" w:themeColor="text1"/>
                <w:kern w:val="0"/>
                <w:sz w:val="20"/>
              </w:rPr>
            </w:pPr>
            <w:proofErr w:type="gramStart"/>
            <w:r w:rsidRPr="00F2116D">
              <w:rPr>
                <w:rFonts w:ascii="標楷體" w:eastAsia="標楷體" w:hAnsi="標楷體" w:cs="新細明體" w:hint="eastAsia"/>
                <w:snapToGrid w:val="0"/>
                <w:color w:val="000000" w:themeColor="text1"/>
                <w:kern w:val="0"/>
                <w:sz w:val="20"/>
              </w:rPr>
              <w:t>11</w:t>
            </w:r>
            <w:r>
              <w:rPr>
                <w:rFonts w:ascii="標楷體" w:eastAsia="標楷體" w:hAnsi="標楷體" w:cs="新細明體" w:hint="eastAsia"/>
                <w:snapToGrid w:val="0"/>
                <w:color w:val="000000" w:themeColor="text1"/>
                <w:kern w:val="0"/>
                <w:sz w:val="20"/>
              </w:rPr>
              <w:t>4</w:t>
            </w:r>
            <w:proofErr w:type="gramEnd"/>
            <w:r w:rsidRPr="00F2116D">
              <w:rPr>
                <w:rFonts w:ascii="標楷體" w:eastAsia="標楷體" w:hAnsi="標楷體" w:cs="新細明體" w:hint="eastAsia"/>
                <w:snapToGrid w:val="0"/>
                <w:color w:val="000000" w:themeColor="text1"/>
                <w:kern w:val="0"/>
                <w:sz w:val="20"/>
              </w:rPr>
              <w:t>年度</w:t>
            </w:r>
          </w:p>
        </w:tc>
        <w:tc>
          <w:tcPr>
            <w:tcW w:w="1134" w:type="dxa"/>
            <w:vMerge w:val="restart"/>
            <w:tcBorders>
              <w:top w:val="nil"/>
              <w:left w:val="nil"/>
              <w:right w:val="single" w:sz="4" w:space="0" w:color="auto"/>
            </w:tcBorders>
            <w:shd w:val="clear" w:color="auto" w:fill="auto"/>
            <w:vAlign w:val="center"/>
            <w:hideMark/>
          </w:tcPr>
          <w:p w14:paraId="1C916403" w14:textId="77777777" w:rsidR="00E776A0" w:rsidRPr="00F2116D" w:rsidRDefault="00E776A0" w:rsidP="00D547D9">
            <w:pPr>
              <w:widowControl/>
              <w:jc w:val="center"/>
              <w:rPr>
                <w:rFonts w:ascii="標楷體" w:eastAsia="標楷體" w:hAnsi="標楷體" w:cs="新細明體"/>
                <w:snapToGrid w:val="0"/>
                <w:color w:val="000000" w:themeColor="text1"/>
                <w:kern w:val="0"/>
                <w:sz w:val="20"/>
              </w:rPr>
            </w:pPr>
            <w:proofErr w:type="gramStart"/>
            <w:r w:rsidRPr="00F2116D">
              <w:rPr>
                <w:rFonts w:ascii="標楷體" w:eastAsia="標楷體" w:hAnsi="標楷體" w:cs="新細明體" w:hint="eastAsia"/>
                <w:snapToGrid w:val="0"/>
                <w:color w:val="000000" w:themeColor="text1"/>
                <w:kern w:val="0"/>
                <w:sz w:val="20"/>
              </w:rPr>
              <w:t>11</w:t>
            </w:r>
            <w:r>
              <w:rPr>
                <w:rFonts w:ascii="標楷體" w:eastAsia="標楷體" w:hAnsi="標楷體" w:cs="新細明體" w:hint="eastAsia"/>
                <w:snapToGrid w:val="0"/>
                <w:color w:val="000000" w:themeColor="text1"/>
                <w:kern w:val="0"/>
                <w:sz w:val="20"/>
              </w:rPr>
              <w:t>3</w:t>
            </w:r>
            <w:proofErr w:type="gramEnd"/>
            <w:r w:rsidRPr="00F2116D">
              <w:rPr>
                <w:rFonts w:ascii="標楷體" w:eastAsia="標楷體" w:hAnsi="標楷體" w:cs="新細明體" w:hint="eastAsia"/>
                <w:snapToGrid w:val="0"/>
                <w:color w:val="000000" w:themeColor="text1"/>
                <w:kern w:val="0"/>
                <w:sz w:val="20"/>
              </w:rPr>
              <w:t>年度</w:t>
            </w:r>
          </w:p>
        </w:tc>
        <w:tc>
          <w:tcPr>
            <w:tcW w:w="3144" w:type="dxa"/>
            <w:gridSpan w:val="4"/>
            <w:tcBorders>
              <w:top w:val="single" w:sz="4" w:space="0" w:color="auto"/>
              <w:left w:val="nil"/>
              <w:bottom w:val="single" w:sz="4" w:space="0" w:color="auto"/>
              <w:right w:val="single" w:sz="4" w:space="0" w:color="auto"/>
            </w:tcBorders>
            <w:shd w:val="clear" w:color="auto" w:fill="auto"/>
            <w:vAlign w:val="center"/>
            <w:hideMark/>
          </w:tcPr>
          <w:p w14:paraId="10B679BF" w14:textId="77777777" w:rsidR="00E776A0" w:rsidRPr="00F2116D" w:rsidRDefault="00E776A0" w:rsidP="00D547D9">
            <w:pPr>
              <w:widowControl/>
              <w:jc w:val="center"/>
              <w:rPr>
                <w:rFonts w:ascii="標楷體" w:eastAsia="標楷體" w:hAnsi="標楷體" w:cs="新細明體"/>
                <w:snapToGrid w:val="0"/>
                <w:color w:val="000000" w:themeColor="text1"/>
                <w:kern w:val="0"/>
                <w:sz w:val="20"/>
              </w:rPr>
            </w:pPr>
            <w:r w:rsidRPr="00F2116D">
              <w:rPr>
                <w:rFonts w:ascii="標楷體" w:eastAsia="標楷體" w:hAnsi="標楷體" w:cs="新細明體" w:hint="eastAsia"/>
                <w:snapToGrid w:val="0"/>
                <w:color w:val="000000" w:themeColor="text1"/>
                <w:kern w:val="0"/>
                <w:sz w:val="20"/>
              </w:rPr>
              <w:t>比較增減</w:t>
            </w:r>
          </w:p>
        </w:tc>
      </w:tr>
      <w:tr w:rsidR="00E776A0" w:rsidRPr="007C1FF1" w14:paraId="508E8C25" w14:textId="77777777" w:rsidTr="00D547D9">
        <w:trPr>
          <w:trHeight w:val="312"/>
        </w:trPr>
        <w:tc>
          <w:tcPr>
            <w:tcW w:w="4409" w:type="dxa"/>
            <w:vMerge/>
            <w:tcBorders>
              <w:left w:val="single" w:sz="4" w:space="0" w:color="auto"/>
              <w:bottom w:val="single" w:sz="4" w:space="0" w:color="auto"/>
              <w:right w:val="single" w:sz="4" w:space="0" w:color="auto"/>
            </w:tcBorders>
            <w:shd w:val="clear" w:color="auto" w:fill="auto"/>
            <w:vAlign w:val="center"/>
          </w:tcPr>
          <w:p w14:paraId="37C048ED" w14:textId="77777777" w:rsidR="00E776A0" w:rsidRPr="00F2116D" w:rsidRDefault="00E776A0" w:rsidP="00D547D9">
            <w:pPr>
              <w:widowControl/>
              <w:spacing w:line="240" w:lineRule="exact"/>
              <w:jc w:val="center"/>
              <w:rPr>
                <w:rFonts w:ascii="標楷體" w:eastAsia="標楷體" w:hAnsi="標楷體" w:cs="新細明體"/>
                <w:b/>
                <w:bCs/>
                <w:snapToGrid w:val="0"/>
                <w:color w:val="000000" w:themeColor="text1"/>
                <w:kern w:val="0"/>
                <w:sz w:val="20"/>
              </w:rPr>
            </w:pPr>
          </w:p>
        </w:tc>
        <w:tc>
          <w:tcPr>
            <w:tcW w:w="1134" w:type="dxa"/>
            <w:vMerge/>
            <w:tcBorders>
              <w:left w:val="nil"/>
              <w:bottom w:val="single" w:sz="4" w:space="0" w:color="auto"/>
              <w:right w:val="single" w:sz="4" w:space="0" w:color="auto"/>
            </w:tcBorders>
            <w:shd w:val="clear" w:color="auto" w:fill="auto"/>
            <w:vAlign w:val="center"/>
          </w:tcPr>
          <w:p w14:paraId="66BA7633" w14:textId="77777777" w:rsidR="00E776A0" w:rsidRPr="00F2116D" w:rsidRDefault="00E776A0" w:rsidP="00D547D9">
            <w:pPr>
              <w:ind w:rightChars="10" w:right="24"/>
              <w:jc w:val="right"/>
              <w:rPr>
                <w:rFonts w:ascii="標楷體" w:eastAsia="標楷體" w:hAnsi="標楷體"/>
                <w:b/>
                <w:bCs/>
                <w:snapToGrid w:val="0"/>
                <w:color w:val="000000" w:themeColor="text1"/>
                <w:kern w:val="0"/>
                <w:sz w:val="18"/>
                <w:szCs w:val="18"/>
              </w:rPr>
            </w:pPr>
          </w:p>
        </w:tc>
        <w:tc>
          <w:tcPr>
            <w:tcW w:w="1134" w:type="dxa"/>
            <w:vMerge/>
            <w:tcBorders>
              <w:left w:val="nil"/>
              <w:bottom w:val="single" w:sz="4" w:space="0" w:color="auto"/>
              <w:right w:val="single" w:sz="4" w:space="0" w:color="auto"/>
            </w:tcBorders>
            <w:shd w:val="clear" w:color="auto" w:fill="auto"/>
            <w:vAlign w:val="center"/>
          </w:tcPr>
          <w:p w14:paraId="1A557505" w14:textId="77777777" w:rsidR="00E776A0" w:rsidRPr="00F2116D" w:rsidRDefault="00E776A0" w:rsidP="00D547D9">
            <w:pPr>
              <w:ind w:rightChars="10" w:right="24"/>
              <w:jc w:val="right"/>
              <w:rPr>
                <w:rFonts w:ascii="標楷體" w:eastAsia="標楷體" w:hAnsi="標楷體"/>
                <w:b/>
                <w:bCs/>
                <w:snapToGrid w:val="0"/>
                <w:color w:val="000000" w:themeColor="text1"/>
                <w:kern w:val="0"/>
                <w:sz w:val="18"/>
                <w:szCs w:val="18"/>
              </w:rPr>
            </w:pPr>
          </w:p>
        </w:tc>
        <w:tc>
          <w:tcPr>
            <w:tcW w:w="1276" w:type="dxa"/>
            <w:tcBorders>
              <w:top w:val="nil"/>
              <w:left w:val="nil"/>
              <w:bottom w:val="single" w:sz="4" w:space="0" w:color="auto"/>
              <w:right w:val="single" w:sz="4" w:space="0" w:color="auto"/>
            </w:tcBorders>
            <w:shd w:val="clear" w:color="auto" w:fill="auto"/>
            <w:vAlign w:val="center"/>
          </w:tcPr>
          <w:p w14:paraId="5B770945" w14:textId="77777777" w:rsidR="00E776A0" w:rsidRPr="00F2116D" w:rsidRDefault="00E776A0" w:rsidP="00D547D9">
            <w:pPr>
              <w:ind w:rightChars="10" w:right="24"/>
              <w:jc w:val="center"/>
              <w:rPr>
                <w:rFonts w:ascii="標楷體" w:eastAsia="標楷體" w:hAnsi="標楷體"/>
                <w:bCs/>
                <w:snapToGrid w:val="0"/>
                <w:color w:val="000000" w:themeColor="text1"/>
                <w:kern w:val="0"/>
                <w:sz w:val="18"/>
                <w:szCs w:val="18"/>
              </w:rPr>
            </w:pPr>
            <w:r w:rsidRPr="00F2116D">
              <w:rPr>
                <w:rFonts w:ascii="標楷體" w:eastAsia="標楷體" w:hAnsi="標楷體" w:hint="eastAsia"/>
                <w:bCs/>
                <w:snapToGrid w:val="0"/>
                <w:color w:val="000000" w:themeColor="text1"/>
                <w:kern w:val="0"/>
                <w:sz w:val="18"/>
                <w:szCs w:val="18"/>
              </w:rPr>
              <w:t>金額</w:t>
            </w:r>
          </w:p>
        </w:tc>
        <w:tc>
          <w:tcPr>
            <w:tcW w:w="1868" w:type="dxa"/>
            <w:gridSpan w:val="3"/>
            <w:tcBorders>
              <w:top w:val="single" w:sz="4" w:space="0" w:color="auto"/>
              <w:left w:val="nil"/>
              <w:bottom w:val="single" w:sz="4" w:space="0" w:color="auto"/>
              <w:right w:val="single" w:sz="4" w:space="0" w:color="auto"/>
            </w:tcBorders>
            <w:vAlign w:val="center"/>
          </w:tcPr>
          <w:p w14:paraId="00AB8EB6" w14:textId="77777777" w:rsidR="00E776A0" w:rsidRPr="00F2116D" w:rsidRDefault="00E776A0" w:rsidP="00D547D9">
            <w:pPr>
              <w:ind w:rightChars="10" w:right="24"/>
              <w:jc w:val="center"/>
              <w:rPr>
                <w:rFonts w:ascii="標楷體" w:eastAsia="標楷體" w:hAnsi="標楷體"/>
                <w:bCs/>
                <w:snapToGrid w:val="0"/>
                <w:color w:val="000000" w:themeColor="text1"/>
                <w:kern w:val="0"/>
                <w:sz w:val="18"/>
                <w:szCs w:val="18"/>
              </w:rPr>
            </w:pPr>
            <w:r w:rsidRPr="00F2116D">
              <w:rPr>
                <w:rFonts w:ascii="標楷體" w:eastAsia="標楷體" w:hAnsi="標楷體" w:hint="eastAsia"/>
                <w:bCs/>
                <w:snapToGrid w:val="0"/>
                <w:color w:val="000000" w:themeColor="text1"/>
                <w:kern w:val="0"/>
                <w:sz w:val="18"/>
                <w:szCs w:val="18"/>
              </w:rPr>
              <w:t>原因</w:t>
            </w:r>
          </w:p>
        </w:tc>
      </w:tr>
      <w:tr w:rsidR="00E776A0" w:rsidRPr="007C1FF1" w14:paraId="70C8BE83" w14:textId="77777777" w:rsidTr="00D547D9">
        <w:trPr>
          <w:trHeight w:val="419"/>
        </w:trPr>
        <w:tc>
          <w:tcPr>
            <w:tcW w:w="4409" w:type="dxa"/>
            <w:tcBorders>
              <w:top w:val="nil"/>
              <w:left w:val="single" w:sz="4" w:space="0" w:color="auto"/>
              <w:bottom w:val="single" w:sz="4" w:space="0" w:color="auto"/>
              <w:right w:val="single" w:sz="4" w:space="0" w:color="auto"/>
            </w:tcBorders>
            <w:shd w:val="clear" w:color="auto" w:fill="auto"/>
            <w:vAlign w:val="center"/>
            <w:hideMark/>
          </w:tcPr>
          <w:p w14:paraId="07A351D8" w14:textId="77777777" w:rsidR="00E776A0" w:rsidRPr="00F2116D" w:rsidRDefault="00E776A0" w:rsidP="00D547D9">
            <w:pPr>
              <w:widowControl/>
              <w:spacing w:line="240" w:lineRule="exact"/>
              <w:jc w:val="center"/>
              <w:rPr>
                <w:rFonts w:ascii="標楷體" w:eastAsia="標楷體" w:hAnsi="標楷體" w:cs="新細明體"/>
                <w:b/>
                <w:bCs/>
                <w:snapToGrid w:val="0"/>
                <w:color w:val="000000" w:themeColor="text1"/>
                <w:kern w:val="0"/>
                <w:sz w:val="20"/>
              </w:rPr>
            </w:pPr>
            <w:r w:rsidRPr="00F2116D">
              <w:rPr>
                <w:rFonts w:ascii="標楷體" w:eastAsia="標楷體" w:hAnsi="標楷體" w:cs="新細明體" w:hint="eastAsia"/>
                <w:b/>
                <w:bCs/>
                <w:snapToGrid w:val="0"/>
                <w:color w:val="000000" w:themeColor="text1"/>
                <w:kern w:val="0"/>
                <w:sz w:val="20"/>
              </w:rPr>
              <w:t>合            計</w:t>
            </w:r>
          </w:p>
        </w:tc>
        <w:tc>
          <w:tcPr>
            <w:tcW w:w="1134" w:type="dxa"/>
            <w:tcBorders>
              <w:top w:val="nil"/>
              <w:left w:val="nil"/>
              <w:bottom w:val="single" w:sz="4" w:space="0" w:color="auto"/>
              <w:right w:val="single" w:sz="4" w:space="0" w:color="auto"/>
            </w:tcBorders>
            <w:shd w:val="clear" w:color="auto" w:fill="auto"/>
            <w:vAlign w:val="center"/>
            <w:hideMark/>
          </w:tcPr>
          <w:p w14:paraId="1F8787B7" w14:textId="77777777" w:rsidR="00E776A0" w:rsidRPr="00F2116D" w:rsidRDefault="00E776A0" w:rsidP="00D547D9">
            <w:pPr>
              <w:ind w:rightChars="10" w:right="24"/>
              <w:jc w:val="right"/>
              <w:rPr>
                <w:rFonts w:ascii="標楷體" w:eastAsia="標楷體" w:hAnsi="標楷體" w:cs="新細明體"/>
                <w:b/>
                <w:bCs/>
                <w:snapToGrid w:val="0"/>
                <w:color w:val="000000" w:themeColor="text1"/>
                <w:kern w:val="0"/>
                <w:sz w:val="18"/>
                <w:szCs w:val="18"/>
              </w:rPr>
            </w:pPr>
            <w:r>
              <w:rPr>
                <w:rFonts w:ascii="標楷體" w:eastAsia="標楷體" w:hAnsi="標楷體" w:hint="eastAsia"/>
                <w:b/>
                <w:bCs/>
                <w:color w:val="000000"/>
                <w:sz w:val="20"/>
                <w:szCs w:val="20"/>
              </w:rPr>
              <w:t>23,986,630</w:t>
            </w:r>
          </w:p>
        </w:tc>
        <w:tc>
          <w:tcPr>
            <w:tcW w:w="1134" w:type="dxa"/>
            <w:tcBorders>
              <w:top w:val="nil"/>
              <w:left w:val="nil"/>
              <w:bottom w:val="single" w:sz="4" w:space="0" w:color="auto"/>
              <w:right w:val="single" w:sz="4" w:space="0" w:color="auto"/>
            </w:tcBorders>
            <w:shd w:val="clear" w:color="auto" w:fill="auto"/>
            <w:vAlign w:val="center"/>
            <w:hideMark/>
          </w:tcPr>
          <w:p w14:paraId="2D6E2C75" w14:textId="77777777" w:rsidR="00E776A0" w:rsidRPr="00F2116D" w:rsidRDefault="00E776A0" w:rsidP="00D547D9">
            <w:pPr>
              <w:ind w:rightChars="10" w:right="24"/>
              <w:jc w:val="right"/>
              <w:rPr>
                <w:rFonts w:ascii="標楷體" w:eastAsia="標楷體" w:hAnsi="標楷體" w:cs="新細明體"/>
                <w:b/>
                <w:bCs/>
                <w:snapToGrid w:val="0"/>
                <w:color w:val="000000" w:themeColor="text1"/>
                <w:kern w:val="0"/>
                <w:sz w:val="18"/>
                <w:szCs w:val="18"/>
              </w:rPr>
            </w:pPr>
            <w:r>
              <w:rPr>
                <w:rFonts w:ascii="標楷體" w:eastAsia="標楷體" w:hAnsi="標楷體" w:hint="eastAsia"/>
                <w:b/>
                <w:bCs/>
                <w:color w:val="000000"/>
                <w:sz w:val="20"/>
                <w:szCs w:val="20"/>
              </w:rPr>
              <w:t>23,405,336</w:t>
            </w:r>
          </w:p>
        </w:tc>
        <w:tc>
          <w:tcPr>
            <w:tcW w:w="1276" w:type="dxa"/>
            <w:tcBorders>
              <w:top w:val="nil"/>
              <w:left w:val="nil"/>
              <w:bottom w:val="single" w:sz="4" w:space="0" w:color="auto"/>
              <w:right w:val="single" w:sz="4" w:space="0" w:color="auto"/>
            </w:tcBorders>
            <w:shd w:val="clear" w:color="auto" w:fill="auto"/>
            <w:vAlign w:val="center"/>
            <w:hideMark/>
          </w:tcPr>
          <w:p w14:paraId="76AC4816" w14:textId="77777777" w:rsidR="00E776A0" w:rsidRPr="00F2116D" w:rsidRDefault="00E776A0" w:rsidP="00D547D9">
            <w:pPr>
              <w:ind w:rightChars="10" w:right="24"/>
              <w:jc w:val="right"/>
              <w:rPr>
                <w:rFonts w:ascii="標楷體" w:eastAsia="標楷體" w:hAnsi="標楷體"/>
                <w:snapToGrid w:val="0"/>
                <w:color w:val="000000" w:themeColor="text1"/>
                <w:kern w:val="0"/>
                <w:sz w:val="18"/>
                <w:szCs w:val="18"/>
              </w:rPr>
            </w:pPr>
            <w:r>
              <w:rPr>
                <w:rFonts w:ascii="標楷體" w:eastAsia="標楷體" w:hAnsi="標楷體" w:hint="eastAsia"/>
                <w:b/>
                <w:bCs/>
                <w:color w:val="000000"/>
                <w:sz w:val="20"/>
                <w:szCs w:val="20"/>
              </w:rPr>
              <w:t>581,293</w:t>
            </w:r>
          </w:p>
        </w:tc>
        <w:tc>
          <w:tcPr>
            <w:tcW w:w="1868" w:type="dxa"/>
            <w:gridSpan w:val="3"/>
            <w:tcBorders>
              <w:top w:val="single" w:sz="4" w:space="0" w:color="auto"/>
              <w:left w:val="nil"/>
              <w:bottom w:val="single" w:sz="4" w:space="0" w:color="auto"/>
              <w:right w:val="single" w:sz="4" w:space="0" w:color="auto"/>
              <w:tl2br w:val="single" w:sz="4" w:space="0" w:color="auto"/>
            </w:tcBorders>
          </w:tcPr>
          <w:p w14:paraId="4A566E0D" w14:textId="77777777" w:rsidR="00E776A0" w:rsidRPr="00F2116D" w:rsidRDefault="00E776A0" w:rsidP="00D547D9">
            <w:pPr>
              <w:ind w:rightChars="10" w:right="24"/>
              <w:jc w:val="right"/>
              <w:rPr>
                <w:rFonts w:ascii="標楷體" w:eastAsia="標楷體" w:hAnsi="標楷體"/>
                <w:b/>
                <w:bCs/>
                <w:snapToGrid w:val="0"/>
                <w:color w:val="000000" w:themeColor="text1"/>
                <w:kern w:val="0"/>
                <w:sz w:val="18"/>
                <w:szCs w:val="18"/>
              </w:rPr>
            </w:pPr>
          </w:p>
        </w:tc>
      </w:tr>
      <w:tr w:rsidR="00E776A0" w:rsidRPr="007C1FF1" w14:paraId="2BF27FF8" w14:textId="77777777" w:rsidTr="00D547D9">
        <w:trPr>
          <w:trHeight w:val="312"/>
        </w:trPr>
        <w:tc>
          <w:tcPr>
            <w:tcW w:w="4409" w:type="dxa"/>
            <w:tcBorders>
              <w:top w:val="nil"/>
              <w:left w:val="single" w:sz="4" w:space="0" w:color="auto"/>
              <w:bottom w:val="single" w:sz="4" w:space="0" w:color="auto"/>
              <w:right w:val="single" w:sz="4" w:space="0" w:color="auto"/>
            </w:tcBorders>
            <w:shd w:val="clear" w:color="auto" w:fill="auto"/>
            <w:vAlign w:val="center"/>
            <w:hideMark/>
          </w:tcPr>
          <w:p w14:paraId="6041A6F7" w14:textId="77777777" w:rsidR="00E776A0" w:rsidRPr="00F2116D" w:rsidRDefault="00E776A0" w:rsidP="00D547D9">
            <w:pPr>
              <w:widowControl/>
              <w:spacing w:line="240" w:lineRule="exact"/>
              <w:ind w:leftChars="10" w:left="24"/>
              <w:jc w:val="both"/>
              <w:rPr>
                <w:rFonts w:ascii="標楷體" w:eastAsia="標楷體" w:hAnsi="標楷體" w:cs="新細明體"/>
                <w:snapToGrid w:val="0"/>
                <w:color w:val="000000" w:themeColor="text1"/>
                <w:kern w:val="0"/>
                <w:sz w:val="20"/>
              </w:rPr>
            </w:pPr>
            <w:r w:rsidRPr="00F2116D">
              <w:rPr>
                <w:rFonts w:ascii="標楷體" w:eastAsia="標楷體" w:hAnsi="標楷體" w:cs="新細明體" w:hint="eastAsia"/>
                <w:snapToGrid w:val="0"/>
                <w:color w:val="000000" w:themeColor="text1"/>
                <w:kern w:val="0"/>
                <w:sz w:val="20"/>
              </w:rPr>
              <w:t>1.舊制公務人員退休金</w:t>
            </w:r>
          </w:p>
        </w:tc>
        <w:tc>
          <w:tcPr>
            <w:tcW w:w="1134" w:type="dxa"/>
            <w:tcBorders>
              <w:top w:val="nil"/>
              <w:left w:val="nil"/>
              <w:bottom w:val="single" w:sz="4" w:space="0" w:color="auto"/>
              <w:right w:val="single" w:sz="4" w:space="0" w:color="auto"/>
            </w:tcBorders>
            <w:shd w:val="clear" w:color="auto" w:fill="auto"/>
            <w:vAlign w:val="center"/>
            <w:hideMark/>
          </w:tcPr>
          <w:p w14:paraId="51AF49D7" w14:textId="77777777" w:rsidR="00E776A0" w:rsidRPr="00F2116D" w:rsidRDefault="00E776A0" w:rsidP="00D547D9">
            <w:pPr>
              <w:ind w:rightChars="10" w:right="24"/>
              <w:jc w:val="right"/>
              <w:rPr>
                <w:rFonts w:ascii="標楷體" w:eastAsia="標楷體" w:hAnsi="標楷體" w:cs="新細明體"/>
                <w:snapToGrid w:val="0"/>
                <w:color w:val="000000" w:themeColor="text1"/>
                <w:kern w:val="0"/>
                <w:sz w:val="18"/>
                <w:szCs w:val="18"/>
              </w:rPr>
            </w:pPr>
            <w:r>
              <w:rPr>
                <w:rFonts w:ascii="標楷體" w:eastAsia="標楷體" w:hAnsi="標楷體" w:hint="eastAsia"/>
                <w:color w:val="000000"/>
                <w:sz w:val="20"/>
                <w:szCs w:val="20"/>
              </w:rPr>
              <w:t>8,004,000</w:t>
            </w:r>
          </w:p>
        </w:tc>
        <w:tc>
          <w:tcPr>
            <w:tcW w:w="1134" w:type="dxa"/>
            <w:tcBorders>
              <w:top w:val="nil"/>
              <w:left w:val="nil"/>
              <w:bottom w:val="single" w:sz="4" w:space="0" w:color="auto"/>
              <w:right w:val="single" w:sz="4" w:space="0" w:color="auto"/>
            </w:tcBorders>
            <w:shd w:val="clear" w:color="auto" w:fill="auto"/>
            <w:vAlign w:val="center"/>
            <w:hideMark/>
          </w:tcPr>
          <w:p w14:paraId="4CB09D76" w14:textId="77777777" w:rsidR="00E776A0" w:rsidRPr="00F2116D" w:rsidRDefault="00E776A0" w:rsidP="00D547D9">
            <w:pPr>
              <w:ind w:rightChars="10" w:right="24"/>
              <w:jc w:val="right"/>
              <w:rPr>
                <w:rFonts w:ascii="標楷體" w:eastAsia="標楷體" w:hAnsi="標楷體" w:cs="新細明體"/>
                <w:snapToGrid w:val="0"/>
                <w:color w:val="000000" w:themeColor="text1"/>
                <w:kern w:val="0"/>
                <w:sz w:val="18"/>
                <w:szCs w:val="18"/>
              </w:rPr>
            </w:pPr>
            <w:r>
              <w:rPr>
                <w:rFonts w:ascii="標楷體" w:eastAsia="標楷體" w:hAnsi="標楷體" w:hint="eastAsia"/>
                <w:color w:val="000000"/>
                <w:sz w:val="20"/>
                <w:szCs w:val="20"/>
              </w:rPr>
              <w:t>8,103,000</w:t>
            </w:r>
          </w:p>
        </w:tc>
        <w:tc>
          <w:tcPr>
            <w:tcW w:w="1276" w:type="dxa"/>
            <w:tcBorders>
              <w:top w:val="nil"/>
              <w:left w:val="nil"/>
              <w:bottom w:val="single" w:sz="4" w:space="0" w:color="auto"/>
              <w:right w:val="single" w:sz="4" w:space="0" w:color="auto"/>
            </w:tcBorders>
            <w:shd w:val="clear" w:color="auto" w:fill="auto"/>
            <w:vAlign w:val="center"/>
            <w:hideMark/>
          </w:tcPr>
          <w:p w14:paraId="2E95A856" w14:textId="77777777" w:rsidR="00E776A0" w:rsidRPr="00F2116D" w:rsidRDefault="00E776A0" w:rsidP="00D547D9">
            <w:pPr>
              <w:ind w:rightChars="10" w:right="24"/>
              <w:jc w:val="right"/>
              <w:rPr>
                <w:rFonts w:ascii="標楷體" w:eastAsia="標楷體" w:hAnsi="標楷體"/>
                <w:snapToGrid w:val="0"/>
                <w:color w:val="000000" w:themeColor="text1"/>
                <w:kern w:val="0"/>
                <w:sz w:val="18"/>
                <w:szCs w:val="18"/>
              </w:rPr>
            </w:pPr>
            <w:r>
              <w:rPr>
                <w:rFonts w:ascii="標楷體" w:eastAsia="標楷體" w:hAnsi="標楷體" w:hint="eastAsia"/>
                <w:color w:val="000000"/>
                <w:sz w:val="20"/>
                <w:szCs w:val="20"/>
              </w:rPr>
              <w:t>- 99,000</w:t>
            </w:r>
          </w:p>
        </w:tc>
        <w:tc>
          <w:tcPr>
            <w:tcW w:w="1868" w:type="dxa"/>
            <w:gridSpan w:val="3"/>
            <w:tcBorders>
              <w:top w:val="single" w:sz="4" w:space="0" w:color="auto"/>
              <w:left w:val="nil"/>
              <w:bottom w:val="single" w:sz="4" w:space="0" w:color="auto"/>
              <w:right w:val="single" w:sz="4" w:space="0" w:color="auto"/>
            </w:tcBorders>
          </w:tcPr>
          <w:p w14:paraId="3E67B75F" w14:textId="77777777" w:rsidR="00E776A0" w:rsidRPr="009B1659" w:rsidRDefault="00E776A0" w:rsidP="00D547D9">
            <w:pPr>
              <w:spacing w:beforeLines="10" w:before="24" w:afterLines="10" w:after="24"/>
              <w:ind w:rightChars="10" w:right="24"/>
              <w:jc w:val="both"/>
              <w:rPr>
                <w:rFonts w:ascii="標楷體" w:eastAsia="標楷體" w:hAnsi="標楷體"/>
                <w:bCs/>
                <w:snapToGrid w:val="0"/>
                <w:color w:val="000000" w:themeColor="text1"/>
                <w:kern w:val="0"/>
                <w:sz w:val="18"/>
                <w:szCs w:val="18"/>
              </w:rPr>
            </w:pPr>
            <w:r w:rsidRPr="009B1659">
              <w:rPr>
                <w:rFonts w:ascii="標楷體" w:eastAsia="標楷體" w:hAnsi="標楷體" w:hint="eastAsia"/>
                <w:bCs/>
                <w:snapToGrid w:val="0"/>
                <w:color w:val="000000" w:themeColor="text1"/>
                <w:kern w:val="0"/>
                <w:sz w:val="18"/>
                <w:szCs w:val="18"/>
              </w:rPr>
              <w:t>係重新辦理精算，並調整精算假設等所致。</w:t>
            </w:r>
          </w:p>
        </w:tc>
      </w:tr>
      <w:tr w:rsidR="00E776A0" w:rsidRPr="007C1FF1" w14:paraId="3D903633" w14:textId="77777777" w:rsidTr="00D547D9">
        <w:trPr>
          <w:trHeight w:val="312"/>
        </w:trPr>
        <w:tc>
          <w:tcPr>
            <w:tcW w:w="4409" w:type="dxa"/>
            <w:tcBorders>
              <w:top w:val="nil"/>
              <w:left w:val="single" w:sz="4" w:space="0" w:color="auto"/>
              <w:bottom w:val="single" w:sz="4" w:space="0" w:color="auto"/>
              <w:right w:val="single" w:sz="4" w:space="0" w:color="auto"/>
            </w:tcBorders>
            <w:shd w:val="clear" w:color="auto" w:fill="auto"/>
            <w:vAlign w:val="center"/>
            <w:hideMark/>
          </w:tcPr>
          <w:p w14:paraId="11241960" w14:textId="77777777" w:rsidR="00E776A0" w:rsidRPr="00F2116D" w:rsidRDefault="00E776A0" w:rsidP="00D547D9">
            <w:pPr>
              <w:widowControl/>
              <w:spacing w:line="240" w:lineRule="exact"/>
              <w:ind w:leftChars="10" w:left="24"/>
              <w:jc w:val="both"/>
              <w:rPr>
                <w:rFonts w:ascii="標楷體" w:eastAsia="標楷體" w:hAnsi="標楷體" w:cs="新細明體"/>
                <w:snapToGrid w:val="0"/>
                <w:color w:val="000000" w:themeColor="text1"/>
                <w:kern w:val="0"/>
                <w:sz w:val="20"/>
              </w:rPr>
            </w:pPr>
            <w:r w:rsidRPr="00F2116D">
              <w:rPr>
                <w:rFonts w:ascii="標楷體" w:eastAsia="標楷體" w:hAnsi="標楷體" w:cs="新細明體" w:hint="eastAsia"/>
                <w:snapToGrid w:val="0"/>
                <w:color w:val="000000" w:themeColor="text1"/>
                <w:kern w:val="0"/>
                <w:sz w:val="20"/>
              </w:rPr>
              <w:t>2.舊制教育人員退休金</w:t>
            </w:r>
          </w:p>
        </w:tc>
        <w:tc>
          <w:tcPr>
            <w:tcW w:w="1134" w:type="dxa"/>
            <w:tcBorders>
              <w:top w:val="nil"/>
              <w:left w:val="nil"/>
              <w:bottom w:val="single" w:sz="4" w:space="0" w:color="auto"/>
              <w:right w:val="single" w:sz="4" w:space="0" w:color="auto"/>
            </w:tcBorders>
            <w:shd w:val="clear" w:color="auto" w:fill="auto"/>
            <w:vAlign w:val="center"/>
            <w:hideMark/>
          </w:tcPr>
          <w:p w14:paraId="30EE27E8" w14:textId="77777777" w:rsidR="00E776A0" w:rsidRPr="00F2116D" w:rsidRDefault="00E776A0" w:rsidP="00D547D9">
            <w:pPr>
              <w:ind w:rightChars="10" w:right="24"/>
              <w:jc w:val="right"/>
              <w:rPr>
                <w:rFonts w:ascii="標楷體" w:eastAsia="標楷體" w:hAnsi="標楷體" w:cs="新細明體"/>
                <w:snapToGrid w:val="0"/>
                <w:color w:val="000000" w:themeColor="text1"/>
                <w:kern w:val="0"/>
                <w:sz w:val="18"/>
                <w:szCs w:val="18"/>
              </w:rPr>
            </w:pPr>
            <w:r>
              <w:rPr>
                <w:rFonts w:ascii="標楷體" w:eastAsia="標楷體" w:hAnsi="標楷體" w:hint="eastAsia"/>
                <w:color w:val="000000"/>
                <w:sz w:val="20"/>
                <w:szCs w:val="20"/>
              </w:rPr>
              <w:t>15,854,000</w:t>
            </w:r>
          </w:p>
        </w:tc>
        <w:tc>
          <w:tcPr>
            <w:tcW w:w="1134" w:type="dxa"/>
            <w:tcBorders>
              <w:top w:val="nil"/>
              <w:left w:val="nil"/>
              <w:bottom w:val="single" w:sz="4" w:space="0" w:color="auto"/>
              <w:right w:val="single" w:sz="4" w:space="0" w:color="auto"/>
            </w:tcBorders>
            <w:shd w:val="clear" w:color="auto" w:fill="auto"/>
            <w:vAlign w:val="center"/>
            <w:hideMark/>
          </w:tcPr>
          <w:p w14:paraId="3B7DB351" w14:textId="77777777" w:rsidR="00E776A0" w:rsidRPr="00F2116D" w:rsidRDefault="00E776A0" w:rsidP="00D547D9">
            <w:pPr>
              <w:ind w:rightChars="10" w:right="24"/>
              <w:jc w:val="right"/>
              <w:rPr>
                <w:rFonts w:ascii="標楷體" w:eastAsia="標楷體" w:hAnsi="標楷體" w:cs="新細明體"/>
                <w:snapToGrid w:val="0"/>
                <w:color w:val="000000" w:themeColor="text1"/>
                <w:kern w:val="0"/>
                <w:sz w:val="18"/>
                <w:szCs w:val="18"/>
              </w:rPr>
            </w:pPr>
            <w:r>
              <w:rPr>
                <w:rFonts w:ascii="標楷體" w:eastAsia="標楷體" w:hAnsi="標楷體" w:hint="eastAsia"/>
                <w:color w:val="000000"/>
                <w:sz w:val="20"/>
                <w:szCs w:val="20"/>
              </w:rPr>
              <w:t>15,150,000</w:t>
            </w:r>
          </w:p>
        </w:tc>
        <w:tc>
          <w:tcPr>
            <w:tcW w:w="1276" w:type="dxa"/>
            <w:tcBorders>
              <w:top w:val="nil"/>
              <w:left w:val="nil"/>
              <w:bottom w:val="single" w:sz="4" w:space="0" w:color="auto"/>
              <w:right w:val="single" w:sz="4" w:space="0" w:color="auto"/>
            </w:tcBorders>
            <w:shd w:val="clear" w:color="auto" w:fill="auto"/>
            <w:vAlign w:val="center"/>
            <w:hideMark/>
          </w:tcPr>
          <w:p w14:paraId="60550191" w14:textId="77777777" w:rsidR="00E776A0" w:rsidRPr="00F2116D" w:rsidRDefault="00E776A0" w:rsidP="00D547D9">
            <w:pPr>
              <w:ind w:rightChars="10" w:right="24"/>
              <w:jc w:val="right"/>
              <w:rPr>
                <w:rFonts w:ascii="標楷體" w:eastAsia="標楷體" w:hAnsi="標楷體"/>
                <w:snapToGrid w:val="0"/>
                <w:color w:val="000000" w:themeColor="text1"/>
                <w:kern w:val="0"/>
                <w:sz w:val="18"/>
                <w:szCs w:val="18"/>
              </w:rPr>
            </w:pPr>
            <w:r>
              <w:rPr>
                <w:rFonts w:ascii="標楷體" w:eastAsia="標楷體" w:hAnsi="標楷體" w:hint="eastAsia"/>
                <w:color w:val="000000"/>
                <w:sz w:val="20"/>
                <w:szCs w:val="20"/>
              </w:rPr>
              <w:t>704,000</w:t>
            </w:r>
          </w:p>
        </w:tc>
        <w:tc>
          <w:tcPr>
            <w:tcW w:w="1868" w:type="dxa"/>
            <w:gridSpan w:val="3"/>
            <w:tcBorders>
              <w:top w:val="single" w:sz="4" w:space="0" w:color="auto"/>
              <w:left w:val="nil"/>
              <w:bottom w:val="single" w:sz="4" w:space="0" w:color="auto"/>
              <w:right w:val="single" w:sz="4" w:space="0" w:color="auto"/>
            </w:tcBorders>
          </w:tcPr>
          <w:p w14:paraId="3829FB08" w14:textId="77777777" w:rsidR="00E776A0" w:rsidRPr="009B1659" w:rsidRDefault="00E776A0" w:rsidP="00D547D9">
            <w:pPr>
              <w:spacing w:beforeLines="10" w:before="24" w:afterLines="10" w:after="24"/>
              <w:ind w:rightChars="10" w:right="24"/>
              <w:jc w:val="both"/>
              <w:rPr>
                <w:rFonts w:ascii="標楷體" w:eastAsia="標楷體" w:hAnsi="標楷體"/>
                <w:bCs/>
                <w:snapToGrid w:val="0"/>
                <w:color w:val="000000" w:themeColor="text1"/>
                <w:kern w:val="0"/>
                <w:sz w:val="18"/>
                <w:szCs w:val="18"/>
              </w:rPr>
            </w:pPr>
            <w:r w:rsidRPr="009B1659">
              <w:rPr>
                <w:rFonts w:ascii="標楷體" w:eastAsia="標楷體" w:hAnsi="標楷體" w:hint="eastAsia"/>
                <w:bCs/>
                <w:snapToGrid w:val="0"/>
                <w:color w:val="000000" w:themeColor="text1"/>
                <w:kern w:val="0"/>
                <w:sz w:val="18"/>
                <w:szCs w:val="18"/>
              </w:rPr>
              <w:t>係重新辦理精算，並調整精算假設等所致。</w:t>
            </w:r>
          </w:p>
        </w:tc>
      </w:tr>
      <w:tr w:rsidR="00E776A0" w:rsidRPr="007C1FF1" w14:paraId="09B26258" w14:textId="77777777" w:rsidTr="00D547D9">
        <w:trPr>
          <w:trHeight w:val="312"/>
        </w:trPr>
        <w:tc>
          <w:tcPr>
            <w:tcW w:w="4409" w:type="dxa"/>
            <w:tcBorders>
              <w:top w:val="nil"/>
              <w:left w:val="single" w:sz="4" w:space="0" w:color="auto"/>
              <w:bottom w:val="single" w:sz="4" w:space="0" w:color="auto"/>
              <w:right w:val="single" w:sz="4" w:space="0" w:color="auto"/>
            </w:tcBorders>
            <w:shd w:val="clear" w:color="auto" w:fill="auto"/>
            <w:vAlign w:val="center"/>
            <w:hideMark/>
          </w:tcPr>
          <w:p w14:paraId="607C29A1" w14:textId="77777777" w:rsidR="00E776A0" w:rsidRPr="00F2116D" w:rsidRDefault="00E776A0" w:rsidP="00D547D9">
            <w:pPr>
              <w:widowControl/>
              <w:spacing w:line="240" w:lineRule="exact"/>
              <w:ind w:leftChars="10" w:left="24"/>
              <w:jc w:val="both"/>
              <w:rPr>
                <w:rFonts w:ascii="標楷體" w:eastAsia="標楷體" w:hAnsi="標楷體" w:cs="新細明體"/>
                <w:snapToGrid w:val="0"/>
                <w:color w:val="000000" w:themeColor="text1"/>
                <w:kern w:val="0"/>
                <w:sz w:val="20"/>
              </w:rPr>
            </w:pPr>
            <w:r w:rsidRPr="00F2116D">
              <w:rPr>
                <w:rFonts w:ascii="標楷體" w:eastAsia="標楷體" w:hAnsi="標楷體" w:cs="新細明體" w:hint="eastAsia"/>
                <w:snapToGrid w:val="0"/>
                <w:color w:val="000000" w:themeColor="text1"/>
                <w:kern w:val="0"/>
                <w:sz w:val="20"/>
              </w:rPr>
              <w:t>3.積欠退休公教人員優惠存款差額利息</w:t>
            </w:r>
          </w:p>
        </w:tc>
        <w:tc>
          <w:tcPr>
            <w:tcW w:w="1134" w:type="dxa"/>
            <w:tcBorders>
              <w:top w:val="nil"/>
              <w:left w:val="nil"/>
              <w:bottom w:val="single" w:sz="4" w:space="0" w:color="auto"/>
              <w:right w:val="single" w:sz="4" w:space="0" w:color="auto"/>
            </w:tcBorders>
            <w:shd w:val="clear" w:color="auto" w:fill="auto"/>
            <w:vAlign w:val="center"/>
            <w:hideMark/>
          </w:tcPr>
          <w:p w14:paraId="1655DCEF" w14:textId="77777777" w:rsidR="00E776A0" w:rsidRPr="00F2116D" w:rsidRDefault="00E776A0" w:rsidP="00D547D9">
            <w:pPr>
              <w:ind w:rightChars="10" w:right="24"/>
              <w:jc w:val="right"/>
              <w:rPr>
                <w:rFonts w:ascii="標楷體" w:eastAsia="標楷體" w:hAnsi="標楷體" w:cs="新細明體"/>
                <w:snapToGrid w:val="0"/>
                <w:color w:val="000000" w:themeColor="text1"/>
                <w:kern w:val="0"/>
                <w:sz w:val="18"/>
                <w:szCs w:val="18"/>
              </w:rPr>
            </w:pPr>
            <w:r>
              <w:rPr>
                <w:rFonts w:ascii="標楷體" w:eastAsia="標楷體" w:hAnsi="標楷體" w:hint="eastAsia"/>
                <w:color w:val="000000"/>
                <w:sz w:val="20"/>
                <w:szCs w:val="20"/>
              </w:rPr>
              <w:t>128,630</w:t>
            </w:r>
          </w:p>
        </w:tc>
        <w:tc>
          <w:tcPr>
            <w:tcW w:w="1134" w:type="dxa"/>
            <w:tcBorders>
              <w:top w:val="nil"/>
              <w:left w:val="nil"/>
              <w:bottom w:val="single" w:sz="4" w:space="0" w:color="auto"/>
              <w:right w:val="single" w:sz="4" w:space="0" w:color="auto"/>
            </w:tcBorders>
            <w:shd w:val="clear" w:color="auto" w:fill="auto"/>
            <w:vAlign w:val="center"/>
            <w:hideMark/>
          </w:tcPr>
          <w:p w14:paraId="77096F53" w14:textId="77777777" w:rsidR="00E776A0" w:rsidRPr="00F2116D" w:rsidRDefault="00E776A0" w:rsidP="00D547D9">
            <w:pPr>
              <w:ind w:rightChars="10" w:right="24"/>
              <w:jc w:val="right"/>
              <w:rPr>
                <w:rFonts w:ascii="標楷體" w:eastAsia="標楷體" w:hAnsi="標楷體" w:cs="新細明體"/>
                <w:snapToGrid w:val="0"/>
                <w:color w:val="000000" w:themeColor="text1"/>
                <w:kern w:val="0"/>
                <w:sz w:val="18"/>
                <w:szCs w:val="18"/>
              </w:rPr>
            </w:pPr>
            <w:r>
              <w:rPr>
                <w:rFonts w:ascii="標楷體" w:eastAsia="標楷體" w:hAnsi="標楷體" w:hint="eastAsia"/>
                <w:color w:val="000000"/>
                <w:sz w:val="20"/>
                <w:szCs w:val="20"/>
              </w:rPr>
              <w:t>152,336</w:t>
            </w:r>
          </w:p>
        </w:tc>
        <w:tc>
          <w:tcPr>
            <w:tcW w:w="1276" w:type="dxa"/>
            <w:tcBorders>
              <w:top w:val="nil"/>
              <w:left w:val="nil"/>
              <w:bottom w:val="single" w:sz="4" w:space="0" w:color="auto"/>
              <w:right w:val="single" w:sz="4" w:space="0" w:color="auto"/>
            </w:tcBorders>
            <w:shd w:val="clear" w:color="auto" w:fill="auto"/>
            <w:vAlign w:val="center"/>
            <w:hideMark/>
          </w:tcPr>
          <w:p w14:paraId="4000AD53" w14:textId="77777777" w:rsidR="00E776A0" w:rsidRPr="00F2116D" w:rsidRDefault="00E776A0" w:rsidP="00D547D9">
            <w:pPr>
              <w:ind w:rightChars="10" w:right="24"/>
              <w:jc w:val="right"/>
              <w:rPr>
                <w:rFonts w:ascii="標楷體" w:eastAsia="標楷體" w:hAnsi="標楷體"/>
                <w:snapToGrid w:val="0"/>
                <w:color w:val="000000" w:themeColor="text1"/>
                <w:kern w:val="0"/>
                <w:sz w:val="18"/>
                <w:szCs w:val="18"/>
              </w:rPr>
            </w:pPr>
            <w:r>
              <w:rPr>
                <w:rFonts w:ascii="標楷體" w:eastAsia="標楷體" w:hAnsi="標楷體" w:hint="eastAsia"/>
                <w:color w:val="000000"/>
                <w:sz w:val="20"/>
                <w:szCs w:val="20"/>
              </w:rPr>
              <w:t>- 23,706</w:t>
            </w:r>
          </w:p>
        </w:tc>
        <w:tc>
          <w:tcPr>
            <w:tcW w:w="1868" w:type="dxa"/>
            <w:gridSpan w:val="3"/>
            <w:tcBorders>
              <w:top w:val="nil"/>
              <w:left w:val="nil"/>
              <w:bottom w:val="single" w:sz="4" w:space="0" w:color="auto"/>
              <w:right w:val="single" w:sz="4" w:space="0" w:color="auto"/>
            </w:tcBorders>
          </w:tcPr>
          <w:p w14:paraId="750631D3" w14:textId="77777777" w:rsidR="00E776A0" w:rsidRPr="009B1659" w:rsidRDefault="00E776A0" w:rsidP="00D547D9">
            <w:pPr>
              <w:spacing w:beforeLines="10" w:before="24" w:afterLines="10" w:after="24"/>
              <w:ind w:rightChars="10" w:right="24"/>
              <w:jc w:val="both"/>
              <w:rPr>
                <w:rFonts w:ascii="標楷體" w:eastAsia="標楷體" w:hAnsi="標楷體"/>
                <w:bCs/>
                <w:snapToGrid w:val="0"/>
                <w:color w:val="FF0000"/>
                <w:kern w:val="0"/>
                <w:sz w:val="18"/>
                <w:szCs w:val="18"/>
              </w:rPr>
            </w:pPr>
            <w:r w:rsidRPr="009B1659">
              <w:rPr>
                <w:rFonts w:ascii="標楷體" w:eastAsia="標楷體" w:hAnsi="標楷體" w:hint="eastAsia"/>
                <w:bCs/>
                <w:snapToGrid w:val="0"/>
                <w:color w:val="000000" w:themeColor="text1"/>
                <w:kern w:val="0"/>
                <w:sz w:val="18"/>
                <w:szCs w:val="18"/>
              </w:rPr>
              <w:t>年金改革方案減少優惠存款節省之經費。</w:t>
            </w:r>
          </w:p>
        </w:tc>
      </w:tr>
      <w:bookmarkEnd w:id="3"/>
      <w:tr w:rsidR="00E776A0" w:rsidRPr="007C1FF1" w14:paraId="7191A520" w14:textId="77777777" w:rsidTr="00D547D9">
        <w:trPr>
          <w:gridAfter w:val="1"/>
          <w:wAfter w:w="593" w:type="dxa"/>
          <w:trHeight w:val="330"/>
        </w:trPr>
        <w:tc>
          <w:tcPr>
            <w:tcW w:w="8094" w:type="dxa"/>
            <w:gridSpan w:val="5"/>
            <w:tcBorders>
              <w:top w:val="nil"/>
              <w:left w:val="nil"/>
              <w:bottom w:val="nil"/>
              <w:right w:val="nil"/>
            </w:tcBorders>
            <w:shd w:val="clear" w:color="auto" w:fill="auto"/>
            <w:vAlign w:val="center"/>
            <w:hideMark/>
          </w:tcPr>
          <w:p w14:paraId="1B7372A8" w14:textId="77777777" w:rsidR="00E776A0" w:rsidRPr="00F2116D" w:rsidRDefault="00E776A0" w:rsidP="00D547D9">
            <w:pPr>
              <w:widowControl/>
              <w:jc w:val="both"/>
              <w:rPr>
                <w:rFonts w:ascii="標楷體" w:eastAsia="標楷體" w:hAnsi="標楷體" w:cs="新細明體"/>
                <w:snapToGrid w:val="0"/>
                <w:color w:val="548DD4"/>
                <w:kern w:val="0"/>
                <w:sz w:val="18"/>
                <w:szCs w:val="18"/>
              </w:rPr>
            </w:pPr>
            <w:r w:rsidRPr="00F2116D">
              <w:rPr>
                <w:rFonts w:ascii="標楷體" w:eastAsia="標楷體" w:hAnsi="標楷體" w:cs="新細明體" w:hint="eastAsia"/>
                <w:snapToGrid w:val="0"/>
                <w:color w:val="000000" w:themeColor="text1"/>
                <w:kern w:val="0"/>
                <w:sz w:val="18"/>
                <w:szCs w:val="18"/>
              </w:rPr>
              <w:t>資料來源：整理自1</w:t>
            </w:r>
            <w:r w:rsidRPr="00F2116D">
              <w:rPr>
                <w:rFonts w:ascii="標楷體" w:eastAsia="標楷體" w:hAnsi="標楷體" w:cs="新細明體"/>
                <w:snapToGrid w:val="0"/>
                <w:color w:val="000000" w:themeColor="text1"/>
                <w:kern w:val="0"/>
                <w:sz w:val="18"/>
                <w:szCs w:val="18"/>
              </w:rPr>
              <w:t>1</w:t>
            </w:r>
            <w:r>
              <w:rPr>
                <w:rFonts w:ascii="標楷體" w:eastAsia="標楷體" w:hAnsi="標楷體" w:cs="新細明體" w:hint="eastAsia"/>
                <w:snapToGrid w:val="0"/>
                <w:color w:val="000000" w:themeColor="text1"/>
                <w:kern w:val="0"/>
                <w:sz w:val="18"/>
                <w:szCs w:val="18"/>
              </w:rPr>
              <w:t>4</w:t>
            </w:r>
            <w:r w:rsidRPr="00F2116D">
              <w:rPr>
                <w:rFonts w:ascii="標楷體" w:eastAsia="標楷體" w:hAnsi="標楷體" w:cs="新細明體" w:hint="eastAsia"/>
                <w:snapToGrid w:val="0"/>
                <w:color w:val="000000" w:themeColor="text1"/>
                <w:kern w:val="0"/>
                <w:sz w:val="18"/>
                <w:szCs w:val="18"/>
              </w:rPr>
              <w:t>及</w:t>
            </w:r>
            <w:proofErr w:type="gramStart"/>
            <w:r w:rsidRPr="00F2116D">
              <w:rPr>
                <w:rFonts w:ascii="標楷體" w:eastAsia="標楷體" w:hAnsi="標楷體" w:cs="新細明體" w:hint="eastAsia"/>
                <w:snapToGrid w:val="0"/>
                <w:color w:val="000000" w:themeColor="text1"/>
                <w:kern w:val="0"/>
                <w:sz w:val="18"/>
                <w:szCs w:val="18"/>
              </w:rPr>
              <w:t>11</w:t>
            </w:r>
            <w:r>
              <w:rPr>
                <w:rFonts w:ascii="標楷體" w:eastAsia="標楷體" w:hAnsi="標楷體" w:cs="新細明體" w:hint="eastAsia"/>
                <w:snapToGrid w:val="0"/>
                <w:color w:val="000000" w:themeColor="text1"/>
                <w:kern w:val="0"/>
                <w:sz w:val="18"/>
                <w:szCs w:val="18"/>
              </w:rPr>
              <w:t>3</w:t>
            </w:r>
            <w:proofErr w:type="gramEnd"/>
            <w:r w:rsidRPr="00F2116D">
              <w:rPr>
                <w:rFonts w:ascii="標楷體" w:eastAsia="標楷體" w:hAnsi="標楷體" w:cs="新細明體" w:hint="eastAsia"/>
                <w:snapToGrid w:val="0"/>
                <w:color w:val="000000" w:themeColor="text1"/>
                <w:kern w:val="0"/>
                <w:sz w:val="18"/>
                <w:szCs w:val="18"/>
              </w:rPr>
              <w:t>年度宜蘭縣總決算。</w:t>
            </w:r>
          </w:p>
        </w:tc>
        <w:tc>
          <w:tcPr>
            <w:tcW w:w="1134" w:type="dxa"/>
            <w:tcBorders>
              <w:top w:val="nil"/>
              <w:left w:val="nil"/>
              <w:bottom w:val="nil"/>
              <w:right w:val="nil"/>
            </w:tcBorders>
          </w:tcPr>
          <w:p w14:paraId="370262B6" w14:textId="77777777" w:rsidR="00E776A0" w:rsidRPr="007C1FF1" w:rsidRDefault="00E776A0" w:rsidP="00D547D9">
            <w:pPr>
              <w:widowControl/>
              <w:spacing w:beforeLines="10" w:before="24"/>
              <w:jc w:val="both"/>
              <w:rPr>
                <w:rFonts w:ascii="標楷體" w:eastAsia="標楷體" w:hAnsi="標楷體" w:cs="新細明體"/>
                <w:snapToGrid w:val="0"/>
                <w:color w:val="548DD4"/>
                <w:kern w:val="0"/>
                <w:sz w:val="18"/>
                <w:szCs w:val="18"/>
                <w:highlight w:val="yellow"/>
              </w:rPr>
            </w:pPr>
          </w:p>
        </w:tc>
      </w:tr>
    </w:tbl>
    <w:p w14:paraId="7B78A1A0" w14:textId="77777777" w:rsidR="00E776A0" w:rsidRPr="007C1FF1" w:rsidRDefault="00E776A0" w:rsidP="006F5531">
      <w:pPr>
        <w:overflowPunct w:val="0"/>
        <w:snapToGrid w:val="0"/>
        <w:spacing w:beforeLines="100" w:before="240" w:line="550" w:lineRule="exact"/>
        <w:ind w:rightChars="-13" w:right="-31" w:firstLineChars="500" w:firstLine="1400"/>
        <w:jc w:val="both"/>
        <w:rPr>
          <w:rFonts w:ascii="標楷體" w:eastAsia="標楷體" w:hAnsi="標楷體"/>
          <w:snapToGrid w:val="0"/>
          <w:color w:val="000000" w:themeColor="text1"/>
          <w:kern w:val="0"/>
          <w:sz w:val="28"/>
          <w:highlight w:val="yellow"/>
        </w:rPr>
      </w:pPr>
      <w:r w:rsidRPr="00F2116D">
        <w:rPr>
          <w:rFonts w:ascii="標楷體" w:eastAsia="標楷體" w:hAnsi="標楷體" w:hint="eastAsia"/>
          <w:snapToGrid w:val="0"/>
          <w:color w:val="000000" w:themeColor="text1"/>
          <w:kern w:val="0"/>
          <w:sz w:val="28"/>
        </w:rPr>
        <w:t>1.依據銓敘部委託精算報告，以</w:t>
      </w:r>
      <w:r>
        <w:rPr>
          <w:rFonts w:ascii="標楷體" w:eastAsia="標楷體" w:hAnsi="標楷體" w:hint="eastAsia"/>
          <w:snapToGrid w:val="0"/>
          <w:color w:val="000000" w:themeColor="text1"/>
          <w:kern w:val="0"/>
          <w:sz w:val="28"/>
        </w:rPr>
        <w:t>114</w:t>
      </w:r>
      <w:r w:rsidRPr="00F2116D">
        <w:rPr>
          <w:rFonts w:ascii="標楷體" w:eastAsia="標楷體" w:hAnsi="標楷體"/>
          <w:snapToGrid w:val="0"/>
          <w:color w:val="000000" w:themeColor="text1"/>
          <w:kern w:val="0"/>
          <w:sz w:val="28"/>
        </w:rPr>
        <w:t>年12</w:t>
      </w:r>
      <w:r w:rsidRPr="00F2116D">
        <w:rPr>
          <w:rFonts w:ascii="標楷體" w:eastAsia="標楷體" w:hAnsi="標楷體" w:hint="eastAsia"/>
          <w:snapToGrid w:val="0"/>
          <w:color w:val="000000" w:themeColor="text1"/>
          <w:kern w:val="0"/>
          <w:sz w:val="28"/>
        </w:rPr>
        <w:t>月</w:t>
      </w:r>
      <w:r w:rsidRPr="00F2116D">
        <w:rPr>
          <w:rFonts w:ascii="標楷體" w:eastAsia="標楷體" w:hAnsi="標楷體"/>
          <w:snapToGrid w:val="0"/>
          <w:color w:val="000000" w:themeColor="text1"/>
          <w:kern w:val="0"/>
          <w:sz w:val="28"/>
        </w:rPr>
        <w:t>31</w:t>
      </w:r>
      <w:r w:rsidRPr="00F2116D">
        <w:rPr>
          <w:rFonts w:ascii="標楷體" w:eastAsia="標楷體" w:hAnsi="標楷體" w:hint="eastAsia"/>
          <w:snapToGrid w:val="0"/>
          <w:color w:val="000000" w:themeColor="text1"/>
          <w:kern w:val="0"/>
          <w:sz w:val="28"/>
        </w:rPr>
        <w:t>日為基準日，估算未來</w:t>
      </w:r>
      <w:r w:rsidRPr="00F2116D">
        <w:rPr>
          <w:rFonts w:ascii="標楷體" w:eastAsia="標楷體" w:hAnsi="標楷體"/>
          <w:snapToGrid w:val="0"/>
          <w:color w:val="000000" w:themeColor="text1"/>
          <w:kern w:val="0"/>
          <w:sz w:val="28"/>
        </w:rPr>
        <w:t>30</w:t>
      </w:r>
      <w:r w:rsidRPr="00F2116D">
        <w:rPr>
          <w:rFonts w:ascii="標楷體" w:eastAsia="標楷體" w:hAnsi="標楷體" w:hint="eastAsia"/>
          <w:snapToGrid w:val="0"/>
          <w:color w:val="000000" w:themeColor="text1"/>
          <w:kern w:val="0"/>
          <w:sz w:val="28"/>
        </w:rPr>
        <w:t>年（11</w:t>
      </w:r>
      <w:r>
        <w:rPr>
          <w:rFonts w:ascii="標楷體" w:eastAsia="標楷體" w:hAnsi="標楷體" w:hint="eastAsia"/>
          <w:snapToGrid w:val="0"/>
          <w:color w:val="000000" w:themeColor="text1"/>
          <w:kern w:val="0"/>
          <w:sz w:val="28"/>
        </w:rPr>
        <w:t>5</w:t>
      </w:r>
      <w:r w:rsidRPr="00F2116D">
        <w:rPr>
          <w:rFonts w:ascii="標楷體" w:eastAsia="標楷體" w:hAnsi="標楷體" w:hint="eastAsia"/>
          <w:snapToGrid w:val="0"/>
          <w:color w:val="000000" w:themeColor="text1"/>
          <w:kern w:val="0"/>
          <w:sz w:val="28"/>
        </w:rPr>
        <w:t>至14</w:t>
      </w:r>
      <w:r>
        <w:rPr>
          <w:rFonts w:ascii="標楷體" w:eastAsia="標楷體" w:hAnsi="標楷體" w:hint="eastAsia"/>
          <w:snapToGrid w:val="0"/>
          <w:color w:val="000000" w:themeColor="text1"/>
          <w:kern w:val="0"/>
          <w:sz w:val="28"/>
        </w:rPr>
        <w:t>4</w:t>
      </w:r>
      <w:r w:rsidRPr="00F2116D">
        <w:rPr>
          <w:rFonts w:ascii="標楷體" w:eastAsia="標楷體" w:hAnsi="標楷體" w:hint="eastAsia"/>
          <w:snapToGrid w:val="0"/>
          <w:color w:val="000000" w:themeColor="text1"/>
          <w:kern w:val="0"/>
          <w:sz w:val="28"/>
        </w:rPr>
        <w:t>年）須由縣政府負擔之舊制（</w:t>
      </w:r>
      <w:r w:rsidRPr="00F2116D">
        <w:rPr>
          <w:rFonts w:ascii="標楷體" w:eastAsia="標楷體" w:hAnsi="標楷體"/>
          <w:snapToGrid w:val="0"/>
          <w:color w:val="000000" w:themeColor="text1"/>
          <w:kern w:val="0"/>
          <w:sz w:val="28"/>
        </w:rPr>
        <w:t>84</w:t>
      </w:r>
      <w:r w:rsidRPr="00F2116D">
        <w:rPr>
          <w:rFonts w:ascii="標楷體" w:eastAsia="標楷體" w:hAnsi="標楷體" w:hint="eastAsia"/>
          <w:snapToGrid w:val="0"/>
          <w:color w:val="000000" w:themeColor="text1"/>
          <w:kern w:val="0"/>
          <w:sz w:val="28"/>
        </w:rPr>
        <w:t>年</w:t>
      </w:r>
      <w:r w:rsidRPr="00F2116D">
        <w:rPr>
          <w:rFonts w:ascii="標楷體" w:eastAsia="標楷體" w:hAnsi="標楷體"/>
          <w:snapToGrid w:val="0"/>
          <w:color w:val="000000" w:themeColor="text1"/>
          <w:kern w:val="0"/>
          <w:sz w:val="28"/>
        </w:rPr>
        <w:t>7</w:t>
      </w:r>
      <w:r w:rsidRPr="00F2116D">
        <w:rPr>
          <w:rFonts w:ascii="標楷體" w:eastAsia="標楷體" w:hAnsi="標楷體" w:hint="eastAsia"/>
          <w:snapToGrid w:val="0"/>
          <w:color w:val="000000" w:themeColor="text1"/>
          <w:kern w:val="0"/>
          <w:sz w:val="28"/>
        </w:rPr>
        <w:t>月</w:t>
      </w:r>
      <w:r w:rsidRPr="00F2116D">
        <w:rPr>
          <w:rFonts w:ascii="標楷體" w:eastAsia="標楷體" w:hAnsi="標楷體"/>
          <w:snapToGrid w:val="0"/>
          <w:color w:val="000000" w:themeColor="text1"/>
          <w:kern w:val="0"/>
          <w:sz w:val="28"/>
        </w:rPr>
        <w:t>1</w:t>
      </w:r>
      <w:r w:rsidRPr="00F2116D">
        <w:rPr>
          <w:rFonts w:ascii="標楷體" w:eastAsia="標楷體" w:hAnsi="標楷體" w:hint="eastAsia"/>
          <w:snapToGrid w:val="0"/>
          <w:color w:val="000000" w:themeColor="text1"/>
          <w:kern w:val="0"/>
          <w:sz w:val="28"/>
        </w:rPr>
        <w:t>日實施公務人員退休撫</w:t>
      </w:r>
      <w:proofErr w:type="gramStart"/>
      <w:r w:rsidRPr="00F2116D">
        <w:rPr>
          <w:rFonts w:ascii="標楷體" w:eastAsia="標楷體" w:hAnsi="標楷體" w:hint="eastAsia"/>
          <w:snapToGrid w:val="0"/>
          <w:color w:val="000000" w:themeColor="text1"/>
          <w:kern w:val="0"/>
          <w:sz w:val="28"/>
        </w:rPr>
        <w:t>卹</w:t>
      </w:r>
      <w:proofErr w:type="gramEnd"/>
      <w:r w:rsidRPr="00F2116D">
        <w:rPr>
          <w:rFonts w:ascii="標楷體" w:eastAsia="標楷體" w:hAnsi="標楷體" w:hint="eastAsia"/>
          <w:snapToGrid w:val="0"/>
          <w:color w:val="000000" w:themeColor="text1"/>
          <w:kern w:val="0"/>
          <w:sz w:val="28"/>
        </w:rPr>
        <w:t>新制</w:t>
      </w:r>
      <w:r w:rsidRPr="00F2116D">
        <w:rPr>
          <w:rFonts w:ascii="標楷體" w:eastAsia="標楷體" w:hAnsi="標楷體"/>
          <w:snapToGrid w:val="0"/>
          <w:color w:val="000000" w:themeColor="text1"/>
          <w:kern w:val="0"/>
          <w:sz w:val="28"/>
        </w:rPr>
        <w:t>）</w:t>
      </w:r>
      <w:r w:rsidRPr="00F2116D">
        <w:rPr>
          <w:rFonts w:ascii="標楷體" w:eastAsia="標楷體" w:hAnsi="標楷體" w:hint="eastAsia"/>
          <w:snapToGrid w:val="0"/>
          <w:color w:val="000000" w:themeColor="text1"/>
          <w:kern w:val="0"/>
          <w:sz w:val="28"/>
        </w:rPr>
        <w:t>公務人員退休金為</w:t>
      </w:r>
      <w:r>
        <w:rPr>
          <w:rFonts w:ascii="標楷體" w:eastAsia="標楷體" w:hAnsi="標楷體" w:hint="eastAsia"/>
          <w:snapToGrid w:val="0"/>
          <w:color w:val="000000" w:themeColor="text1"/>
          <w:kern w:val="0"/>
          <w:sz w:val="28"/>
        </w:rPr>
        <w:t>80</w:t>
      </w:r>
      <w:r w:rsidRPr="00F2116D">
        <w:rPr>
          <w:rFonts w:ascii="標楷體" w:eastAsia="標楷體" w:hAnsi="標楷體" w:hint="eastAsia"/>
          <w:snapToGrid w:val="0"/>
          <w:color w:val="000000" w:themeColor="text1"/>
          <w:kern w:val="0"/>
          <w:sz w:val="28"/>
        </w:rPr>
        <w:t>億</w:t>
      </w:r>
      <w:r>
        <w:rPr>
          <w:rFonts w:ascii="標楷體" w:eastAsia="標楷體" w:hAnsi="標楷體" w:hint="eastAsia"/>
          <w:snapToGrid w:val="0"/>
          <w:color w:val="000000" w:themeColor="text1"/>
          <w:kern w:val="0"/>
          <w:sz w:val="28"/>
        </w:rPr>
        <w:t>4</w:t>
      </w:r>
      <w:r w:rsidRPr="00F2116D">
        <w:rPr>
          <w:rFonts w:ascii="標楷體" w:eastAsia="標楷體" w:hAnsi="標楷體" w:hint="eastAsia"/>
          <w:snapToGrid w:val="0"/>
          <w:color w:val="000000" w:themeColor="text1"/>
          <w:kern w:val="0"/>
          <w:sz w:val="28"/>
        </w:rPr>
        <w:t>00萬元。</w:t>
      </w:r>
    </w:p>
    <w:p w14:paraId="5DDD71A2" w14:textId="77777777" w:rsidR="00E776A0" w:rsidRPr="00F2116D" w:rsidRDefault="00E776A0" w:rsidP="006F5531">
      <w:pPr>
        <w:overflowPunct w:val="0"/>
        <w:snapToGrid w:val="0"/>
        <w:spacing w:line="550" w:lineRule="exact"/>
        <w:ind w:rightChars="-13" w:right="-31" w:firstLineChars="500" w:firstLine="1400"/>
        <w:jc w:val="both"/>
        <w:rPr>
          <w:rFonts w:ascii="標楷體" w:eastAsia="標楷體" w:hAnsi="標楷體"/>
          <w:snapToGrid w:val="0"/>
          <w:color w:val="548DD4"/>
          <w:kern w:val="0"/>
          <w:sz w:val="28"/>
        </w:rPr>
      </w:pPr>
      <w:r w:rsidRPr="00F2116D">
        <w:rPr>
          <w:rFonts w:ascii="標楷體" w:eastAsia="標楷體" w:hAnsi="標楷體" w:hint="eastAsia"/>
          <w:snapToGrid w:val="0"/>
          <w:color w:val="000000" w:themeColor="text1"/>
          <w:kern w:val="0"/>
          <w:sz w:val="28"/>
        </w:rPr>
        <w:t>2.依據教育部委託精算報告，以</w:t>
      </w:r>
      <w:r w:rsidRPr="00F2116D">
        <w:rPr>
          <w:rFonts w:ascii="標楷體" w:eastAsia="標楷體" w:hAnsi="標楷體"/>
          <w:snapToGrid w:val="0"/>
          <w:color w:val="000000" w:themeColor="text1"/>
          <w:kern w:val="0"/>
          <w:sz w:val="28"/>
        </w:rPr>
        <w:t>11</w:t>
      </w:r>
      <w:r>
        <w:rPr>
          <w:rFonts w:ascii="標楷體" w:eastAsia="標楷體" w:hAnsi="標楷體" w:hint="eastAsia"/>
          <w:snapToGrid w:val="0"/>
          <w:color w:val="000000" w:themeColor="text1"/>
          <w:kern w:val="0"/>
          <w:sz w:val="28"/>
        </w:rPr>
        <w:t>4</w:t>
      </w:r>
      <w:r w:rsidRPr="00F2116D">
        <w:rPr>
          <w:rFonts w:ascii="標楷體" w:eastAsia="標楷體" w:hAnsi="標楷體"/>
          <w:snapToGrid w:val="0"/>
          <w:color w:val="000000" w:themeColor="text1"/>
          <w:kern w:val="0"/>
          <w:sz w:val="28"/>
        </w:rPr>
        <w:t>年12</w:t>
      </w:r>
      <w:r w:rsidRPr="00F2116D">
        <w:rPr>
          <w:rFonts w:ascii="標楷體" w:eastAsia="標楷體" w:hAnsi="標楷體" w:hint="eastAsia"/>
          <w:snapToGrid w:val="0"/>
          <w:color w:val="000000" w:themeColor="text1"/>
          <w:kern w:val="0"/>
          <w:sz w:val="28"/>
        </w:rPr>
        <w:t>月</w:t>
      </w:r>
      <w:r w:rsidRPr="00F2116D">
        <w:rPr>
          <w:rFonts w:ascii="標楷體" w:eastAsia="標楷體" w:hAnsi="標楷體"/>
          <w:snapToGrid w:val="0"/>
          <w:color w:val="000000" w:themeColor="text1"/>
          <w:kern w:val="0"/>
          <w:sz w:val="28"/>
        </w:rPr>
        <w:t>31</w:t>
      </w:r>
      <w:r w:rsidRPr="00F2116D">
        <w:rPr>
          <w:rFonts w:ascii="標楷體" w:eastAsia="標楷體" w:hAnsi="標楷體" w:hint="eastAsia"/>
          <w:snapToGrid w:val="0"/>
          <w:color w:val="000000" w:themeColor="text1"/>
          <w:kern w:val="0"/>
          <w:sz w:val="28"/>
        </w:rPr>
        <w:t>日為基準日，估算未來</w:t>
      </w:r>
      <w:r w:rsidRPr="00F2116D">
        <w:rPr>
          <w:rFonts w:ascii="標楷體" w:eastAsia="標楷體" w:hAnsi="標楷體"/>
          <w:snapToGrid w:val="0"/>
          <w:color w:val="000000" w:themeColor="text1"/>
          <w:kern w:val="0"/>
          <w:sz w:val="28"/>
        </w:rPr>
        <w:t>30</w:t>
      </w:r>
      <w:r w:rsidRPr="00F2116D">
        <w:rPr>
          <w:rFonts w:ascii="標楷體" w:eastAsia="標楷體" w:hAnsi="標楷體" w:hint="eastAsia"/>
          <w:snapToGrid w:val="0"/>
          <w:color w:val="000000" w:themeColor="text1"/>
          <w:kern w:val="0"/>
          <w:sz w:val="28"/>
        </w:rPr>
        <w:t>年（11</w:t>
      </w:r>
      <w:r>
        <w:rPr>
          <w:rFonts w:ascii="標楷體" w:eastAsia="標楷體" w:hAnsi="標楷體" w:hint="eastAsia"/>
          <w:snapToGrid w:val="0"/>
          <w:color w:val="000000" w:themeColor="text1"/>
          <w:kern w:val="0"/>
          <w:sz w:val="28"/>
        </w:rPr>
        <w:t>5</w:t>
      </w:r>
      <w:r w:rsidRPr="00F2116D">
        <w:rPr>
          <w:rFonts w:ascii="標楷體" w:eastAsia="標楷體" w:hAnsi="標楷體" w:hint="eastAsia"/>
          <w:snapToGrid w:val="0"/>
          <w:color w:val="000000" w:themeColor="text1"/>
          <w:kern w:val="0"/>
          <w:sz w:val="28"/>
        </w:rPr>
        <w:t>至</w:t>
      </w:r>
      <w:r>
        <w:rPr>
          <w:rFonts w:ascii="標楷體" w:eastAsia="標楷體" w:hAnsi="標楷體" w:hint="eastAsia"/>
          <w:snapToGrid w:val="0"/>
          <w:color w:val="000000" w:themeColor="text1"/>
          <w:kern w:val="0"/>
          <w:sz w:val="28"/>
        </w:rPr>
        <w:t>144</w:t>
      </w:r>
      <w:r w:rsidRPr="00F2116D">
        <w:rPr>
          <w:rFonts w:ascii="標楷體" w:eastAsia="標楷體" w:hAnsi="標楷體" w:hint="eastAsia"/>
          <w:snapToGrid w:val="0"/>
          <w:color w:val="000000" w:themeColor="text1"/>
          <w:kern w:val="0"/>
          <w:sz w:val="28"/>
        </w:rPr>
        <w:t>年）須由縣政府負擔之舊制（</w:t>
      </w:r>
      <w:r w:rsidRPr="00F2116D">
        <w:rPr>
          <w:rFonts w:ascii="標楷體" w:eastAsia="標楷體" w:hAnsi="標楷體"/>
          <w:snapToGrid w:val="0"/>
          <w:color w:val="000000" w:themeColor="text1"/>
          <w:kern w:val="0"/>
          <w:sz w:val="28"/>
        </w:rPr>
        <w:t>85</w:t>
      </w:r>
      <w:r w:rsidRPr="00F2116D">
        <w:rPr>
          <w:rFonts w:ascii="標楷體" w:eastAsia="標楷體" w:hAnsi="標楷體" w:hint="eastAsia"/>
          <w:snapToGrid w:val="0"/>
          <w:color w:val="000000" w:themeColor="text1"/>
          <w:kern w:val="0"/>
          <w:sz w:val="28"/>
        </w:rPr>
        <w:t>年</w:t>
      </w:r>
      <w:r w:rsidRPr="00F2116D">
        <w:rPr>
          <w:rFonts w:ascii="標楷體" w:eastAsia="標楷體" w:hAnsi="標楷體"/>
          <w:snapToGrid w:val="0"/>
          <w:color w:val="000000" w:themeColor="text1"/>
          <w:kern w:val="0"/>
          <w:sz w:val="28"/>
        </w:rPr>
        <w:t>2</w:t>
      </w:r>
      <w:r w:rsidRPr="00F2116D">
        <w:rPr>
          <w:rFonts w:ascii="標楷體" w:eastAsia="標楷體" w:hAnsi="標楷體" w:hint="eastAsia"/>
          <w:snapToGrid w:val="0"/>
          <w:color w:val="000000" w:themeColor="text1"/>
          <w:kern w:val="0"/>
          <w:sz w:val="28"/>
        </w:rPr>
        <w:t>月</w:t>
      </w:r>
      <w:r w:rsidRPr="00F2116D">
        <w:rPr>
          <w:rFonts w:ascii="標楷體" w:eastAsia="標楷體" w:hAnsi="標楷體"/>
          <w:snapToGrid w:val="0"/>
          <w:color w:val="000000" w:themeColor="text1"/>
          <w:kern w:val="0"/>
          <w:sz w:val="28"/>
        </w:rPr>
        <w:t>1</w:t>
      </w:r>
      <w:r w:rsidRPr="00F2116D">
        <w:rPr>
          <w:rFonts w:ascii="標楷體" w:eastAsia="標楷體" w:hAnsi="標楷體" w:hint="eastAsia"/>
          <w:snapToGrid w:val="0"/>
          <w:color w:val="000000" w:themeColor="text1"/>
          <w:kern w:val="0"/>
          <w:sz w:val="28"/>
        </w:rPr>
        <w:t>日實施教育人員退休撫</w:t>
      </w:r>
      <w:proofErr w:type="gramStart"/>
      <w:r w:rsidRPr="00F2116D">
        <w:rPr>
          <w:rFonts w:ascii="標楷體" w:eastAsia="標楷體" w:hAnsi="標楷體" w:hint="eastAsia"/>
          <w:snapToGrid w:val="0"/>
          <w:color w:val="000000" w:themeColor="text1"/>
          <w:kern w:val="0"/>
          <w:sz w:val="28"/>
        </w:rPr>
        <w:t>卹</w:t>
      </w:r>
      <w:proofErr w:type="gramEnd"/>
      <w:r w:rsidRPr="00F2116D">
        <w:rPr>
          <w:rFonts w:ascii="標楷體" w:eastAsia="標楷體" w:hAnsi="標楷體" w:hint="eastAsia"/>
          <w:snapToGrid w:val="0"/>
          <w:color w:val="000000" w:themeColor="text1"/>
          <w:kern w:val="0"/>
          <w:sz w:val="28"/>
        </w:rPr>
        <w:t>新制</w:t>
      </w:r>
      <w:r w:rsidRPr="00F2116D">
        <w:rPr>
          <w:rFonts w:ascii="標楷體" w:eastAsia="標楷體" w:hAnsi="標楷體"/>
          <w:snapToGrid w:val="0"/>
          <w:color w:val="000000" w:themeColor="text1"/>
          <w:kern w:val="0"/>
          <w:sz w:val="28"/>
        </w:rPr>
        <w:t>）</w:t>
      </w:r>
      <w:r w:rsidRPr="00F2116D">
        <w:rPr>
          <w:rFonts w:ascii="標楷體" w:eastAsia="標楷體" w:hAnsi="標楷體" w:hint="eastAsia"/>
          <w:snapToGrid w:val="0"/>
          <w:color w:val="000000" w:themeColor="text1"/>
          <w:kern w:val="0"/>
          <w:sz w:val="28"/>
        </w:rPr>
        <w:t>教育人員退休金為</w:t>
      </w:r>
      <w:r>
        <w:rPr>
          <w:rFonts w:ascii="標楷體" w:eastAsia="標楷體" w:hAnsi="標楷體" w:hint="eastAsia"/>
          <w:snapToGrid w:val="0"/>
          <w:color w:val="000000" w:themeColor="text1"/>
          <w:kern w:val="0"/>
          <w:sz w:val="28"/>
        </w:rPr>
        <w:t>158</w:t>
      </w:r>
      <w:r w:rsidRPr="00F2116D">
        <w:rPr>
          <w:rFonts w:ascii="標楷體" w:eastAsia="標楷體" w:hAnsi="標楷體" w:hint="eastAsia"/>
          <w:snapToGrid w:val="0"/>
          <w:color w:val="000000" w:themeColor="text1"/>
          <w:kern w:val="0"/>
          <w:sz w:val="28"/>
        </w:rPr>
        <w:t>億5,</w:t>
      </w:r>
      <w:r>
        <w:rPr>
          <w:rFonts w:ascii="標楷體" w:eastAsia="標楷體" w:hAnsi="標楷體" w:hint="eastAsia"/>
          <w:snapToGrid w:val="0"/>
          <w:color w:val="000000" w:themeColor="text1"/>
          <w:kern w:val="0"/>
          <w:sz w:val="28"/>
        </w:rPr>
        <w:t>4</w:t>
      </w:r>
      <w:r w:rsidRPr="00F2116D">
        <w:rPr>
          <w:rFonts w:ascii="標楷體" w:eastAsia="標楷體" w:hAnsi="標楷體" w:hint="eastAsia"/>
          <w:snapToGrid w:val="0"/>
          <w:color w:val="000000" w:themeColor="text1"/>
          <w:kern w:val="0"/>
          <w:sz w:val="28"/>
        </w:rPr>
        <w:t>00萬元。</w:t>
      </w:r>
    </w:p>
    <w:p w14:paraId="135D2D18" w14:textId="77777777" w:rsidR="00E776A0" w:rsidRPr="00F2116D" w:rsidRDefault="00E776A0" w:rsidP="006F5531">
      <w:pPr>
        <w:overflowPunct w:val="0"/>
        <w:snapToGrid w:val="0"/>
        <w:spacing w:line="550" w:lineRule="exact"/>
        <w:ind w:rightChars="-13" w:right="-31" w:firstLineChars="500" w:firstLine="1400"/>
        <w:jc w:val="both"/>
        <w:rPr>
          <w:rFonts w:ascii="標楷體" w:eastAsia="標楷體"/>
          <w:snapToGrid w:val="0"/>
          <w:color w:val="000000" w:themeColor="text1"/>
          <w:kern w:val="0"/>
          <w:sz w:val="28"/>
        </w:rPr>
      </w:pPr>
      <w:r w:rsidRPr="00F2116D">
        <w:rPr>
          <w:rFonts w:ascii="標楷體" w:eastAsia="標楷體" w:hAnsi="標楷體" w:hint="eastAsia"/>
          <w:snapToGrid w:val="0"/>
          <w:color w:val="000000" w:themeColor="text1"/>
          <w:kern w:val="0"/>
          <w:sz w:val="28"/>
        </w:rPr>
        <w:t>3.依據臺灣銀行提供資料，縣政府積欠退休公教人員優惠存款差額利息為</w:t>
      </w:r>
      <w:r>
        <w:rPr>
          <w:rFonts w:ascii="標楷體" w:eastAsia="標楷體" w:hAnsi="標楷體"/>
          <w:snapToGrid w:val="0"/>
          <w:color w:val="000000" w:themeColor="text1"/>
          <w:kern w:val="0"/>
          <w:sz w:val="28"/>
        </w:rPr>
        <w:t>1億</w:t>
      </w:r>
      <w:r>
        <w:rPr>
          <w:rFonts w:ascii="標楷體" w:eastAsia="標楷體" w:hAnsi="標楷體" w:hint="eastAsia"/>
          <w:snapToGrid w:val="0"/>
          <w:color w:val="000000" w:themeColor="text1"/>
          <w:kern w:val="0"/>
          <w:sz w:val="28"/>
        </w:rPr>
        <w:t>2</w:t>
      </w:r>
      <w:r>
        <w:rPr>
          <w:rFonts w:ascii="標楷體" w:eastAsia="標楷體" w:hAnsi="標楷體"/>
          <w:snapToGrid w:val="0"/>
          <w:color w:val="000000" w:themeColor="text1"/>
          <w:kern w:val="0"/>
          <w:sz w:val="28"/>
        </w:rPr>
        <w:t>,</w:t>
      </w:r>
      <w:r>
        <w:rPr>
          <w:rFonts w:ascii="標楷體" w:eastAsia="標楷體" w:hAnsi="標楷體" w:hint="eastAsia"/>
          <w:snapToGrid w:val="0"/>
          <w:color w:val="000000" w:themeColor="text1"/>
          <w:kern w:val="0"/>
          <w:sz w:val="28"/>
        </w:rPr>
        <w:t>863</w:t>
      </w:r>
      <w:r>
        <w:rPr>
          <w:rFonts w:ascii="標楷體" w:eastAsia="標楷體" w:hAnsi="標楷體"/>
          <w:snapToGrid w:val="0"/>
          <w:color w:val="000000" w:themeColor="text1"/>
          <w:kern w:val="0"/>
          <w:sz w:val="28"/>
        </w:rPr>
        <w:t>萬餘</w:t>
      </w:r>
      <w:r w:rsidRPr="00F2116D">
        <w:rPr>
          <w:rFonts w:ascii="標楷體" w:eastAsia="標楷體" w:hAnsi="標楷體" w:hint="eastAsia"/>
          <w:snapToGrid w:val="0"/>
          <w:color w:val="000000" w:themeColor="text1"/>
          <w:kern w:val="0"/>
          <w:sz w:val="28"/>
        </w:rPr>
        <w:t>元。</w:t>
      </w:r>
    </w:p>
    <w:p w14:paraId="7897B201" w14:textId="77777777" w:rsidR="00E776A0" w:rsidRDefault="00E776A0" w:rsidP="006F5531">
      <w:pPr>
        <w:adjustRightInd w:val="0"/>
        <w:snapToGrid w:val="0"/>
        <w:spacing w:line="520" w:lineRule="exact"/>
        <w:ind w:firstLineChars="200" w:firstLine="560"/>
        <w:jc w:val="both"/>
        <w:rPr>
          <w:rFonts w:ascii="標楷體" w:eastAsia="標楷體" w:hAnsi="Arial" w:cs="Arial"/>
          <w:snapToGrid w:val="0"/>
          <w:color w:val="000000" w:themeColor="text1"/>
          <w:kern w:val="0"/>
          <w:sz w:val="28"/>
          <w:szCs w:val="28"/>
        </w:rPr>
      </w:pPr>
      <w:r w:rsidRPr="008D7B01">
        <w:rPr>
          <w:rFonts w:ascii="標楷體" w:eastAsia="標楷體" w:hAnsi="Arial" w:cs="Arial" w:hint="eastAsia"/>
          <w:snapToGrid w:val="0"/>
          <w:color w:val="000000" w:themeColor="text1"/>
          <w:kern w:val="0"/>
          <w:sz w:val="28"/>
          <w:szCs w:val="28"/>
        </w:rPr>
        <w:lastRenderedPageBreak/>
        <w:t>茲將</w:t>
      </w:r>
      <w:proofErr w:type="gramStart"/>
      <w:r w:rsidRPr="008D7B01">
        <w:rPr>
          <w:rFonts w:ascii="標楷體" w:eastAsia="標楷體" w:hAnsi="Arial" w:cs="Arial" w:hint="eastAsia"/>
          <w:snapToGrid w:val="0"/>
          <w:color w:val="000000" w:themeColor="text1"/>
          <w:kern w:val="0"/>
          <w:sz w:val="28"/>
          <w:szCs w:val="28"/>
        </w:rPr>
        <w:t>年來本室</w:t>
      </w:r>
      <w:proofErr w:type="gramEnd"/>
      <w:r w:rsidRPr="008D7B01">
        <w:rPr>
          <w:rFonts w:ascii="標楷體" w:eastAsia="標楷體" w:hAnsi="Arial" w:cs="Arial" w:hint="eastAsia"/>
          <w:snapToGrid w:val="0"/>
          <w:color w:val="000000" w:themeColor="text1"/>
          <w:kern w:val="0"/>
          <w:sz w:val="28"/>
          <w:szCs w:val="28"/>
        </w:rPr>
        <w:t>審核資產負債所提審核意見，摘其</w:t>
      </w:r>
      <w:proofErr w:type="gramStart"/>
      <w:r w:rsidRPr="008D7B01">
        <w:rPr>
          <w:rFonts w:ascii="標楷體" w:eastAsia="標楷體" w:hAnsi="Arial" w:cs="Arial" w:hint="eastAsia"/>
          <w:snapToGrid w:val="0"/>
          <w:color w:val="000000" w:themeColor="text1"/>
          <w:kern w:val="0"/>
          <w:sz w:val="28"/>
          <w:szCs w:val="28"/>
        </w:rPr>
        <w:t>要者列述</w:t>
      </w:r>
      <w:proofErr w:type="gramEnd"/>
      <w:r w:rsidRPr="008D7B01">
        <w:rPr>
          <w:rFonts w:ascii="標楷體" w:eastAsia="標楷體" w:hAnsi="Arial" w:cs="Arial" w:hint="eastAsia"/>
          <w:snapToGrid w:val="0"/>
          <w:color w:val="000000" w:themeColor="text1"/>
          <w:kern w:val="0"/>
          <w:sz w:val="28"/>
          <w:szCs w:val="28"/>
        </w:rPr>
        <w:t>如次：</w:t>
      </w:r>
    </w:p>
    <w:p w14:paraId="6E94CAB8" w14:textId="547BF251" w:rsidR="00E776A0" w:rsidRDefault="00E776A0" w:rsidP="00273731">
      <w:pPr>
        <w:widowControl/>
        <w:adjustRightInd w:val="0"/>
        <w:snapToGrid w:val="0"/>
        <w:spacing w:beforeLines="100" w:before="240" w:afterLines="100" w:after="240" w:line="530" w:lineRule="exact"/>
        <w:jc w:val="both"/>
        <w:outlineLvl w:val="3"/>
        <w:rPr>
          <w:rFonts w:ascii="標楷體" w:eastAsia="標楷體" w:hAnsi="Arial" w:cs="Arial"/>
          <w:snapToGrid w:val="0"/>
          <w:color w:val="000000" w:themeColor="text1"/>
          <w:kern w:val="0"/>
          <w:sz w:val="28"/>
          <w:szCs w:val="28"/>
        </w:rPr>
      </w:pPr>
      <w:r w:rsidRPr="0060337C">
        <w:rPr>
          <w:rFonts w:ascii="標楷體" w:eastAsia="標楷體" w:hAnsi="標楷體" w:cs="Arial" w:hint="eastAsia"/>
          <w:bCs/>
          <w:snapToGrid w:val="0"/>
          <w:kern w:val="0"/>
          <w:sz w:val="28"/>
          <w:szCs w:val="28"/>
        </w:rPr>
        <w:t xml:space="preserve">    </w:t>
      </w:r>
      <w:r>
        <w:rPr>
          <w:rFonts w:ascii="標楷體" w:eastAsia="標楷體" w:hAnsi="標楷體" w:hint="eastAsia"/>
          <w:b/>
          <w:sz w:val="28"/>
          <w:szCs w:val="28"/>
        </w:rPr>
        <w:t>一、</w:t>
      </w:r>
      <w:r w:rsidRPr="00685A9D">
        <w:rPr>
          <w:rFonts w:ascii="標楷體" w:eastAsia="標楷體" w:hAnsi="標楷體" w:hint="eastAsia"/>
          <w:b/>
          <w:sz w:val="28"/>
          <w:szCs w:val="28"/>
        </w:rPr>
        <w:t>辦理</w:t>
      </w:r>
      <w:proofErr w:type="gramStart"/>
      <w:r w:rsidRPr="00685A9D">
        <w:rPr>
          <w:rFonts w:ascii="標楷體" w:eastAsia="標楷體" w:hAnsi="標楷體" w:hint="eastAsia"/>
          <w:b/>
          <w:sz w:val="28"/>
          <w:szCs w:val="28"/>
        </w:rPr>
        <w:t>中興文創園區</w:t>
      </w:r>
      <w:proofErr w:type="gramEnd"/>
      <w:r w:rsidRPr="00685A9D">
        <w:rPr>
          <w:rFonts w:ascii="標楷體" w:eastAsia="標楷體" w:hAnsi="標楷體" w:hint="eastAsia"/>
          <w:b/>
          <w:sz w:val="28"/>
          <w:szCs w:val="28"/>
        </w:rPr>
        <w:t>及羅東轉運站自償性債務舉借及償還計畫，惟預定作為還款財源之土地處分案未獲議會同意或</w:t>
      </w:r>
      <w:r>
        <w:rPr>
          <w:rFonts w:ascii="標楷體" w:eastAsia="標楷體" w:hAnsi="標楷體" w:hint="eastAsia"/>
          <w:b/>
          <w:sz w:val="28"/>
          <w:szCs w:val="28"/>
        </w:rPr>
        <w:t>尚未提報議案</w:t>
      </w:r>
      <w:r w:rsidRPr="00685A9D">
        <w:rPr>
          <w:rFonts w:ascii="標楷體" w:eastAsia="標楷體" w:hAnsi="標楷體" w:hint="eastAsia"/>
          <w:b/>
          <w:sz w:val="28"/>
          <w:szCs w:val="28"/>
        </w:rPr>
        <w:t>，</w:t>
      </w:r>
      <w:proofErr w:type="gramStart"/>
      <w:r w:rsidRPr="00685A9D">
        <w:rPr>
          <w:rFonts w:ascii="標楷體" w:eastAsia="標楷體" w:hAnsi="標楷體" w:hint="eastAsia"/>
          <w:b/>
          <w:sz w:val="28"/>
          <w:szCs w:val="28"/>
        </w:rPr>
        <w:t>允待加速</w:t>
      </w:r>
      <w:proofErr w:type="gramEnd"/>
      <w:r w:rsidRPr="00685A9D">
        <w:rPr>
          <w:rFonts w:ascii="標楷體" w:eastAsia="標楷體" w:hAnsi="標楷體" w:hint="eastAsia"/>
          <w:b/>
          <w:sz w:val="28"/>
          <w:szCs w:val="28"/>
        </w:rPr>
        <w:t>評估多元開發方案並強化溝通，以確保債務及時獲償及減輕財務壓力</w:t>
      </w:r>
      <w:r>
        <w:rPr>
          <w:rFonts w:ascii="標楷體" w:eastAsia="標楷體" w:hAnsi="標楷體" w:hint="eastAsia"/>
          <w:b/>
          <w:sz w:val="28"/>
          <w:szCs w:val="28"/>
        </w:rPr>
        <w:t>：</w:t>
      </w:r>
      <w:r w:rsidRPr="008341E0">
        <w:rPr>
          <w:rFonts w:ascii="標楷體" w:eastAsia="標楷體" w:hAnsi="標楷體" w:cs="Arial" w:hint="eastAsia"/>
          <w:bCs/>
          <w:snapToGrid w:val="0"/>
          <w:kern w:val="0"/>
          <w:sz w:val="28"/>
          <w:szCs w:val="28"/>
        </w:rPr>
        <w:t>縣政府為開發中興文化創意園區及興建羅東轉運站，辦理自償性債務舉借及償還計畫，均規劃以處分特定縣有土地作為還款財源</w:t>
      </w:r>
      <w:r>
        <w:rPr>
          <w:rFonts w:ascii="標楷體" w:eastAsia="標楷體" w:hAnsi="標楷體" w:cs="Arial" w:hint="eastAsia"/>
          <w:bCs/>
          <w:snapToGrid w:val="0"/>
          <w:kern w:val="0"/>
          <w:sz w:val="28"/>
          <w:szCs w:val="28"/>
        </w:rPr>
        <w:t>，截至114年底止，</w:t>
      </w:r>
      <w:r w:rsidRPr="008341E0">
        <w:rPr>
          <w:rFonts w:ascii="標楷體" w:eastAsia="標楷體" w:hAnsi="標楷體" w:cs="Arial" w:hint="eastAsia"/>
          <w:bCs/>
          <w:snapToGrid w:val="0"/>
          <w:kern w:val="0"/>
          <w:sz w:val="28"/>
          <w:szCs w:val="28"/>
        </w:rPr>
        <w:t>中興文化創意園區</w:t>
      </w:r>
      <w:r>
        <w:rPr>
          <w:rFonts w:ascii="標楷體" w:eastAsia="標楷體" w:hAnsi="標楷體" w:cs="Arial" w:hint="eastAsia"/>
          <w:bCs/>
          <w:snapToGrid w:val="0"/>
          <w:kern w:val="0"/>
          <w:sz w:val="28"/>
          <w:szCs w:val="28"/>
        </w:rPr>
        <w:t>計畫</w:t>
      </w:r>
      <w:proofErr w:type="gramStart"/>
      <w:r>
        <w:rPr>
          <w:rFonts w:ascii="標楷體" w:eastAsia="標楷體" w:hAnsi="標楷體" w:cs="Arial" w:hint="eastAsia"/>
          <w:bCs/>
          <w:snapToGrid w:val="0"/>
          <w:kern w:val="0"/>
          <w:sz w:val="28"/>
          <w:szCs w:val="28"/>
        </w:rPr>
        <w:t>未償</w:t>
      </w:r>
      <w:proofErr w:type="gramEnd"/>
      <w:r>
        <w:rPr>
          <w:rFonts w:ascii="標楷體" w:eastAsia="標楷體" w:hAnsi="標楷體" w:cs="Arial" w:hint="eastAsia"/>
          <w:bCs/>
          <w:snapToGrid w:val="0"/>
          <w:kern w:val="0"/>
          <w:sz w:val="28"/>
          <w:szCs w:val="28"/>
        </w:rPr>
        <w:t>餘額25億9,545萬餘元，</w:t>
      </w:r>
      <w:r w:rsidRPr="008341E0">
        <w:rPr>
          <w:rFonts w:ascii="標楷體" w:eastAsia="標楷體" w:hAnsi="標楷體" w:cs="Arial" w:hint="eastAsia"/>
          <w:bCs/>
          <w:snapToGrid w:val="0"/>
          <w:kern w:val="0"/>
          <w:sz w:val="28"/>
          <w:szCs w:val="28"/>
        </w:rPr>
        <w:t>羅東轉運站</w:t>
      </w:r>
      <w:r>
        <w:rPr>
          <w:rFonts w:ascii="標楷體" w:eastAsia="標楷體" w:hAnsi="標楷體" w:cs="Arial" w:hint="eastAsia"/>
          <w:bCs/>
          <w:snapToGrid w:val="0"/>
          <w:kern w:val="0"/>
          <w:sz w:val="28"/>
          <w:szCs w:val="28"/>
        </w:rPr>
        <w:t>土地購置計畫</w:t>
      </w:r>
      <w:proofErr w:type="gramStart"/>
      <w:r>
        <w:rPr>
          <w:rFonts w:ascii="標楷體" w:eastAsia="標楷體" w:hAnsi="標楷體" w:cs="Arial" w:hint="eastAsia"/>
          <w:bCs/>
          <w:snapToGrid w:val="0"/>
          <w:kern w:val="0"/>
          <w:sz w:val="28"/>
          <w:szCs w:val="28"/>
        </w:rPr>
        <w:t>未償</w:t>
      </w:r>
      <w:proofErr w:type="gramEnd"/>
      <w:r>
        <w:rPr>
          <w:rFonts w:ascii="標楷體" w:eastAsia="標楷體" w:hAnsi="標楷體" w:cs="Arial" w:hint="eastAsia"/>
          <w:bCs/>
          <w:snapToGrid w:val="0"/>
          <w:kern w:val="0"/>
          <w:sz w:val="28"/>
          <w:szCs w:val="28"/>
        </w:rPr>
        <w:t>餘額為7億8,477萬餘元</w:t>
      </w:r>
      <w:r w:rsidRPr="008341E0">
        <w:rPr>
          <w:rFonts w:ascii="標楷體" w:eastAsia="標楷體" w:hAnsi="標楷體" w:cs="Arial" w:hint="eastAsia"/>
          <w:bCs/>
          <w:snapToGrid w:val="0"/>
          <w:kern w:val="0"/>
          <w:sz w:val="28"/>
          <w:szCs w:val="28"/>
        </w:rPr>
        <w:t>。經查相關自償性債務償還計畫執行情形，</w:t>
      </w:r>
      <w:r w:rsidRPr="001848C9">
        <w:rPr>
          <w:rFonts w:ascii="標楷體" w:eastAsia="標楷體" w:hAnsi="標楷體" w:cs="Arial" w:hint="eastAsia"/>
          <w:bCs/>
          <w:snapToGrid w:val="0"/>
          <w:kern w:val="0"/>
          <w:sz w:val="28"/>
          <w:szCs w:val="28"/>
        </w:rPr>
        <w:t>核有：（一）</w:t>
      </w:r>
      <w:proofErr w:type="gramStart"/>
      <w:r w:rsidRPr="008341E0">
        <w:rPr>
          <w:rFonts w:ascii="標楷體" w:eastAsia="標楷體" w:hAnsi="標楷體" w:cs="Arial" w:hint="eastAsia"/>
          <w:bCs/>
          <w:snapToGrid w:val="0"/>
          <w:kern w:val="0"/>
          <w:sz w:val="28"/>
          <w:szCs w:val="28"/>
        </w:rPr>
        <w:t>中興文創園區</w:t>
      </w:r>
      <w:proofErr w:type="gramEnd"/>
      <w:r w:rsidRPr="008341E0">
        <w:rPr>
          <w:rFonts w:ascii="標楷體" w:eastAsia="標楷體" w:hAnsi="標楷體" w:cs="Arial" w:hint="eastAsia"/>
          <w:bCs/>
          <w:snapToGrid w:val="0"/>
          <w:kern w:val="0"/>
          <w:sz w:val="28"/>
          <w:szCs w:val="28"/>
        </w:rPr>
        <w:t>還款財源之土地處分案未獲</w:t>
      </w:r>
      <w:r w:rsidRPr="008B1DD9">
        <w:rPr>
          <w:rFonts w:ascii="標楷體" w:eastAsia="標楷體" w:hAnsi="標楷體" w:cs="Arial" w:hint="eastAsia"/>
          <w:bCs/>
          <w:snapToGrid w:val="0"/>
          <w:spacing w:val="-4"/>
          <w:kern w:val="0"/>
          <w:sz w:val="28"/>
          <w:szCs w:val="28"/>
        </w:rPr>
        <w:t>議會通過，致債務及利息逐年攀升，</w:t>
      </w:r>
      <w:proofErr w:type="gramStart"/>
      <w:r w:rsidRPr="008B1DD9">
        <w:rPr>
          <w:rFonts w:ascii="標楷體" w:eastAsia="標楷體" w:hAnsi="標楷體" w:cs="Arial" w:hint="eastAsia"/>
          <w:bCs/>
          <w:snapToGrid w:val="0"/>
          <w:spacing w:val="-4"/>
          <w:kern w:val="0"/>
          <w:sz w:val="28"/>
          <w:szCs w:val="28"/>
        </w:rPr>
        <w:t>允待加速</w:t>
      </w:r>
      <w:proofErr w:type="gramEnd"/>
      <w:r w:rsidRPr="008B1DD9">
        <w:rPr>
          <w:rFonts w:ascii="標楷體" w:eastAsia="標楷體" w:hAnsi="標楷體" w:cs="Arial" w:hint="eastAsia"/>
          <w:bCs/>
          <w:snapToGrid w:val="0"/>
          <w:spacing w:val="-4"/>
          <w:kern w:val="0"/>
          <w:sz w:val="28"/>
          <w:szCs w:val="28"/>
        </w:rPr>
        <w:t>辦理多元開發評估並強化溝通；（二）</w:t>
      </w:r>
      <w:r w:rsidRPr="008341E0">
        <w:rPr>
          <w:rFonts w:ascii="標楷體" w:eastAsia="標楷體" w:hAnsi="標楷體" w:cs="Arial" w:hint="eastAsia"/>
          <w:bCs/>
          <w:snapToGrid w:val="0"/>
          <w:kern w:val="0"/>
          <w:sz w:val="28"/>
          <w:szCs w:val="28"/>
        </w:rPr>
        <w:t>羅東轉運站預定標售土地償債之計畫尚未提報議案，允待</w:t>
      </w:r>
      <w:proofErr w:type="gramStart"/>
      <w:r w:rsidRPr="008341E0">
        <w:rPr>
          <w:rFonts w:ascii="標楷體" w:eastAsia="標楷體" w:hAnsi="標楷體" w:cs="Arial" w:hint="eastAsia"/>
          <w:bCs/>
          <w:snapToGrid w:val="0"/>
          <w:kern w:val="0"/>
          <w:sz w:val="28"/>
          <w:szCs w:val="28"/>
        </w:rPr>
        <w:t>研</w:t>
      </w:r>
      <w:proofErr w:type="gramEnd"/>
      <w:r w:rsidRPr="008341E0">
        <w:rPr>
          <w:rFonts w:ascii="標楷體" w:eastAsia="標楷體" w:hAnsi="標楷體" w:cs="Arial" w:hint="eastAsia"/>
          <w:bCs/>
          <w:snapToGrid w:val="0"/>
          <w:kern w:val="0"/>
          <w:sz w:val="28"/>
          <w:szCs w:val="28"/>
        </w:rPr>
        <w:t>議設定地上權等多元開發方案</w:t>
      </w:r>
      <w:r>
        <w:rPr>
          <w:rFonts w:ascii="標楷體" w:eastAsia="標楷體" w:hAnsi="標楷體" w:cs="Arial" w:hint="eastAsia"/>
          <w:bCs/>
          <w:snapToGrid w:val="0"/>
          <w:kern w:val="0"/>
          <w:sz w:val="28"/>
          <w:szCs w:val="28"/>
        </w:rPr>
        <w:t>。</w:t>
      </w:r>
      <w:r w:rsidRPr="00D31E92">
        <w:rPr>
          <w:rFonts w:ascii="標楷體" w:eastAsia="標楷體" w:hAnsi="標楷體" w:cs="Arial" w:hint="eastAsia"/>
          <w:bCs/>
          <w:snapToGrid w:val="0"/>
          <w:kern w:val="0"/>
          <w:sz w:val="28"/>
          <w:szCs w:val="28"/>
        </w:rPr>
        <w:t>（詳乙－</w:t>
      </w:r>
      <w:r w:rsidR="00C527E3">
        <w:rPr>
          <w:rFonts w:ascii="標楷體" w:eastAsia="標楷體" w:hAnsi="標楷體" w:cs="Arial" w:hint="eastAsia"/>
          <w:bCs/>
          <w:snapToGrid w:val="0"/>
          <w:spacing w:val="-2"/>
          <w:kern w:val="0"/>
          <w:sz w:val="28"/>
          <w:szCs w:val="28"/>
        </w:rPr>
        <w:t>14</w:t>
      </w:r>
      <w:r w:rsidRPr="00D31E92">
        <w:rPr>
          <w:rFonts w:ascii="標楷體" w:eastAsia="標楷體" w:hAnsi="標楷體" w:cs="Arial" w:hint="eastAsia"/>
          <w:bCs/>
          <w:snapToGrid w:val="0"/>
          <w:kern w:val="0"/>
          <w:sz w:val="28"/>
          <w:szCs w:val="28"/>
        </w:rPr>
        <w:t>頁）</w:t>
      </w:r>
    </w:p>
    <w:p w14:paraId="5D31E682" w14:textId="501CC73E" w:rsidR="00E776A0" w:rsidRDefault="00E776A0" w:rsidP="00273731">
      <w:pPr>
        <w:widowControl/>
        <w:adjustRightInd w:val="0"/>
        <w:snapToGrid w:val="0"/>
        <w:spacing w:beforeLines="100" w:before="240" w:afterLines="100" w:after="240" w:line="530" w:lineRule="exact"/>
        <w:jc w:val="both"/>
        <w:outlineLvl w:val="3"/>
        <w:rPr>
          <w:rFonts w:ascii="標楷體" w:eastAsia="標楷體" w:hAnsi="標楷體" w:cs="Arial"/>
          <w:bCs/>
          <w:snapToGrid w:val="0"/>
          <w:kern w:val="0"/>
          <w:sz w:val="28"/>
          <w:szCs w:val="28"/>
        </w:rPr>
      </w:pPr>
      <w:r w:rsidRPr="0060337C">
        <w:rPr>
          <w:rFonts w:ascii="標楷體" w:eastAsia="標楷體" w:hAnsi="標楷體" w:cs="Arial" w:hint="eastAsia"/>
          <w:bCs/>
          <w:snapToGrid w:val="0"/>
          <w:kern w:val="0"/>
          <w:sz w:val="28"/>
          <w:szCs w:val="28"/>
        </w:rPr>
        <w:t xml:space="preserve">    </w:t>
      </w:r>
      <w:r w:rsidRPr="001C3390">
        <w:rPr>
          <w:rFonts w:ascii="標楷體" w:eastAsia="標楷體" w:hAnsi="標楷體" w:cs="Arial" w:hint="eastAsia"/>
          <w:b/>
          <w:bCs/>
          <w:snapToGrid w:val="0"/>
          <w:kern w:val="0"/>
          <w:sz w:val="28"/>
          <w:szCs w:val="28"/>
        </w:rPr>
        <w:t>二、</w:t>
      </w:r>
      <w:r w:rsidRPr="009120CE">
        <w:rPr>
          <w:rFonts w:ascii="標楷體" w:eastAsia="標楷體" w:hAnsi="標楷體" w:hint="eastAsia"/>
          <w:b/>
          <w:spacing w:val="2"/>
          <w:sz w:val="28"/>
          <w:szCs w:val="28"/>
        </w:rPr>
        <w:t>辦理清水地熱園區經營管理，惟景觀</w:t>
      </w:r>
      <w:proofErr w:type="gramStart"/>
      <w:r w:rsidRPr="009120CE">
        <w:rPr>
          <w:rFonts w:ascii="標楷體" w:eastAsia="標楷體" w:hAnsi="標楷體" w:hint="eastAsia"/>
          <w:b/>
          <w:spacing w:val="2"/>
          <w:sz w:val="28"/>
          <w:szCs w:val="28"/>
        </w:rPr>
        <w:t>泡腳池長期</w:t>
      </w:r>
      <w:proofErr w:type="gramEnd"/>
      <w:r w:rsidRPr="009120CE">
        <w:rPr>
          <w:rFonts w:ascii="標楷體" w:eastAsia="標楷體" w:hAnsi="標楷體" w:hint="eastAsia"/>
          <w:b/>
          <w:spacing w:val="2"/>
          <w:sz w:val="28"/>
          <w:szCs w:val="28"/>
        </w:rPr>
        <w:t>閒置，電動車充電設施</w:t>
      </w:r>
      <w:proofErr w:type="gramStart"/>
      <w:r w:rsidRPr="009120CE">
        <w:rPr>
          <w:rFonts w:ascii="標楷體" w:eastAsia="標楷體" w:hAnsi="標楷體" w:hint="eastAsia"/>
          <w:b/>
          <w:spacing w:val="2"/>
          <w:sz w:val="28"/>
          <w:szCs w:val="28"/>
        </w:rPr>
        <w:t>建置後遲未</w:t>
      </w:r>
      <w:proofErr w:type="gramEnd"/>
      <w:r w:rsidRPr="009120CE">
        <w:rPr>
          <w:rFonts w:ascii="標楷體" w:eastAsia="標楷體" w:hAnsi="標楷體" w:hint="eastAsia"/>
          <w:b/>
          <w:spacing w:val="2"/>
          <w:sz w:val="28"/>
          <w:szCs w:val="28"/>
        </w:rPr>
        <w:t>啟用，且停車系統未具車位計數功能致假日須改</w:t>
      </w:r>
      <w:proofErr w:type="gramStart"/>
      <w:r w:rsidRPr="009120CE">
        <w:rPr>
          <w:rFonts w:ascii="標楷體" w:eastAsia="標楷體" w:hAnsi="標楷體" w:hint="eastAsia"/>
          <w:b/>
          <w:spacing w:val="2"/>
          <w:sz w:val="28"/>
          <w:szCs w:val="28"/>
        </w:rPr>
        <w:t>採</w:t>
      </w:r>
      <w:proofErr w:type="gramEnd"/>
      <w:r w:rsidRPr="009120CE">
        <w:rPr>
          <w:rFonts w:ascii="標楷體" w:eastAsia="標楷體" w:hAnsi="標楷體" w:hint="eastAsia"/>
          <w:b/>
          <w:spacing w:val="2"/>
          <w:sz w:val="28"/>
          <w:szCs w:val="28"/>
        </w:rPr>
        <w:t>人工收費，允待</w:t>
      </w:r>
      <w:proofErr w:type="gramStart"/>
      <w:r w:rsidRPr="009120CE">
        <w:rPr>
          <w:rFonts w:ascii="標楷體" w:eastAsia="標楷體" w:hAnsi="標楷體" w:hint="eastAsia"/>
          <w:b/>
          <w:spacing w:val="2"/>
          <w:sz w:val="28"/>
          <w:szCs w:val="28"/>
        </w:rPr>
        <w:t>研</w:t>
      </w:r>
      <w:proofErr w:type="gramEnd"/>
      <w:r w:rsidRPr="009120CE">
        <w:rPr>
          <w:rFonts w:ascii="標楷體" w:eastAsia="標楷體" w:hAnsi="標楷體" w:hint="eastAsia"/>
          <w:b/>
          <w:spacing w:val="2"/>
          <w:sz w:val="28"/>
          <w:szCs w:val="28"/>
        </w:rPr>
        <w:t>謀設施活化及強化行政與營運管理機制，</w:t>
      </w:r>
      <w:proofErr w:type="gramStart"/>
      <w:r w:rsidRPr="009120CE">
        <w:rPr>
          <w:rFonts w:ascii="標楷體" w:eastAsia="標楷體" w:hAnsi="標楷體" w:hint="eastAsia"/>
          <w:b/>
          <w:spacing w:val="2"/>
          <w:sz w:val="28"/>
          <w:szCs w:val="28"/>
        </w:rPr>
        <w:t>俾</w:t>
      </w:r>
      <w:proofErr w:type="gramEnd"/>
      <w:r w:rsidRPr="009120CE">
        <w:rPr>
          <w:rFonts w:ascii="標楷體" w:eastAsia="標楷體" w:hAnsi="標楷體" w:hint="eastAsia"/>
          <w:b/>
          <w:spacing w:val="2"/>
          <w:sz w:val="28"/>
          <w:szCs w:val="28"/>
        </w:rPr>
        <w:t>提升園區遊憩服務品質</w:t>
      </w:r>
      <w:r>
        <w:rPr>
          <w:rFonts w:ascii="標楷體" w:eastAsia="標楷體" w:hAnsi="標楷體" w:cs="Arial" w:hint="eastAsia"/>
          <w:b/>
          <w:snapToGrid w:val="0"/>
          <w:kern w:val="0"/>
          <w:sz w:val="28"/>
          <w:szCs w:val="28"/>
        </w:rPr>
        <w:t>：</w:t>
      </w:r>
      <w:r w:rsidRPr="008341E0">
        <w:rPr>
          <w:rFonts w:ascii="標楷體" w:eastAsia="標楷體" w:hAnsi="標楷體" w:cs="Arial" w:hint="eastAsia"/>
          <w:snapToGrid w:val="0"/>
          <w:kern w:val="0"/>
          <w:sz w:val="28"/>
          <w:szCs w:val="28"/>
        </w:rPr>
        <w:t>縣政府為推廣地熱資源及帶動觀光，</w:t>
      </w:r>
      <w:r w:rsidRPr="00E946CE">
        <w:rPr>
          <w:rFonts w:ascii="標楷體" w:eastAsia="標楷體" w:hAnsi="標楷體" w:cs="Arial" w:hint="eastAsia"/>
          <w:snapToGrid w:val="0"/>
          <w:kern w:val="0"/>
          <w:sz w:val="28"/>
          <w:szCs w:val="28"/>
        </w:rPr>
        <w:t>於101年</w:t>
      </w:r>
      <w:r>
        <w:rPr>
          <w:rFonts w:ascii="標楷體" w:eastAsia="標楷體" w:hAnsi="標楷體" w:cs="Arial" w:hint="eastAsia"/>
          <w:snapToGrid w:val="0"/>
          <w:kern w:val="0"/>
          <w:sz w:val="28"/>
          <w:szCs w:val="28"/>
        </w:rPr>
        <w:t>間</w:t>
      </w:r>
      <w:r w:rsidRPr="00E946CE">
        <w:rPr>
          <w:rFonts w:ascii="標楷體" w:eastAsia="標楷體" w:hAnsi="標楷體" w:cs="Arial" w:hint="eastAsia"/>
          <w:snapToGrid w:val="0"/>
          <w:kern w:val="0"/>
          <w:sz w:val="28"/>
          <w:szCs w:val="28"/>
        </w:rPr>
        <w:t>辦理清水地熱博物館周邊景觀工程，102年12月11日驗收啟用，工程結算金額874萬9,000元</w:t>
      </w:r>
      <w:r>
        <w:rPr>
          <w:rFonts w:ascii="標楷體" w:eastAsia="標楷體" w:hAnsi="標楷體" w:cs="Arial" w:hint="eastAsia"/>
          <w:snapToGrid w:val="0"/>
          <w:kern w:val="0"/>
          <w:sz w:val="28"/>
          <w:szCs w:val="28"/>
        </w:rPr>
        <w:t>；另於</w:t>
      </w:r>
      <w:r w:rsidRPr="00E946CE">
        <w:rPr>
          <w:rFonts w:ascii="標楷體" w:eastAsia="標楷體" w:hAnsi="標楷體" w:cs="Arial" w:hint="eastAsia"/>
          <w:snapToGrid w:val="0"/>
          <w:kern w:val="0"/>
          <w:sz w:val="28"/>
          <w:szCs w:val="28"/>
        </w:rPr>
        <w:t>112年7月27日簽訂清水地熱遊憩區委託經營管理採購契約，</w:t>
      </w:r>
      <w:r>
        <w:rPr>
          <w:rFonts w:ascii="標楷體" w:eastAsia="標楷體" w:hAnsi="標楷體" w:cs="Arial" w:hint="eastAsia"/>
          <w:snapToGrid w:val="0"/>
          <w:kern w:val="0"/>
          <w:sz w:val="28"/>
          <w:szCs w:val="28"/>
        </w:rPr>
        <w:t>金額</w:t>
      </w:r>
      <w:r w:rsidRPr="00E946CE">
        <w:rPr>
          <w:rFonts w:ascii="標楷體" w:eastAsia="標楷體" w:hAnsi="標楷體" w:cs="Arial" w:hint="eastAsia"/>
          <w:snapToGrid w:val="0"/>
          <w:kern w:val="0"/>
          <w:sz w:val="28"/>
          <w:szCs w:val="28"/>
        </w:rPr>
        <w:t>518萬元</w:t>
      </w:r>
      <w:r>
        <w:rPr>
          <w:rFonts w:ascii="標楷體" w:eastAsia="標楷體" w:hAnsi="標楷體" w:cs="Arial" w:hint="eastAsia"/>
          <w:snapToGrid w:val="0"/>
          <w:kern w:val="0"/>
          <w:sz w:val="28"/>
          <w:szCs w:val="28"/>
        </w:rPr>
        <w:t>。</w:t>
      </w:r>
      <w:r w:rsidRPr="008341E0">
        <w:rPr>
          <w:rFonts w:ascii="標楷體" w:eastAsia="標楷體" w:hAnsi="標楷體" w:cs="Arial" w:hint="eastAsia"/>
          <w:snapToGrid w:val="0"/>
          <w:kern w:val="0"/>
          <w:sz w:val="28"/>
          <w:szCs w:val="28"/>
        </w:rPr>
        <w:t>經查園區設施設置及營運情形，</w:t>
      </w:r>
      <w:r w:rsidRPr="00224B7D">
        <w:rPr>
          <w:rFonts w:ascii="標楷體" w:eastAsia="標楷體" w:hAnsi="標楷體" w:cs="Arial" w:hint="eastAsia"/>
          <w:snapToGrid w:val="0"/>
          <w:kern w:val="0"/>
          <w:sz w:val="28"/>
          <w:szCs w:val="28"/>
        </w:rPr>
        <w:t>核有</w:t>
      </w:r>
      <w:r w:rsidRPr="001848C9">
        <w:rPr>
          <w:rFonts w:ascii="標楷體" w:eastAsia="標楷體" w:hAnsi="標楷體" w:cs="Arial" w:hint="eastAsia"/>
          <w:snapToGrid w:val="0"/>
          <w:kern w:val="0"/>
          <w:sz w:val="28"/>
          <w:szCs w:val="28"/>
        </w:rPr>
        <w:t>：</w:t>
      </w:r>
      <w:r w:rsidRPr="001848C9">
        <w:rPr>
          <w:rFonts w:ascii="標楷體" w:eastAsia="標楷體" w:hAnsi="標楷體" w:cs="Arial" w:hint="eastAsia"/>
          <w:bCs/>
          <w:snapToGrid w:val="0"/>
          <w:kern w:val="0"/>
          <w:sz w:val="28"/>
          <w:szCs w:val="28"/>
        </w:rPr>
        <w:t>（一）</w:t>
      </w:r>
      <w:r w:rsidRPr="008341E0">
        <w:rPr>
          <w:rFonts w:ascii="標楷體" w:eastAsia="標楷體" w:hAnsi="標楷體" w:cs="Arial" w:hint="eastAsia"/>
          <w:bCs/>
          <w:snapToGrid w:val="0"/>
          <w:kern w:val="0"/>
          <w:sz w:val="28"/>
          <w:szCs w:val="28"/>
        </w:rPr>
        <w:t>景觀</w:t>
      </w:r>
      <w:proofErr w:type="gramStart"/>
      <w:r w:rsidRPr="008341E0">
        <w:rPr>
          <w:rFonts w:ascii="標楷體" w:eastAsia="標楷體" w:hAnsi="標楷體" w:cs="Arial" w:hint="eastAsia"/>
          <w:bCs/>
          <w:snapToGrid w:val="0"/>
          <w:kern w:val="0"/>
          <w:sz w:val="28"/>
          <w:szCs w:val="28"/>
        </w:rPr>
        <w:t>泡腳池啟用</w:t>
      </w:r>
      <w:proofErr w:type="gramEnd"/>
      <w:r w:rsidRPr="008341E0">
        <w:rPr>
          <w:rFonts w:ascii="標楷體" w:eastAsia="標楷體" w:hAnsi="標楷體" w:cs="Arial" w:hint="eastAsia"/>
          <w:bCs/>
          <w:snapToGrid w:val="0"/>
          <w:kern w:val="0"/>
          <w:sz w:val="28"/>
          <w:szCs w:val="28"/>
        </w:rPr>
        <w:t>後短期內即</w:t>
      </w:r>
      <w:proofErr w:type="gramStart"/>
      <w:r w:rsidRPr="008341E0">
        <w:rPr>
          <w:rFonts w:ascii="標楷體" w:eastAsia="標楷體" w:hAnsi="標楷體" w:cs="Arial" w:hint="eastAsia"/>
          <w:bCs/>
          <w:snapToGrid w:val="0"/>
          <w:kern w:val="0"/>
          <w:sz w:val="28"/>
          <w:szCs w:val="28"/>
        </w:rPr>
        <w:t>因結垢等</w:t>
      </w:r>
      <w:proofErr w:type="gramEnd"/>
      <w:r w:rsidRPr="008341E0">
        <w:rPr>
          <w:rFonts w:ascii="標楷體" w:eastAsia="標楷體" w:hAnsi="標楷體" w:cs="Arial" w:hint="eastAsia"/>
          <w:bCs/>
          <w:snapToGrid w:val="0"/>
          <w:kern w:val="0"/>
          <w:sz w:val="28"/>
          <w:szCs w:val="28"/>
        </w:rPr>
        <w:t>因素停止使用並長期閒置，允宜審慎評估並</w:t>
      </w:r>
      <w:proofErr w:type="gramStart"/>
      <w:r w:rsidRPr="008341E0">
        <w:rPr>
          <w:rFonts w:ascii="標楷體" w:eastAsia="標楷體" w:hAnsi="標楷體" w:cs="Arial" w:hint="eastAsia"/>
          <w:bCs/>
          <w:snapToGrid w:val="0"/>
          <w:kern w:val="0"/>
          <w:sz w:val="28"/>
          <w:szCs w:val="28"/>
        </w:rPr>
        <w:t>研</w:t>
      </w:r>
      <w:proofErr w:type="gramEnd"/>
      <w:r w:rsidRPr="008341E0">
        <w:rPr>
          <w:rFonts w:ascii="標楷體" w:eastAsia="標楷體" w:hAnsi="標楷體" w:cs="Arial" w:hint="eastAsia"/>
          <w:bCs/>
          <w:snapToGrid w:val="0"/>
          <w:kern w:val="0"/>
          <w:sz w:val="28"/>
          <w:szCs w:val="28"/>
        </w:rPr>
        <w:t>謀具體轉型活化方案</w:t>
      </w:r>
      <w:r w:rsidRPr="001848C9">
        <w:rPr>
          <w:rFonts w:ascii="標楷體" w:eastAsia="標楷體" w:hAnsi="標楷體" w:cs="Arial" w:hint="eastAsia"/>
          <w:bCs/>
          <w:snapToGrid w:val="0"/>
          <w:kern w:val="0"/>
          <w:sz w:val="28"/>
          <w:szCs w:val="28"/>
        </w:rPr>
        <w:t>；（二）</w:t>
      </w:r>
      <w:r w:rsidRPr="008341E0">
        <w:rPr>
          <w:rFonts w:ascii="標楷體" w:eastAsia="標楷體" w:hAnsi="標楷體" w:cs="Arial" w:hint="eastAsia"/>
          <w:bCs/>
          <w:snapToGrid w:val="0"/>
          <w:kern w:val="0"/>
          <w:sz w:val="28"/>
          <w:szCs w:val="28"/>
        </w:rPr>
        <w:t>電動車充電設施建置</w:t>
      </w:r>
      <w:proofErr w:type="gramStart"/>
      <w:r w:rsidRPr="008341E0">
        <w:rPr>
          <w:rFonts w:ascii="標楷體" w:eastAsia="標楷體" w:hAnsi="標楷體" w:cs="Arial" w:hint="eastAsia"/>
          <w:bCs/>
          <w:snapToGrid w:val="0"/>
          <w:kern w:val="0"/>
          <w:sz w:val="28"/>
          <w:szCs w:val="28"/>
        </w:rPr>
        <w:t>完成後遲未</w:t>
      </w:r>
      <w:proofErr w:type="gramEnd"/>
      <w:r w:rsidRPr="008341E0">
        <w:rPr>
          <w:rFonts w:ascii="標楷體" w:eastAsia="標楷體" w:hAnsi="標楷體" w:cs="Arial" w:hint="eastAsia"/>
          <w:bCs/>
          <w:snapToGrid w:val="0"/>
          <w:kern w:val="0"/>
          <w:sz w:val="28"/>
          <w:szCs w:val="28"/>
        </w:rPr>
        <w:t>啟用，相關變更程序及跨機關協調作業未盡周延，允宜檢討改善</w:t>
      </w:r>
      <w:r>
        <w:rPr>
          <w:rFonts w:ascii="標楷體" w:eastAsia="標楷體" w:hAnsi="標楷體" w:cs="Arial" w:hint="eastAsia"/>
          <w:bCs/>
          <w:snapToGrid w:val="0"/>
          <w:kern w:val="0"/>
          <w:sz w:val="28"/>
          <w:szCs w:val="28"/>
        </w:rPr>
        <w:t>；</w:t>
      </w:r>
      <w:r w:rsidRPr="002417B7">
        <w:rPr>
          <w:rFonts w:ascii="標楷體" w:eastAsia="標楷體" w:hAnsi="標楷體" w:cs="Arial" w:hint="eastAsia"/>
          <w:bCs/>
          <w:snapToGrid w:val="0"/>
          <w:spacing w:val="-2"/>
          <w:kern w:val="0"/>
          <w:sz w:val="28"/>
          <w:szCs w:val="28"/>
        </w:rPr>
        <w:t>（三）</w:t>
      </w:r>
      <w:r w:rsidRPr="008341E0">
        <w:rPr>
          <w:rFonts w:ascii="標楷體" w:eastAsia="標楷體" w:hAnsi="標楷體" w:cs="Arial" w:hint="eastAsia"/>
          <w:bCs/>
          <w:snapToGrid w:val="0"/>
          <w:spacing w:val="-2"/>
          <w:kern w:val="0"/>
          <w:sz w:val="28"/>
          <w:szCs w:val="28"/>
        </w:rPr>
        <w:t>停車系統未具車位計數及資訊導引功能，假日尖峰須改</w:t>
      </w:r>
      <w:proofErr w:type="gramStart"/>
      <w:r w:rsidRPr="008341E0">
        <w:rPr>
          <w:rFonts w:ascii="標楷體" w:eastAsia="標楷體" w:hAnsi="標楷體" w:cs="Arial" w:hint="eastAsia"/>
          <w:bCs/>
          <w:snapToGrid w:val="0"/>
          <w:spacing w:val="-2"/>
          <w:kern w:val="0"/>
          <w:sz w:val="28"/>
          <w:szCs w:val="28"/>
        </w:rPr>
        <w:t>採</w:t>
      </w:r>
      <w:proofErr w:type="gramEnd"/>
      <w:r w:rsidRPr="008341E0">
        <w:rPr>
          <w:rFonts w:ascii="標楷體" w:eastAsia="標楷體" w:hAnsi="標楷體" w:cs="Arial" w:hint="eastAsia"/>
          <w:bCs/>
          <w:snapToGrid w:val="0"/>
          <w:spacing w:val="-2"/>
          <w:kern w:val="0"/>
          <w:sz w:val="28"/>
          <w:szCs w:val="28"/>
        </w:rPr>
        <w:t>人工管控與收費，允宜評估強化系統功能並落實內部控制</w:t>
      </w:r>
      <w:r>
        <w:rPr>
          <w:rFonts w:ascii="標楷體" w:eastAsia="標楷體" w:hAnsi="標楷體" w:cs="Arial" w:hint="eastAsia"/>
          <w:bCs/>
          <w:snapToGrid w:val="0"/>
          <w:spacing w:val="-2"/>
          <w:kern w:val="0"/>
          <w:sz w:val="28"/>
          <w:szCs w:val="28"/>
        </w:rPr>
        <w:t>。</w:t>
      </w:r>
      <w:r w:rsidRPr="002417B7">
        <w:rPr>
          <w:rFonts w:ascii="標楷體" w:eastAsia="標楷體" w:hAnsi="標楷體" w:cs="Arial" w:hint="eastAsia"/>
          <w:bCs/>
          <w:snapToGrid w:val="0"/>
          <w:spacing w:val="-2"/>
          <w:kern w:val="0"/>
          <w:sz w:val="28"/>
          <w:szCs w:val="28"/>
        </w:rPr>
        <w:t>（詳乙－</w:t>
      </w:r>
      <w:r w:rsidR="00C527E3">
        <w:rPr>
          <w:rFonts w:ascii="標楷體" w:eastAsia="標楷體" w:hAnsi="標楷體" w:cs="Arial" w:hint="eastAsia"/>
          <w:bCs/>
          <w:snapToGrid w:val="0"/>
          <w:spacing w:val="-2"/>
          <w:kern w:val="0"/>
          <w:sz w:val="28"/>
          <w:szCs w:val="28"/>
        </w:rPr>
        <w:t>30</w:t>
      </w:r>
      <w:r w:rsidRPr="002417B7">
        <w:rPr>
          <w:rFonts w:ascii="標楷體" w:eastAsia="標楷體" w:hAnsi="標楷體" w:cs="Arial" w:hint="eastAsia"/>
          <w:bCs/>
          <w:snapToGrid w:val="0"/>
          <w:spacing w:val="-2"/>
          <w:kern w:val="0"/>
          <w:sz w:val="28"/>
          <w:szCs w:val="28"/>
        </w:rPr>
        <w:t>頁）</w:t>
      </w:r>
    </w:p>
    <w:p w14:paraId="5E64F832" w14:textId="6F35783B" w:rsidR="00E776A0" w:rsidRPr="009B12AA" w:rsidRDefault="00E776A0" w:rsidP="00273731">
      <w:pPr>
        <w:widowControl/>
        <w:adjustRightInd w:val="0"/>
        <w:snapToGrid w:val="0"/>
        <w:spacing w:beforeLines="100" w:before="240" w:afterLines="100" w:after="240" w:line="536" w:lineRule="exact"/>
        <w:ind w:firstLineChars="200" w:firstLine="561"/>
        <w:jc w:val="both"/>
        <w:outlineLvl w:val="3"/>
        <w:rPr>
          <w:rFonts w:ascii="標楷體" w:eastAsia="標楷體" w:hAnsi="標楷體" w:cs="Arial"/>
          <w:b/>
          <w:bCs/>
          <w:snapToGrid w:val="0"/>
          <w:kern w:val="0"/>
          <w:sz w:val="28"/>
          <w:szCs w:val="28"/>
        </w:rPr>
      </w:pPr>
      <w:r w:rsidRPr="001848C9">
        <w:rPr>
          <w:rFonts w:ascii="標楷體" w:eastAsia="標楷體" w:hAnsi="標楷體" w:cs="Arial" w:hint="eastAsia"/>
          <w:b/>
          <w:bCs/>
          <w:snapToGrid w:val="0"/>
          <w:kern w:val="0"/>
          <w:sz w:val="28"/>
          <w:szCs w:val="28"/>
        </w:rPr>
        <w:t>三、</w:t>
      </w:r>
      <w:r w:rsidRPr="008777D7">
        <w:rPr>
          <w:rFonts w:ascii="標楷體" w:eastAsia="標楷體" w:hAnsi="標楷體" w:hint="eastAsia"/>
          <w:b/>
          <w:bCs/>
          <w:spacing w:val="2"/>
          <w:sz w:val="28"/>
          <w:szCs w:val="28"/>
        </w:rPr>
        <w:t>為整合所屬各級學校資源，妥善運用校園餘裕空間，</w:t>
      </w:r>
      <w:r w:rsidRPr="00381720">
        <w:rPr>
          <w:rFonts w:ascii="標楷體" w:eastAsia="標楷體" w:hAnsi="標楷體" w:hint="eastAsia"/>
          <w:b/>
          <w:bCs/>
          <w:spacing w:val="2"/>
          <w:sz w:val="28"/>
          <w:szCs w:val="28"/>
        </w:rPr>
        <w:t>訂定校園餘裕空間活化實施要點</w:t>
      </w:r>
      <w:r>
        <w:rPr>
          <w:rFonts w:ascii="標楷體" w:eastAsia="標楷體" w:hAnsi="標楷體" w:hint="eastAsia"/>
          <w:b/>
          <w:bCs/>
          <w:spacing w:val="2"/>
          <w:sz w:val="28"/>
          <w:szCs w:val="28"/>
        </w:rPr>
        <w:t>，</w:t>
      </w:r>
      <w:proofErr w:type="gramStart"/>
      <w:r>
        <w:rPr>
          <w:rFonts w:ascii="標楷體" w:eastAsia="標楷體" w:hAnsi="標楷體" w:hint="eastAsia"/>
          <w:b/>
          <w:bCs/>
          <w:spacing w:val="2"/>
          <w:sz w:val="28"/>
          <w:szCs w:val="28"/>
        </w:rPr>
        <w:t>惟</w:t>
      </w:r>
      <w:r w:rsidRPr="004B6447">
        <w:rPr>
          <w:rFonts w:ascii="標楷體" w:eastAsia="標楷體" w:hAnsi="標楷體" w:hint="eastAsia"/>
          <w:b/>
          <w:bCs/>
          <w:spacing w:val="2"/>
          <w:sz w:val="28"/>
          <w:szCs w:val="28"/>
        </w:rPr>
        <w:t>受少子女</w:t>
      </w:r>
      <w:proofErr w:type="gramEnd"/>
      <w:r w:rsidRPr="004B6447">
        <w:rPr>
          <w:rFonts w:ascii="標楷體" w:eastAsia="標楷體" w:hAnsi="標楷體" w:hint="eastAsia"/>
          <w:b/>
          <w:bCs/>
          <w:spacing w:val="2"/>
          <w:sz w:val="28"/>
          <w:szCs w:val="28"/>
        </w:rPr>
        <w:t>化影響，學生人數</w:t>
      </w:r>
      <w:r w:rsidR="00F57656">
        <w:rPr>
          <w:rFonts w:ascii="標楷體" w:eastAsia="標楷體" w:hAnsi="標楷體" w:hint="eastAsia"/>
          <w:b/>
          <w:bCs/>
          <w:spacing w:val="2"/>
          <w:sz w:val="28"/>
          <w:szCs w:val="28"/>
        </w:rPr>
        <w:t>逐年減少</w:t>
      </w:r>
      <w:r w:rsidRPr="004B6447">
        <w:rPr>
          <w:rFonts w:ascii="標楷體" w:eastAsia="標楷體" w:hAnsi="標楷體" w:hint="eastAsia"/>
          <w:b/>
          <w:bCs/>
          <w:spacing w:val="2"/>
          <w:sz w:val="28"/>
          <w:szCs w:val="28"/>
        </w:rPr>
        <w:t>，部分教室存有低度利用情形，允宜評估未來各校就學人數趨勢，妥為檢討校園空間配置</w:t>
      </w:r>
      <w:r>
        <w:rPr>
          <w:rFonts w:ascii="標楷體" w:eastAsia="標楷體" w:hAnsi="標楷體" w:hint="eastAsia"/>
          <w:b/>
          <w:bCs/>
          <w:spacing w:val="2"/>
          <w:sz w:val="28"/>
          <w:szCs w:val="28"/>
        </w:rPr>
        <w:t>及</w:t>
      </w:r>
      <w:r w:rsidRPr="004B6447">
        <w:rPr>
          <w:rFonts w:ascii="標楷體" w:eastAsia="標楷體" w:hAnsi="標楷體" w:hint="eastAsia"/>
          <w:b/>
          <w:bCs/>
          <w:spacing w:val="2"/>
          <w:sz w:val="28"/>
          <w:szCs w:val="28"/>
        </w:rPr>
        <w:t>規劃運用餘裕</w:t>
      </w:r>
      <w:r w:rsidRPr="004B6447">
        <w:rPr>
          <w:rFonts w:ascii="標楷體" w:eastAsia="標楷體" w:hAnsi="標楷體" w:hint="eastAsia"/>
          <w:b/>
          <w:bCs/>
          <w:spacing w:val="2"/>
          <w:sz w:val="28"/>
          <w:szCs w:val="28"/>
        </w:rPr>
        <w:lastRenderedPageBreak/>
        <w:t>教室對策，</w:t>
      </w:r>
      <w:proofErr w:type="gramStart"/>
      <w:r w:rsidRPr="004B6447">
        <w:rPr>
          <w:rFonts w:ascii="標楷體" w:eastAsia="標楷體" w:hAnsi="標楷體" w:hint="eastAsia"/>
          <w:b/>
          <w:bCs/>
          <w:spacing w:val="2"/>
          <w:sz w:val="28"/>
          <w:szCs w:val="28"/>
        </w:rPr>
        <w:t>俾</w:t>
      </w:r>
      <w:proofErr w:type="gramEnd"/>
      <w:r w:rsidRPr="004B6447">
        <w:rPr>
          <w:rFonts w:ascii="標楷體" w:eastAsia="標楷體" w:hAnsi="標楷體" w:hint="eastAsia"/>
          <w:b/>
          <w:bCs/>
          <w:spacing w:val="2"/>
          <w:sz w:val="28"/>
          <w:szCs w:val="28"/>
        </w:rPr>
        <w:t>促公共資源有效利用</w:t>
      </w:r>
      <w:r>
        <w:rPr>
          <w:rFonts w:ascii="標楷體" w:eastAsia="標楷體" w:hAnsi="標楷體" w:cs="Arial" w:hint="eastAsia"/>
          <w:b/>
          <w:bCs/>
          <w:snapToGrid w:val="0"/>
          <w:kern w:val="0"/>
          <w:sz w:val="28"/>
          <w:szCs w:val="28"/>
        </w:rPr>
        <w:t>：</w:t>
      </w:r>
      <w:r w:rsidRPr="008341E0">
        <w:rPr>
          <w:rFonts w:ascii="標楷體" w:eastAsia="標楷體" w:hAnsi="標楷體" w:cs="Arial" w:hint="eastAsia"/>
          <w:snapToGrid w:val="0"/>
          <w:kern w:val="0"/>
          <w:sz w:val="28"/>
          <w:szCs w:val="28"/>
        </w:rPr>
        <w:t>縣政府為整合所屬各級學校資源，妥善運用校園餘裕空間，規劃多元活化用途，於</w:t>
      </w:r>
      <w:proofErr w:type="gramStart"/>
      <w:r w:rsidRPr="008341E0">
        <w:rPr>
          <w:rFonts w:ascii="標楷體" w:eastAsia="標楷體" w:hAnsi="標楷體" w:cs="Arial" w:hint="eastAsia"/>
          <w:snapToGrid w:val="0"/>
          <w:kern w:val="0"/>
          <w:sz w:val="28"/>
          <w:szCs w:val="28"/>
        </w:rPr>
        <w:t>105</w:t>
      </w:r>
      <w:proofErr w:type="gramEnd"/>
      <w:r w:rsidRPr="008341E0">
        <w:rPr>
          <w:rFonts w:ascii="標楷體" w:eastAsia="標楷體" w:hAnsi="標楷體" w:cs="Arial" w:hint="eastAsia"/>
          <w:snapToGrid w:val="0"/>
          <w:kern w:val="0"/>
          <w:sz w:val="28"/>
          <w:szCs w:val="28"/>
        </w:rPr>
        <w:t>年度訂定宜蘭縣政府所屬各級學校校</w:t>
      </w:r>
      <w:r w:rsidRPr="00052D03">
        <w:rPr>
          <w:rFonts w:ascii="標楷體" w:eastAsia="標楷體" w:hAnsi="標楷體" w:cs="Arial" w:hint="eastAsia"/>
          <w:snapToGrid w:val="0"/>
          <w:spacing w:val="-4"/>
          <w:kern w:val="0"/>
          <w:sz w:val="28"/>
          <w:szCs w:val="28"/>
        </w:rPr>
        <w:t>園餘裕空間活化實施要點，經查截至114年10月底</w:t>
      </w:r>
      <w:proofErr w:type="gramStart"/>
      <w:r w:rsidRPr="00052D03">
        <w:rPr>
          <w:rFonts w:ascii="標楷體" w:eastAsia="標楷體" w:hAnsi="標楷體" w:cs="Arial" w:hint="eastAsia"/>
          <w:snapToGrid w:val="0"/>
          <w:spacing w:val="-4"/>
          <w:kern w:val="0"/>
          <w:sz w:val="28"/>
          <w:szCs w:val="28"/>
        </w:rPr>
        <w:t>止</w:t>
      </w:r>
      <w:proofErr w:type="gramEnd"/>
      <w:r w:rsidRPr="00052D03">
        <w:rPr>
          <w:rFonts w:ascii="標楷體" w:eastAsia="標楷體" w:hAnsi="標楷體" w:cs="Arial" w:hint="eastAsia"/>
          <w:snapToGrid w:val="0"/>
          <w:spacing w:val="-4"/>
          <w:kern w:val="0"/>
          <w:sz w:val="28"/>
          <w:szCs w:val="28"/>
        </w:rPr>
        <w:t>專科教室使用情形，使用率為低度利用（11節以下）者，共91間，占專科教室</w:t>
      </w:r>
      <w:proofErr w:type="gramStart"/>
      <w:r w:rsidRPr="00052D03">
        <w:rPr>
          <w:rFonts w:ascii="標楷體" w:eastAsia="標楷體" w:hAnsi="標楷體" w:cs="Arial" w:hint="eastAsia"/>
          <w:snapToGrid w:val="0"/>
          <w:spacing w:val="-4"/>
          <w:kern w:val="0"/>
          <w:sz w:val="28"/>
          <w:szCs w:val="28"/>
        </w:rPr>
        <w:t>總間數</w:t>
      </w:r>
      <w:proofErr w:type="gramEnd"/>
      <w:r w:rsidRPr="00052D03">
        <w:rPr>
          <w:rFonts w:ascii="標楷體" w:eastAsia="標楷體" w:hAnsi="標楷體" w:cs="Arial" w:hint="eastAsia"/>
          <w:snapToGrid w:val="0"/>
          <w:spacing w:val="-4"/>
          <w:kern w:val="0"/>
          <w:sz w:val="28"/>
          <w:szCs w:val="28"/>
        </w:rPr>
        <w:t>1,099間之比率達8.28</w:t>
      </w:r>
      <w:r w:rsidRPr="009B12AA">
        <w:rPr>
          <w:rFonts w:ascii="標楷體" w:eastAsia="標楷體" w:hAnsi="標楷體" w:cs="Arial" w:hint="eastAsia"/>
          <w:snapToGrid w:val="0"/>
          <w:kern w:val="0"/>
          <w:sz w:val="28"/>
          <w:szCs w:val="28"/>
        </w:rPr>
        <w:t>％，其中個別學校低度利用之間數5間以上者，計有國華國中等7校</w:t>
      </w:r>
      <w:r>
        <w:rPr>
          <w:rFonts w:ascii="標楷體" w:eastAsia="標楷體" w:hAnsi="標楷體" w:cs="Arial" w:hint="eastAsia"/>
          <w:snapToGrid w:val="0"/>
          <w:kern w:val="0"/>
          <w:sz w:val="28"/>
          <w:szCs w:val="28"/>
        </w:rPr>
        <w:t>；</w:t>
      </w:r>
      <w:r w:rsidRPr="009B12AA">
        <w:rPr>
          <w:rFonts w:ascii="標楷體" w:eastAsia="標楷體" w:hAnsi="標楷體" w:cs="Arial" w:hint="eastAsia"/>
          <w:snapToGrid w:val="0"/>
          <w:kern w:val="0"/>
          <w:sz w:val="28"/>
          <w:szCs w:val="28"/>
        </w:rPr>
        <w:t>復據縣政府提供114學年度國小學校統計資料，「6班以下小校」由110學年度39所增加至114學年度的42所，又近5學年度（110至114學年度）宜蘭縣國民中小學學生總人數由110學年度21,273人，減至114學年度21,003人，人數減少270人，另推估119學年度與114學年度國小新生人數相較減少約</w:t>
      </w:r>
      <w:proofErr w:type="gramStart"/>
      <w:r w:rsidRPr="009B12AA">
        <w:rPr>
          <w:rFonts w:ascii="標楷體" w:eastAsia="標楷體" w:hAnsi="標楷體" w:cs="Arial" w:hint="eastAsia"/>
          <w:snapToGrid w:val="0"/>
          <w:kern w:val="0"/>
          <w:sz w:val="28"/>
          <w:szCs w:val="28"/>
        </w:rPr>
        <w:t>2成</w:t>
      </w:r>
      <w:proofErr w:type="gramEnd"/>
      <w:r w:rsidRPr="009B12AA">
        <w:rPr>
          <w:rFonts w:ascii="標楷體" w:eastAsia="標楷體" w:hAnsi="標楷體" w:cs="Arial" w:hint="eastAsia"/>
          <w:snapToGrid w:val="0"/>
          <w:kern w:val="0"/>
          <w:sz w:val="28"/>
          <w:szCs w:val="28"/>
        </w:rPr>
        <w:t>，隨同未來班級學生數規模下降及小規模學校情形有增加情勢，有待審慎檢討校園空間配置情形，並加強輔導學校落實盤點活化</w:t>
      </w:r>
      <w:r>
        <w:rPr>
          <w:rFonts w:ascii="標楷體" w:eastAsia="標楷體" w:hAnsi="標楷體" w:cs="Arial" w:hint="eastAsia"/>
          <w:snapToGrid w:val="0"/>
          <w:kern w:val="0"/>
          <w:sz w:val="28"/>
          <w:szCs w:val="28"/>
        </w:rPr>
        <w:t>。</w:t>
      </w:r>
      <w:r w:rsidRPr="00D31E92">
        <w:rPr>
          <w:rFonts w:ascii="標楷體" w:eastAsia="標楷體" w:hAnsi="標楷體" w:cs="Arial" w:hint="eastAsia"/>
          <w:bCs/>
          <w:snapToGrid w:val="0"/>
          <w:kern w:val="0"/>
          <w:sz w:val="28"/>
          <w:szCs w:val="28"/>
        </w:rPr>
        <w:t>（詳乙－</w:t>
      </w:r>
      <w:r w:rsidR="00845E20">
        <w:rPr>
          <w:rFonts w:ascii="標楷體" w:eastAsia="標楷體" w:hAnsi="標楷體" w:cs="Arial" w:hint="eastAsia"/>
          <w:bCs/>
          <w:snapToGrid w:val="0"/>
          <w:spacing w:val="-2"/>
          <w:kern w:val="0"/>
          <w:sz w:val="28"/>
          <w:szCs w:val="28"/>
        </w:rPr>
        <w:t>34</w:t>
      </w:r>
      <w:r w:rsidRPr="00D31E92">
        <w:rPr>
          <w:rFonts w:ascii="標楷體" w:eastAsia="標楷體" w:hAnsi="標楷體" w:cs="Arial" w:hint="eastAsia"/>
          <w:bCs/>
          <w:snapToGrid w:val="0"/>
          <w:kern w:val="0"/>
          <w:sz w:val="28"/>
          <w:szCs w:val="28"/>
        </w:rPr>
        <w:t>頁）</w:t>
      </w:r>
    </w:p>
    <w:p w14:paraId="62927060" w14:textId="49193A9B" w:rsidR="00E776A0" w:rsidRDefault="00E776A0" w:rsidP="00273731">
      <w:pPr>
        <w:widowControl/>
        <w:adjustRightInd w:val="0"/>
        <w:snapToGrid w:val="0"/>
        <w:spacing w:line="536" w:lineRule="exact"/>
        <w:ind w:firstLineChars="200" w:firstLine="561"/>
        <w:jc w:val="both"/>
        <w:outlineLvl w:val="3"/>
        <w:rPr>
          <w:rFonts w:ascii="標楷體" w:eastAsia="標楷體" w:hAnsi="標楷體" w:cs="Arial"/>
          <w:bCs/>
          <w:snapToGrid w:val="0"/>
          <w:kern w:val="0"/>
          <w:sz w:val="28"/>
          <w:szCs w:val="28"/>
        </w:rPr>
      </w:pPr>
      <w:r w:rsidRPr="00165179">
        <w:rPr>
          <w:rFonts w:ascii="標楷體" w:eastAsia="標楷體" w:hAnsi="標楷體" w:cs="Arial" w:hint="eastAsia"/>
          <w:b/>
          <w:bCs/>
          <w:snapToGrid w:val="0"/>
          <w:kern w:val="0"/>
          <w:sz w:val="28"/>
          <w:szCs w:val="28"/>
        </w:rPr>
        <w:t>四、</w:t>
      </w:r>
      <w:r w:rsidRPr="009B12AA">
        <w:rPr>
          <w:rFonts w:ascii="標楷體" w:eastAsia="標楷體" w:hAnsi="標楷體" w:cs="Arial" w:hint="eastAsia"/>
          <w:b/>
          <w:bCs/>
          <w:snapToGrid w:val="0"/>
          <w:kern w:val="0"/>
          <w:sz w:val="28"/>
          <w:szCs w:val="28"/>
        </w:rPr>
        <w:t>為推動轄內各機關有效管理使用公共設施，並持續列管辦理公共設施抽查，惟抽查覆蓋率偏低，</w:t>
      </w:r>
      <w:r>
        <w:rPr>
          <w:rFonts w:ascii="標楷體" w:eastAsia="標楷體" w:hAnsi="標楷體" w:cs="Arial" w:hint="eastAsia"/>
          <w:b/>
          <w:bCs/>
          <w:snapToGrid w:val="0"/>
          <w:kern w:val="0"/>
          <w:sz w:val="28"/>
          <w:szCs w:val="28"/>
        </w:rPr>
        <w:t>且</w:t>
      </w:r>
      <w:r w:rsidRPr="009B12AA">
        <w:rPr>
          <w:rFonts w:ascii="標楷體" w:eastAsia="標楷體" w:hAnsi="標楷體" w:cs="Arial" w:hint="eastAsia"/>
          <w:b/>
          <w:bCs/>
          <w:snapToGrid w:val="0"/>
          <w:kern w:val="0"/>
          <w:sz w:val="28"/>
          <w:szCs w:val="28"/>
        </w:rPr>
        <w:t>未於管理機關更新填報情形後辦理抽查或抽查紀錄與實況未符；又辦理船員多功能會館改善工程及設備添購後，因營運模式未決致部分設施持續低度利用，</w:t>
      </w:r>
      <w:proofErr w:type="gramStart"/>
      <w:r w:rsidRPr="009B12AA">
        <w:rPr>
          <w:rFonts w:ascii="標楷體" w:eastAsia="標楷體" w:hAnsi="標楷體" w:cs="Arial" w:hint="eastAsia"/>
          <w:b/>
          <w:bCs/>
          <w:snapToGrid w:val="0"/>
          <w:kern w:val="0"/>
          <w:sz w:val="28"/>
          <w:szCs w:val="28"/>
        </w:rPr>
        <w:t>允待積極研</w:t>
      </w:r>
      <w:proofErr w:type="gramEnd"/>
      <w:r w:rsidRPr="009B12AA">
        <w:rPr>
          <w:rFonts w:ascii="標楷體" w:eastAsia="標楷體" w:hAnsi="標楷體" w:cs="Arial" w:hint="eastAsia"/>
          <w:b/>
          <w:bCs/>
          <w:snapToGrid w:val="0"/>
          <w:kern w:val="0"/>
          <w:sz w:val="28"/>
          <w:szCs w:val="28"/>
        </w:rPr>
        <w:t>謀改善</w:t>
      </w:r>
      <w:r w:rsidRPr="00165179">
        <w:rPr>
          <w:rFonts w:ascii="標楷體" w:eastAsia="標楷體" w:hAnsi="標楷體" w:cs="Arial" w:hint="eastAsia"/>
          <w:b/>
          <w:bCs/>
          <w:snapToGrid w:val="0"/>
          <w:kern w:val="0"/>
          <w:sz w:val="28"/>
          <w:szCs w:val="28"/>
        </w:rPr>
        <w:t>：</w:t>
      </w:r>
      <w:r w:rsidRPr="009B12AA">
        <w:rPr>
          <w:rFonts w:ascii="標楷體" w:eastAsia="標楷體" w:hAnsi="標楷體" w:cs="Arial" w:hint="eastAsia"/>
          <w:bCs/>
          <w:snapToGrid w:val="0"/>
          <w:kern w:val="0"/>
          <w:sz w:val="28"/>
          <w:szCs w:val="28"/>
        </w:rPr>
        <w:t>縣政府為推動各機關有效管理使用公共設施，避免閒置，督導設施管理機關每年至少辦理1次主動清查使用情形，並作成紀錄；另為查證設施管理機關經管之公共設施是否有效管理使用，不定期辦理抽查，截至114年12月底止，縣政府列管轄內公共設施計1,542件，經查辦理公共設施督導及抽查情形，核有</w:t>
      </w:r>
      <w:r w:rsidRPr="00165179">
        <w:rPr>
          <w:rFonts w:ascii="標楷體" w:eastAsia="標楷體" w:hAnsi="標楷體" w:cs="Arial" w:hint="eastAsia"/>
          <w:bCs/>
          <w:snapToGrid w:val="0"/>
          <w:kern w:val="0"/>
          <w:sz w:val="28"/>
          <w:szCs w:val="28"/>
        </w:rPr>
        <w:t>：</w:t>
      </w:r>
      <w:r w:rsidRPr="009B12AA">
        <w:rPr>
          <w:rFonts w:ascii="標楷體" w:eastAsia="標楷體" w:hAnsi="標楷體" w:cs="Arial" w:hint="eastAsia"/>
          <w:bCs/>
          <w:snapToGrid w:val="0"/>
          <w:spacing w:val="-4"/>
          <w:kern w:val="0"/>
          <w:sz w:val="28"/>
          <w:szCs w:val="28"/>
        </w:rPr>
        <w:t>（一）辦理公共設施抽查覆蓋率偏低，又未於管理機關更新填報情形後辦理抽查或查證未核實，允待</w:t>
      </w:r>
      <w:proofErr w:type="gramStart"/>
      <w:r w:rsidRPr="009B12AA">
        <w:rPr>
          <w:rFonts w:ascii="標楷體" w:eastAsia="標楷體" w:hAnsi="標楷體" w:cs="Arial" w:hint="eastAsia"/>
          <w:bCs/>
          <w:snapToGrid w:val="0"/>
          <w:spacing w:val="-4"/>
          <w:kern w:val="0"/>
          <w:sz w:val="28"/>
          <w:szCs w:val="28"/>
        </w:rPr>
        <w:t>研謀列</w:t>
      </w:r>
      <w:proofErr w:type="gramEnd"/>
      <w:r w:rsidRPr="009B12AA">
        <w:rPr>
          <w:rFonts w:ascii="標楷體" w:eastAsia="標楷體" w:hAnsi="標楷體" w:cs="Arial" w:hint="eastAsia"/>
          <w:bCs/>
          <w:snapToGrid w:val="0"/>
          <w:spacing w:val="-4"/>
          <w:kern w:val="0"/>
          <w:sz w:val="28"/>
          <w:szCs w:val="28"/>
        </w:rPr>
        <w:t>管檢討情形及抽查結果機制；（二）辦理南方澳漁港船員多功能會館改善工程及設備添購後，因營運模式未決致部分設施持續低度利用，允宜積極</w:t>
      </w:r>
      <w:r w:rsidRPr="009B12AA">
        <w:rPr>
          <w:rFonts w:ascii="標楷體" w:eastAsia="標楷體" w:hAnsi="標楷體" w:cs="Arial" w:hint="eastAsia"/>
          <w:bCs/>
          <w:snapToGrid w:val="0"/>
          <w:kern w:val="0"/>
          <w:sz w:val="28"/>
          <w:szCs w:val="28"/>
        </w:rPr>
        <w:t>協調漁業署儘速審定蘇澳區漁會</w:t>
      </w:r>
      <w:proofErr w:type="gramStart"/>
      <w:r w:rsidRPr="009B12AA">
        <w:rPr>
          <w:rFonts w:ascii="標楷體" w:eastAsia="標楷體" w:hAnsi="標楷體" w:cs="Arial" w:hint="eastAsia"/>
          <w:bCs/>
          <w:snapToGrid w:val="0"/>
          <w:kern w:val="0"/>
          <w:sz w:val="28"/>
          <w:szCs w:val="28"/>
        </w:rPr>
        <w:t>研</w:t>
      </w:r>
      <w:proofErr w:type="gramEnd"/>
      <w:r w:rsidRPr="009B12AA">
        <w:rPr>
          <w:rFonts w:ascii="標楷體" w:eastAsia="標楷體" w:hAnsi="標楷體" w:cs="Arial" w:hint="eastAsia"/>
          <w:bCs/>
          <w:snapToGrid w:val="0"/>
          <w:kern w:val="0"/>
          <w:sz w:val="28"/>
          <w:szCs w:val="28"/>
        </w:rPr>
        <w:t>提之經營計畫及</w:t>
      </w:r>
      <w:proofErr w:type="gramStart"/>
      <w:r w:rsidRPr="009B12AA">
        <w:rPr>
          <w:rFonts w:ascii="標楷體" w:eastAsia="標楷體" w:hAnsi="標楷體" w:cs="Arial" w:hint="eastAsia"/>
          <w:bCs/>
          <w:snapToGrid w:val="0"/>
          <w:kern w:val="0"/>
          <w:sz w:val="28"/>
          <w:szCs w:val="28"/>
        </w:rPr>
        <w:t>研</w:t>
      </w:r>
      <w:proofErr w:type="gramEnd"/>
      <w:r w:rsidRPr="009B12AA">
        <w:rPr>
          <w:rFonts w:ascii="標楷體" w:eastAsia="標楷體" w:hAnsi="標楷體" w:cs="Arial" w:hint="eastAsia"/>
          <w:bCs/>
          <w:snapToGrid w:val="0"/>
          <w:kern w:val="0"/>
          <w:sz w:val="28"/>
          <w:szCs w:val="28"/>
        </w:rPr>
        <w:t>商多元經營轉型評估作業</w:t>
      </w:r>
      <w:r>
        <w:rPr>
          <w:rFonts w:ascii="標楷體" w:eastAsia="標楷體" w:hAnsi="標楷體" w:cs="Arial" w:hint="eastAsia"/>
          <w:bCs/>
          <w:snapToGrid w:val="0"/>
          <w:kern w:val="0"/>
          <w:sz w:val="28"/>
          <w:szCs w:val="28"/>
        </w:rPr>
        <w:t>。</w:t>
      </w:r>
      <w:r w:rsidRPr="00D31E92">
        <w:rPr>
          <w:rFonts w:ascii="標楷體" w:eastAsia="標楷體" w:hAnsi="標楷體" w:cs="Arial" w:hint="eastAsia"/>
          <w:bCs/>
          <w:snapToGrid w:val="0"/>
          <w:kern w:val="0"/>
          <w:sz w:val="28"/>
          <w:szCs w:val="28"/>
        </w:rPr>
        <w:t>（詳乙－</w:t>
      </w:r>
      <w:r w:rsidR="00845E20">
        <w:rPr>
          <w:rFonts w:ascii="標楷體" w:eastAsia="標楷體" w:hAnsi="標楷體" w:cs="Arial" w:hint="eastAsia"/>
          <w:bCs/>
          <w:snapToGrid w:val="0"/>
          <w:spacing w:val="-2"/>
          <w:kern w:val="0"/>
          <w:sz w:val="28"/>
          <w:szCs w:val="28"/>
        </w:rPr>
        <w:t>55</w:t>
      </w:r>
      <w:r w:rsidRPr="00D31E92">
        <w:rPr>
          <w:rFonts w:ascii="標楷體" w:eastAsia="標楷體" w:hAnsi="標楷體" w:cs="Arial" w:hint="eastAsia"/>
          <w:bCs/>
          <w:snapToGrid w:val="0"/>
          <w:kern w:val="0"/>
          <w:sz w:val="28"/>
          <w:szCs w:val="28"/>
        </w:rPr>
        <w:t>頁）</w:t>
      </w:r>
    </w:p>
    <w:p w14:paraId="26EE0764" w14:textId="77777777" w:rsidR="00E776A0" w:rsidRPr="00DD6066" w:rsidRDefault="00E776A0" w:rsidP="00273731">
      <w:pPr>
        <w:widowControl/>
        <w:adjustRightInd w:val="0"/>
        <w:snapToGrid w:val="0"/>
        <w:spacing w:beforeLines="100" w:before="240" w:afterLines="100" w:after="240" w:line="536" w:lineRule="exact"/>
        <w:jc w:val="both"/>
        <w:outlineLvl w:val="3"/>
        <w:rPr>
          <w:rFonts w:ascii="標楷體" w:eastAsia="標楷體" w:hAnsi="標楷體"/>
          <w:snapToGrid w:val="0"/>
          <w:color w:val="000000" w:themeColor="text1"/>
          <w:kern w:val="0"/>
          <w:sz w:val="28"/>
          <w:szCs w:val="28"/>
        </w:rPr>
      </w:pPr>
      <w:r w:rsidRPr="009944B3">
        <w:rPr>
          <w:rFonts w:ascii="標楷體" w:eastAsia="標楷體" w:hAnsi="標楷體" w:cs="Arial" w:hint="eastAsia"/>
          <w:b/>
          <w:snapToGrid w:val="0"/>
          <w:color w:val="FF0000"/>
          <w:kern w:val="0"/>
          <w:sz w:val="28"/>
          <w:szCs w:val="28"/>
        </w:rPr>
        <w:t xml:space="preserve">　</w:t>
      </w:r>
      <w:r w:rsidRPr="009944B3">
        <w:rPr>
          <w:rFonts w:ascii="標楷體" w:eastAsia="標楷體" w:hAnsi="標楷體" w:cs="Arial" w:hint="eastAsia"/>
          <w:b/>
          <w:snapToGrid w:val="0"/>
          <w:color w:val="000000" w:themeColor="text1"/>
          <w:kern w:val="0"/>
          <w:sz w:val="28"/>
          <w:szCs w:val="28"/>
        </w:rPr>
        <w:t xml:space="preserve">　</w:t>
      </w:r>
      <w:r w:rsidRPr="009944B3">
        <w:rPr>
          <w:rFonts w:ascii="標楷體" w:eastAsia="標楷體" w:hAnsi="標楷體" w:hint="eastAsia"/>
          <w:snapToGrid w:val="0"/>
          <w:color w:val="000000" w:themeColor="text1"/>
          <w:kern w:val="0"/>
          <w:sz w:val="28"/>
          <w:szCs w:val="28"/>
        </w:rPr>
        <w:t>以上，政府資產負債管理之相關缺失，業據函復提出妥善改進措施，</w:t>
      </w:r>
      <w:proofErr w:type="gramStart"/>
      <w:r w:rsidRPr="009944B3">
        <w:rPr>
          <w:rFonts w:ascii="標楷體" w:eastAsia="標楷體" w:hAnsi="標楷體" w:hint="eastAsia"/>
          <w:snapToGrid w:val="0"/>
          <w:color w:val="000000" w:themeColor="text1"/>
          <w:kern w:val="0"/>
          <w:sz w:val="28"/>
          <w:szCs w:val="28"/>
        </w:rPr>
        <w:t>本室已</w:t>
      </w:r>
      <w:proofErr w:type="gramEnd"/>
      <w:r w:rsidRPr="009944B3">
        <w:rPr>
          <w:rFonts w:ascii="標楷體" w:eastAsia="標楷體" w:hAnsi="標楷體" w:hint="eastAsia"/>
          <w:snapToGrid w:val="0"/>
          <w:color w:val="000000" w:themeColor="text1"/>
          <w:kern w:val="0"/>
          <w:sz w:val="28"/>
          <w:szCs w:val="28"/>
        </w:rPr>
        <w:t>列管繼續注意其改善成效。</w:t>
      </w:r>
    </w:p>
    <w:p w14:paraId="1A377E32" w14:textId="77777777" w:rsidR="006F5531" w:rsidRPr="001A539F" w:rsidRDefault="006F5531" w:rsidP="00281E4E">
      <w:pPr>
        <w:spacing w:beforeLines="100" w:before="240" w:line="480" w:lineRule="exact"/>
        <w:jc w:val="both"/>
        <w:rPr>
          <w:rFonts w:ascii="標楷體" w:eastAsia="標楷體" w:hAnsi="標楷體"/>
          <w:b/>
          <w:spacing w:val="6"/>
          <w:sz w:val="34"/>
          <w:szCs w:val="34"/>
        </w:rPr>
      </w:pPr>
      <w:r w:rsidRPr="001A539F">
        <w:rPr>
          <w:rFonts w:ascii="標楷體" w:eastAsia="標楷體" w:hAnsi="標楷體" w:hint="eastAsia"/>
          <w:b/>
          <w:spacing w:val="6"/>
          <w:sz w:val="34"/>
          <w:szCs w:val="34"/>
        </w:rPr>
        <w:lastRenderedPageBreak/>
        <w:t>肆、營業基金決算之審核</w:t>
      </w:r>
    </w:p>
    <w:p w14:paraId="5DF10E57" w14:textId="77777777" w:rsidR="006F5531" w:rsidRPr="00854256" w:rsidRDefault="006F5531" w:rsidP="006F5531">
      <w:pPr>
        <w:overflowPunct w:val="0"/>
        <w:snapToGrid w:val="0"/>
        <w:spacing w:line="500" w:lineRule="exact"/>
        <w:ind w:firstLineChars="200" w:firstLine="480"/>
        <w:jc w:val="both"/>
        <w:rPr>
          <w:rFonts w:ascii="標楷體" w:eastAsia="標楷體" w:hAnsi="標楷體"/>
          <w:spacing w:val="-6"/>
          <w:sz w:val="28"/>
          <w:szCs w:val="28"/>
        </w:rPr>
      </w:pPr>
      <w:r w:rsidRPr="00854256">
        <w:rPr>
          <w:rFonts w:hint="eastAsia"/>
          <w:noProof/>
          <w:spacing w:val="-6"/>
        </w:rPr>
        <w:drawing>
          <wp:anchor distT="0" distB="0" distL="114300" distR="114300" simplePos="0" relativeHeight="251665408" behindDoc="0" locked="0" layoutInCell="1" allowOverlap="1" wp14:anchorId="03C01911" wp14:editId="76F93221">
            <wp:simplePos x="0" y="0"/>
            <wp:positionH relativeFrom="margin">
              <wp:align>right</wp:align>
            </wp:positionH>
            <wp:positionV relativeFrom="paragraph">
              <wp:posOffset>1013460</wp:posOffset>
            </wp:positionV>
            <wp:extent cx="3808730" cy="3049270"/>
            <wp:effectExtent l="0" t="0" r="1270" b="0"/>
            <wp:wrapSquare wrapText="bothSides"/>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08730" cy="304927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854256">
        <w:rPr>
          <w:rFonts w:ascii="標楷體" w:eastAsia="標楷體" w:hAnsi="標楷體" w:hint="eastAsia"/>
          <w:spacing w:val="-6"/>
          <w:sz w:val="28"/>
          <w:szCs w:val="28"/>
        </w:rPr>
        <w:t>114</w:t>
      </w:r>
      <w:proofErr w:type="gramEnd"/>
      <w:r w:rsidRPr="00854256">
        <w:rPr>
          <w:rFonts w:ascii="標楷體" w:eastAsia="標楷體" w:hAnsi="標楷體" w:hint="eastAsia"/>
          <w:spacing w:val="-6"/>
          <w:sz w:val="28"/>
          <w:szCs w:val="28"/>
        </w:rPr>
        <w:t>年度附屬單位決算及綜計表營業部分，計列宜蘭肉品市場股份有限公司附屬單位決算1單位，其營業收支</w:t>
      </w:r>
      <w:proofErr w:type="gramStart"/>
      <w:r w:rsidRPr="00854256">
        <w:rPr>
          <w:rFonts w:ascii="標楷體" w:eastAsia="標楷體" w:hAnsi="標楷體" w:hint="eastAsia"/>
          <w:spacing w:val="-6"/>
          <w:sz w:val="28"/>
          <w:szCs w:val="28"/>
        </w:rPr>
        <w:t>經本室審定</w:t>
      </w:r>
      <w:proofErr w:type="gramEnd"/>
      <w:r w:rsidRPr="00854256">
        <w:rPr>
          <w:rFonts w:ascii="標楷體" w:eastAsia="標楷體" w:hAnsi="標楷體" w:hint="eastAsia"/>
          <w:spacing w:val="-6"/>
          <w:sz w:val="28"/>
          <w:szCs w:val="28"/>
        </w:rPr>
        <w:t>總收入5,503萬餘元，總支出5,495萬餘元，收支相抵，淨利為7萬餘元（圖1），較預算增加1萬餘元，約24.72％，主要係營業外收入較預計增加所致。產銷（營運）計畫有2項，實施結果，因小豬疫病及非洲豬瘟疫情爆發，受</w:t>
      </w:r>
      <w:proofErr w:type="gramStart"/>
      <w:r w:rsidRPr="00854256">
        <w:rPr>
          <w:rFonts w:ascii="標楷體" w:eastAsia="標楷體" w:hAnsi="標楷體" w:hint="eastAsia"/>
          <w:spacing w:val="-6"/>
          <w:sz w:val="28"/>
          <w:szCs w:val="28"/>
        </w:rPr>
        <w:t>全國禁宰禁運</w:t>
      </w:r>
      <w:proofErr w:type="gramEnd"/>
      <w:r w:rsidRPr="00854256">
        <w:rPr>
          <w:rFonts w:ascii="標楷體" w:eastAsia="標楷體" w:hAnsi="標楷體" w:hint="eastAsia"/>
          <w:spacing w:val="-6"/>
          <w:sz w:val="28"/>
          <w:szCs w:val="28"/>
        </w:rPr>
        <w:t>影響，致毛豬拍賣及電</w:t>
      </w:r>
      <w:proofErr w:type="gramStart"/>
      <w:r w:rsidRPr="00854256">
        <w:rPr>
          <w:rFonts w:ascii="標楷體" w:eastAsia="標楷體" w:hAnsi="標楷體" w:hint="eastAsia"/>
          <w:spacing w:val="-6"/>
          <w:sz w:val="28"/>
          <w:szCs w:val="28"/>
        </w:rPr>
        <w:t>宰均未達</w:t>
      </w:r>
      <w:proofErr w:type="gramEnd"/>
      <w:r w:rsidRPr="00854256">
        <w:rPr>
          <w:rFonts w:ascii="標楷體" w:eastAsia="標楷體" w:hAnsi="標楷體" w:hint="eastAsia"/>
          <w:spacing w:val="-6"/>
          <w:sz w:val="28"/>
          <w:szCs w:val="28"/>
        </w:rPr>
        <w:t>預計目標；固定資產之建設改良擴充計畫，</w:t>
      </w:r>
      <w:proofErr w:type="gramStart"/>
      <w:r w:rsidRPr="00854256">
        <w:rPr>
          <w:rFonts w:ascii="標楷體" w:eastAsia="標楷體" w:hAnsi="標楷體" w:hint="eastAsia"/>
          <w:spacing w:val="-6"/>
          <w:sz w:val="28"/>
          <w:szCs w:val="28"/>
        </w:rPr>
        <w:t>114</w:t>
      </w:r>
      <w:proofErr w:type="gramEnd"/>
      <w:r w:rsidRPr="00854256">
        <w:rPr>
          <w:rFonts w:ascii="標楷體" w:eastAsia="標楷體" w:hAnsi="標楷體" w:hint="eastAsia"/>
          <w:spacing w:val="-6"/>
          <w:sz w:val="28"/>
          <w:szCs w:val="28"/>
        </w:rPr>
        <w:t>年度決算支用數21萬餘元，較可用預算數減少733萬餘元，約97.13％，主要係辦公廳舍修繕工程案配合計畫</w:t>
      </w:r>
      <w:proofErr w:type="gramStart"/>
      <w:r w:rsidRPr="00854256">
        <w:rPr>
          <w:rFonts w:ascii="標楷體" w:eastAsia="標楷體" w:hAnsi="標楷體" w:hint="eastAsia"/>
          <w:spacing w:val="-6"/>
          <w:sz w:val="28"/>
          <w:szCs w:val="28"/>
        </w:rPr>
        <w:t>時程所致</w:t>
      </w:r>
      <w:proofErr w:type="gramEnd"/>
      <w:r w:rsidRPr="00854256">
        <w:rPr>
          <w:rFonts w:ascii="標楷體" w:eastAsia="標楷體" w:hAnsi="標楷體" w:hint="eastAsia"/>
          <w:spacing w:val="-6"/>
          <w:sz w:val="28"/>
          <w:szCs w:val="28"/>
        </w:rPr>
        <w:t>。</w:t>
      </w:r>
    </w:p>
    <w:p w14:paraId="74BA023E" w14:textId="77777777" w:rsidR="00281E4E" w:rsidRPr="00FF497D" w:rsidRDefault="00281E4E" w:rsidP="00281E4E">
      <w:pPr>
        <w:tabs>
          <w:tab w:val="left" w:pos="9639"/>
        </w:tabs>
        <w:overflowPunct w:val="0"/>
        <w:snapToGrid w:val="0"/>
        <w:spacing w:beforeLines="100" w:before="240" w:line="520" w:lineRule="exact"/>
        <w:jc w:val="both"/>
        <w:rPr>
          <w:rFonts w:ascii="標楷體" w:eastAsia="標楷體" w:hAnsi="標楷體"/>
          <w:b/>
          <w:kern w:val="0"/>
          <w:sz w:val="34"/>
          <w:szCs w:val="34"/>
        </w:rPr>
      </w:pPr>
      <w:r w:rsidRPr="00FF497D">
        <w:rPr>
          <w:rFonts w:ascii="標楷體" w:eastAsia="標楷體" w:hAnsi="標楷體" w:hint="eastAsia"/>
          <w:b/>
          <w:kern w:val="0"/>
          <w:sz w:val="34"/>
          <w:szCs w:val="34"/>
        </w:rPr>
        <w:t>伍、非營業特種基金決算之審核</w:t>
      </w:r>
    </w:p>
    <w:p w14:paraId="1EF50D58" w14:textId="4FCFCF8F" w:rsidR="00281E4E" w:rsidRPr="00840EC9" w:rsidRDefault="00281E4E" w:rsidP="00281E4E">
      <w:pPr>
        <w:tabs>
          <w:tab w:val="left" w:pos="3261"/>
        </w:tabs>
        <w:overflowPunct w:val="0"/>
        <w:snapToGrid w:val="0"/>
        <w:spacing w:line="480" w:lineRule="exact"/>
        <w:ind w:rightChars="-1" w:right="-2" w:firstLineChars="200" w:firstLine="480"/>
        <w:jc w:val="both"/>
        <w:rPr>
          <w:rFonts w:ascii="標楷體" w:eastAsia="標楷體" w:hAnsi="標楷體"/>
          <w:color w:val="FF0000"/>
          <w:kern w:val="0"/>
          <w:sz w:val="28"/>
          <w:szCs w:val="28"/>
        </w:rPr>
      </w:pPr>
      <w:r w:rsidRPr="00EF57E7">
        <w:rPr>
          <w:noProof/>
        </w:rPr>
        <w:drawing>
          <wp:anchor distT="0" distB="0" distL="114300" distR="114300" simplePos="0" relativeHeight="251669504" behindDoc="0" locked="0" layoutInCell="1" allowOverlap="1" wp14:anchorId="0D89D60E" wp14:editId="5795A36A">
            <wp:simplePos x="0" y="0"/>
            <wp:positionH relativeFrom="margin">
              <wp:posOffset>2536190</wp:posOffset>
            </wp:positionH>
            <wp:positionV relativeFrom="paragraph">
              <wp:posOffset>404495</wp:posOffset>
            </wp:positionV>
            <wp:extent cx="3822065" cy="2926080"/>
            <wp:effectExtent l="0" t="0" r="6985" b="7620"/>
            <wp:wrapSquare wrapText="bothSides"/>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22065" cy="292608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Pr="00EF57E7">
        <w:rPr>
          <w:rFonts w:ascii="標楷體" w:eastAsia="標楷體" w:hAnsi="標楷體" w:hint="eastAsia"/>
          <w:kern w:val="0"/>
          <w:sz w:val="28"/>
          <w:szCs w:val="28"/>
        </w:rPr>
        <w:t>114</w:t>
      </w:r>
      <w:proofErr w:type="gramEnd"/>
      <w:r w:rsidRPr="00EF57E7">
        <w:rPr>
          <w:rFonts w:ascii="標楷體" w:eastAsia="標楷體" w:hAnsi="標楷體" w:hint="eastAsia"/>
          <w:kern w:val="0"/>
          <w:sz w:val="28"/>
          <w:szCs w:val="28"/>
        </w:rPr>
        <w:t>年度附屬單位決算及綜</w:t>
      </w:r>
      <w:proofErr w:type="gramStart"/>
      <w:r w:rsidRPr="00EF57E7">
        <w:rPr>
          <w:rFonts w:ascii="標楷體" w:eastAsia="標楷體" w:hAnsi="標楷體" w:hint="eastAsia"/>
          <w:kern w:val="0"/>
          <w:sz w:val="28"/>
          <w:szCs w:val="28"/>
        </w:rPr>
        <w:t>計表非營業</w:t>
      </w:r>
      <w:proofErr w:type="gramEnd"/>
      <w:r w:rsidRPr="00EF57E7">
        <w:rPr>
          <w:rFonts w:ascii="標楷體" w:eastAsia="標楷體" w:hAnsi="標楷體" w:hint="eastAsia"/>
          <w:kern w:val="0"/>
          <w:sz w:val="28"/>
          <w:szCs w:val="28"/>
        </w:rPr>
        <w:t>部分，計列附屬單位決算16個單位，審核結果</w:t>
      </w:r>
      <w:r w:rsidRPr="00EF57E7">
        <w:rPr>
          <w:rFonts w:ascii="新細明體" w:hAnsi="新細明體" w:hint="eastAsia"/>
          <w:kern w:val="0"/>
          <w:sz w:val="28"/>
          <w:szCs w:val="28"/>
        </w:rPr>
        <w:t>，</w:t>
      </w:r>
      <w:r w:rsidRPr="00EF57E7">
        <w:rPr>
          <w:rFonts w:ascii="標楷體" w:eastAsia="標楷體" w:hAnsi="標楷體" w:hint="eastAsia"/>
          <w:kern w:val="0"/>
          <w:sz w:val="28"/>
          <w:szCs w:val="28"/>
        </w:rPr>
        <w:t>審定總收入（含基金來源）</w:t>
      </w:r>
      <w:r w:rsidRPr="00EF57E7">
        <w:rPr>
          <w:rFonts w:ascii="標楷體" w:eastAsia="標楷體" w:hAnsi="標楷體"/>
          <w:kern w:val="0"/>
          <w:sz w:val="28"/>
          <w:szCs w:val="28"/>
        </w:rPr>
        <w:t>13</w:t>
      </w:r>
      <w:r>
        <w:rPr>
          <w:rFonts w:ascii="標楷體" w:eastAsia="標楷體" w:hAnsi="標楷體" w:hint="eastAsia"/>
          <w:kern w:val="0"/>
          <w:sz w:val="28"/>
          <w:szCs w:val="28"/>
        </w:rPr>
        <w:t>2</w:t>
      </w:r>
      <w:r w:rsidRPr="00EF57E7">
        <w:rPr>
          <w:rFonts w:ascii="標楷體" w:eastAsia="標楷體" w:hAnsi="標楷體"/>
          <w:kern w:val="0"/>
          <w:sz w:val="28"/>
          <w:szCs w:val="28"/>
        </w:rPr>
        <w:t>億</w:t>
      </w:r>
      <w:r>
        <w:rPr>
          <w:rFonts w:ascii="標楷體" w:eastAsia="標楷體" w:hAnsi="標楷體" w:hint="eastAsia"/>
          <w:kern w:val="0"/>
          <w:sz w:val="28"/>
          <w:szCs w:val="28"/>
        </w:rPr>
        <w:t>7</w:t>
      </w:r>
      <w:r w:rsidRPr="00EF57E7">
        <w:rPr>
          <w:rFonts w:ascii="標楷體" w:eastAsia="標楷體" w:hAnsi="標楷體"/>
          <w:kern w:val="0"/>
          <w:sz w:val="28"/>
          <w:szCs w:val="28"/>
        </w:rPr>
        <w:t>,</w:t>
      </w:r>
      <w:r>
        <w:rPr>
          <w:rFonts w:ascii="標楷體" w:eastAsia="標楷體" w:hAnsi="標楷體" w:hint="eastAsia"/>
          <w:kern w:val="0"/>
          <w:sz w:val="28"/>
          <w:szCs w:val="28"/>
        </w:rPr>
        <w:t>274</w:t>
      </w:r>
      <w:r w:rsidRPr="00EF57E7">
        <w:rPr>
          <w:rFonts w:ascii="標楷體" w:eastAsia="標楷體" w:hAnsi="標楷體"/>
          <w:kern w:val="0"/>
          <w:sz w:val="28"/>
          <w:szCs w:val="28"/>
        </w:rPr>
        <w:t>萬餘</w:t>
      </w:r>
      <w:r w:rsidRPr="00EF57E7">
        <w:rPr>
          <w:rFonts w:ascii="標楷體" w:eastAsia="標楷體" w:hAnsi="標楷體" w:hint="eastAsia"/>
          <w:kern w:val="0"/>
          <w:sz w:val="28"/>
          <w:szCs w:val="28"/>
        </w:rPr>
        <w:t>元，總支出（含基金用途）</w:t>
      </w:r>
      <w:r w:rsidRPr="00EF57E7">
        <w:rPr>
          <w:rFonts w:ascii="標楷體" w:eastAsia="標楷體" w:hAnsi="標楷體"/>
          <w:kern w:val="0"/>
          <w:sz w:val="28"/>
          <w:szCs w:val="28"/>
        </w:rPr>
        <w:t>12</w:t>
      </w:r>
      <w:r>
        <w:rPr>
          <w:rFonts w:ascii="標楷體" w:eastAsia="標楷體" w:hAnsi="標楷體" w:hint="eastAsia"/>
          <w:kern w:val="0"/>
          <w:sz w:val="28"/>
          <w:szCs w:val="28"/>
        </w:rPr>
        <w:t>7</w:t>
      </w:r>
      <w:r w:rsidRPr="00EF57E7">
        <w:rPr>
          <w:rFonts w:ascii="標楷體" w:eastAsia="標楷體" w:hAnsi="標楷體"/>
          <w:kern w:val="0"/>
          <w:sz w:val="28"/>
          <w:szCs w:val="28"/>
        </w:rPr>
        <w:t>億</w:t>
      </w:r>
      <w:r>
        <w:rPr>
          <w:rFonts w:ascii="標楷體" w:eastAsia="標楷體" w:hAnsi="標楷體" w:hint="eastAsia"/>
          <w:kern w:val="0"/>
          <w:sz w:val="28"/>
          <w:szCs w:val="28"/>
        </w:rPr>
        <w:t>1</w:t>
      </w:r>
      <w:r w:rsidRPr="00EF57E7">
        <w:rPr>
          <w:rFonts w:ascii="標楷體" w:eastAsia="標楷體" w:hAnsi="標楷體"/>
          <w:kern w:val="0"/>
          <w:sz w:val="28"/>
          <w:szCs w:val="28"/>
        </w:rPr>
        <w:t>,</w:t>
      </w:r>
      <w:r>
        <w:rPr>
          <w:rFonts w:ascii="標楷體" w:eastAsia="標楷體" w:hAnsi="標楷體" w:hint="eastAsia"/>
          <w:kern w:val="0"/>
          <w:sz w:val="28"/>
          <w:szCs w:val="28"/>
        </w:rPr>
        <w:t>576</w:t>
      </w:r>
      <w:r w:rsidRPr="00EF57E7">
        <w:rPr>
          <w:rFonts w:ascii="標楷體" w:eastAsia="標楷體" w:hAnsi="標楷體"/>
          <w:kern w:val="0"/>
          <w:sz w:val="28"/>
          <w:szCs w:val="28"/>
        </w:rPr>
        <w:t>萬餘</w:t>
      </w:r>
      <w:r w:rsidRPr="00EF57E7">
        <w:rPr>
          <w:rFonts w:ascii="標楷體" w:eastAsia="標楷體" w:hAnsi="標楷體" w:hint="eastAsia"/>
          <w:kern w:val="0"/>
          <w:sz w:val="28"/>
          <w:szCs w:val="28"/>
        </w:rPr>
        <w:t>元，</w:t>
      </w:r>
      <w:r w:rsidRPr="00655191">
        <w:rPr>
          <w:rFonts w:ascii="標楷體" w:eastAsia="標楷體" w:hAnsi="標楷體" w:hint="eastAsia"/>
          <w:kern w:val="0"/>
          <w:sz w:val="28"/>
          <w:szCs w:val="28"/>
        </w:rPr>
        <w:t>賸餘</w:t>
      </w:r>
      <w:r>
        <w:rPr>
          <w:rFonts w:ascii="標楷體" w:eastAsia="標楷體" w:hAnsi="標楷體" w:hint="eastAsia"/>
          <w:kern w:val="0"/>
          <w:sz w:val="28"/>
          <w:szCs w:val="28"/>
        </w:rPr>
        <w:t>5</w:t>
      </w:r>
      <w:r w:rsidRPr="00655191">
        <w:rPr>
          <w:rFonts w:ascii="標楷體" w:eastAsia="標楷體" w:hAnsi="標楷體"/>
          <w:kern w:val="0"/>
          <w:sz w:val="28"/>
          <w:szCs w:val="28"/>
        </w:rPr>
        <w:t>億</w:t>
      </w:r>
      <w:r>
        <w:rPr>
          <w:rFonts w:ascii="標楷體" w:eastAsia="標楷體" w:hAnsi="標楷體" w:hint="eastAsia"/>
          <w:kern w:val="0"/>
          <w:sz w:val="28"/>
          <w:szCs w:val="28"/>
        </w:rPr>
        <w:t>5</w:t>
      </w:r>
      <w:r w:rsidRPr="00655191">
        <w:rPr>
          <w:rFonts w:ascii="標楷體" w:eastAsia="標楷體" w:hAnsi="標楷體"/>
          <w:kern w:val="0"/>
          <w:sz w:val="28"/>
          <w:szCs w:val="28"/>
        </w:rPr>
        <w:t>,</w:t>
      </w:r>
      <w:r>
        <w:rPr>
          <w:rFonts w:ascii="標楷體" w:eastAsia="標楷體" w:hAnsi="標楷體" w:hint="eastAsia"/>
          <w:kern w:val="0"/>
          <w:sz w:val="28"/>
          <w:szCs w:val="28"/>
        </w:rPr>
        <w:t>697</w:t>
      </w:r>
      <w:r w:rsidRPr="00655191">
        <w:rPr>
          <w:rFonts w:ascii="標楷體" w:eastAsia="標楷體" w:hAnsi="標楷體"/>
          <w:kern w:val="0"/>
          <w:sz w:val="28"/>
          <w:szCs w:val="28"/>
        </w:rPr>
        <w:t>萬餘</w:t>
      </w:r>
      <w:r w:rsidRPr="00655191">
        <w:rPr>
          <w:rFonts w:ascii="標楷體" w:eastAsia="標楷體" w:hAnsi="標楷體" w:hint="eastAsia"/>
          <w:kern w:val="0"/>
          <w:sz w:val="28"/>
          <w:szCs w:val="28"/>
        </w:rPr>
        <w:t>元，較預算增加</w:t>
      </w:r>
      <w:r>
        <w:rPr>
          <w:rFonts w:ascii="標楷體" w:eastAsia="標楷體" w:hAnsi="標楷體" w:hint="eastAsia"/>
          <w:kern w:val="0"/>
          <w:sz w:val="28"/>
          <w:szCs w:val="28"/>
        </w:rPr>
        <w:t>2</w:t>
      </w:r>
      <w:r w:rsidRPr="00655191">
        <w:rPr>
          <w:rFonts w:ascii="標楷體" w:eastAsia="標楷體" w:hAnsi="標楷體"/>
          <w:kern w:val="0"/>
          <w:sz w:val="28"/>
          <w:szCs w:val="28"/>
        </w:rPr>
        <w:t>億</w:t>
      </w:r>
      <w:r>
        <w:rPr>
          <w:rFonts w:ascii="標楷體" w:eastAsia="標楷體" w:hAnsi="標楷體" w:hint="eastAsia"/>
          <w:kern w:val="0"/>
          <w:sz w:val="28"/>
          <w:szCs w:val="28"/>
        </w:rPr>
        <w:t>7</w:t>
      </w:r>
      <w:r w:rsidRPr="00655191">
        <w:rPr>
          <w:rFonts w:ascii="標楷體" w:eastAsia="標楷體" w:hAnsi="標楷體"/>
          <w:kern w:val="0"/>
          <w:sz w:val="28"/>
          <w:szCs w:val="28"/>
        </w:rPr>
        <w:t>,</w:t>
      </w:r>
      <w:r>
        <w:rPr>
          <w:rFonts w:ascii="標楷體" w:eastAsia="標楷體" w:hAnsi="標楷體" w:hint="eastAsia"/>
          <w:kern w:val="0"/>
          <w:sz w:val="28"/>
          <w:szCs w:val="28"/>
        </w:rPr>
        <w:t>995</w:t>
      </w:r>
      <w:r w:rsidRPr="00655191">
        <w:rPr>
          <w:rFonts w:ascii="標楷體" w:eastAsia="標楷體" w:hAnsi="標楷體"/>
          <w:kern w:val="0"/>
          <w:sz w:val="28"/>
          <w:szCs w:val="28"/>
        </w:rPr>
        <w:t>萬餘</w:t>
      </w:r>
      <w:r w:rsidRPr="00655191">
        <w:rPr>
          <w:rFonts w:ascii="標楷體" w:eastAsia="標楷體" w:hAnsi="標楷體" w:hint="eastAsia"/>
          <w:kern w:val="0"/>
          <w:sz w:val="28"/>
          <w:szCs w:val="28"/>
        </w:rPr>
        <w:t>元，其中：</w:t>
      </w:r>
      <w:r w:rsidRPr="00655191">
        <w:rPr>
          <w:rFonts w:ascii="標楷體" w:eastAsia="標楷體" w:hAnsi="標楷體" w:hint="eastAsia"/>
          <w:b/>
          <w:kern w:val="0"/>
          <w:sz w:val="28"/>
          <w:szCs w:val="28"/>
        </w:rPr>
        <w:t>一、作業基金</w:t>
      </w:r>
      <w:r w:rsidRPr="00655191">
        <w:rPr>
          <w:rFonts w:ascii="標楷體" w:eastAsia="標楷體" w:hAnsi="標楷體" w:hint="eastAsia"/>
          <w:kern w:val="0"/>
          <w:sz w:val="28"/>
          <w:szCs w:val="28"/>
        </w:rPr>
        <w:t>10個單位，審定總收入</w:t>
      </w:r>
      <w:r w:rsidRPr="00655191">
        <w:rPr>
          <w:rFonts w:ascii="標楷體" w:eastAsia="標楷體" w:hAnsi="標楷體"/>
          <w:kern w:val="0"/>
          <w:sz w:val="28"/>
          <w:szCs w:val="28"/>
        </w:rPr>
        <w:t>1</w:t>
      </w:r>
      <w:r>
        <w:rPr>
          <w:rFonts w:ascii="標楷體" w:eastAsia="標楷體" w:hAnsi="標楷體" w:hint="eastAsia"/>
          <w:kern w:val="0"/>
          <w:sz w:val="28"/>
          <w:szCs w:val="28"/>
        </w:rPr>
        <w:t>3</w:t>
      </w:r>
      <w:r w:rsidRPr="00655191">
        <w:rPr>
          <w:rFonts w:ascii="標楷體" w:eastAsia="標楷體" w:hAnsi="標楷體"/>
          <w:kern w:val="0"/>
          <w:sz w:val="28"/>
          <w:szCs w:val="28"/>
        </w:rPr>
        <w:t>億</w:t>
      </w:r>
      <w:r>
        <w:rPr>
          <w:rFonts w:ascii="標楷體" w:eastAsia="標楷體" w:hAnsi="標楷體" w:hint="eastAsia"/>
          <w:kern w:val="0"/>
          <w:sz w:val="28"/>
          <w:szCs w:val="28"/>
        </w:rPr>
        <w:t>6</w:t>
      </w:r>
      <w:r w:rsidRPr="00655191">
        <w:rPr>
          <w:rFonts w:ascii="標楷體" w:eastAsia="標楷體" w:hAnsi="標楷體"/>
          <w:kern w:val="0"/>
          <w:sz w:val="28"/>
          <w:szCs w:val="28"/>
        </w:rPr>
        <w:t>,</w:t>
      </w:r>
      <w:r>
        <w:rPr>
          <w:rFonts w:ascii="標楷體" w:eastAsia="標楷體" w:hAnsi="標楷體" w:hint="eastAsia"/>
          <w:kern w:val="0"/>
          <w:sz w:val="28"/>
          <w:szCs w:val="28"/>
        </w:rPr>
        <w:t>988</w:t>
      </w:r>
      <w:r w:rsidRPr="00655191">
        <w:rPr>
          <w:rFonts w:ascii="標楷體" w:eastAsia="標楷體" w:hAnsi="標楷體"/>
          <w:kern w:val="0"/>
          <w:sz w:val="28"/>
          <w:szCs w:val="28"/>
        </w:rPr>
        <w:t>萬餘</w:t>
      </w:r>
      <w:r w:rsidRPr="00655191">
        <w:rPr>
          <w:rFonts w:ascii="標楷體" w:eastAsia="標楷體" w:hAnsi="標楷體" w:hint="eastAsia"/>
          <w:kern w:val="0"/>
          <w:sz w:val="28"/>
          <w:szCs w:val="28"/>
        </w:rPr>
        <w:t>元，</w:t>
      </w:r>
      <w:r w:rsidRPr="00FF497D">
        <w:rPr>
          <w:rFonts w:ascii="標楷體" w:eastAsia="標楷體" w:hAnsi="標楷體" w:hint="eastAsia"/>
          <w:kern w:val="0"/>
          <w:sz w:val="28"/>
          <w:szCs w:val="28"/>
        </w:rPr>
        <w:t>總支出8</w:t>
      </w:r>
      <w:r w:rsidRPr="00FF497D">
        <w:rPr>
          <w:rFonts w:ascii="標楷體" w:eastAsia="標楷體" w:hAnsi="標楷體"/>
          <w:kern w:val="0"/>
          <w:sz w:val="28"/>
          <w:szCs w:val="28"/>
        </w:rPr>
        <w:t>億</w:t>
      </w:r>
      <w:r w:rsidRPr="00FF497D">
        <w:rPr>
          <w:rFonts w:ascii="標楷體" w:eastAsia="標楷體" w:hAnsi="標楷體" w:hint="eastAsia"/>
          <w:kern w:val="0"/>
          <w:sz w:val="28"/>
          <w:szCs w:val="28"/>
        </w:rPr>
        <w:t>1</w:t>
      </w:r>
      <w:r w:rsidRPr="00FF497D">
        <w:rPr>
          <w:rFonts w:ascii="標楷體" w:eastAsia="標楷體" w:hAnsi="標楷體"/>
          <w:kern w:val="0"/>
          <w:sz w:val="28"/>
          <w:szCs w:val="28"/>
        </w:rPr>
        <w:t>萬餘</w:t>
      </w:r>
      <w:r w:rsidRPr="00FF497D">
        <w:rPr>
          <w:rFonts w:ascii="標楷體" w:eastAsia="標楷體" w:hAnsi="標楷體" w:hint="eastAsia"/>
          <w:kern w:val="0"/>
          <w:sz w:val="28"/>
          <w:szCs w:val="28"/>
        </w:rPr>
        <w:t>元，賸餘</w:t>
      </w:r>
      <w:r>
        <w:rPr>
          <w:rFonts w:ascii="標楷體" w:eastAsia="標楷體" w:hAnsi="標楷體" w:hint="eastAsia"/>
          <w:kern w:val="0"/>
          <w:sz w:val="28"/>
          <w:szCs w:val="28"/>
        </w:rPr>
        <w:t>5</w:t>
      </w:r>
      <w:r w:rsidRPr="00FF497D">
        <w:rPr>
          <w:rFonts w:ascii="標楷體" w:eastAsia="標楷體" w:hAnsi="標楷體"/>
          <w:kern w:val="0"/>
          <w:sz w:val="28"/>
          <w:szCs w:val="28"/>
        </w:rPr>
        <w:t>億</w:t>
      </w:r>
      <w:r>
        <w:rPr>
          <w:rFonts w:ascii="標楷體" w:eastAsia="標楷體" w:hAnsi="標楷體" w:hint="eastAsia"/>
          <w:kern w:val="0"/>
          <w:sz w:val="28"/>
          <w:szCs w:val="28"/>
        </w:rPr>
        <w:t>6</w:t>
      </w:r>
      <w:r>
        <w:rPr>
          <w:rFonts w:ascii="標楷體" w:eastAsia="標楷體" w:hAnsi="標楷體"/>
          <w:kern w:val="0"/>
          <w:sz w:val="28"/>
          <w:szCs w:val="28"/>
        </w:rPr>
        <w:t>,986</w:t>
      </w:r>
      <w:r w:rsidRPr="00FF497D">
        <w:rPr>
          <w:rFonts w:ascii="標楷體" w:eastAsia="標楷體" w:hAnsi="標楷體"/>
          <w:kern w:val="0"/>
          <w:sz w:val="28"/>
          <w:szCs w:val="28"/>
        </w:rPr>
        <w:t>萬餘</w:t>
      </w:r>
      <w:r w:rsidRPr="00FF497D">
        <w:rPr>
          <w:rFonts w:ascii="標楷體" w:eastAsia="標楷體" w:hAnsi="標楷體" w:hint="eastAsia"/>
          <w:kern w:val="0"/>
          <w:sz w:val="28"/>
          <w:szCs w:val="28"/>
        </w:rPr>
        <w:t>元，較預算賸餘3</w:t>
      </w:r>
      <w:r w:rsidRPr="00FF497D">
        <w:rPr>
          <w:rFonts w:ascii="標楷體" w:eastAsia="標楷體" w:hAnsi="標楷體"/>
          <w:kern w:val="0"/>
          <w:sz w:val="28"/>
          <w:szCs w:val="28"/>
        </w:rPr>
        <w:t>億</w:t>
      </w:r>
      <w:r w:rsidRPr="00FF497D">
        <w:rPr>
          <w:rFonts w:ascii="標楷體" w:eastAsia="標楷體" w:hAnsi="標楷體" w:hint="eastAsia"/>
          <w:kern w:val="0"/>
          <w:sz w:val="28"/>
          <w:szCs w:val="28"/>
        </w:rPr>
        <w:t>3</w:t>
      </w:r>
      <w:r w:rsidRPr="00FF497D">
        <w:rPr>
          <w:rFonts w:ascii="標楷體" w:eastAsia="標楷體" w:hAnsi="標楷體"/>
          <w:kern w:val="0"/>
          <w:sz w:val="28"/>
          <w:szCs w:val="28"/>
        </w:rPr>
        <w:t>,</w:t>
      </w:r>
      <w:r w:rsidRPr="00FF497D">
        <w:rPr>
          <w:rFonts w:ascii="標楷體" w:eastAsia="標楷體" w:hAnsi="標楷體" w:hint="eastAsia"/>
          <w:kern w:val="0"/>
          <w:sz w:val="28"/>
          <w:szCs w:val="28"/>
        </w:rPr>
        <w:t>266</w:t>
      </w:r>
      <w:r w:rsidRPr="00FF497D">
        <w:rPr>
          <w:rFonts w:ascii="標楷體" w:eastAsia="標楷體" w:hAnsi="標楷體"/>
          <w:kern w:val="0"/>
          <w:sz w:val="28"/>
          <w:szCs w:val="28"/>
        </w:rPr>
        <w:t>萬餘</w:t>
      </w:r>
      <w:r w:rsidRPr="00FF497D">
        <w:rPr>
          <w:rFonts w:ascii="標楷體" w:eastAsia="標楷體" w:hAnsi="標楷體" w:hint="eastAsia"/>
          <w:kern w:val="0"/>
          <w:sz w:val="28"/>
          <w:szCs w:val="28"/>
        </w:rPr>
        <w:t>元，增加</w:t>
      </w:r>
      <w:r w:rsidRPr="00FF497D">
        <w:rPr>
          <w:rFonts w:ascii="標楷體" w:eastAsia="標楷體" w:hAnsi="標楷體"/>
          <w:kern w:val="0"/>
          <w:sz w:val="28"/>
          <w:szCs w:val="28"/>
        </w:rPr>
        <w:t>2億</w:t>
      </w:r>
      <w:r w:rsidRPr="00FF497D">
        <w:rPr>
          <w:rFonts w:ascii="標楷體" w:eastAsia="標楷體" w:hAnsi="標楷體" w:hint="eastAsia"/>
          <w:kern w:val="0"/>
          <w:sz w:val="28"/>
          <w:szCs w:val="28"/>
        </w:rPr>
        <w:t>3</w:t>
      </w:r>
      <w:r w:rsidRPr="00FF497D">
        <w:rPr>
          <w:rFonts w:ascii="標楷體" w:eastAsia="標楷體" w:hAnsi="標楷體"/>
          <w:kern w:val="0"/>
          <w:sz w:val="28"/>
          <w:szCs w:val="28"/>
        </w:rPr>
        <w:t>,</w:t>
      </w:r>
      <w:r w:rsidRPr="00FF497D">
        <w:rPr>
          <w:rFonts w:ascii="標楷體" w:eastAsia="標楷體" w:hAnsi="標楷體" w:hint="eastAsia"/>
          <w:kern w:val="0"/>
          <w:sz w:val="28"/>
          <w:szCs w:val="28"/>
        </w:rPr>
        <w:t>720</w:t>
      </w:r>
      <w:r w:rsidRPr="00FF497D">
        <w:rPr>
          <w:rFonts w:ascii="標楷體" w:eastAsia="標楷體" w:hAnsi="標楷體"/>
          <w:kern w:val="0"/>
          <w:sz w:val="28"/>
          <w:szCs w:val="28"/>
        </w:rPr>
        <w:t>萬</w:t>
      </w:r>
      <w:r w:rsidRPr="00B528C5">
        <w:rPr>
          <w:rFonts w:ascii="標楷體" w:eastAsia="標楷體" w:hAnsi="標楷體"/>
          <w:kern w:val="0"/>
          <w:sz w:val="28"/>
          <w:szCs w:val="28"/>
        </w:rPr>
        <w:t>餘</w:t>
      </w:r>
      <w:r w:rsidRPr="00B528C5">
        <w:rPr>
          <w:rFonts w:ascii="標楷體" w:eastAsia="標楷體" w:hAnsi="標楷體" w:hint="eastAsia"/>
          <w:kern w:val="0"/>
          <w:sz w:val="28"/>
          <w:szCs w:val="28"/>
        </w:rPr>
        <w:t>元，約</w:t>
      </w:r>
      <w:r w:rsidRPr="00B528C5">
        <w:rPr>
          <w:rFonts w:ascii="標楷體" w:eastAsia="標楷體" w:hAnsi="標楷體"/>
          <w:kern w:val="0"/>
          <w:sz w:val="28"/>
          <w:szCs w:val="28"/>
        </w:rPr>
        <w:t>7</w:t>
      </w:r>
      <w:r w:rsidRPr="00B528C5">
        <w:rPr>
          <w:rFonts w:ascii="標楷體" w:eastAsia="標楷體" w:hAnsi="標楷體" w:hint="eastAsia"/>
          <w:kern w:val="0"/>
          <w:sz w:val="28"/>
          <w:szCs w:val="28"/>
        </w:rPr>
        <w:t>1</w:t>
      </w:r>
      <w:r w:rsidRPr="00B528C5">
        <w:rPr>
          <w:rFonts w:ascii="標楷體" w:eastAsia="標楷體" w:hAnsi="標楷體"/>
          <w:kern w:val="0"/>
          <w:sz w:val="28"/>
          <w:szCs w:val="28"/>
        </w:rPr>
        <w:t>.</w:t>
      </w:r>
      <w:r w:rsidRPr="00B528C5">
        <w:rPr>
          <w:rFonts w:ascii="標楷體" w:eastAsia="標楷體" w:hAnsi="標楷體" w:hint="eastAsia"/>
          <w:kern w:val="0"/>
          <w:sz w:val="28"/>
          <w:szCs w:val="28"/>
        </w:rPr>
        <w:t>30％（圖1），主要係宜蘭縣公共造產基金</w:t>
      </w:r>
      <w:proofErr w:type="gramStart"/>
      <w:r w:rsidRPr="00AE6DC7">
        <w:rPr>
          <w:rFonts w:ascii="標楷體" w:eastAsia="標楷體" w:hAnsi="標楷體" w:hint="eastAsia"/>
          <w:kern w:val="0"/>
          <w:sz w:val="28"/>
          <w:szCs w:val="28"/>
        </w:rPr>
        <w:t>土石銷貨</w:t>
      </w:r>
      <w:proofErr w:type="gramEnd"/>
      <w:r w:rsidRPr="00AE6DC7">
        <w:rPr>
          <w:rFonts w:ascii="標楷體" w:eastAsia="標楷體" w:hAnsi="標楷體" w:hint="eastAsia"/>
          <w:kern w:val="0"/>
          <w:sz w:val="28"/>
          <w:szCs w:val="28"/>
        </w:rPr>
        <w:t>收入較預計增加所致</w:t>
      </w:r>
      <w:r w:rsidRPr="00B528C5">
        <w:rPr>
          <w:rFonts w:ascii="標楷體" w:eastAsia="標楷體" w:hAnsi="標楷體" w:hint="eastAsia"/>
          <w:kern w:val="0"/>
          <w:sz w:val="28"/>
          <w:szCs w:val="28"/>
        </w:rPr>
        <w:t>。</w:t>
      </w:r>
      <w:proofErr w:type="gramStart"/>
      <w:r w:rsidRPr="00AE6DC7">
        <w:rPr>
          <w:rFonts w:ascii="標楷體" w:eastAsia="標楷體" w:hAnsi="標楷體" w:hint="eastAsia"/>
          <w:kern w:val="0"/>
          <w:sz w:val="28"/>
          <w:szCs w:val="28"/>
        </w:rPr>
        <w:t>11</w:t>
      </w:r>
      <w:r w:rsidRPr="00AE6DC7">
        <w:rPr>
          <w:rFonts w:ascii="標楷體" w:eastAsia="標楷體" w:hAnsi="標楷體"/>
          <w:kern w:val="0"/>
          <w:sz w:val="28"/>
          <w:szCs w:val="28"/>
        </w:rPr>
        <w:t>4</w:t>
      </w:r>
      <w:proofErr w:type="gramEnd"/>
      <w:r w:rsidRPr="00AE6DC7">
        <w:rPr>
          <w:rFonts w:ascii="標楷體" w:eastAsia="標楷體" w:hAnsi="標楷體" w:hint="eastAsia"/>
          <w:kern w:val="0"/>
          <w:sz w:val="28"/>
          <w:szCs w:val="28"/>
        </w:rPr>
        <w:t>年度短</w:t>
      </w:r>
      <w:proofErr w:type="gramStart"/>
      <w:r w:rsidRPr="00AE6DC7">
        <w:rPr>
          <w:rFonts w:ascii="標楷體" w:eastAsia="標楷體" w:hAnsi="標楷體" w:hint="eastAsia"/>
          <w:kern w:val="0"/>
          <w:sz w:val="28"/>
          <w:szCs w:val="28"/>
        </w:rPr>
        <w:t>絀</w:t>
      </w:r>
      <w:proofErr w:type="gramEnd"/>
      <w:r w:rsidRPr="00AE6DC7">
        <w:rPr>
          <w:rFonts w:ascii="標楷體" w:eastAsia="標楷體" w:hAnsi="標楷體" w:hint="eastAsia"/>
          <w:kern w:val="0"/>
          <w:sz w:val="28"/>
          <w:szCs w:val="28"/>
        </w:rPr>
        <w:t>之基金有</w:t>
      </w:r>
      <w:r w:rsidRPr="00AE6DC7">
        <w:rPr>
          <w:rFonts w:ascii="標楷體" w:eastAsia="標楷體" w:hAnsi="標楷體"/>
          <w:kern w:val="0"/>
          <w:sz w:val="28"/>
          <w:szCs w:val="28"/>
        </w:rPr>
        <w:t>2</w:t>
      </w:r>
      <w:r w:rsidRPr="00AE6DC7">
        <w:rPr>
          <w:rFonts w:ascii="標楷體" w:eastAsia="標楷體" w:hAnsi="標楷體" w:hint="eastAsia"/>
          <w:kern w:val="0"/>
          <w:sz w:val="28"/>
          <w:szCs w:val="28"/>
        </w:rPr>
        <w:t>個單位，計短</w:t>
      </w:r>
      <w:proofErr w:type="gramStart"/>
      <w:r w:rsidRPr="00AE6DC7">
        <w:rPr>
          <w:rFonts w:ascii="標楷體" w:eastAsia="標楷體" w:hAnsi="標楷體" w:hint="eastAsia"/>
          <w:kern w:val="0"/>
          <w:sz w:val="28"/>
          <w:szCs w:val="28"/>
        </w:rPr>
        <w:t>絀</w:t>
      </w:r>
      <w:proofErr w:type="gramEnd"/>
      <w:r>
        <w:rPr>
          <w:rFonts w:ascii="標楷體" w:eastAsia="標楷體" w:hAnsi="標楷體"/>
          <w:kern w:val="0"/>
          <w:sz w:val="28"/>
          <w:szCs w:val="28"/>
        </w:rPr>
        <w:t>174</w:t>
      </w:r>
      <w:r w:rsidRPr="00AE6DC7">
        <w:rPr>
          <w:rFonts w:ascii="標楷體" w:eastAsia="標楷體" w:hAnsi="標楷體"/>
          <w:kern w:val="0"/>
          <w:sz w:val="28"/>
          <w:szCs w:val="28"/>
        </w:rPr>
        <w:t>萬餘</w:t>
      </w:r>
      <w:r w:rsidRPr="00AE6DC7">
        <w:rPr>
          <w:rFonts w:ascii="標楷體" w:eastAsia="標楷體" w:hAnsi="標楷體" w:hint="eastAsia"/>
          <w:kern w:val="0"/>
          <w:sz w:val="28"/>
          <w:szCs w:val="28"/>
        </w:rPr>
        <w:t>元；賸餘之基金</w:t>
      </w:r>
      <w:r w:rsidR="00854256" w:rsidRPr="004B1736">
        <w:rPr>
          <w:rFonts w:hint="eastAsia"/>
          <w:noProof/>
        </w:rPr>
        <w:lastRenderedPageBreak/>
        <w:drawing>
          <wp:anchor distT="0" distB="0" distL="114300" distR="114300" simplePos="0" relativeHeight="251671552" behindDoc="0" locked="0" layoutInCell="1" allowOverlap="1" wp14:anchorId="516FFE30" wp14:editId="01871311">
            <wp:simplePos x="0" y="0"/>
            <wp:positionH relativeFrom="margin">
              <wp:posOffset>2088515</wp:posOffset>
            </wp:positionH>
            <wp:positionV relativeFrom="paragraph">
              <wp:posOffset>147320</wp:posOffset>
            </wp:positionV>
            <wp:extent cx="4201795" cy="2867025"/>
            <wp:effectExtent l="0" t="0" r="8255" b="9525"/>
            <wp:wrapSquare wrapText="bothSides"/>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01795" cy="2867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E6DC7">
        <w:rPr>
          <w:rFonts w:ascii="標楷體" w:eastAsia="標楷體" w:hAnsi="標楷體" w:hint="eastAsia"/>
          <w:kern w:val="0"/>
          <w:sz w:val="28"/>
          <w:szCs w:val="28"/>
        </w:rPr>
        <w:t>有</w:t>
      </w:r>
      <w:r w:rsidRPr="00AE6DC7">
        <w:rPr>
          <w:rFonts w:ascii="標楷體" w:eastAsia="標楷體" w:hAnsi="標楷體"/>
          <w:kern w:val="0"/>
          <w:sz w:val="28"/>
          <w:szCs w:val="28"/>
        </w:rPr>
        <w:t>8</w:t>
      </w:r>
      <w:r w:rsidRPr="00AE6DC7">
        <w:rPr>
          <w:rFonts w:ascii="標楷體" w:eastAsia="標楷體" w:hAnsi="標楷體" w:hint="eastAsia"/>
          <w:kern w:val="0"/>
          <w:sz w:val="28"/>
          <w:szCs w:val="28"/>
        </w:rPr>
        <w:t>個單位，共計賸餘</w:t>
      </w:r>
      <w:r>
        <w:rPr>
          <w:rFonts w:ascii="標楷體" w:eastAsia="標楷體" w:hAnsi="標楷體"/>
          <w:kern w:val="0"/>
          <w:sz w:val="28"/>
          <w:szCs w:val="28"/>
        </w:rPr>
        <w:t>5</w:t>
      </w:r>
      <w:r w:rsidRPr="00AE6DC7">
        <w:rPr>
          <w:rFonts w:ascii="標楷體" w:eastAsia="標楷體" w:hAnsi="標楷體"/>
          <w:kern w:val="0"/>
          <w:sz w:val="28"/>
          <w:szCs w:val="28"/>
        </w:rPr>
        <w:t>億</w:t>
      </w:r>
      <w:r>
        <w:rPr>
          <w:rFonts w:ascii="標楷體" w:eastAsia="標楷體" w:hAnsi="標楷體" w:hint="eastAsia"/>
          <w:kern w:val="0"/>
          <w:sz w:val="28"/>
          <w:szCs w:val="28"/>
        </w:rPr>
        <w:t>7</w:t>
      </w:r>
      <w:r w:rsidRPr="00AE6DC7">
        <w:rPr>
          <w:rFonts w:ascii="標楷體" w:eastAsia="標楷體" w:hAnsi="標楷體"/>
          <w:kern w:val="0"/>
          <w:sz w:val="28"/>
          <w:szCs w:val="28"/>
        </w:rPr>
        <w:t>,</w:t>
      </w:r>
      <w:r>
        <w:rPr>
          <w:rFonts w:ascii="標楷體" w:eastAsia="標楷體" w:hAnsi="標楷體"/>
          <w:kern w:val="0"/>
          <w:sz w:val="28"/>
          <w:szCs w:val="28"/>
        </w:rPr>
        <w:t>160</w:t>
      </w:r>
      <w:r w:rsidRPr="00AE6DC7">
        <w:rPr>
          <w:rFonts w:ascii="標楷體" w:eastAsia="標楷體" w:hAnsi="標楷體"/>
          <w:kern w:val="0"/>
          <w:sz w:val="28"/>
          <w:szCs w:val="28"/>
        </w:rPr>
        <w:t>萬餘</w:t>
      </w:r>
      <w:r w:rsidRPr="00AE6DC7">
        <w:rPr>
          <w:rFonts w:ascii="標楷體" w:eastAsia="標楷體" w:hAnsi="標楷體" w:hint="eastAsia"/>
          <w:kern w:val="0"/>
          <w:sz w:val="28"/>
          <w:szCs w:val="28"/>
        </w:rPr>
        <w:t>元。</w:t>
      </w:r>
      <w:r w:rsidRPr="00AE6DC7">
        <w:rPr>
          <w:rFonts w:ascii="標楷體" w:eastAsia="標楷體" w:hAnsi="標楷體" w:hint="eastAsia"/>
          <w:b/>
          <w:kern w:val="0"/>
          <w:sz w:val="28"/>
          <w:szCs w:val="28"/>
        </w:rPr>
        <w:t>二</w:t>
      </w:r>
      <w:r w:rsidRPr="00FF497D">
        <w:rPr>
          <w:rFonts w:ascii="標楷體" w:eastAsia="標楷體" w:hAnsi="標楷體" w:hint="eastAsia"/>
          <w:b/>
          <w:kern w:val="0"/>
          <w:sz w:val="28"/>
          <w:szCs w:val="28"/>
        </w:rPr>
        <w:t>、特別收入基金</w:t>
      </w:r>
      <w:r w:rsidRPr="00FF497D">
        <w:rPr>
          <w:rFonts w:ascii="標楷體" w:eastAsia="標楷體" w:hAnsi="標楷體" w:hint="eastAsia"/>
          <w:kern w:val="0"/>
          <w:sz w:val="28"/>
          <w:szCs w:val="28"/>
        </w:rPr>
        <w:t>6個單位（含10</w:t>
      </w:r>
      <w:r w:rsidRPr="00FF497D">
        <w:rPr>
          <w:rFonts w:ascii="標楷體" w:eastAsia="標楷體" w:hAnsi="標楷體"/>
          <w:kern w:val="0"/>
          <w:sz w:val="28"/>
          <w:szCs w:val="28"/>
        </w:rPr>
        <w:t>2</w:t>
      </w:r>
      <w:r w:rsidRPr="00FF497D">
        <w:rPr>
          <w:rFonts w:ascii="標楷體" w:eastAsia="標楷體" w:hAnsi="標楷體" w:hint="eastAsia"/>
          <w:kern w:val="0"/>
          <w:sz w:val="28"/>
          <w:szCs w:val="28"/>
        </w:rPr>
        <w:t>個分預算），審定基金來源</w:t>
      </w:r>
      <w:r w:rsidRPr="00FF497D">
        <w:rPr>
          <w:rFonts w:ascii="標楷體" w:eastAsia="標楷體" w:hAnsi="標楷體"/>
          <w:kern w:val="0"/>
          <w:sz w:val="28"/>
          <w:szCs w:val="28"/>
        </w:rPr>
        <w:t>1</w:t>
      </w:r>
      <w:r>
        <w:rPr>
          <w:rFonts w:ascii="標楷體" w:eastAsia="標楷體" w:hAnsi="標楷體" w:hint="eastAsia"/>
          <w:kern w:val="0"/>
          <w:sz w:val="28"/>
          <w:szCs w:val="28"/>
        </w:rPr>
        <w:t>19</w:t>
      </w:r>
      <w:r w:rsidRPr="00FF497D">
        <w:rPr>
          <w:rFonts w:ascii="標楷體" w:eastAsia="標楷體" w:hAnsi="標楷體"/>
          <w:kern w:val="0"/>
          <w:sz w:val="28"/>
          <w:szCs w:val="28"/>
        </w:rPr>
        <w:t>億2</w:t>
      </w:r>
      <w:r>
        <w:rPr>
          <w:rFonts w:ascii="標楷體" w:eastAsia="標楷體" w:hAnsi="標楷體" w:hint="eastAsia"/>
          <w:kern w:val="0"/>
          <w:sz w:val="28"/>
          <w:szCs w:val="28"/>
        </w:rPr>
        <w:t>85</w:t>
      </w:r>
      <w:r w:rsidRPr="00FF497D">
        <w:rPr>
          <w:rFonts w:ascii="標楷體" w:eastAsia="標楷體" w:hAnsi="標楷體"/>
          <w:kern w:val="0"/>
          <w:sz w:val="28"/>
          <w:szCs w:val="28"/>
        </w:rPr>
        <w:t>萬餘</w:t>
      </w:r>
      <w:r w:rsidRPr="00FF497D">
        <w:rPr>
          <w:rFonts w:ascii="標楷體" w:eastAsia="標楷體" w:hAnsi="標楷體" w:hint="eastAsia"/>
          <w:kern w:val="0"/>
          <w:sz w:val="28"/>
          <w:szCs w:val="28"/>
        </w:rPr>
        <w:t>元，</w:t>
      </w:r>
      <w:r w:rsidRPr="005D2604">
        <w:rPr>
          <w:rFonts w:ascii="標楷體" w:eastAsia="標楷體" w:hAnsi="標楷體" w:hint="eastAsia"/>
          <w:kern w:val="0"/>
          <w:sz w:val="28"/>
          <w:szCs w:val="28"/>
        </w:rPr>
        <w:t>基金用途</w:t>
      </w:r>
      <w:r w:rsidRPr="005D2604">
        <w:rPr>
          <w:rFonts w:ascii="標楷體" w:eastAsia="標楷體" w:hAnsi="標楷體"/>
          <w:kern w:val="0"/>
          <w:sz w:val="28"/>
          <w:szCs w:val="28"/>
        </w:rPr>
        <w:t>11</w:t>
      </w:r>
      <w:r w:rsidRPr="005D2604">
        <w:rPr>
          <w:rFonts w:ascii="標楷體" w:eastAsia="標楷體" w:hAnsi="標楷體" w:hint="eastAsia"/>
          <w:kern w:val="0"/>
          <w:sz w:val="28"/>
          <w:szCs w:val="28"/>
        </w:rPr>
        <w:t>9</w:t>
      </w:r>
      <w:r w:rsidRPr="005D2604">
        <w:rPr>
          <w:rFonts w:ascii="標楷體" w:eastAsia="標楷體" w:hAnsi="標楷體"/>
          <w:kern w:val="0"/>
          <w:sz w:val="28"/>
          <w:szCs w:val="28"/>
        </w:rPr>
        <w:t>億</w:t>
      </w:r>
      <w:r w:rsidRPr="005D2604">
        <w:rPr>
          <w:rFonts w:ascii="標楷體" w:eastAsia="標楷體" w:hAnsi="標楷體" w:hint="eastAsia"/>
          <w:kern w:val="0"/>
          <w:sz w:val="28"/>
          <w:szCs w:val="28"/>
        </w:rPr>
        <w:t>1</w:t>
      </w:r>
      <w:r w:rsidRPr="005D2604">
        <w:rPr>
          <w:rFonts w:ascii="標楷體" w:eastAsia="標楷體" w:hAnsi="標楷體"/>
          <w:kern w:val="0"/>
          <w:sz w:val="28"/>
          <w:szCs w:val="28"/>
        </w:rPr>
        <w:t>,</w:t>
      </w:r>
      <w:r w:rsidRPr="005D2604">
        <w:rPr>
          <w:rFonts w:ascii="標楷體" w:eastAsia="標楷體" w:hAnsi="標楷體" w:hint="eastAsia"/>
          <w:kern w:val="0"/>
          <w:sz w:val="28"/>
          <w:szCs w:val="28"/>
        </w:rPr>
        <w:t>574</w:t>
      </w:r>
      <w:r w:rsidRPr="005D2604">
        <w:rPr>
          <w:rFonts w:ascii="標楷體" w:eastAsia="標楷體" w:hAnsi="標楷體"/>
          <w:kern w:val="0"/>
          <w:sz w:val="28"/>
          <w:szCs w:val="28"/>
        </w:rPr>
        <w:t>萬</w:t>
      </w:r>
      <w:r w:rsidRPr="005B5DD5">
        <w:rPr>
          <w:rFonts w:ascii="標楷體" w:eastAsia="標楷體" w:hAnsi="標楷體"/>
          <w:kern w:val="0"/>
          <w:sz w:val="28"/>
          <w:szCs w:val="28"/>
        </w:rPr>
        <w:t>餘</w:t>
      </w:r>
      <w:r w:rsidRPr="005B5DD5">
        <w:rPr>
          <w:rFonts w:ascii="標楷體" w:eastAsia="標楷體" w:hAnsi="標楷體" w:hint="eastAsia"/>
          <w:kern w:val="0"/>
          <w:sz w:val="28"/>
          <w:szCs w:val="28"/>
        </w:rPr>
        <w:t>元，短</w:t>
      </w:r>
      <w:proofErr w:type="gramStart"/>
      <w:r w:rsidRPr="005B5DD5">
        <w:rPr>
          <w:rFonts w:ascii="標楷體" w:eastAsia="標楷體" w:hAnsi="標楷體" w:hint="eastAsia"/>
          <w:kern w:val="0"/>
          <w:sz w:val="28"/>
          <w:szCs w:val="28"/>
        </w:rPr>
        <w:t>絀</w:t>
      </w:r>
      <w:proofErr w:type="gramEnd"/>
      <w:r w:rsidRPr="005B5DD5">
        <w:rPr>
          <w:rFonts w:ascii="標楷體" w:eastAsia="標楷體" w:hAnsi="標楷體" w:hint="eastAsia"/>
          <w:kern w:val="0"/>
          <w:sz w:val="28"/>
          <w:szCs w:val="28"/>
        </w:rPr>
        <w:t>1</w:t>
      </w:r>
      <w:r w:rsidRPr="005B5DD5">
        <w:rPr>
          <w:rFonts w:ascii="標楷體" w:eastAsia="標楷體" w:hAnsi="標楷體"/>
          <w:kern w:val="0"/>
          <w:sz w:val="28"/>
          <w:szCs w:val="28"/>
        </w:rPr>
        <w:t>,</w:t>
      </w:r>
      <w:r w:rsidRPr="005B5DD5">
        <w:rPr>
          <w:rFonts w:ascii="標楷體" w:eastAsia="標楷體" w:hAnsi="標楷體" w:hint="eastAsia"/>
          <w:kern w:val="0"/>
          <w:sz w:val="28"/>
          <w:szCs w:val="28"/>
        </w:rPr>
        <w:t>288</w:t>
      </w:r>
      <w:r w:rsidRPr="005B5DD5">
        <w:rPr>
          <w:rFonts w:ascii="標楷體" w:eastAsia="標楷體" w:hAnsi="標楷體"/>
          <w:kern w:val="0"/>
          <w:sz w:val="28"/>
          <w:szCs w:val="28"/>
        </w:rPr>
        <w:t>萬餘</w:t>
      </w:r>
      <w:r w:rsidRPr="005B5DD5">
        <w:rPr>
          <w:rFonts w:ascii="標楷體" w:eastAsia="標楷體" w:hAnsi="標楷體" w:hint="eastAsia"/>
          <w:kern w:val="0"/>
          <w:sz w:val="28"/>
          <w:szCs w:val="28"/>
        </w:rPr>
        <w:t>元，較預算短</w:t>
      </w:r>
      <w:proofErr w:type="gramStart"/>
      <w:r w:rsidRPr="005B5DD5">
        <w:rPr>
          <w:rFonts w:ascii="標楷體" w:eastAsia="標楷體" w:hAnsi="標楷體" w:hint="eastAsia"/>
          <w:kern w:val="0"/>
          <w:sz w:val="28"/>
          <w:szCs w:val="28"/>
        </w:rPr>
        <w:t>絀</w:t>
      </w:r>
      <w:proofErr w:type="gramEnd"/>
      <w:r w:rsidRPr="005B5DD5">
        <w:rPr>
          <w:rFonts w:ascii="標楷體" w:eastAsia="標楷體" w:hAnsi="標楷體" w:hint="eastAsia"/>
          <w:kern w:val="0"/>
          <w:sz w:val="28"/>
          <w:szCs w:val="28"/>
        </w:rPr>
        <w:t>5</w:t>
      </w:r>
      <w:r w:rsidRPr="005B5DD5">
        <w:rPr>
          <w:rFonts w:ascii="標楷體" w:eastAsia="標楷體" w:hAnsi="標楷體"/>
          <w:kern w:val="0"/>
          <w:sz w:val="28"/>
          <w:szCs w:val="28"/>
        </w:rPr>
        <w:t>,</w:t>
      </w:r>
      <w:r w:rsidRPr="005B5DD5">
        <w:rPr>
          <w:rFonts w:ascii="標楷體" w:eastAsia="標楷體" w:hAnsi="標楷體" w:hint="eastAsia"/>
          <w:kern w:val="0"/>
          <w:sz w:val="28"/>
          <w:szCs w:val="28"/>
        </w:rPr>
        <w:t>564</w:t>
      </w:r>
      <w:r w:rsidRPr="005B5DD5">
        <w:rPr>
          <w:rFonts w:ascii="標楷體" w:eastAsia="標楷體" w:hAnsi="標楷體"/>
          <w:kern w:val="0"/>
          <w:sz w:val="28"/>
          <w:szCs w:val="28"/>
        </w:rPr>
        <w:t>萬餘</w:t>
      </w:r>
      <w:r w:rsidRPr="005B5DD5">
        <w:rPr>
          <w:rFonts w:ascii="標楷體" w:eastAsia="標楷體" w:hAnsi="標楷體" w:hint="eastAsia"/>
          <w:kern w:val="0"/>
          <w:sz w:val="28"/>
          <w:szCs w:val="28"/>
        </w:rPr>
        <w:t>元，減少4,275</w:t>
      </w:r>
      <w:r w:rsidRPr="005B5DD5">
        <w:rPr>
          <w:rFonts w:ascii="標楷體" w:eastAsia="標楷體" w:hAnsi="標楷體"/>
          <w:kern w:val="0"/>
          <w:sz w:val="28"/>
          <w:szCs w:val="28"/>
        </w:rPr>
        <w:t>萬餘</w:t>
      </w:r>
      <w:r w:rsidRPr="005B5DD5">
        <w:rPr>
          <w:rFonts w:ascii="標楷體" w:eastAsia="標楷體" w:hAnsi="標楷體" w:hint="eastAsia"/>
          <w:kern w:val="0"/>
          <w:sz w:val="28"/>
          <w:szCs w:val="28"/>
        </w:rPr>
        <w:t>元</w:t>
      </w:r>
      <w:r w:rsidRPr="00FF497D">
        <w:rPr>
          <w:rFonts w:ascii="標楷體" w:eastAsia="標楷體" w:hAnsi="標楷體" w:hint="eastAsia"/>
          <w:kern w:val="0"/>
          <w:sz w:val="28"/>
          <w:szCs w:val="28"/>
        </w:rPr>
        <w:t>，約</w:t>
      </w:r>
      <w:r w:rsidRPr="00FF497D">
        <w:rPr>
          <w:rFonts w:ascii="標楷體" w:eastAsia="標楷體" w:hAnsi="標楷體"/>
          <w:kern w:val="0"/>
          <w:sz w:val="28"/>
          <w:szCs w:val="28"/>
        </w:rPr>
        <w:t>7</w:t>
      </w:r>
      <w:r>
        <w:rPr>
          <w:rFonts w:ascii="標楷體" w:eastAsia="標楷體" w:hAnsi="標楷體"/>
          <w:kern w:val="0"/>
          <w:sz w:val="28"/>
          <w:szCs w:val="28"/>
        </w:rPr>
        <w:t>6</w:t>
      </w:r>
      <w:r w:rsidRPr="00FF497D">
        <w:rPr>
          <w:rFonts w:ascii="標楷體" w:eastAsia="標楷體" w:hAnsi="標楷體"/>
          <w:kern w:val="0"/>
          <w:sz w:val="28"/>
          <w:szCs w:val="28"/>
        </w:rPr>
        <w:t>.</w:t>
      </w:r>
      <w:r>
        <w:rPr>
          <w:rFonts w:ascii="標楷體" w:eastAsia="標楷體" w:hAnsi="標楷體"/>
          <w:kern w:val="0"/>
          <w:sz w:val="28"/>
          <w:szCs w:val="28"/>
        </w:rPr>
        <w:t>84</w:t>
      </w:r>
      <w:r w:rsidRPr="00FF497D">
        <w:rPr>
          <w:rFonts w:ascii="標楷體" w:eastAsia="標楷體" w:hAnsi="標楷體" w:hint="eastAsia"/>
          <w:kern w:val="0"/>
          <w:sz w:val="28"/>
          <w:szCs w:val="28"/>
        </w:rPr>
        <w:t>％</w:t>
      </w:r>
      <w:r w:rsidRPr="005B5DD5">
        <w:rPr>
          <w:rFonts w:ascii="標楷體" w:eastAsia="標楷體" w:hAnsi="標楷體" w:hint="eastAsia"/>
          <w:kern w:val="0"/>
          <w:sz w:val="28"/>
          <w:szCs w:val="28"/>
        </w:rPr>
        <w:t>（圖2</w:t>
      </w:r>
      <w:r w:rsidRPr="00AE6DC7">
        <w:rPr>
          <w:rFonts w:ascii="標楷體" w:eastAsia="標楷體" w:hAnsi="標楷體" w:hint="eastAsia"/>
          <w:kern w:val="0"/>
          <w:sz w:val="28"/>
          <w:szCs w:val="28"/>
        </w:rPr>
        <w:t>），主要係宜蘭縣環境保護基金</w:t>
      </w:r>
      <w:r w:rsidRPr="00AE6DC7">
        <w:rPr>
          <w:rFonts w:ascii="標楷體" w:eastAsia="標楷體" w:hAnsi="標楷體" w:hint="eastAsia"/>
          <w:bCs/>
          <w:kern w:val="0"/>
          <w:sz w:val="28"/>
          <w:szCs w:val="28"/>
        </w:rPr>
        <w:t>中央補</w:t>
      </w:r>
      <w:r w:rsidRPr="003C1C80">
        <w:rPr>
          <w:rFonts w:ascii="標楷體" w:eastAsia="標楷體" w:hAnsi="標楷體" w:hint="eastAsia"/>
          <w:bCs/>
          <w:kern w:val="0"/>
          <w:sz w:val="28"/>
          <w:szCs w:val="28"/>
        </w:rPr>
        <w:t>助辦理宜蘭縣建構韌性家園等計畫執行未如預期，實際支用較預計減少所致</w:t>
      </w:r>
      <w:r w:rsidRPr="003C1C80">
        <w:rPr>
          <w:rFonts w:ascii="標楷體" w:eastAsia="標楷體" w:hAnsi="標楷體" w:hint="eastAsia"/>
          <w:kern w:val="0"/>
          <w:sz w:val="28"/>
          <w:szCs w:val="28"/>
        </w:rPr>
        <w:t>。</w:t>
      </w:r>
      <w:proofErr w:type="gramStart"/>
      <w:r w:rsidRPr="003C1C80">
        <w:rPr>
          <w:rFonts w:ascii="標楷體" w:eastAsia="標楷體" w:hAnsi="標楷體" w:hint="eastAsia"/>
          <w:kern w:val="0"/>
          <w:sz w:val="28"/>
          <w:szCs w:val="28"/>
        </w:rPr>
        <w:t>11</w:t>
      </w:r>
      <w:r w:rsidRPr="003C1C80">
        <w:rPr>
          <w:rFonts w:ascii="標楷體" w:eastAsia="標楷體" w:hAnsi="標楷體"/>
          <w:kern w:val="0"/>
          <w:sz w:val="28"/>
          <w:szCs w:val="28"/>
        </w:rPr>
        <w:t>4</w:t>
      </w:r>
      <w:proofErr w:type="gramEnd"/>
      <w:r w:rsidRPr="003C1C80">
        <w:rPr>
          <w:rFonts w:ascii="標楷體" w:eastAsia="標楷體" w:hAnsi="標楷體" w:hint="eastAsia"/>
          <w:kern w:val="0"/>
          <w:sz w:val="28"/>
          <w:szCs w:val="28"/>
        </w:rPr>
        <w:t>年度短</w:t>
      </w:r>
      <w:proofErr w:type="gramStart"/>
      <w:r w:rsidRPr="003C1C80">
        <w:rPr>
          <w:rFonts w:ascii="標楷體" w:eastAsia="標楷體" w:hAnsi="標楷體" w:hint="eastAsia"/>
          <w:kern w:val="0"/>
          <w:sz w:val="28"/>
          <w:szCs w:val="28"/>
        </w:rPr>
        <w:t>絀</w:t>
      </w:r>
      <w:proofErr w:type="gramEnd"/>
      <w:r w:rsidRPr="003C1C80">
        <w:rPr>
          <w:rFonts w:ascii="標楷體" w:eastAsia="標楷體" w:hAnsi="標楷體" w:hint="eastAsia"/>
          <w:kern w:val="0"/>
          <w:sz w:val="28"/>
          <w:szCs w:val="28"/>
        </w:rPr>
        <w:t>之基金有2個單位，計短</w:t>
      </w:r>
      <w:proofErr w:type="gramStart"/>
      <w:r w:rsidRPr="003C1C80">
        <w:rPr>
          <w:rFonts w:ascii="標楷體" w:eastAsia="標楷體" w:hAnsi="標楷體" w:hint="eastAsia"/>
          <w:kern w:val="0"/>
          <w:sz w:val="28"/>
          <w:szCs w:val="28"/>
        </w:rPr>
        <w:t>絀</w:t>
      </w:r>
      <w:proofErr w:type="gramEnd"/>
      <w:r w:rsidRPr="003C1C80">
        <w:rPr>
          <w:rFonts w:ascii="標楷體" w:eastAsia="標楷體" w:hAnsi="標楷體" w:hint="eastAsia"/>
          <w:kern w:val="0"/>
          <w:sz w:val="28"/>
          <w:szCs w:val="28"/>
        </w:rPr>
        <w:t>6,</w:t>
      </w:r>
      <w:r w:rsidRPr="003C1C80">
        <w:rPr>
          <w:rFonts w:ascii="標楷體" w:eastAsia="標楷體" w:hAnsi="標楷體"/>
          <w:kern w:val="0"/>
          <w:sz w:val="28"/>
          <w:szCs w:val="28"/>
        </w:rPr>
        <w:t>534萬餘</w:t>
      </w:r>
      <w:r w:rsidRPr="003C1C80">
        <w:rPr>
          <w:rFonts w:ascii="標楷體" w:eastAsia="標楷體" w:hAnsi="標楷體" w:hint="eastAsia"/>
          <w:kern w:val="0"/>
          <w:sz w:val="28"/>
          <w:szCs w:val="28"/>
        </w:rPr>
        <w:t>元；賸餘之基金有4個單位，共計賸餘5</w:t>
      </w:r>
      <w:r w:rsidRPr="003C1C80">
        <w:rPr>
          <w:rFonts w:ascii="標楷體" w:eastAsia="標楷體" w:hAnsi="標楷體"/>
          <w:kern w:val="0"/>
          <w:sz w:val="28"/>
          <w:szCs w:val="28"/>
        </w:rPr>
        <w:t>,245萬餘</w:t>
      </w:r>
      <w:r w:rsidRPr="003C1C80">
        <w:rPr>
          <w:rFonts w:ascii="標楷體" w:eastAsia="標楷體" w:hAnsi="標楷體" w:hint="eastAsia"/>
          <w:kern w:val="0"/>
          <w:sz w:val="28"/>
          <w:szCs w:val="28"/>
        </w:rPr>
        <w:t>元。</w:t>
      </w:r>
    </w:p>
    <w:p w14:paraId="3A0DB685" w14:textId="46FCC353" w:rsidR="00281E4E" w:rsidRPr="00854256" w:rsidRDefault="00854256" w:rsidP="00281E4E">
      <w:pPr>
        <w:keepNext/>
        <w:tabs>
          <w:tab w:val="left" w:pos="3402"/>
          <w:tab w:val="left" w:pos="3686"/>
          <w:tab w:val="left" w:pos="6237"/>
          <w:tab w:val="left" w:pos="6521"/>
          <w:tab w:val="left" w:pos="6663"/>
          <w:tab w:val="left" w:pos="6946"/>
        </w:tabs>
        <w:overflowPunct w:val="0"/>
        <w:snapToGrid w:val="0"/>
        <w:spacing w:line="480" w:lineRule="exact"/>
        <w:ind w:firstLineChars="200" w:firstLine="480"/>
        <w:jc w:val="both"/>
        <w:rPr>
          <w:rFonts w:ascii="標楷體" w:eastAsia="標楷體" w:hAnsi="標楷體"/>
          <w:spacing w:val="4"/>
          <w:kern w:val="0"/>
          <w:sz w:val="28"/>
          <w:szCs w:val="28"/>
        </w:rPr>
      </w:pPr>
      <w:r w:rsidRPr="00854256">
        <w:rPr>
          <w:noProof/>
          <w:spacing w:val="4"/>
          <w:kern w:val="0"/>
        </w:rPr>
        <mc:AlternateContent>
          <mc:Choice Requires="wps">
            <w:drawing>
              <wp:anchor distT="0" distB="0" distL="114300" distR="114300" simplePos="0" relativeHeight="251670528" behindDoc="0" locked="0" layoutInCell="1" allowOverlap="1" wp14:anchorId="2E245D74" wp14:editId="06013BF3">
                <wp:simplePos x="0" y="0"/>
                <wp:positionH relativeFrom="margin">
                  <wp:align>right</wp:align>
                </wp:positionH>
                <wp:positionV relativeFrom="paragraph">
                  <wp:posOffset>2520950</wp:posOffset>
                </wp:positionV>
                <wp:extent cx="4353560" cy="2385060"/>
                <wp:effectExtent l="0" t="0" r="8890" b="0"/>
                <wp:wrapSquare wrapText="bothSides"/>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3560" cy="23850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F9A99CF" w14:textId="77777777" w:rsidR="00281E4E" w:rsidRPr="00CE4CE0" w:rsidRDefault="00281E4E" w:rsidP="00281E4E">
                            <w:pPr>
                              <w:snapToGrid w:val="0"/>
                              <w:spacing w:line="260" w:lineRule="exact"/>
                              <w:jc w:val="center"/>
                              <w:rPr>
                                <w:rFonts w:ascii="標楷體" w:eastAsia="標楷體" w:hAnsi="標楷體"/>
                                <w:b/>
                              </w:rPr>
                            </w:pPr>
                            <w:r w:rsidRPr="00CE4CE0">
                              <w:rPr>
                                <w:rFonts w:ascii="標楷體" w:eastAsia="標楷體" w:hAnsi="標楷體" w:hint="eastAsia"/>
                                <w:b/>
                              </w:rPr>
                              <w:t xml:space="preserve">表1　</w:t>
                            </w:r>
                            <w:proofErr w:type="gramStart"/>
                            <w:r w:rsidRPr="00CE4CE0">
                              <w:rPr>
                                <w:rFonts w:ascii="標楷體" w:eastAsia="標楷體" w:hAnsi="標楷體" w:hint="eastAsia"/>
                                <w:b/>
                                <w:spacing w:val="-8"/>
                              </w:rPr>
                              <w:t>11</w:t>
                            </w:r>
                            <w:r>
                              <w:rPr>
                                <w:rFonts w:ascii="標楷體" w:eastAsia="標楷體" w:hAnsi="標楷體"/>
                                <w:b/>
                                <w:spacing w:val="-8"/>
                              </w:rPr>
                              <w:t>4</w:t>
                            </w:r>
                            <w:proofErr w:type="gramEnd"/>
                            <w:r w:rsidRPr="00CE4CE0">
                              <w:rPr>
                                <w:rFonts w:ascii="標楷體" w:eastAsia="標楷體" w:hAnsi="標楷體" w:hint="eastAsia"/>
                                <w:b/>
                                <w:spacing w:val="-8"/>
                              </w:rPr>
                              <w:t>年度宜蘭縣作業基金本期餘</w:t>
                            </w:r>
                            <w:proofErr w:type="gramStart"/>
                            <w:r w:rsidRPr="00CE4CE0">
                              <w:rPr>
                                <w:rFonts w:ascii="標楷體" w:eastAsia="標楷體" w:hAnsi="標楷體" w:hint="eastAsia"/>
                                <w:b/>
                                <w:spacing w:val="-8"/>
                              </w:rPr>
                              <w:t>絀</w:t>
                            </w:r>
                            <w:proofErr w:type="gramEnd"/>
                            <w:r w:rsidRPr="00CE4CE0">
                              <w:rPr>
                                <w:rFonts w:ascii="標楷體" w:eastAsia="標楷體" w:hAnsi="標楷體" w:hint="eastAsia"/>
                                <w:b/>
                                <w:spacing w:val="-8"/>
                              </w:rPr>
                              <w:t>預算執行排名</w:t>
                            </w:r>
                          </w:p>
                          <w:p w14:paraId="790B75AF" w14:textId="77777777" w:rsidR="00281E4E" w:rsidRPr="00CE4CE0" w:rsidRDefault="00281E4E" w:rsidP="00281E4E">
                            <w:pPr>
                              <w:widowControl/>
                              <w:snapToGrid w:val="0"/>
                              <w:ind w:left="960" w:hangingChars="300" w:hanging="960"/>
                              <w:jc w:val="both"/>
                              <w:rPr>
                                <w:rFonts w:asciiTheme="minorHAnsi" w:eastAsiaTheme="minorEastAsia" w:hAnsiTheme="minorHAnsi" w:cstheme="minorBidi"/>
                                <w:szCs w:val="22"/>
                              </w:rPr>
                            </w:pPr>
                            <w:r w:rsidRPr="00CE4CE0">
                              <w:rPr>
                                <w:rFonts w:ascii="標楷體" w:eastAsia="標楷體" w:hAnsi="標楷體"/>
                                <w:spacing w:val="60"/>
                                <w:sz w:val="20"/>
                                <w:szCs w:val="20"/>
                              </w:rPr>
                              <w:tab/>
                            </w:r>
                            <w:r w:rsidRPr="00CE4CE0">
                              <w:rPr>
                                <w:rFonts w:ascii="標楷體" w:eastAsia="標楷體" w:hAnsi="標楷體" w:hint="eastAsia"/>
                                <w:spacing w:val="60"/>
                                <w:sz w:val="20"/>
                                <w:szCs w:val="20"/>
                              </w:rPr>
                              <w:t xml:space="preserve">              </w:t>
                            </w:r>
                            <w:r>
                              <w:rPr>
                                <w:rFonts w:ascii="標楷體" w:eastAsia="標楷體" w:hAnsi="標楷體"/>
                                <w:spacing w:val="60"/>
                                <w:sz w:val="20"/>
                                <w:szCs w:val="20"/>
                              </w:rPr>
                              <w:t xml:space="preserve">  </w:t>
                            </w:r>
                            <w:r w:rsidRPr="00CE4CE0">
                              <w:rPr>
                                <w:rFonts w:ascii="標楷體" w:eastAsia="標楷體" w:hAnsi="標楷體" w:hint="eastAsia"/>
                                <w:spacing w:val="60"/>
                                <w:sz w:val="20"/>
                                <w:szCs w:val="20"/>
                              </w:rPr>
                              <w:t xml:space="preserve">   </w:t>
                            </w:r>
                            <w:r w:rsidRPr="00CE4CE0">
                              <w:rPr>
                                <w:rFonts w:ascii="標楷體" w:eastAsia="標楷體" w:hAnsi="標楷體" w:hint="eastAsia"/>
                                <w:spacing w:val="-20"/>
                                <w:kern w:val="0"/>
                                <w:sz w:val="20"/>
                                <w:szCs w:val="20"/>
                              </w:rPr>
                              <w:t>單位：</w:t>
                            </w:r>
                            <w:r w:rsidRPr="00CE4CE0">
                              <w:rPr>
                                <w:rFonts w:ascii="標楷體" w:eastAsia="標楷體" w:hAnsi="標楷體" w:hint="eastAsia"/>
                                <w:sz w:val="20"/>
                                <w:szCs w:val="20"/>
                              </w:rPr>
                              <w:t>新臺幣千元</w:t>
                            </w:r>
                            <w:r w:rsidRPr="00CE4CE0">
                              <w:fldChar w:fldCharType="begin"/>
                            </w:r>
                            <w:r w:rsidRPr="00CE4CE0">
                              <w:instrText xml:space="preserve"> LINK Excel.Sheet.12</w:instrText>
                            </w:r>
                            <w:r w:rsidRPr="00CE4CE0">
                              <w:rPr>
                                <w:rFonts w:hint="eastAsia"/>
                              </w:rPr>
                              <w:instrText xml:space="preserve"> E:\\</w:instrText>
                            </w:r>
                            <w:r w:rsidRPr="00CE4CE0">
                              <w:rPr>
                                <w:rFonts w:hint="eastAsia"/>
                              </w:rPr>
                              <w:instrText>總決</w:instrText>
                            </w:r>
                            <w:r w:rsidRPr="00CE4CE0">
                              <w:rPr>
                                <w:rFonts w:hint="eastAsia"/>
                              </w:rPr>
                              <w:instrText>\\</w:instrText>
                            </w:r>
                            <w:r w:rsidRPr="00CE4CE0">
                              <w:rPr>
                                <w:rFonts w:hint="eastAsia"/>
                              </w:rPr>
                              <w:instrText>甲</w:instrText>
                            </w:r>
                            <w:r w:rsidRPr="00CE4CE0">
                              <w:rPr>
                                <w:rFonts w:hint="eastAsia"/>
                              </w:rPr>
                              <w:instrText>\\</w:instrText>
                            </w:r>
                            <w:r w:rsidRPr="00CE4CE0">
                              <w:rPr>
                                <w:rFonts w:hint="eastAsia"/>
                              </w:rPr>
                              <w:instrText>表</w:instrText>
                            </w:r>
                            <w:r w:rsidRPr="00CE4CE0">
                              <w:rPr>
                                <w:rFonts w:hint="eastAsia"/>
                              </w:rPr>
                              <w:instrText>1</w:instrText>
                            </w:r>
                            <w:r w:rsidRPr="00CE4CE0">
                              <w:rPr>
                                <w:rFonts w:hint="eastAsia"/>
                              </w:rPr>
                              <w:instrText>稿</w:instrText>
                            </w:r>
                            <w:r w:rsidRPr="00CE4CE0">
                              <w:rPr>
                                <w:rFonts w:hint="eastAsia"/>
                              </w:rPr>
                              <w:instrText xml:space="preserve">.xlsx </w:instrText>
                            </w:r>
                            <w:r w:rsidRPr="00CE4CE0">
                              <w:rPr>
                                <w:rFonts w:hint="eastAsia"/>
                              </w:rPr>
                              <w:instrText>工作表</w:instrText>
                            </w:r>
                            <w:r w:rsidRPr="00CE4CE0">
                              <w:rPr>
                                <w:rFonts w:hint="eastAsia"/>
                              </w:rPr>
                              <w:instrText xml:space="preserve">1!R3C3:R11C7 </w:instrText>
                            </w:r>
                            <w:r w:rsidRPr="00CE4CE0">
                              <w:instrText xml:space="preserve">\a \f 4 \h  \* MERGEFORMAT </w:instrText>
                            </w:r>
                            <w:r w:rsidRPr="00CE4CE0">
                              <w:fldChar w:fldCharType="separate"/>
                            </w:r>
                          </w:p>
                          <w:tbl>
                            <w:tblPr>
                              <w:tblW w:w="6622" w:type="dxa"/>
                              <w:tblInd w:w="13" w:type="dxa"/>
                              <w:tblCellMar>
                                <w:left w:w="28" w:type="dxa"/>
                                <w:right w:w="28" w:type="dxa"/>
                              </w:tblCellMar>
                              <w:tblLook w:val="04A0" w:firstRow="1" w:lastRow="0" w:firstColumn="1" w:lastColumn="0" w:noHBand="0" w:noVBand="1"/>
                            </w:tblPr>
                            <w:tblGrid>
                              <w:gridCol w:w="2709"/>
                              <w:gridCol w:w="850"/>
                              <w:gridCol w:w="796"/>
                              <w:gridCol w:w="1316"/>
                              <w:gridCol w:w="951"/>
                            </w:tblGrid>
                            <w:tr w:rsidR="00281E4E" w:rsidRPr="00CE4CE0" w14:paraId="77C37A33" w14:textId="77777777" w:rsidTr="004B1736">
                              <w:trPr>
                                <w:trHeight w:val="324"/>
                              </w:trPr>
                              <w:tc>
                                <w:tcPr>
                                  <w:tcW w:w="2709" w:type="dxa"/>
                                  <w:vMerge w:val="restart"/>
                                  <w:tcBorders>
                                    <w:top w:val="single" w:sz="4" w:space="0" w:color="auto"/>
                                    <w:left w:val="single" w:sz="4" w:space="0" w:color="auto"/>
                                    <w:right w:val="single" w:sz="4" w:space="0" w:color="auto"/>
                                  </w:tcBorders>
                                  <w:shd w:val="clear" w:color="000000" w:fill="B6DDE8"/>
                                  <w:vAlign w:val="center"/>
                                  <w:hideMark/>
                                </w:tcPr>
                                <w:p w14:paraId="47AEB276" w14:textId="77777777" w:rsidR="00281E4E" w:rsidRPr="00CE4CE0" w:rsidRDefault="00281E4E" w:rsidP="00913107">
                                  <w:pPr>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基金名稱</w:t>
                                  </w:r>
                                </w:p>
                              </w:tc>
                              <w:tc>
                                <w:tcPr>
                                  <w:tcW w:w="850" w:type="dxa"/>
                                  <w:vMerge w:val="restart"/>
                                  <w:tcBorders>
                                    <w:top w:val="single" w:sz="4" w:space="0" w:color="auto"/>
                                    <w:left w:val="nil"/>
                                    <w:right w:val="nil"/>
                                  </w:tcBorders>
                                  <w:shd w:val="clear" w:color="000000" w:fill="B6DDE8"/>
                                  <w:vAlign w:val="center"/>
                                  <w:hideMark/>
                                </w:tcPr>
                                <w:p w14:paraId="14012453" w14:textId="77777777" w:rsidR="00281E4E" w:rsidRPr="004B1736" w:rsidRDefault="00281E4E" w:rsidP="00913107">
                                  <w:pPr>
                                    <w:jc w:val="center"/>
                                    <w:rPr>
                                      <w:rFonts w:ascii="標楷體" w:eastAsia="標楷體" w:hAnsi="標楷體" w:cs="新細明體"/>
                                      <w:bCs/>
                                      <w:color w:val="000000"/>
                                      <w:spacing w:val="-6"/>
                                      <w:sz w:val="20"/>
                                      <w:szCs w:val="20"/>
                                    </w:rPr>
                                  </w:pPr>
                                  <w:r w:rsidRPr="004B1736">
                                    <w:rPr>
                                      <w:rFonts w:ascii="標楷體" w:eastAsia="標楷體" w:hAnsi="標楷體" w:hint="eastAsia"/>
                                      <w:bCs/>
                                      <w:color w:val="000000"/>
                                      <w:spacing w:val="-6"/>
                                      <w:sz w:val="20"/>
                                      <w:szCs w:val="20"/>
                                    </w:rPr>
                                    <w:t>預算數</w:t>
                                  </w:r>
                                </w:p>
                              </w:tc>
                              <w:tc>
                                <w:tcPr>
                                  <w:tcW w:w="796" w:type="dxa"/>
                                  <w:vMerge w:val="restart"/>
                                  <w:tcBorders>
                                    <w:top w:val="single" w:sz="4" w:space="0" w:color="auto"/>
                                    <w:left w:val="single" w:sz="4" w:space="0" w:color="auto"/>
                                    <w:right w:val="nil"/>
                                  </w:tcBorders>
                                  <w:shd w:val="clear" w:color="000000" w:fill="B6DDE8"/>
                                  <w:vAlign w:val="center"/>
                                  <w:hideMark/>
                                </w:tcPr>
                                <w:p w14:paraId="0ADB3443" w14:textId="77777777" w:rsidR="00281E4E" w:rsidRPr="004B1736" w:rsidRDefault="00281E4E" w:rsidP="00913107">
                                  <w:pPr>
                                    <w:jc w:val="center"/>
                                    <w:rPr>
                                      <w:rFonts w:ascii="標楷體" w:eastAsia="標楷體" w:hAnsi="標楷體" w:cs="新細明體"/>
                                      <w:color w:val="000000"/>
                                      <w:spacing w:val="-6"/>
                                      <w:sz w:val="20"/>
                                      <w:szCs w:val="20"/>
                                    </w:rPr>
                                  </w:pPr>
                                  <w:r w:rsidRPr="004B1736">
                                    <w:rPr>
                                      <w:rFonts w:ascii="標楷體" w:eastAsia="標楷體" w:hAnsi="標楷體" w:hint="eastAsia"/>
                                      <w:color w:val="000000"/>
                                      <w:spacing w:val="-6"/>
                                      <w:sz w:val="20"/>
                                      <w:szCs w:val="20"/>
                                    </w:rPr>
                                    <w:t>審定數</w:t>
                                  </w:r>
                                </w:p>
                              </w:tc>
                              <w:tc>
                                <w:tcPr>
                                  <w:tcW w:w="2267" w:type="dxa"/>
                                  <w:gridSpan w:val="2"/>
                                  <w:tcBorders>
                                    <w:top w:val="single" w:sz="4" w:space="0" w:color="auto"/>
                                    <w:left w:val="single" w:sz="4" w:space="0" w:color="auto"/>
                                    <w:bottom w:val="nil"/>
                                    <w:right w:val="single" w:sz="4" w:space="0" w:color="auto"/>
                                  </w:tcBorders>
                                  <w:shd w:val="clear" w:color="000000" w:fill="B6DDE8"/>
                                  <w:vAlign w:val="center"/>
                                  <w:hideMark/>
                                </w:tcPr>
                                <w:p w14:paraId="167092FC" w14:textId="77777777" w:rsidR="00281E4E" w:rsidRPr="00CE4CE0" w:rsidRDefault="00281E4E" w:rsidP="00913107">
                                  <w:pPr>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審定數</w:t>
                                  </w:r>
                                  <w:r>
                                    <w:rPr>
                                      <w:rFonts w:ascii="標楷體" w:eastAsia="標楷體" w:hAnsi="標楷體" w:hint="eastAsia"/>
                                      <w:color w:val="000000"/>
                                      <w:sz w:val="20"/>
                                      <w:szCs w:val="20"/>
                                    </w:rPr>
                                    <w:t>與</w:t>
                                  </w:r>
                                  <w:r w:rsidRPr="00CE4CE0">
                                    <w:rPr>
                                      <w:rFonts w:ascii="標楷體" w:eastAsia="標楷體" w:hAnsi="標楷體" w:hint="eastAsia"/>
                                      <w:bCs/>
                                      <w:color w:val="000000"/>
                                      <w:sz w:val="20"/>
                                      <w:szCs w:val="20"/>
                                    </w:rPr>
                                    <w:t>預算數</w:t>
                                  </w:r>
                                  <w:r>
                                    <w:rPr>
                                      <w:rFonts w:ascii="標楷體" w:eastAsia="標楷體" w:hAnsi="標楷體" w:hint="eastAsia"/>
                                      <w:bCs/>
                                      <w:color w:val="000000"/>
                                      <w:sz w:val="20"/>
                                      <w:szCs w:val="20"/>
                                    </w:rPr>
                                    <w:t>比較</w:t>
                                  </w:r>
                                  <w:r w:rsidRPr="00CE4CE0">
                                    <w:rPr>
                                      <w:rFonts w:ascii="標楷體" w:eastAsia="標楷體" w:hAnsi="標楷體" w:hint="eastAsia"/>
                                      <w:color w:val="000000"/>
                                      <w:sz w:val="20"/>
                                      <w:szCs w:val="20"/>
                                    </w:rPr>
                                    <w:t>增減</w:t>
                                  </w:r>
                                </w:p>
                              </w:tc>
                            </w:tr>
                            <w:tr w:rsidR="00281E4E" w:rsidRPr="00CE4CE0" w14:paraId="4D1E0B25" w14:textId="77777777" w:rsidTr="004B1736">
                              <w:trPr>
                                <w:trHeight w:val="324"/>
                              </w:trPr>
                              <w:tc>
                                <w:tcPr>
                                  <w:tcW w:w="2709" w:type="dxa"/>
                                  <w:vMerge/>
                                  <w:tcBorders>
                                    <w:left w:val="single" w:sz="4" w:space="0" w:color="auto"/>
                                    <w:bottom w:val="nil"/>
                                    <w:right w:val="single" w:sz="4" w:space="0" w:color="auto"/>
                                  </w:tcBorders>
                                  <w:shd w:val="clear" w:color="000000" w:fill="B6DDE8"/>
                                  <w:vAlign w:val="center"/>
                                </w:tcPr>
                                <w:p w14:paraId="2134009F" w14:textId="77777777" w:rsidR="00281E4E" w:rsidRPr="00CE4CE0" w:rsidRDefault="00281E4E" w:rsidP="00913107">
                                  <w:pPr>
                                    <w:jc w:val="center"/>
                                    <w:rPr>
                                      <w:rFonts w:ascii="標楷體" w:eastAsia="標楷體" w:hAnsi="標楷體"/>
                                      <w:color w:val="000000"/>
                                      <w:sz w:val="20"/>
                                      <w:szCs w:val="20"/>
                                    </w:rPr>
                                  </w:pPr>
                                </w:p>
                              </w:tc>
                              <w:tc>
                                <w:tcPr>
                                  <w:tcW w:w="850" w:type="dxa"/>
                                  <w:vMerge/>
                                  <w:tcBorders>
                                    <w:left w:val="nil"/>
                                    <w:bottom w:val="single" w:sz="4" w:space="0" w:color="auto"/>
                                    <w:right w:val="nil"/>
                                  </w:tcBorders>
                                  <w:shd w:val="clear" w:color="000000" w:fill="B6DDE8"/>
                                  <w:vAlign w:val="center"/>
                                </w:tcPr>
                                <w:p w14:paraId="6308A49C" w14:textId="77777777" w:rsidR="00281E4E" w:rsidRPr="004B1736" w:rsidRDefault="00281E4E" w:rsidP="00913107">
                                  <w:pPr>
                                    <w:jc w:val="center"/>
                                    <w:rPr>
                                      <w:rFonts w:ascii="標楷體" w:eastAsia="標楷體" w:hAnsi="標楷體"/>
                                      <w:bCs/>
                                      <w:color w:val="000000"/>
                                      <w:spacing w:val="-6"/>
                                      <w:sz w:val="20"/>
                                      <w:szCs w:val="20"/>
                                    </w:rPr>
                                  </w:pPr>
                                </w:p>
                              </w:tc>
                              <w:tc>
                                <w:tcPr>
                                  <w:tcW w:w="796" w:type="dxa"/>
                                  <w:vMerge/>
                                  <w:tcBorders>
                                    <w:left w:val="single" w:sz="4" w:space="0" w:color="auto"/>
                                    <w:bottom w:val="nil"/>
                                    <w:right w:val="nil"/>
                                  </w:tcBorders>
                                  <w:shd w:val="clear" w:color="000000" w:fill="B6DDE8"/>
                                  <w:vAlign w:val="center"/>
                                </w:tcPr>
                                <w:p w14:paraId="5D9FCE23" w14:textId="77777777" w:rsidR="00281E4E" w:rsidRPr="004B1736" w:rsidRDefault="00281E4E" w:rsidP="00913107">
                                  <w:pPr>
                                    <w:jc w:val="center"/>
                                    <w:rPr>
                                      <w:rFonts w:ascii="標楷體" w:eastAsia="標楷體" w:hAnsi="標楷體"/>
                                      <w:color w:val="000000"/>
                                      <w:spacing w:val="-6"/>
                                      <w:sz w:val="20"/>
                                      <w:szCs w:val="20"/>
                                    </w:rPr>
                                  </w:pPr>
                                </w:p>
                              </w:tc>
                              <w:tc>
                                <w:tcPr>
                                  <w:tcW w:w="1316" w:type="dxa"/>
                                  <w:tcBorders>
                                    <w:top w:val="single" w:sz="4" w:space="0" w:color="auto"/>
                                    <w:left w:val="single" w:sz="4" w:space="0" w:color="auto"/>
                                    <w:bottom w:val="nil"/>
                                    <w:right w:val="nil"/>
                                  </w:tcBorders>
                                  <w:shd w:val="clear" w:color="000000" w:fill="B6DDE8"/>
                                  <w:vAlign w:val="center"/>
                                </w:tcPr>
                                <w:p w14:paraId="56B3E9E8" w14:textId="77777777" w:rsidR="00281E4E" w:rsidRPr="00CE4CE0" w:rsidRDefault="00281E4E" w:rsidP="00913107">
                                  <w:pPr>
                                    <w:jc w:val="center"/>
                                    <w:rPr>
                                      <w:rFonts w:ascii="標楷體" w:eastAsia="標楷體" w:hAnsi="標楷體"/>
                                      <w:color w:val="000000"/>
                                      <w:sz w:val="20"/>
                                      <w:szCs w:val="20"/>
                                    </w:rPr>
                                  </w:pPr>
                                  <w:r>
                                    <w:rPr>
                                      <w:rFonts w:ascii="標楷體" w:eastAsia="標楷體" w:hAnsi="標楷體" w:hint="eastAsia"/>
                                      <w:color w:val="000000"/>
                                      <w:sz w:val="20"/>
                                      <w:szCs w:val="20"/>
                                    </w:rPr>
                                    <w:t>金額</w:t>
                                  </w:r>
                                </w:p>
                              </w:tc>
                              <w:tc>
                                <w:tcPr>
                                  <w:tcW w:w="951" w:type="dxa"/>
                                  <w:tcBorders>
                                    <w:top w:val="single" w:sz="4" w:space="0" w:color="auto"/>
                                    <w:left w:val="single" w:sz="4" w:space="0" w:color="auto"/>
                                    <w:bottom w:val="nil"/>
                                    <w:right w:val="single" w:sz="4" w:space="0" w:color="auto"/>
                                  </w:tcBorders>
                                  <w:shd w:val="clear" w:color="000000" w:fill="B6DDE8"/>
                                  <w:vAlign w:val="center"/>
                                </w:tcPr>
                                <w:p w14:paraId="4F215746" w14:textId="77777777" w:rsidR="00281E4E" w:rsidRPr="00CE4CE0" w:rsidRDefault="00281E4E" w:rsidP="00913107">
                                  <w:pPr>
                                    <w:jc w:val="center"/>
                                    <w:rPr>
                                      <w:rFonts w:ascii="標楷體" w:eastAsia="標楷體" w:hAnsi="標楷體"/>
                                      <w:color w:val="000000"/>
                                      <w:sz w:val="20"/>
                                      <w:szCs w:val="20"/>
                                    </w:rPr>
                                  </w:pPr>
                                  <w:r w:rsidRPr="00CE4CE0">
                                    <w:rPr>
                                      <w:rFonts w:ascii="標楷體" w:eastAsia="標楷體" w:hAnsi="標楷體" w:hint="eastAsia"/>
                                      <w:sz w:val="20"/>
                                      <w:szCs w:val="20"/>
                                    </w:rPr>
                                    <w:t>％</w:t>
                                  </w:r>
                                </w:p>
                              </w:tc>
                            </w:tr>
                            <w:tr w:rsidR="00281E4E" w:rsidRPr="00CE4CE0" w14:paraId="015CD423" w14:textId="77777777" w:rsidTr="004B1736">
                              <w:trPr>
                                <w:trHeight w:val="324"/>
                              </w:trPr>
                              <w:tc>
                                <w:tcPr>
                                  <w:tcW w:w="2709" w:type="dxa"/>
                                  <w:tcBorders>
                                    <w:top w:val="single" w:sz="4" w:space="0" w:color="auto"/>
                                    <w:left w:val="single" w:sz="4" w:space="0" w:color="auto"/>
                                    <w:bottom w:val="nil"/>
                                    <w:right w:val="single" w:sz="4" w:space="0" w:color="auto"/>
                                  </w:tcBorders>
                                  <w:shd w:val="clear" w:color="000000" w:fill="DAEEF3"/>
                                  <w:vAlign w:val="center"/>
                                  <w:hideMark/>
                                </w:tcPr>
                                <w:p w14:paraId="149E67CE" w14:textId="77777777" w:rsidR="00281E4E" w:rsidRPr="00CE4CE0" w:rsidRDefault="00281E4E" w:rsidP="00913107">
                                  <w:pPr>
                                    <w:jc w:val="both"/>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賸餘較預算數增加前3名</w:t>
                                  </w:r>
                                </w:p>
                              </w:tc>
                              <w:tc>
                                <w:tcPr>
                                  <w:tcW w:w="850" w:type="dxa"/>
                                  <w:tcBorders>
                                    <w:top w:val="nil"/>
                                    <w:left w:val="nil"/>
                                    <w:bottom w:val="nil"/>
                                    <w:right w:val="nil"/>
                                  </w:tcBorders>
                                  <w:shd w:val="clear" w:color="000000" w:fill="DAEEF3"/>
                                  <w:vAlign w:val="center"/>
                                  <w:hideMark/>
                                </w:tcPr>
                                <w:p w14:paraId="1C0109C1" w14:textId="77777777" w:rsidR="00281E4E" w:rsidRPr="004B1736" w:rsidRDefault="00281E4E" w:rsidP="00913107">
                                  <w:pPr>
                                    <w:jc w:val="right"/>
                                    <w:rPr>
                                      <w:rFonts w:ascii="標楷體" w:eastAsia="標楷體" w:hAnsi="標楷體" w:cs="新細明體"/>
                                      <w:b/>
                                      <w:bCs/>
                                      <w:color w:val="000000"/>
                                      <w:spacing w:val="-6"/>
                                      <w:sz w:val="20"/>
                                      <w:szCs w:val="20"/>
                                    </w:rPr>
                                  </w:pPr>
                                </w:p>
                              </w:tc>
                              <w:tc>
                                <w:tcPr>
                                  <w:tcW w:w="796" w:type="dxa"/>
                                  <w:tcBorders>
                                    <w:top w:val="single" w:sz="4" w:space="0" w:color="auto"/>
                                    <w:left w:val="single" w:sz="4" w:space="0" w:color="auto"/>
                                    <w:bottom w:val="nil"/>
                                    <w:right w:val="single" w:sz="4" w:space="0" w:color="auto"/>
                                  </w:tcBorders>
                                  <w:shd w:val="clear" w:color="000000" w:fill="DAEEF3"/>
                                  <w:vAlign w:val="center"/>
                                  <w:hideMark/>
                                </w:tcPr>
                                <w:p w14:paraId="6EDFE244" w14:textId="77777777" w:rsidR="00281E4E" w:rsidRPr="004B1736" w:rsidRDefault="00281E4E" w:rsidP="00913107">
                                  <w:pPr>
                                    <w:jc w:val="right"/>
                                    <w:rPr>
                                      <w:rFonts w:ascii="標楷體" w:eastAsia="標楷體" w:hAnsi="標楷體" w:cs="新細明體"/>
                                      <w:b/>
                                      <w:bCs/>
                                      <w:color w:val="000000"/>
                                      <w:spacing w:val="-6"/>
                                      <w:sz w:val="20"/>
                                      <w:szCs w:val="20"/>
                                    </w:rPr>
                                  </w:pPr>
                                </w:p>
                              </w:tc>
                              <w:tc>
                                <w:tcPr>
                                  <w:tcW w:w="1316" w:type="dxa"/>
                                  <w:tcBorders>
                                    <w:top w:val="single" w:sz="4" w:space="0" w:color="auto"/>
                                    <w:left w:val="nil"/>
                                    <w:bottom w:val="nil"/>
                                    <w:right w:val="single" w:sz="4" w:space="0" w:color="auto"/>
                                  </w:tcBorders>
                                  <w:shd w:val="clear" w:color="000000" w:fill="DAEEF3"/>
                                  <w:vAlign w:val="center"/>
                                  <w:hideMark/>
                                </w:tcPr>
                                <w:p w14:paraId="1DF82A8A" w14:textId="77777777" w:rsidR="00281E4E" w:rsidRPr="00CE4CE0" w:rsidRDefault="00281E4E" w:rsidP="00913107">
                                  <w:pPr>
                                    <w:jc w:val="right"/>
                                    <w:rPr>
                                      <w:rFonts w:ascii="標楷體" w:eastAsia="標楷體" w:hAnsi="標楷體" w:cs="新細明體"/>
                                      <w:b/>
                                      <w:bCs/>
                                      <w:color w:val="000000"/>
                                      <w:sz w:val="20"/>
                                      <w:szCs w:val="20"/>
                                    </w:rPr>
                                  </w:pPr>
                                </w:p>
                              </w:tc>
                              <w:tc>
                                <w:tcPr>
                                  <w:tcW w:w="951" w:type="dxa"/>
                                  <w:tcBorders>
                                    <w:top w:val="single" w:sz="4" w:space="0" w:color="auto"/>
                                    <w:left w:val="nil"/>
                                    <w:bottom w:val="nil"/>
                                    <w:right w:val="single" w:sz="4" w:space="0" w:color="auto"/>
                                  </w:tcBorders>
                                  <w:shd w:val="clear" w:color="000000" w:fill="DAEEF3"/>
                                  <w:vAlign w:val="center"/>
                                  <w:hideMark/>
                                </w:tcPr>
                                <w:p w14:paraId="5484AFE5" w14:textId="77777777" w:rsidR="00281E4E" w:rsidRPr="00CE4CE0" w:rsidRDefault="00281E4E" w:rsidP="00913107">
                                  <w:pPr>
                                    <w:jc w:val="right"/>
                                    <w:rPr>
                                      <w:rFonts w:ascii="標楷體" w:eastAsia="標楷體" w:hAnsi="標楷體" w:cs="新細明體"/>
                                      <w:b/>
                                      <w:bCs/>
                                      <w:color w:val="000000"/>
                                      <w:sz w:val="20"/>
                                      <w:szCs w:val="20"/>
                                    </w:rPr>
                                  </w:pPr>
                                </w:p>
                              </w:tc>
                            </w:tr>
                            <w:tr w:rsidR="00281E4E" w:rsidRPr="00CE4CE0" w14:paraId="0FF5739E" w14:textId="77777777" w:rsidTr="004B1736">
                              <w:trPr>
                                <w:trHeight w:val="324"/>
                              </w:trPr>
                              <w:tc>
                                <w:tcPr>
                                  <w:tcW w:w="2709" w:type="dxa"/>
                                  <w:tcBorders>
                                    <w:top w:val="nil"/>
                                    <w:left w:val="single" w:sz="4" w:space="0" w:color="auto"/>
                                    <w:bottom w:val="nil"/>
                                    <w:right w:val="single" w:sz="4" w:space="0" w:color="auto"/>
                                  </w:tcBorders>
                                  <w:shd w:val="clear" w:color="auto" w:fill="auto"/>
                                  <w:vAlign w:val="center"/>
                                  <w:hideMark/>
                                </w:tcPr>
                                <w:p w14:paraId="6143046D" w14:textId="77777777" w:rsidR="00281E4E" w:rsidRPr="00CE4CE0" w:rsidRDefault="00281E4E" w:rsidP="00165E22">
                                  <w:pP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1.宜蘭縣公共造產基</w:t>
                                  </w:r>
                                  <w:r>
                                    <w:rPr>
                                      <w:rFonts w:ascii="標楷體" w:eastAsia="標楷體" w:hAnsi="標楷體" w:hint="eastAsia"/>
                                      <w:color w:val="000000"/>
                                      <w:sz w:val="20"/>
                                      <w:szCs w:val="20"/>
                                    </w:rPr>
                                    <w:t>金</w:t>
                                  </w:r>
                                </w:p>
                              </w:tc>
                              <w:tc>
                                <w:tcPr>
                                  <w:tcW w:w="850" w:type="dxa"/>
                                  <w:tcBorders>
                                    <w:top w:val="nil"/>
                                    <w:left w:val="nil"/>
                                    <w:bottom w:val="nil"/>
                                    <w:right w:val="single" w:sz="4" w:space="0" w:color="auto"/>
                                  </w:tcBorders>
                                  <w:shd w:val="clear" w:color="auto" w:fill="auto"/>
                                  <w:noWrap/>
                                  <w:vAlign w:val="center"/>
                                  <w:hideMark/>
                                </w:tcPr>
                                <w:p w14:paraId="630DAEE6" w14:textId="77777777" w:rsidR="00281E4E" w:rsidRPr="004B1736" w:rsidRDefault="00281E4E" w:rsidP="00165E22">
                                  <w:pPr>
                                    <w:jc w:val="right"/>
                                    <w:rPr>
                                      <w:rFonts w:ascii="標楷體" w:eastAsia="標楷體" w:hAnsi="標楷體"/>
                                      <w:spacing w:val="-6"/>
                                      <w:sz w:val="20"/>
                                      <w:szCs w:val="20"/>
                                    </w:rPr>
                                  </w:pPr>
                                  <w:r w:rsidRPr="004B1736">
                                    <w:rPr>
                                      <w:rFonts w:ascii="標楷體" w:eastAsia="標楷體" w:hAnsi="標楷體"/>
                                      <w:spacing w:val="-6"/>
                                      <w:sz w:val="20"/>
                                      <w:szCs w:val="20"/>
                                    </w:rPr>
                                    <w:t xml:space="preserve">195,674 </w:t>
                                  </w:r>
                                </w:p>
                              </w:tc>
                              <w:tc>
                                <w:tcPr>
                                  <w:tcW w:w="796" w:type="dxa"/>
                                  <w:tcBorders>
                                    <w:top w:val="nil"/>
                                    <w:left w:val="nil"/>
                                    <w:bottom w:val="nil"/>
                                    <w:right w:val="single" w:sz="4" w:space="0" w:color="auto"/>
                                  </w:tcBorders>
                                  <w:shd w:val="clear" w:color="auto" w:fill="auto"/>
                                  <w:noWrap/>
                                  <w:vAlign w:val="center"/>
                                  <w:hideMark/>
                                </w:tcPr>
                                <w:p w14:paraId="1EFBA90A" w14:textId="77777777" w:rsidR="00281E4E" w:rsidRPr="004B1736" w:rsidRDefault="00281E4E" w:rsidP="00165E22">
                                  <w:pPr>
                                    <w:jc w:val="right"/>
                                    <w:rPr>
                                      <w:rFonts w:ascii="標楷體" w:eastAsia="標楷體" w:hAnsi="標楷體"/>
                                      <w:spacing w:val="-6"/>
                                      <w:sz w:val="20"/>
                                      <w:szCs w:val="20"/>
                                    </w:rPr>
                                  </w:pPr>
                                  <w:r w:rsidRPr="004B1736">
                                    <w:rPr>
                                      <w:rFonts w:ascii="標楷體" w:eastAsia="標楷體" w:hAnsi="標楷體"/>
                                      <w:spacing w:val="-6"/>
                                      <w:sz w:val="20"/>
                                      <w:szCs w:val="20"/>
                                    </w:rPr>
                                    <w:t xml:space="preserve">284,691 </w:t>
                                  </w:r>
                                </w:p>
                              </w:tc>
                              <w:tc>
                                <w:tcPr>
                                  <w:tcW w:w="1316" w:type="dxa"/>
                                  <w:tcBorders>
                                    <w:top w:val="nil"/>
                                    <w:left w:val="nil"/>
                                    <w:bottom w:val="nil"/>
                                    <w:right w:val="single" w:sz="4" w:space="0" w:color="auto"/>
                                  </w:tcBorders>
                                  <w:shd w:val="clear" w:color="auto" w:fill="auto"/>
                                  <w:noWrap/>
                                  <w:vAlign w:val="center"/>
                                  <w:hideMark/>
                                </w:tcPr>
                                <w:p w14:paraId="3790A54C" w14:textId="77777777" w:rsidR="00281E4E" w:rsidRPr="00165E22" w:rsidRDefault="00281E4E" w:rsidP="00165E22">
                                  <w:pPr>
                                    <w:jc w:val="right"/>
                                    <w:rPr>
                                      <w:rFonts w:ascii="標楷體" w:eastAsia="標楷體" w:hAnsi="標楷體"/>
                                      <w:spacing w:val="4"/>
                                      <w:sz w:val="20"/>
                                      <w:szCs w:val="20"/>
                                    </w:rPr>
                                  </w:pPr>
                                  <w:r>
                                    <w:rPr>
                                      <w:rFonts w:ascii="標楷體" w:eastAsia="標楷體" w:hAnsi="標楷體"/>
                                      <w:spacing w:val="4"/>
                                      <w:sz w:val="20"/>
                                      <w:szCs w:val="20"/>
                                    </w:rPr>
                                    <w:t>89</w:t>
                                  </w:r>
                                  <w:r w:rsidRPr="00165E22">
                                    <w:rPr>
                                      <w:rFonts w:ascii="標楷體" w:eastAsia="標楷體" w:hAnsi="標楷體"/>
                                      <w:spacing w:val="4"/>
                                      <w:sz w:val="20"/>
                                      <w:szCs w:val="20"/>
                                    </w:rPr>
                                    <w:t>,</w:t>
                                  </w:r>
                                  <w:r>
                                    <w:rPr>
                                      <w:rFonts w:ascii="標楷體" w:eastAsia="標楷體" w:hAnsi="標楷體"/>
                                      <w:spacing w:val="4"/>
                                      <w:sz w:val="20"/>
                                      <w:szCs w:val="20"/>
                                    </w:rPr>
                                    <w:t>017</w:t>
                                  </w:r>
                                  <w:r w:rsidRPr="00165E22">
                                    <w:rPr>
                                      <w:rFonts w:ascii="標楷體" w:eastAsia="標楷體" w:hAnsi="標楷體"/>
                                      <w:spacing w:val="4"/>
                                      <w:sz w:val="20"/>
                                      <w:szCs w:val="20"/>
                                    </w:rPr>
                                    <w:t xml:space="preserve"> </w:t>
                                  </w:r>
                                </w:p>
                              </w:tc>
                              <w:tc>
                                <w:tcPr>
                                  <w:tcW w:w="951" w:type="dxa"/>
                                  <w:tcBorders>
                                    <w:top w:val="nil"/>
                                    <w:left w:val="nil"/>
                                    <w:bottom w:val="nil"/>
                                    <w:right w:val="single" w:sz="4" w:space="0" w:color="auto"/>
                                  </w:tcBorders>
                                  <w:shd w:val="clear" w:color="auto" w:fill="auto"/>
                                  <w:noWrap/>
                                  <w:vAlign w:val="center"/>
                                  <w:hideMark/>
                                </w:tcPr>
                                <w:p w14:paraId="43222515" w14:textId="77777777" w:rsidR="00281E4E" w:rsidRPr="00165E22" w:rsidRDefault="00281E4E" w:rsidP="00165E22">
                                  <w:pPr>
                                    <w:jc w:val="right"/>
                                    <w:rPr>
                                      <w:rFonts w:ascii="標楷體" w:eastAsia="標楷體" w:hAnsi="標楷體"/>
                                      <w:spacing w:val="4"/>
                                      <w:sz w:val="20"/>
                                      <w:szCs w:val="20"/>
                                    </w:rPr>
                                  </w:pPr>
                                  <w:r>
                                    <w:rPr>
                                      <w:rFonts w:ascii="標楷體" w:eastAsia="標楷體" w:hAnsi="標楷體"/>
                                      <w:spacing w:val="4"/>
                                      <w:sz w:val="20"/>
                                      <w:szCs w:val="20"/>
                                    </w:rPr>
                                    <w:t>45</w:t>
                                  </w:r>
                                  <w:r w:rsidRPr="00165E22">
                                    <w:rPr>
                                      <w:rFonts w:ascii="標楷體" w:eastAsia="標楷體" w:hAnsi="標楷體"/>
                                      <w:spacing w:val="4"/>
                                      <w:sz w:val="20"/>
                                      <w:szCs w:val="20"/>
                                    </w:rPr>
                                    <w:t>.</w:t>
                                  </w:r>
                                  <w:r>
                                    <w:rPr>
                                      <w:rFonts w:ascii="標楷體" w:eastAsia="標楷體" w:hAnsi="標楷體"/>
                                      <w:spacing w:val="4"/>
                                      <w:sz w:val="20"/>
                                      <w:szCs w:val="20"/>
                                    </w:rPr>
                                    <w:t>49</w:t>
                                  </w:r>
                                </w:p>
                              </w:tc>
                            </w:tr>
                            <w:tr w:rsidR="00281E4E" w:rsidRPr="00CE4CE0" w14:paraId="65EC0A73" w14:textId="77777777" w:rsidTr="004B1736">
                              <w:trPr>
                                <w:trHeight w:val="324"/>
                              </w:trPr>
                              <w:tc>
                                <w:tcPr>
                                  <w:tcW w:w="2709" w:type="dxa"/>
                                  <w:tcBorders>
                                    <w:top w:val="nil"/>
                                    <w:left w:val="single" w:sz="4" w:space="0" w:color="auto"/>
                                    <w:right w:val="single" w:sz="4" w:space="0" w:color="auto"/>
                                  </w:tcBorders>
                                  <w:shd w:val="clear" w:color="auto" w:fill="auto"/>
                                  <w:vAlign w:val="center"/>
                                  <w:hideMark/>
                                </w:tcPr>
                                <w:p w14:paraId="566137D5" w14:textId="77777777" w:rsidR="00281E4E" w:rsidRPr="00CE4CE0" w:rsidRDefault="00281E4E" w:rsidP="00165E22">
                                  <w:pPr>
                                    <w:jc w:val="both"/>
                                    <w:rPr>
                                      <w:rFonts w:ascii="標楷體" w:eastAsia="標楷體" w:hAnsi="標楷體" w:cs="新細明體"/>
                                      <w:color w:val="000000"/>
                                      <w:sz w:val="20"/>
                                      <w:szCs w:val="20"/>
                                    </w:rPr>
                                  </w:pPr>
                                  <w:r>
                                    <w:rPr>
                                      <w:rFonts w:ascii="標楷體" w:eastAsia="標楷體" w:hAnsi="標楷體"/>
                                      <w:color w:val="000000"/>
                                      <w:sz w:val="20"/>
                                      <w:szCs w:val="20"/>
                                    </w:rPr>
                                    <w:t>2</w:t>
                                  </w:r>
                                  <w:r w:rsidRPr="00CE4CE0">
                                    <w:rPr>
                                      <w:rFonts w:ascii="標楷體" w:eastAsia="標楷體" w:hAnsi="標楷體" w:hint="eastAsia"/>
                                      <w:color w:val="000000"/>
                                      <w:sz w:val="20"/>
                                      <w:szCs w:val="20"/>
                                    </w:rPr>
                                    <w:t>.</w:t>
                                  </w:r>
                                  <w:r w:rsidRPr="000077FB">
                                    <w:rPr>
                                      <w:rFonts w:ascii="標楷體" w:eastAsia="標楷體" w:hAnsi="標楷體" w:hint="eastAsia"/>
                                      <w:color w:val="000000"/>
                                      <w:sz w:val="20"/>
                                      <w:szCs w:val="20"/>
                                    </w:rPr>
                                    <w:t>宜蘭縣城鄉開發基金</w:t>
                                  </w:r>
                                </w:p>
                              </w:tc>
                              <w:tc>
                                <w:tcPr>
                                  <w:tcW w:w="850" w:type="dxa"/>
                                  <w:tcBorders>
                                    <w:top w:val="nil"/>
                                    <w:left w:val="nil"/>
                                    <w:right w:val="single" w:sz="4" w:space="0" w:color="auto"/>
                                  </w:tcBorders>
                                  <w:shd w:val="clear" w:color="auto" w:fill="auto"/>
                                  <w:noWrap/>
                                  <w:vAlign w:val="center"/>
                                  <w:hideMark/>
                                </w:tcPr>
                                <w:p w14:paraId="6AA7D280" w14:textId="77777777" w:rsidR="00281E4E" w:rsidRPr="004B1736" w:rsidRDefault="00281E4E" w:rsidP="00165E22">
                                  <w:pPr>
                                    <w:jc w:val="right"/>
                                    <w:rPr>
                                      <w:rFonts w:ascii="標楷體" w:eastAsia="標楷體" w:hAnsi="標楷體"/>
                                      <w:spacing w:val="-6"/>
                                      <w:sz w:val="20"/>
                                      <w:szCs w:val="20"/>
                                    </w:rPr>
                                  </w:pPr>
                                  <w:r w:rsidRPr="004B1736">
                                    <w:rPr>
                                      <w:rFonts w:ascii="標楷體" w:eastAsia="標楷體" w:hAnsi="標楷體"/>
                                      <w:spacing w:val="-6"/>
                                      <w:sz w:val="20"/>
                                      <w:szCs w:val="20"/>
                                    </w:rPr>
                                    <w:t>36,970</w:t>
                                  </w:r>
                                </w:p>
                              </w:tc>
                              <w:tc>
                                <w:tcPr>
                                  <w:tcW w:w="796" w:type="dxa"/>
                                  <w:tcBorders>
                                    <w:top w:val="nil"/>
                                    <w:left w:val="nil"/>
                                    <w:right w:val="single" w:sz="4" w:space="0" w:color="auto"/>
                                  </w:tcBorders>
                                  <w:shd w:val="clear" w:color="auto" w:fill="auto"/>
                                  <w:noWrap/>
                                  <w:vAlign w:val="center"/>
                                  <w:hideMark/>
                                </w:tcPr>
                                <w:p w14:paraId="43435676" w14:textId="77777777" w:rsidR="00281E4E" w:rsidRPr="004B1736" w:rsidRDefault="00281E4E" w:rsidP="00165E22">
                                  <w:pPr>
                                    <w:jc w:val="right"/>
                                    <w:rPr>
                                      <w:rFonts w:ascii="標楷體" w:eastAsia="標楷體" w:hAnsi="標楷體"/>
                                      <w:spacing w:val="-6"/>
                                      <w:sz w:val="20"/>
                                      <w:szCs w:val="20"/>
                                    </w:rPr>
                                  </w:pPr>
                                  <w:r w:rsidRPr="004B1736">
                                    <w:rPr>
                                      <w:rFonts w:ascii="標楷體" w:eastAsia="標楷體" w:hAnsi="標楷體"/>
                                      <w:spacing w:val="-6"/>
                                      <w:sz w:val="20"/>
                                      <w:szCs w:val="20"/>
                                    </w:rPr>
                                    <w:t xml:space="preserve">110,321 </w:t>
                                  </w:r>
                                </w:p>
                              </w:tc>
                              <w:tc>
                                <w:tcPr>
                                  <w:tcW w:w="1316" w:type="dxa"/>
                                  <w:tcBorders>
                                    <w:top w:val="nil"/>
                                    <w:left w:val="nil"/>
                                    <w:right w:val="single" w:sz="4" w:space="0" w:color="auto"/>
                                  </w:tcBorders>
                                  <w:shd w:val="clear" w:color="auto" w:fill="auto"/>
                                  <w:noWrap/>
                                  <w:vAlign w:val="center"/>
                                  <w:hideMark/>
                                </w:tcPr>
                                <w:p w14:paraId="0958BE2B" w14:textId="77777777" w:rsidR="00281E4E" w:rsidRPr="00165E22" w:rsidRDefault="00281E4E" w:rsidP="00165E22">
                                  <w:pPr>
                                    <w:jc w:val="right"/>
                                    <w:rPr>
                                      <w:rFonts w:ascii="標楷體" w:eastAsia="標楷體" w:hAnsi="標楷體"/>
                                      <w:spacing w:val="4"/>
                                      <w:sz w:val="20"/>
                                      <w:szCs w:val="20"/>
                                    </w:rPr>
                                  </w:pPr>
                                  <w:r>
                                    <w:rPr>
                                      <w:rFonts w:ascii="標楷體" w:eastAsia="標楷體" w:hAnsi="標楷體"/>
                                      <w:spacing w:val="4"/>
                                      <w:sz w:val="20"/>
                                      <w:szCs w:val="20"/>
                                    </w:rPr>
                                    <w:t>73</w:t>
                                  </w:r>
                                  <w:r w:rsidRPr="00165E22">
                                    <w:rPr>
                                      <w:rFonts w:ascii="標楷體" w:eastAsia="標楷體" w:hAnsi="標楷體"/>
                                      <w:spacing w:val="4"/>
                                      <w:sz w:val="20"/>
                                      <w:szCs w:val="20"/>
                                    </w:rPr>
                                    <w:t>,</w:t>
                                  </w:r>
                                  <w:r>
                                    <w:rPr>
                                      <w:rFonts w:ascii="標楷體" w:eastAsia="標楷體" w:hAnsi="標楷體"/>
                                      <w:spacing w:val="4"/>
                                      <w:sz w:val="20"/>
                                      <w:szCs w:val="20"/>
                                    </w:rPr>
                                    <w:t>351</w:t>
                                  </w:r>
                                  <w:r w:rsidRPr="00165E22">
                                    <w:rPr>
                                      <w:rFonts w:ascii="標楷體" w:eastAsia="標楷體" w:hAnsi="標楷體"/>
                                      <w:spacing w:val="4"/>
                                      <w:sz w:val="20"/>
                                      <w:szCs w:val="20"/>
                                    </w:rPr>
                                    <w:t xml:space="preserve"> </w:t>
                                  </w:r>
                                </w:p>
                              </w:tc>
                              <w:tc>
                                <w:tcPr>
                                  <w:tcW w:w="951" w:type="dxa"/>
                                  <w:tcBorders>
                                    <w:top w:val="nil"/>
                                    <w:left w:val="nil"/>
                                    <w:right w:val="single" w:sz="4" w:space="0" w:color="auto"/>
                                  </w:tcBorders>
                                  <w:shd w:val="clear" w:color="auto" w:fill="auto"/>
                                  <w:noWrap/>
                                  <w:vAlign w:val="center"/>
                                  <w:hideMark/>
                                </w:tcPr>
                                <w:p w14:paraId="2C842E2C" w14:textId="77777777" w:rsidR="00281E4E" w:rsidRPr="00165E22" w:rsidRDefault="00281E4E" w:rsidP="00165E22">
                                  <w:pPr>
                                    <w:jc w:val="right"/>
                                    <w:rPr>
                                      <w:rFonts w:ascii="標楷體" w:eastAsia="標楷體" w:hAnsi="標楷體"/>
                                      <w:spacing w:val="4"/>
                                      <w:sz w:val="20"/>
                                      <w:szCs w:val="20"/>
                                    </w:rPr>
                                  </w:pPr>
                                  <w:r>
                                    <w:rPr>
                                      <w:rFonts w:ascii="標楷體" w:eastAsia="標楷體" w:hAnsi="標楷體"/>
                                      <w:spacing w:val="4"/>
                                      <w:sz w:val="20"/>
                                      <w:szCs w:val="20"/>
                                    </w:rPr>
                                    <w:t>198</w:t>
                                  </w:r>
                                  <w:r w:rsidRPr="00165E22">
                                    <w:rPr>
                                      <w:rFonts w:ascii="標楷體" w:eastAsia="標楷體" w:hAnsi="標楷體"/>
                                      <w:spacing w:val="4"/>
                                      <w:sz w:val="20"/>
                                      <w:szCs w:val="20"/>
                                    </w:rPr>
                                    <w:t>.</w:t>
                                  </w:r>
                                  <w:r>
                                    <w:rPr>
                                      <w:rFonts w:ascii="標楷體" w:eastAsia="標楷體" w:hAnsi="標楷體"/>
                                      <w:spacing w:val="4"/>
                                      <w:sz w:val="20"/>
                                      <w:szCs w:val="20"/>
                                    </w:rPr>
                                    <w:t>41</w:t>
                                  </w:r>
                                </w:p>
                              </w:tc>
                            </w:tr>
                            <w:tr w:rsidR="00281E4E" w:rsidRPr="00CE4CE0" w14:paraId="5D19FF2C" w14:textId="77777777" w:rsidTr="004B1736">
                              <w:trPr>
                                <w:trHeight w:val="324"/>
                              </w:trPr>
                              <w:tc>
                                <w:tcPr>
                                  <w:tcW w:w="2709" w:type="dxa"/>
                                  <w:tcBorders>
                                    <w:top w:val="nil"/>
                                    <w:left w:val="single" w:sz="4" w:space="0" w:color="auto"/>
                                    <w:bottom w:val="nil"/>
                                    <w:right w:val="single" w:sz="4" w:space="0" w:color="auto"/>
                                  </w:tcBorders>
                                  <w:shd w:val="clear" w:color="auto" w:fill="auto"/>
                                  <w:vAlign w:val="center"/>
                                  <w:hideMark/>
                                </w:tcPr>
                                <w:p w14:paraId="2B59CE06" w14:textId="77777777" w:rsidR="00281E4E" w:rsidRPr="00CE4CE0" w:rsidRDefault="00281E4E" w:rsidP="00165E22">
                                  <w:pPr>
                                    <w:jc w:val="both"/>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3.</w:t>
                                  </w:r>
                                  <w:r w:rsidRPr="00D252BE">
                                    <w:rPr>
                                      <w:rFonts w:ascii="標楷體" w:eastAsia="標楷體" w:hAnsi="標楷體" w:hint="eastAsia"/>
                                      <w:color w:val="000000"/>
                                      <w:sz w:val="20"/>
                                      <w:szCs w:val="20"/>
                                    </w:rPr>
                                    <w:t>宜蘭縣</w:t>
                                  </w:r>
                                  <w:r>
                                    <w:rPr>
                                      <w:rFonts w:ascii="標楷體" w:eastAsia="標楷體" w:hAnsi="標楷體" w:hint="eastAsia"/>
                                      <w:color w:val="000000"/>
                                      <w:sz w:val="20"/>
                                      <w:szCs w:val="20"/>
                                    </w:rPr>
                                    <w:t>醫療作業</w:t>
                                  </w:r>
                                  <w:r w:rsidRPr="00D252BE">
                                    <w:rPr>
                                      <w:rFonts w:ascii="標楷體" w:eastAsia="標楷體" w:hAnsi="標楷體" w:hint="eastAsia"/>
                                      <w:color w:val="000000"/>
                                      <w:sz w:val="20"/>
                                      <w:szCs w:val="20"/>
                                    </w:rPr>
                                    <w:t>基金</w:t>
                                  </w:r>
                                </w:p>
                              </w:tc>
                              <w:tc>
                                <w:tcPr>
                                  <w:tcW w:w="850" w:type="dxa"/>
                                  <w:tcBorders>
                                    <w:top w:val="nil"/>
                                    <w:left w:val="nil"/>
                                    <w:bottom w:val="nil"/>
                                    <w:right w:val="single" w:sz="4" w:space="0" w:color="auto"/>
                                  </w:tcBorders>
                                  <w:shd w:val="clear" w:color="auto" w:fill="auto"/>
                                  <w:noWrap/>
                                  <w:vAlign w:val="center"/>
                                  <w:hideMark/>
                                </w:tcPr>
                                <w:p w14:paraId="2F417367" w14:textId="77777777" w:rsidR="00281E4E" w:rsidRPr="004B1736" w:rsidRDefault="00281E4E" w:rsidP="00165E22">
                                  <w:pPr>
                                    <w:jc w:val="right"/>
                                    <w:rPr>
                                      <w:rFonts w:ascii="標楷體" w:eastAsia="標楷體" w:hAnsi="標楷體"/>
                                      <w:spacing w:val="-6"/>
                                      <w:sz w:val="20"/>
                                      <w:szCs w:val="20"/>
                                    </w:rPr>
                                  </w:pPr>
                                  <w:r w:rsidRPr="004B1736">
                                    <w:rPr>
                                      <w:rFonts w:ascii="標楷體" w:eastAsia="標楷體" w:hAnsi="標楷體"/>
                                      <w:spacing w:val="-6"/>
                                      <w:sz w:val="20"/>
                                      <w:szCs w:val="20"/>
                                    </w:rPr>
                                    <w:t xml:space="preserve">9,080 </w:t>
                                  </w:r>
                                </w:p>
                              </w:tc>
                              <w:tc>
                                <w:tcPr>
                                  <w:tcW w:w="796" w:type="dxa"/>
                                  <w:tcBorders>
                                    <w:top w:val="nil"/>
                                    <w:left w:val="nil"/>
                                    <w:bottom w:val="nil"/>
                                    <w:right w:val="single" w:sz="4" w:space="0" w:color="auto"/>
                                  </w:tcBorders>
                                  <w:shd w:val="clear" w:color="auto" w:fill="auto"/>
                                  <w:noWrap/>
                                  <w:vAlign w:val="center"/>
                                  <w:hideMark/>
                                </w:tcPr>
                                <w:p w14:paraId="7CF50B3C" w14:textId="77777777" w:rsidR="00281E4E" w:rsidRPr="004B1736" w:rsidRDefault="00281E4E" w:rsidP="00165E22">
                                  <w:pPr>
                                    <w:jc w:val="right"/>
                                    <w:rPr>
                                      <w:rFonts w:ascii="標楷體" w:eastAsia="標楷體" w:hAnsi="標楷體"/>
                                      <w:spacing w:val="-6"/>
                                      <w:sz w:val="20"/>
                                      <w:szCs w:val="20"/>
                                    </w:rPr>
                                  </w:pPr>
                                  <w:r w:rsidRPr="004B1736">
                                    <w:rPr>
                                      <w:rFonts w:ascii="標楷體" w:eastAsia="標楷體" w:hAnsi="標楷體"/>
                                      <w:spacing w:val="-6"/>
                                      <w:sz w:val="20"/>
                                      <w:szCs w:val="20"/>
                                    </w:rPr>
                                    <w:t xml:space="preserve">24,991 </w:t>
                                  </w:r>
                                </w:p>
                              </w:tc>
                              <w:tc>
                                <w:tcPr>
                                  <w:tcW w:w="1316" w:type="dxa"/>
                                  <w:tcBorders>
                                    <w:top w:val="nil"/>
                                    <w:left w:val="nil"/>
                                    <w:bottom w:val="nil"/>
                                    <w:right w:val="single" w:sz="4" w:space="0" w:color="auto"/>
                                  </w:tcBorders>
                                  <w:shd w:val="clear" w:color="auto" w:fill="auto"/>
                                  <w:noWrap/>
                                  <w:vAlign w:val="center"/>
                                  <w:hideMark/>
                                </w:tcPr>
                                <w:p w14:paraId="5FBCEE50" w14:textId="77777777" w:rsidR="00281E4E" w:rsidRPr="00165E22" w:rsidRDefault="00281E4E" w:rsidP="00165E22">
                                  <w:pPr>
                                    <w:jc w:val="right"/>
                                    <w:rPr>
                                      <w:rFonts w:ascii="標楷體" w:eastAsia="標楷體" w:hAnsi="標楷體"/>
                                      <w:spacing w:val="4"/>
                                      <w:sz w:val="20"/>
                                      <w:szCs w:val="20"/>
                                    </w:rPr>
                                  </w:pPr>
                                  <w:r>
                                    <w:rPr>
                                      <w:rFonts w:ascii="標楷體" w:eastAsia="標楷體" w:hAnsi="標楷體"/>
                                      <w:spacing w:val="4"/>
                                      <w:sz w:val="20"/>
                                      <w:szCs w:val="20"/>
                                    </w:rPr>
                                    <w:t>15</w:t>
                                  </w:r>
                                  <w:r w:rsidRPr="00165E22">
                                    <w:rPr>
                                      <w:rFonts w:ascii="標楷體" w:eastAsia="標楷體" w:hAnsi="標楷體"/>
                                      <w:spacing w:val="4"/>
                                      <w:sz w:val="20"/>
                                      <w:szCs w:val="20"/>
                                    </w:rPr>
                                    <w:t>,</w:t>
                                  </w:r>
                                  <w:r>
                                    <w:rPr>
                                      <w:rFonts w:ascii="標楷體" w:eastAsia="標楷體" w:hAnsi="標楷體"/>
                                      <w:spacing w:val="4"/>
                                      <w:sz w:val="20"/>
                                      <w:szCs w:val="20"/>
                                    </w:rPr>
                                    <w:t>911</w:t>
                                  </w:r>
                                  <w:r w:rsidRPr="00165E22">
                                    <w:rPr>
                                      <w:rFonts w:ascii="標楷體" w:eastAsia="標楷體" w:hAnsi="標楷體"/>
                                      <w:spacing w:val="4"/>
                                      <w:sz w:val="20"/>
                                      <w:szCs w:val="20"/>
                                    </w:rPr>
                                    <w:t xml:space="preserve"> </w:t>
                                  </w:r>
                                </w:p>
                              </w:tc>
                              <w:tc>
                                <w:tcPr>
                                  <w:tcW w:w="951" w:type="dxa"/>
                                  <w:tcBorders>
                                    <w:top w:val="nil"/>
                                    <w:left w:val="nil"/>
                                    <w:bottom w:val="nil"/>
                                    <w:right w:val="single" w:sz="4" w:space="0" w:color="auto"/>
                                  </w:tcBorders>
                                  <w:shd w:val="clear" w:color="auto" w:fill="auto"/>
                                  <w:noWrap/>
                                  <w:vAlign w:val="center"/>
                                  <w:hideMark/>
                                </w:tcPr>
                                <w:p w14:paraId="6E0F5418" w14:textId="77777777" w:rsidR="00281E4E" w:rsidRPr="00165E22" w:rsidRDefault="00281E4E" w:rsidP="00165E22">
                                  <w:pPr>
                                    <w:jc w:val="right"/>
                                    <w:rPr>
                                      <w:rFonts w:ascii="標楷體" w:eastAsia="標楷體" w:hAnsi="標楷體"/>
                                      <w:spacing w:val="4"/>
                                      <w:sz w:val="20"/>
                                      <w:szCs w:val="20"/>
                                    </w:rPr>
                                  </w:pPr>
                                  <w:r>
                                    <w:rPr>
                                      <w:rFonts w:ascii="標楷體" w:eastAsia="標楷體" w:hAnsi="標楷體"/>
                                      <w:spacing w:val="4"/>
                                      <w:sz w:val="20"/>
                                      <w:szCs w:val="20"/>
                                    </w:rPr>
                                    <w:t>175</w:t>
                                  </w:r>
                                  <w:r w:rsidRPr="00165E22">
                                    <w:rPr>
                                      <w:rFonts w:ascii="標楷體" w:eastAsia="標楷體" w:hAnsi="標楷體"/>
                                      <w:spacing w:val="4"/>
                                      <w:sz w:val="20"/>
                                      <w:szCs w:val="20"/>
                                    </w:rPr>
                                    <w:t>.</w:t>
                                  </w:r>
                                  <w:r>
                                    <w:rPr>
                                      <w:rFonts w:ascii="標楷體" w:eastAsia="標楷體" w:hAnsi="標楷體"/>
                                      <w:spacing w:val="4"/>
                                      <w:sz w:val="20"/>
                                      <w:szCs w:val="20"/>
                                    </w:rPr>
                                    <w:t>24</w:t>
                                  </w:r>
                                </w:p>
                              </w:tc>
                            </w:tr>
                            <w:tr w:rsidR="00281E4E" w:rsidRPr="00CE4CE0" w14:paraId="431A23C9" w14:textId="77777777" w:rsidTr="004B1736">
                              <w:trPr>
                                <w:trHeight w:val="324"/>
                              </w:trPr>
                              <w:tc>
                                <w:tcPr>
                                  <w:tcW w:w="2709" w:type="dxa"/>
                                  <w:tcBorders>
                                    <w:top w:val="nil"/>
                                    <w:left w:val="single" w:sz="4" w:space="0" w:color="auto"/>
                                    <w:bottom w:val="nil"/>
                                    <w:right w:val="single" w:sz="4" w:space="0" w:color="auto"/>
                                  </w:tcBorders>
                                  <w:shd w:val="clear" w:color="auto" w:fill="DAEEF3" w:themeFill="accent5" w:themeFillTint="33"/>
                                  <w:vAlign w:val="center"/>
                                </w:tcPr>
                                <w:p w14:paraId="495F2EE6" w14:textId="77777777" w:rsidR="00281E4E" w:rsidRPr="000077FB" w:rsidRDefault="00281E4E" w:rsidP="000077FB">
                                  <w:pPr>
                                    <w:jc w:val="both"/>
                                    <w:rPr>
                                      <w:rFonts w:ascii="標楷體" w:eastAsia="標楷體" w:hAnsi="標楷體"/>
                                      <w:b/>
                                      <w:bCs/>
                                      <w:color w:val="000000"/>
                                      <w:sz w:val="20"/>
                                      <w:szCs w:val="20"/>
                                    </w:rPr>
                                  </w:pPr>
                                  <w:r w:rsidRPr="000077FB">
                                    <w:rPr>
                                      <w:rFonts w:ascii="標楷體" w:eastAsia="標楷體" w:hAnsi="標楷體" w:hint="eastAsia"/>
                                      <w:b/>
                                      <w:bCs/>
                                      <w:color w:val="000000"/>
                                      <w:sz w:val="20"/>
                                      <w:szCs w:val="20"/>
                                    </w:rPr>
                                    <w:t>短</w:t>
                                  </w:r>
                                  <w:proofErr w:type="gramStart"/>
                                  <w:r w:rsidRPr="000077FB">
                                    <w:rPr>
                                      <w:rFonts w:ascii="標楷體" w:eastAsia="標楷體" w:hAnsi="標楷體" w:hint="eastAsia"/>
                                      <w:b/>
                                      <w:bCs/>
                                      <w:color w:val="000000"/>
                                      <w:sz w:val="20"/>
                                      <w:szCs w:val="20"/>
                                    </w:rPr>
                                    <w:t>絀</w:t>
                                  </w:r>
                                  <w:proofErr w:type="gramEnd"/>
                                  <w:r w:rsidRPr="000077FB">
                                    <w:rPr>
                                      <w:rFonts w:ascii="標楷體" w:eastAsia="標楷體" w:hAnsi="標楷體" w:hint="eastAsia"/>
                                      <w:b/>
                                      <w:bCs/>
                                      <w:color w:val="000000"/>
                                      <w:sz w:val="20"/>
                                      <w:szCs w:val="20"/>
                                    </w:rPr>
                                    <w:t>較預算數增加者</w:t>
                                  </w:r>
                                </w:p>
                              </w:tc>
                              <w:tc>
                                <w:tcPr>
                                  <w:tcW w:w="850" w:type="dxa"/>
                                  <w:tcBorders>
                                    <w:top w:val="nil"/>
                                    <w:left w:val="nil"/>
                                    <w:bottom w:val="nil"/>
                                    <w:right w:val="single" w:sz="4" w:space="0" w:color="auto"/>
                                  </w:tcBorders>
                                  <w:shd w:val="clear" w:color="auto" w:fill="DAEEF3" w:themeFill="accent5" w:themeFillTint="33"/>
                                  <w:noWrap/>
                                  <w:vAlign w:val="center"/>
                                </w:tcPr>
                                <w:p w14:paraId="63970751" w14:textId="77777777" w:rsidR="00281E4E" w:rsidRPr="004B1736" w:rsidRDefault="00281E4E" w:rsidP="000077FB">
                                  <w:pPr>
                                    <w:jc w:val="right"/>
                                    <w:rPr>
                                      <w:rFonts w:ascii="標楷體" w:eastAsia="標楷體" w:hAnsi="標楷體"/>
                                      <w:b/>
                                      <w:bCs/>
                                      <w:color w:val="000000"/>
                                      <w:spacing w:val="-6"/>
                                      <w:sz w:val="20"/>
                                      <w:szCs w:val="20"/>
                                    </w:rPr>
                                  </w:pPr>
                                </w:p>
                              </w:tc>
                              <w:tc>
                                <w:tcPr>
                                  <w:tcW w:w="796" w:type="dxa"/>
                                  <w:tcBorders>
                                    <w:top w:val="nil"/>
                                    <w:left w:val="nil"/>
                                    <w:bottom w:val="nil"/>
                                    <w:right w:val="single" w:sz="4" w:space="0" w:color="auto"/>
                                  </w:tcBorders>
                                  <w:shd w:val="clear" w:color="auto" w:fill="DAEEF3" w:themeFill="accent5" w:themeFillTint="33"/>
                                  <w:noWrap/>
                                  <w:vAlign w:val="center"/>
                                </w:tcPr>
                                <w:p w14:paraId="34009F7E" w14:textId="77777777" w:rsidR="00281E4E" w:rsidRPr="004B1736" w:rsidRDefault="00281E4E" w:rsidP="000077FB">
                                  <w:pPr>
                                    <w:jc w:val="right"/>
                                    <w:rPr>
                                      <w:rFonts w:ascii="標楷體" w:eastAsia="標楷體" w:hAnsi="標楷體"/>
                                      <w:b/>
                                      <w:bCs/>
                                      <w:color w:val="000000"/>
                                      <w:spacing w:val="-6"/>
                                      <w:sz w:val="20"/>
                                      <w:szCs w:val="20"/>
                                    </w:rPr>
                                  </w:pPr>
                                </w:p>
                              </w:tc>
                              <w:tc>
                                <w:tcPr>
                                  <w:tcW w:w="1316" w:type="dxa"/>
                                  <w:tcBorders>
                                    <w:top w:val="nil"/>
                                    <w:left w:val="nil"/>
                                    <w:bottom w:val="nil"/>
                                    <w:right w:val="single" w:sz="4" w:space="0" w:color="auto"/>
                                  </w:tcBorders>
                                  <w:shd w:val="clear" w:color="auto" w:fill="DAEEF3" w:themeFill="accent5" w:themeFillTint="33"/>
                                  <w:noWrap/>
                                  <w:vAlign w:val="center"/>
                                </w:tcPr>
                                <w:p w14:paraId="16F38249" w14:textId="77777777" w:rsidR="00281E4E" w:rsidRPr="000077FB" w:rsidRDefault="00281E4E" w:rsidP="000077FB">
                                  <w:pPr>
                                    <w:jc w:val="right"/>
                                    <w:rPr>
                                      <w:rFonts w:ascii="標楷體" w:eastAsia="標楷體" w:hAnsi="標楷體"/>
                                      <w:b/>
                                      <w:bCs/>
                                      <w:color w:val="000000"/>
                                      <w:sz w:val="20"/>
                                      <w:szCs w:val="20"/>
                                    </w:rPr>
                                  </w:pPr>
                                </w:p>
                              </w:tc>
                              <w:tc>
                                <w:tcPr>
                                  <w:tcW w:w="951" w:type="dxa"/>
                                  <w:tcBorders>
                                    <w:top w:val="nil"/>
                                    <w:left w:val="nil"/>
                                    <w:bottom w:val="nil"/>
                                    <w:right w:val="single" w:sz="4" w:space="0" w:color="auto"/>
                                  </w:tcBorders>
                                  <w:shd w:val="clear" w:color="auto" w:fill="DAEEF3" w:themeFill="accent5" w:themeFillTint="33"/>
                                  <w:noWrap/>
                                  <w:vAlign w:val="center"/>
                                </w:tcPr>
                                <w:p w14:paraId="16D9F85F" w14:textId="77777777" w:rsidR="00281E4E" w:rsidRPr="000077FB" w:rsidRDefault="00281E4E" w:rsidP="000077FB">
                                  <w:pPr>
                                    <w:jc w:val="right"/>
                                    <w:rPr>
                                      <w:rFonts w:ascii="標楷體" w:eastAsia="標楷體" w:hAnsi="標楷體"/>
                                      <w:b/>
                                      <w:bCs/>
                                      <w:color w:val="000000"/>
                                      <w:sz w:val="20"/>
                                      <w:szCs w:val="20"/>
                                    </w:rPr>
                                  </w:pPr>
                                </w:p>
                              </w:tc>
                            </w:tr>
                            <w:tr w:rsidR="00281E4E" w:rsidRPr="00CE4CE0" w14:paraId="6FA54325" w14:textId="77777777" w:rsidTr="004B1736">
                              <w:trPr>
                                <w:trHeight w:val="324"/>
                              </w:trPr>
                              <w:tc>
                                <w:tcPr>
                                  <w:tcW w:w="2709" w:type="dxa"/>
                                  <w:tcBorders>
                                    <w:top w:val="nil"/>
                                    <w:left w:val="single" w:sz="4" w:space="0" w:color="auto"/>
                                    <w:bottom w:val="single" w:sz="4" w:space="0" w:color="auto"/>
                                    <w:right w:val="single" w:sz="4" w:space="0" w:color="auto"/>
                                  </w:tcBorders>
                                  <w:shd w:val="clear" w:color="auto" w:fill="auto"/>
                                  <w:vAlign w:val="center"/>
                                </w:tcPr>
                                <w:p w14:paraId="5CDBB69A" w14:textId="77777777" w:rsidR="00281E4E" w:rsidRPr="004B1736" w:rsidRDefault="00281E4E" w:rsidP="000077FB">
                                  <w:pPr>
                                    <w:ind w:firstLineChars="100" w:firstLine="176"/>
                                    <w:jc w:val="both"/>
                                    <w:rPr>
                                      <w:rFonts w:ascii="標楷體" w:eastAsia="標楷體" w:hAnsi="標楷體"/>
                                      <w:color w:val="000000"/>
                                      <w:spacing w:val="-12"/>
                                      <w:sz w:val="20"/>
                                      <w:szCs w:val="20"/>
                                    </w:rPr>
                                  </w:pPr>
                                  <w:r w:rsidRPr="004B1736">
                                    <w:rPr>
                                      <w:rFonts w:ascii="標楷體" w:eastAsia="標楷體" w:hAnsi="標楷體" w:hint="eastAsia"/>
                                      <w:color w:val="000000"/>
                                      <w:spacing w:val="-12"/>
                                      <w:sz w:val="20"/>
                                      <w:szCs w:val="20"/>
                                    </w:rPr>
                                    <w:t>宜蘭縣蘭陽戲劇團戲曲發展基金</w:t>
                                  </w:r>
                                </w:p>
                              </w:tc>
                              <w:tc>
                                <w:tcPr>
                                  <w:tcW w:w="850" w:type="dxa"/>
                                  <w:tcBorders>
                                    <w:top w:val="nil"/>
                                    <w:left w:val="nil"/>
                                    <w:bottom w:val="single" w:sz="4" w:space="0" w:color="auto"/>
                                    <w:right w:val="single" w:sz="4" w:space="0" w:color="auto"/>
                                  </w:tcBorders>
                                  <w:shd w:val="clear" w:color="auto" w:fill="auto"/>
                                  <w:noWrap/>
                                  <w:vAlign w:val="center"/>
                                </w:tcPr>
                                <w:p w14:paraId="73F910F4" w14:textId="77777777" w:rsidR="00281E4E" w:rsidRPr="004B1736" w:rsidRDefault="00281E4E" w:rsidP="000077FB">
                                  <w:pPr>
                                    <w:jc w:val="right"/>
                                    <w:rPr>
                                      <w:rFonts w:ascii="標楷體" w:eastAsia="標楷體" w:hAnsi="標楷體"/>
                                      <w:spacing w:val="-6"/>
                                      <w:sz w:val="20"/>
                                      <w:szCs w:val="20"/>
                                    </w:rPr>
                                  </w:pPr>
                                  <w:r w:rsidRPr="004B1736">
                                    <w:rPr>
                                      <w:rFonts w:ascii="標楷體" w:eastAsia="標楷體" w:hAnsi="標楷體"/>
                                      <w:spacing w:val="-6"/>
                                      <w:sz w:val="20"/>
                                      <w:szCs w:val="20"/>
                                    </w:rPr>
                                    <w:t xml:space="preserve">50 </w:t>
                                  </w:r>
                                </w:p>
                              </w:tc>
                              <w:tc>
                                <w:tcPr>
                                  <w:tcW w:w="796" w:type="dxa"/>
                                  <w:tcBorders>
                                    <w:top w:val="nil"/>
                                    <w:left w:val="nil"/>
                                    <w:bottom w:val="single" w:sz="4" w:space="0" w:color="auto"/>
                                    <w:right w:val="single" w:sz="4" w:space="0" w:color="auto"/>
                                  </w:tcBorders>
                                  <w:shd w:val="clear" w:color="auto" w:fill="auto"/>
                                  <w:noWrap/>
                                  <w:vAlign w:val="center"/>
                                </w:tcPr>
                                <w:p w14:paraId="350C46C5" w14:textId="77777777" w:rsidR="00281E4E" w:rsidRPr="004B1736" w:rsidRDefault="00281E4E" w:rsidP="000077FB">
                                  <w:pPr>
                                    <w:jc w:val="right"/>
                                    <w:rPr>
                                      <w:rFonts w:ascii="標楷體" w:eastAsia="標楷體" w:hAnsi="標楷體"/>
                                      <w:spacing w:val="-6"/>
                                      <w:sz w:val="20"/>
                                      <w:szCs w:val="20"/>
                                    </w:rPr>
                                  </w:pPr>
                                  <w:r w:rsidRPr="004B1736">
                                    <w:rPr>
                                      <w:rFonts w:ascii="標楷體" w:eastAsia="標楷體" w:hAnsi="標楷體"/>
                                      <w:spacing w:val="-6"/>
                                      <w:sz w:val="20"/>
                                      <w:szCs w:val="20"/>
                                    </w:rPr>
                                    <w:t>- 745</w:t>
                                  </w:r>
                                </w:p>
                              </w:tc>
                              <w:tc>
                                <w:tcPr>
                                  <w:tcW w:w="1316" w:type="dxa"/>
                                  <w:tcBorders>
                                    <w:top w:val="nil"/>
                                    <w:left w:val="nil"/>
                                    <w:bottom w:val="single" w:sz="4" w:space="0" w:color="auto"/>
                                    <w:right w:val="single" w:sz="4" w:space="0" w:color="auto"/>
                                  </w:tcBorders>
                                  <w:shd w:val="clear" w:color="auto" w:fill="auto"/>
                                  <w:noWrap/>
                                  <w:vAlign w:val="center"/>
                                </w:tcPr>
                                <w:p w14:paraId="3303BD39" w14:textId="77777777" w:rsidR="00281E4E" w:rsidRPr="00165E22" w:rsidRDefault="00281E4E" w:rsidP="000077FB">
                                  <w:pPr>
                                    <w:jc w:val="right"/>
                                    <w:rPr>
                                      <w:rFonts w:ascii="標楷體" w:eastAsia="標楷體" w:hAnsi="標楷體"/>
                                      <w:spacing w:val="4"/>
                                      <w:sz w:val="20"/>
                                      <w:szCs w:val="20"/>
                                    </w:rPr>
                                  </w:pPr>
                                  <w:r w:rsidRPr="000077FB">
                                    <w:rPr>
                                      <w:rFonts w:ascii="標楷體" w:eastAsia="標楷體" w:hAnsi="標楷體"/>
                                      <w:spacing w:val="4"/>
                                      <w:sz w:val="20"/>
                                      <w:szCs w:val="20"/>
                                    </w:rPr>
                                    <w:t>-</w:t>
                                  </w:r>
                                  <w:r>
                                    <w:rPr>
                                      <w:rFonts w:ascii="標楷體" w:eastAsia="標楷體" w:hAnsi="標楷體"/>
                                      <w:spacing w:val="4"/>
                                      <w:sz w:val="20"/>
                                      <w:szCs w:val="20"/>
                                    </w:rPr>
                                    <w:t xml:space="preserve"> 795</w:t>
                                  </w:r>
                                  <w:r w:rsidRPr="000077FB">
                                    <w:rPr>
                                      <w:rFonts w:ascii="標楷體" w:eastAsia="標楷體" w:hAnsi="標楷體"/>
                                      <w:spacing w:val="4"/>
                                      <w:sz w:val="20"/>
                                      <w:szCs w:val="20"/>
                                    </w:rPr>
                                    <w:t xml:space="preserve"> </w:t>
                                  </w:r>
                                </w:p>
                              </w:tc>
                              <w:tc>
                                <w:tcPr>
                                  <w:tcW w:w="951" w:type="dxa"/>
                                  <w:tcBorders>
                                    <w:top w:val="nil"/>
                                    <w:left w:val="nil"/>
                                    <w:bottom w:val="single" w:sz="4" w:space="0" w:color="auto"/>
                                    <w:right w:val="single" w:sz="4" w:space="0" w:color="auto"/>
                                  </w:tcBorders>
                                  <w:shd w:val="clear" w:color="auto" w:fill="auto"/>
                                  <w:noWrap/>
                                  <w:vAlign w:val="center"/>
                                </w:tcPr>
                                <w:p w14:paraId="317EFC64" w14:textId="77777777" w:rsidR="00281E4E" w:rsidRPr="00165E22" w:rsidRDefault="00281E4E" w:rsidP="000077FB">
                                  <w:pPr>
                                    <w:jc w:val="right"/>
                                    <w:rPr>
                                      <w:rFonts w:ascii="標楷體" w:eastAsia="標楷體" w:hAnsi="標楷體"/>
                                      <w:spacing w:val="4"/>
                                      <w:sz w:val="20"/>
                                      <w:szCs w:val="20"/>
                                    </w:rPr>
                                  </w:pPr>
                                  <w:r>
                                    <w:rPr>
                                      <w:rFonts w:ascii="標楷體" w:eastAsia="標楷體" w:hAnsi="標楷體" w:hint="eastAsia"/>
                                      <w:spacing w:val="4"/>
                                      <w:sz w:val="20"/>
                                      <w:szCs w:val="20"/>
                                    </w:rPr>
                                    <w:t>-</w:t>
                                  </w:r>
                                  <w:r>
                                    <w:rPr>
                                      <w:rFonts w:ascii="標楷體" w:eastAsia="標楷體" w:hAnsi="標楷體"/>
                                      <w:spacing w:val="4"/>
                                      <w:sz w:val="20"/>
                                      <w:szCs w:val="20"/>
                                    </w:rPr>
                                    <w:t>-</w:t>
                                  </w:r>
                                </w:p>
                              </w:tc>
                            </w:tr>
                          </w:tbl>
                          <w:p w14:paraId="320DD2D6" w14:textId="77777777" w:rsidR="00281E4E" w:rsidRPr="00CE4CE0" w:rsidRDefault="00281E4E" w:rsidP="00281E4E">
                            <w:pPr>
                              <w:widowControl/>
                              <w:snapToGrid w:val="0"/>
                              <w:ind w:leftChars="26" w:left="422" w:hangingChars="150" w:hanging="360"/>
                              <w:jc w:val="both"/>
                              <w:rPr>
                                <w:rFonts w:ascii="標楷體" w:eastAsia="標楷體" w:hAnsi="標楷體"/>
                                <w:sz w:val="18"/>
                                <w:szCs w:val="18"/>
                              </w:rPr>
                            </w:pPr>
                            <w:r w:rsidRPr="00CE4CE0">
                              <w:fldChar w:fldCharType="end"/>
                            </w:r>
                            <w:proofErr w:type="gramStart"/>
                            <w:r w:rsidRPr="00CE4CE0">
                              <w:rPr>
                                <w:rFonts w:ascii="標楷體" w:eastAsia="標楷體" w:hAnsi="標楷體" w:hint="eastAsia"/>
                                <w:sz w:val="18"/>
                                <w:szCs w:val="18"/>
                              </w:rPr>
                              <w:t>註</w:t>
                            </w:r>
                            <w:proofErr w:type="gramEnd"/>
                            <w:r w:rsidRPr="00CE4CE0">
                              <w:rPr>
                                <w:rFonts w:ascii="標楷體" w:eastAsia="標楷體" w:hAnsi="標楷體" w:hint="eastAsia"/>
                                <w:sz w:val="18"/>
                                <w:szCs w:val="18"/>
                              </w:rPr>
                              <w:t>：</w:t>
                            </w:r>
                            <w:r w:rsidRPr="00BB794D">
                              <w:rPr>
                                <w:rFonts w:ascii="標楷體" w:eastAsia="標楷體" w:hAnsi="標楷體" w:hint="eastAsia"/>
                                <w:spacing w:val="-6"/>
                                <w:sz w:val="18"/>
                                <w:szCs w:val="18"/>
                              </w:rPr>
                              <w:t>表列賸餘審定數較預算數增加前3名之基金，其評比標準係以主要營運計畫執行率已達</w:t>
                            </w:r>
                            <w:proofErr w:type="gramStart"/>
                            <w:r w:rsidRPr="00BB794D">
                              <w:rPr>
                                <w:rFonts w:ascii="標楷體" w:eastAsia="標楷體" w:hAnsi="標楷體" w:hint="eastAsia"/>
                                <w:spacing w:val="-6"/>
                                <w:sz w:val="18"/>
                                <w:szCs w:val="18"/>
                              </w:rPr>
                              <w:t>8成</w:t>
                            </w:r>
                            <w:proofErr w:type="gramEnd"/>
                            <w:r w:rsidRPr="00BB794D">
                              <w:rPr>
                                <w:rFonts w:ascii="標楷體" w:eastAsia="標楷體" w:hAnsi="標楷體" w:hint="eastAsia"/>
                                <w:spacing w:val="-6"/>
                                <w:sz w:val="18"/>
                                <w:szCs w:val="18"/>
                              </w:rPr>
                              <w:t>以上者為限，</w:t>
                            </w:r>
                            <w:proofErr w:type="gramStart"/>
                            <w:r w:rsidRPr="00BB794D">
                              <w:rPr>
                                <w:rFonts w:ascii="標楷體" w:eastAsia="標楷體" w:hAnsi="標楷體" w:hint="eastAsia"/>
                                <w:spacing w:val="-6"/>
                                <w:sz w:val="18"/>
                                <w:szCs w:val="18"/>
                              </w:rPr>
                              <w:t>俾免納列因</w:t>
                            </w:r>
                            <w:proofErr w:type="gramEnd"/>
                            <w:r w:rsidRPr="00BB794D">
                              <w:rPr>
                                <w:rFonts w:ascii="標楷體" w:eastAsia="標楷體" w:hAnsi="標楷體" w:hint="eastAsia"/>
                                <w:spacing w:val="-6"/>
                                <w:sz w:val="18"/>
                                <w:szCs w:val="18"/>
                              </w:rPr>
                              <w:t>營運計畫執行率欠佳致本期賸餘較預算增加之基金。</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245D74" id="文字方塊 9" o:spid="_x0000_s1030" type="#_x0000_t202" style="position:absolute;left:0;text-align:left;margin-left:291.6pt;margin-top:198.5pt;width:342.8pt;height:187.8pt;z-index:2516705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" stroked="f">
                <v:textbox>
                  <w:txbxContent>
                    <w:p w14:paraId="4F9A99CF" w14:textId="77777777" w:rsidR="00281E4E" w:rsidRPr="00CE4CE0" w:rsidRDefault="00281E4E" w:rsidP="00281E4E">
                      <w:pPr>
                        <w:snapToGrid w:val="0"/>
                        <w:spacing w:line="260" w:lineRule="exact"/>
                        <w:jc w:val="center"/>
                        <w:rPr>
                          <w:rFonts w:ascii="標楷體" w:eastAsia="標楷體" w:hAnsi="標楷體"/>
                          <w:b/>
                        </w:rPr>
                      </w:pPr>
                      <w:r w:rsidRPr="00CE4CE0">
                        <w:rPr>
                          <w:rFonts w:ascii="標楷體" w:eastAsia="標楷體" w:hAnsi="標楷體" w:hint="eastAsia"/>
                          <w:b/>
                        </w:rPr>
                        <w:t xml:space="preserve">表1　</w:t>
                      </w:r>
                      <w:proofErr w:type="gramStart"/>
                      <w:r w:rsidRPr="00CE4CE0">
                        <w:rPr>
                          <w:rFonts w:ascii="標楷體" w:eastAsia="標楷體" w:hAnsi="標楷體" w:hint="eastAsia"/>
                          <w:b/>
                          <w:spacing w:val="-8"/>
                        </w:rPr>
                        <w:t>11</w:t>
                      </w:r>
                      <w:r>
                        <w:rPr>
                          <w:rFonts w:ascii="標楷體" w:eastAsia="標楷體" w:hAnsi="標楷體"/>
                          <w:b/>
                          <w:spacing w:val="-8"/>
                        </w:rPr>
                        <w:t>4</w:t>
                      </w:r>
                      <w:proofErr w:type="gramEnd"/>
                      <w:r w:rsidRPr="00CE4CE0">
                        <w:rPr>
                          <w:rFonts w:ascii="標楷體" w:eastAsia="標楷體" w:hAnsi="標楷體" w:hint="eastAsia"/>
                          <w:b/>
                          <w:spacing w:val="-8"/>
                        </w:rPr>
                        <w:t>年度宜蘭縣作業基金本期餘</w:t>
                      </w:r>
                      <w:proofErr w:type="gramStart"/>
                      <w:r w:rsidRPr="00CE4CE0">
                        <w:rPr>
                          <w:rFonts w:ascii="標楷體" w:eastAsia="標楷體" w:hAnsi="標楷體" w:hint="eastAsia"/>
                          <w:b/>
                          <w:spacing w:val="-8"/>
                        </w:rPr>
                        <w:t>絀</w:t>
                      </w:r>
                      <w:proofErr w:type="gramEnd"/>
                      <w:r w:rsidRPr="00CE4CE0">
                        <w:rPr>
                          <w:rFonts w:ascii="標楷體" w:eastAsia="標楷體" w:hAnsi="標楷體" w:hint="eastAsia"/>
                          <w:b/>
                          <w:spacing w:val="-8"/>
                        </w:rPr>
                        <w:t>預算執行排名</w:t>
                      </w:r>
                    </w:p>
                    <w:p w14:paraId="790B75AF" w14:textId="77777777" w:rsidR="00281E4E" w:rsidRPr="00CE4CE0" w:rsidRDefault="00281E4E" w:rsidP="00281E4E">
                      <w:pPr>
                        <w:widowControl/>
                        <w:snapToGrid w:val="0"/>
                        <w:ind w:left="960" w:hangingChars="300" w:hanging="960"/>
                        <w:jc w:val="both"/>
                        <w:rPr>
                          <w:rFonts w:asciiTheme="minorHAnsi" w:eastAsiaTheme="minorEastAsia" w:hAnsiTheme="minorHAnsi" w:cstheme="minorBidi"/>
                          <w:szCs w:val="22"/>
                        </w:rPr>
                      </w:pPr>
                      <w:r w:rsidRPr="00CE4CE0">
                        <w:rPr>
                          <w:rFonts w:ascii="標楷體" w:eastAsia="標楷體" w:hAnsi="標楷體"/>
                          <w:spacing w:val="60"/>
                          <w:sz w:val="20"/>
                          <w:szCs w:val="20"/>
                        </w:rPr>
                        <w:tab/>
                      </w:r>
                      <w:r w:rsidRPr="00CE4CE0">
                        <w:rPr>
                          <w:rFonts w:ascii="標楷體" w:eastAsia="標楷體" w:hAnsi="標楷體" w:hint="eastAsia"/>
                          <w:spacing w:val="60"/>
                          <w:sz w:val="20"/>
                          <w:szCs w:val="20"/>
                        </w:rPr>
                        <w:t xml:space="preserve">              </w:t>
                      </w:r>
                      <w:r>
                        <w:rPr>
                          <w:rFonts w:ascii="標楷體" w:eastAsia="標楷體" w:hAnsi="標楷體"/>
                          <w:spacing w:val="60"/>
                          <w:sz w:val="20"/>
                          <w:szCs w:val="20"/>
                        </w:rPr>
                        <w:t xml:space="preserve">  </w:t>
                      </w:r>
                      <w:r w:rsidRPr="00CE4CE0">
                        <w:rPr>
                          <w:rFonts w:ascii="標楷體" w:eastAsia="標楷體" w:hAnsi="標楷體" w:hint="eastAsia"/>
                          <w:spacing w:val="60"/>
                          <w:sz w:val="20"/>
                          <w:szCs w:val="20"/>
                        </w:rPr>
                        <w:t xml:space="preserve">   </w:t>
                      </w:r>
                      <w:r w:rsidRPr="00CE4CE0">
                        <w:rPr>
                          <w:rFonts w:ascii="標楷體" w:eastAsia="標楷體" w:hAnsi="標楷體" w:hint="eastAsia"/>
                          <w:spacing w:val="-20"/>
                          <w:kern w:val="0"/>
                          <w:sz w:val="20"/>
                          <w:szCs w:val="20"/>
                        </w:rPr>
                        <w:t>單位：</w:t>
                      </w:r>
                      <w:r w:rsidRPr="00CE4CE0">
                        <w:rPr>
                          <w:rFonts w:ascii="標楷體" w:eastAsia="標楷體" w:hAnsi="標楷體" w:hint="eastAsia"/>
                          <w:sz w:val="20"/>
                          <w:szCs w:val="20"/>
                        </w:rPr>
                        <w:t>新臺幣千元</w:t>
                      </w:r>
                      <w:r w:rsidRPr="00CE4CE0">
                        <w:fldChar w:fldCharType="begin"/>
                      </w:r>
                      <w:r w:rsidRPr="00CE4CE0">
                        <w:instrText xml:space="preserve"> LINK Excel.Sheet.12</w:instrText>
                      </w:r>
                      <w:r w:rsidRPr="00CE4CE0">
                        <w:rPr>
                          <w:rFonts w:hint="eastAsia"/>
                        </w:rPr>
                        <w:instrText xml:space="preserve"> E:\\</w:instrText>
                      </w:r>
                      <w:r w:rsidRPr="00CE4CE0">
                        <w:rPr>
                          <w:rFonts w:hint="eastAsia"/>
                        </w:rPr>
                        <w:instrText>總決</w:instrText>
                      </w:r>
                      <w:r w:rsidRPr="00CE4CE0">
                        <w:rPr>
                          <w:rFonts w:hint="eastAsia"/>
                        </w:rPr>
                        <w:instrText>\\</w:instrText>
                      </w:r>
                      <w:r w:rsidRPr="00CE4CE0">
                        <w:rPr>
                          <w:rFonts w:hint="eastAsia"/>
                        </w:rPr>
                        <w:instrText>甲</w:instrText>
                      </w:r>
                      <w:r w:rsidRPr="00CE4CE0">
                        <w:rPr>
                          <w:rFonts w:hint="eastAsia"/>
                        </w:rPr>
                        <w:instrText>\\</w:instrText>
                      </w:r>
                      <w:r w:rsidRPr="00CE4CE0">
                        <w:rPr>
                          <w:rFonts w:hint="eastAsia"/>
                        </w:rPr>
                        <w:instrText>表</w:instrText>
                      </w:r>
                      <w:r w:rsidRPr="00CE4CE0">
                        <w:rPr>
                          <w:rFonts w:hint="eastAsia"/>
                        </w:rPr>
                        <w:instrText>1</w:instrText>
                      </w:r>
                      <w:r w:rsidRPr="00CE4CE0">
                        <w:rPr>
                          <w:rFonts w:hint="eastAsia"/>
                        </w:rPr>
                        <w:instrText>稿</w:instrText>
                      </w:r>
                      <w:r w:rsidRPr="00CE4CE0">
                        <w:rPr>
                          <w:rFonts w:hint="eastAsia"/>
                        </w:rPr>
                        <w:instrText xml:space="preserve">.xlsx </w:instrText>
                      </w:r>
                      <w:r w:rsidRPr="00CE4CE0">
                        <w:rPr>
                          <w:rFonts w:hint="eastAsia"/>
                        </w:rPr>
                        <w:instrText>工作表</w:instrText>
                      </w:r>
                      <w:r w:rsidRPr="00CE4CE0">
                        <w:rPr>
                          <w:rFonts w:hint="eastAsia"/>
                        </w:rPr>
                        <w:instrText xml:space="preserve">1!R3C3:R11C7 </w:instrText>
                      </w:r>
                      <w:r w:rsidRPr="00CE4CE0">
                        <w:instrText xml:space="preserve">\a \f 4 \h  \* MERGEFORMAT </w:instrText>
                      </w:r>
                      <w:r w:rsidRPr="00CE4CE0">
                        <w:fldChar w:fldCharType="separate"/>
                      </w:r>
                    </w:p>
                    <w:tbl>
                      <w:tblPr>
                        <w:tblW w:w="6622" w:type="dxa"/>
                        <w:tblInd w:w="13" w:type="dxa"/>
                        <w:tblCellMar>
                          <w:left w:w="28" w:type="dxa"/>
                          <w:right w:w="28" w:type="dxa"/>
                        </w:tblCellMar>
                        <w:tblLook w:val="04A0" w:firstRow="1" w:lastRow="0" w:firstColumn="1" w:lastColumn="0" w:noHBand="0" w:noVBand="1"/>
                      </w:tblPr>
                      <w:tblGrid>
                        <w:gridCol w:w="2709"/>
                        <w:gridCol w:w="850"/>
                        <w:gridCol w:w="796"/>
                        <w:gridCol w:w="1316"/>
                        <w:gridCol w:w="951"/>
                      </w:tblGrid>
                      <w:tr w:rsidR="00281E4E" w:rsidRPr="00CE4CE0" w14:paraId="77C37A33" w14:textId="77777777" w:rsidTr="004B1736">
                        <w:trPr>
                          <w:trHeight w:val="324"/>
                        </w:trPr>
                        <w:tc>
                          <w:tcPr>
                            <w:tcW w:w="2709" w:type="dxa"/>
                            <w:vMerge w:val="restart"/>
                            <w:tcBorders>
                              <w:top w:val="single" w:sz="4" w:space="0" w:color="auto"/>
                              <w:left w:val="single" w:sz="4" w:space="0" w:color="auto"/>
                              <w:right w:val="single" w:sz="4" w:space="0" w:color="auto"/>
                            </w:tcBorders>
                            <w:shd w:val="clear" w:color="000000" w:fill="B6DDE8"/>
                            <w:vAlign w:val="center"/>
                            <w:hideMark/>
                          </w:tcPr>
                          <w:p w14:paraId="47AEB276" w14:textId="77777777" w:rsidR="00281E4E" w:rsidRPr="00CE4CE0" w:rsidRDefault="00281E4E" w:rsidP="00913107">
                            <w:pPr>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基金名稱</w:t>
                            </w:r>
                          </w:p>
                        </w:tc>
                        <w:tc>
                          <w:tcPr>
                            <w:tcW w:w="850" w:type="dxa"/>
                            <w:vMerge w:val="restart"/>
                            <w:tcBorders>
                              <w:top w:val="single" w:sz="4" w:space="0" w:color="auto"/>
                              <w:left w:val="nil"/>
                              <w:right w:val="nil"/>
                            </w:tcBorders>
                            <w:shd w:val="clear" w:color="000000" w:fill="B6DDE8"/>
                            <w:vAlign w:val="center"/>
                            <w:hideMark/>
                          </w:tcPr>
                          <w:p w14:paraId="14012453" w14:textId="77777777" w:rsidR="00281E4E" w:rsidRPr="004B1736" w:rsidRDefault="00281E4E" w:rsidP="00913107">
                            <w:pPr>
                              <w:jc w:val="center"/>
                              <w:rPr>
                                <w:rFonts w:ascii="標楷體" w:eastAsia="標楷體" w:hAnsi="標楷體" w:cs="新細明體"/>
                                <w:bCs/>
                                <w:color w:val="000000"/>
                                <w:spacing w:val="-6"/>
                                <w:sz w:val="20"/>
                                <w:szCs w:val="20"/>
                              </w:rPr>
                            </w:pPr>
                            <w:r w:rsidRPr="004B1736">
                              <w:rPr>
                                <w:rFonts w:ascii="標楷體" w:eastAsia="標楷體" w:hAnsi="標楷體" w:hint="eastAsia"/>
                                <w:bCs/>
                                <w:color w:val="000000"/>
                                <w:spacing w:val="-6"/>
                                <w:sz w:val="20"/>
                                <w:szCs w:val="20"/>
                              </w:rPr>
                              <w:t>預算數</w:t>
                            </w:r>
                          </w:p>
                        </w:tc>
                        <w:tc>
                          <w:tcPr>
                            <w:tcW w:w="796" w:type="dxa"/>
                            <w:vMerge w:val="restart"/>
                            <w:tcBorders>
                              <w:top w:val="single" w:sz="4" w:space="0" w:color="auto"/>
                              <w:left w:val="single" w:sz="4" w:space="0" w:color="auto"/>
                              <w:right w:val="nil"/>
                            </w:tcBorders>
                            <w:shd w:val="clear" w:color="000000" w:fill="B6DDE8"/>
                            <w:vAlign w:val="center"/>
                            <w:hideMark/>
                          </w:tcPr>
                          <w:p w14:paraId="0ADB3443" w14:textId="77777777" w:rsidR="00281E4E" w:rsidRPr="004B1736" w:rsidRDefault="00281E4E" w:rsidP="00913107">
                            <w:pPr>
                              <w:jc w:val="center"/>
                              <w:rPr>
                                <w:rFonts w:ascii="標楷體" w:eastAsia="標楷體" w:hAnsi="標楷體" w:cs="新細明體"/>
                                <w:color w:val="000000"/>
                                <w:spacing w:val="-6"/>
                                <w:sz w:val="20"/>
                                <w:szCs w:val="20"/>
                              </w:rPr>
                            </w:pPr>
                            <w:r w:rsidRPr="004B1736">
                              <w:rPr>
                                <w:rFonts w:ascii="標楷體" w:eastAsia="標楷體" w:hAnsi="標楷體" w:hint="eastAsia"/>
                                <w:color w:val="000000"/>
                                <w:spacing w:val="-6"/>
                                <w:sz w:val="20"/>
                                <w:szCs w:val="20"/>
                              </w:rPr>
                              <w:t>審定數</w:t>
                            </w:r>
                          </w:p>
                        </w:tc>
                        <w:tc>
                          <w:tcPr>
                            <w:tcW w:w="2267" w:type="dxa"/>
                            <w:gridSpan w:val="2"/>
                            <w:tcBorders>
                              <w:top w:val="single" w:sz="4" w:space="0" w:color="auto"/>
                              <w:left w:val="single" w:sz="4" w:space="0" w:color="auto"/>
                              <w:bottom w:val="nil"/>
                              <w:right w:val="single" w:sz="4" w:space="0" w:color="auto"/>
                            </w:tcBorders>
                            <w:shd w:val="clear" w:color="000000" w:fill="B6DDE8"/>
                            <w:vAlign w:val="center"/>
                            <w:hideMark/>
                          </w:tcPr>
                          <w:p w14:paraId="167092FC" w14:textId="77777777" w:rsidR="00281E4E" w:rsidRPr="00CE4CE0" w:rsidRDefault="00281E4E" w:rsidP="00913107">
                            <w:pPr>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審定數</w:t>
                            </w:r>
                            <w:r>
                              <w:rPr>
                                <w:rFonts w:ascii="標楷體" w:eastAsia="標楷體" w:hAnsi="標楷體" w:hint="eastAsia"/>
                                <w:color w:val="000000"/>
                                <w:sz w:val="20"/>
                                <w:szCs w:val="20"/>
                              </w:rPr>
                              <w:t>與</w:t>
                            </w:r>
                            <w:r w:rsidRPr="00CE4CE0">
                              <w:rPr>
                                <w:rFonts w:ascii="標楷體" w:eastAsia="標楷體" w:hAnsi="標楷體" w:hint="eastAsia"/>
                                <w:bCs/>
                                <w:color w:val="000000"/>
                                <w:sz w:val="20"/>
                                <w:szCs w:val="20"/>
                              </w:rPr>
                              <w:t>預算數</w:t>
                            </w:r>
                            <w:r>
                              <w:rPr>
                                <w:rFonts w:ascii="標楷體" w:eastAsia="標楷體" w:hAnsi="標楷體" w:hint="eastAsia"/>
                                <w:bCs/>
                                <w:color w:val="000000"/>
                                <w:sz w:val="20"/>
                                <w:szCs w:val="20"/>
                              </w:rPr>
                              <w:t>比較</w:t>
                            </w:r>
                            <w:r w:rsidRPr="00CE4CE0">
                              <w:rPr>
                                <w:rFonts w:ascii="標楷體" w:eastAsia="標楷體" w:hAnsi="標楷體" w:hint="eastAsia"/>
                                <w:color w:val="000000"/>
                                <w:sz w:val="20"/>
                                <w:szCs w:val="20"/>
                              </w:rPr>
                              <w:t>增減</w:t>
                            </w:r>
                          </w:p>
                        </w:tc>
                      </w:tr>
                      <w:tr w:rsidR="00281E4E" w:rsidRPr="00CE4CE0" w14:paraId="4D1E0B25" w14:textId="77777777" w:rsidTr="004B1736">
                        <w:trPr>
                          <w:trHeight w:val="324"/>
                        </w:trPr>
                        <w:tc>
                          <w:tcPr>
                            <w:tcW w:w="2709" w:type="dxa"/>
                            <w:vMerge/>
                            <w:tcBorders>
                              <w:left w:val="single" w:sz="4" w:space="0" w:color="auto"/>
                              <w:bottom w:val="nil"/>
                              <w:right w:val="single" w:sz="4" w:space="0" w:color="auto"/>
                            </w:tcBorders>
                            <w:shd w:val="clear" w:color="000000" w:fill="B6DDE8"/>
                            <w:vAlign w:val="center"/>
                          </w:tcPr>
                          <w:p w14:paraId="2134009F" w14:textId="77777777" w:rsidR="00281E4E" w:rsidRPr="00CE4CE0" w:rsidRDefault="00281E4E" w:rsidP="00913107">
                            <w:pPr>
                              <w:jc w:val="center"/>
                              <w:rPr>
                                <w:rFonts w:ascii="標楷體" w:eastAsia="標楷體" w:hAnsi="標楷體"/>
                                <w:color w:val="000000"/>
                                <w:sz w:val="20"/>
                                <w:szCs w:val="20"/>
                              </w:rPr>
                            </w:pPr>
                          </w:p>
                        </w:tc>
                        <w:tc>
                          <w:tcPr>
                            <w:tcW w:w="850" w:type="dxa"/>
                            <w:vMerge/>
                            <w:tcBorders>
                              <w:left w:val="nil"/>
                              <w:bottom w:val="single" w:sz="4" w:space="0" w:color="auto"/>
                              <w:right w:val="nil"/>
                            </w:tcBorders>
                            <w:shd w:val="clear" w:color="000000" w:fill="B6DDE8"/>
                            <w:vAlign w:val="center"/>
                          </w:tcPr>
                          <w:p w14:paraId="6308A49C" w14:textId="77777777" w:rsidR="00281E4E" w:rsidRPr="004B1736" w:rsidRDefault="00281E4E" w:rsidP="00913107">
                            <w:pPr>
                              <w:jc w:val="center"/>
                              <w:rPr>
                                <w:rFonts w:ascii="標楷體" w:eastAsia="標楷體" w:hAnsi="標楷體"/>
                                <w:bCs/>
                                <w:color w:val="000000"/>
                                <w:spacing w:val="-6"/>
                                <w:sz w:val="20"/>
                                <w:szCs w:val="20"/>
                              </w:rPr>
                            </w:pPr>
                          </w:p>
                        </w:tc>
                        <w:tc>
                          <w:tcPr>
                            <w:tcW w:w="796" w:type="dxa"/>
                            <w:vMerge/>
                            <w:tcBorders>
                              <w:left w:val="single" w:sz="4" w:space="0" w:color="auto"/>
                              <w:bottom w:val="nil"/>
                              <w:right w:val="nil"/>
                            </w:tcBorders>
                            <w:shd w:val="clear" w:color="000000" w:fill="B6DDE8"/>
                            <w:vAlign w:val="center"/>
                          </w:tcPr>
                          <w:p w14:paraId="5D9FCE23" w14:textId="77777777" w:rsidR="00281E4E" w:rsidRPr="004B1736" w:rsidRDefault="00281E4E" w:rsidP="00913107">
                            <w:pPr>
                              <w:jc w:val="center"/>
                              <w:rPr>
                                <w:rFonts w:ascii="標楷體" w:eastAsia="標楷體" w:hAnsi="標楷體"/>
                                <w:color w:val="000000"/>
                                <w:spacing w:val="-6"/>
                                <w:sz w:val="20"/>
                                <w:szCs w:val="20"/>
                              </w:rPr>
                            </w:pPr>
                          </w:p>
                        </w:tc>
                        <w:tc>
                          <w:tcPr>
                            <w:tcW w:w="1316" w:type="dxa"/>
                            <w:tcBorders>
                              <w:top w:val="single" w:sz="4" w:space="0" w:color="auto"/>
                              <w:left w:val="single" w:sz="4" w:space="0" w:color="auto"/>
                              <w:bottom w:val="nil"/>
                              <w:right w:val="nil"/>
                            </w:tcBorders>
                            <w:shd w:val="clear" w:color="000000" w:fill="B6DDE8"/>
                            <w:vAlign w:val="center"/>
                          </w:tcPr>
                          <w:p w14:paraId="56B3E9E8" w14:textId="77777777" w:rsidR="00281E4E" w:rsidRPr="00CE4CE0" w:rsidRDefault="00281E4E" w:rsidP="00913107">
                            <w:pPr>
                              <w:jc w:val="center"/>
                              <w:rPr>
                                <w:rFonts w:ascii="標楷體" w:eastAsia="標楷體" w:hAnsi="標楷體"/>
                                <w:color w:val="000000"/>
                                <w:sz w:val="20"/>
                                <w:szCs w:val="20"/>
                              </w:rPr>
                            </w:pPr>
                            <w:r>
                              <w:rPr>
                                <w:rFonts w:ascii="標楷體" w:eastAsia="標楷體" w:hAnsi="標楷體" w:hint="eastAsia"/>
                                <w:color w:val="000000"/>
                                <w:sz w:val="20"/>
                                <w:szCs w:val="20"/>
                              </w:rPr>
                              <w:t>金額</w:t>
                            </w:r>
                          </w:p>
                        </w:tc>
                        <w:tc>
                          <w:tcPr>
                            <w:tcW w:w="951" w:type="dxa"/>
                            <w:tcBorders>
                              <w:top w:val="single" w:sz="4" w:space="0" w:color="auto"/>
                              <w:left w:val="single" w:sz="4" w:space="0" w:color="auto"/>
                              <w:bottom w:val="nil"/>
                              <w:right w:val="single" w:sz="4" w:space="0" w:color="auto"/>
                            </w:tcBorders>
                            <w:shd w:val="clear" w:color="000000" w:fill="B6DDE8"/>
                            <w:vAlign w:val="center"/>
                          </w:tcPr>
                          <w:p w14:paraId="4F215746" w14:textId="77777777" w:rsidR="00281E4E" w:rsidRPr="00CE4CE0" w:rsidRDefault="00281E4E" w:rsidP="00913107">
                            <w:pPr>
                              <w:jc w:val="center"/>
                              <w:rPr>
                                <w:rFonts w:ascii="標楷體" w:eastAsia="標楷體" w:hAnsi="標楷體"/>
                                <w:color w:val="000000"/>
                                <w:sz w:val="20"/>
                                <w:szCs w:val="20"/>
                              </w:rPr>
                            </w:pPr>
                            <w:r w:rsidRPr="00CE4CE0">
                              <w:rPr>
                                <w:rFonts w:ascii="標楷體" w:eastAsia="標楷體" w:hAnsi="標楷體" w:hint="eastAsia"/>
                                <w:sz w:val="20"/>
                                <w:szCs w:val="20"/>
                              </w:rPr>
                              <w:t>％</w:t>
                            </w:r>
                          </w:p>
                        </w:tc>
                      </w:tr>
                      <w:tr w:rsidR="00281E4E" w:rsidRPr="00CE4CE0" w14:paraId="015CD423" w14:textId="77777777" w:rsidTr="004B1736">
                        <w:trPr>
                          <w:trHeight w:val="324"/>
                        </w:trPr>
                        <w:tc>
                          <w:tcPr>
                            <w:tcW w:w="2709" w:type="dxa"/>
                            <w:tcBorders>
                              <w:top w:val="single" w:sz="4" w:space="0" w:color="auto"/>
                              <w:left w:val="single" w:sz="4" w:space="0" w:color="auto"/>
                              <w:bottom w:val="nil"/>
                              <w:right w:val="single" w:sz="4" w:space="0" w:color="auto"/>
                            </w:tcBorders>
                            <w:shd w:val="clear" w:color="000000" w:fill="DAEEF3"/>
                            <w:vAlign w:val="center"/>
                            <w:hideMark/>
                          </w:tcPr>
                          <w:p w14:paraId="149E67CE" w14:textId="77777777" w:rsidR="00281E4E" w:rsidRPr="00CE4CE0" w:rsidRDefault="00281E4E" w:rsidP="00913107">
                            <w:pPr>
                              <w:jc w:val="both"/>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賸餘較預算數增加前3名</w:t>
                            </w:r>
                          </w:p>
                        </w:tc>
                        <w:tc>
                          <w:tcPr>
                            <w:tcW w:w="850" w:type="dxa"/>
                            <w:tcBorders>
                              <w:top w:val="nil"/>
                              <w:left w:val="nil"/>
                              <w:bottom w:val="nil"/>
                              <w:right w:val="nil"/>
                            </w:tcBorders>
                            <w:shd w:val="clear" w:color="000000" w:fill="DAEEF3"/>
                            <w:vAlign w:val="center"/>
                            <w:hideMark/>
                          </w:tcPr>
                          <w:p w14:paraId="1C0109C1" w14:textId="77777777" w:rsidR="00281E4E" w:rsidRPr="004B1736" w:rsidRDefault="00281E4E" w:rsidP="00913107">
                            <w:pPr>
                              <w:jc w:val="right"/>
                              <w:rPr>
                                <w:rFonts w:ascii="標楷體" w:eastAsia="標楷體" w:hAnsi="標楷體" w:cs="新細明體"/>
                                <w:b/>
                                <w:bCs/>
                                <w:color w:val="000000"/>
                                <w:spacing w:val="-6"/>
                                <w:sz w:val="20"/>
                                <w:szCs w:val="20"/>
                              </w:rPr>
                            </w:pPr>
                          </w:p>
                        </w:tc>
                        <w:tc>
                          <w:tcPr>
                            <w:tcW w:w="796" w:type="dxa"/>
                            <w:tcBorders>
                              <w:top w:val="single" w:sz="4" w:space="0" w:color="auto"/>
                              <w:left w:val="single" w:sz="4" w:space="0" w:color="auto"/>
                              <w:bottom w:val="nil"/>
                              <w:right w:val="single" w:sz="4" w:space="0" w:color="auto"/>
                            </w:tcBorders>
                            <w:shd w:val="clear" w:color="000000" w:fill="DAEEF3"/>
                            <w:vAlign w:val="center"/>
                            <w:hideMark/>
                          </w:tcPr>
                          <w:p w14:paraId="6EDFE244" w14:textId="77777777" w:rsidR="00281E4E" w:rsidRPr="004B1736" w:rsidRDefault="00281E4E" w:rsidP="00913107">
                            <w:pPr>
                              <w:jc w:val="right"/>
                              <w:rPr>
                                <w:rFonts w:ascii="標楷體" w:eastAsia="標楷體" w:hAnsi="標楷體" w:cs="新細明體"/>
                                <w:b/>
                                <w:bCs/>
                                <w:color w:val="000000"/>
                                <w:spacing w:val="-6"/>
                                <w:sz w:val="20"/>
                                <w:szCs w:val="20"/>
                              </w:rPr>
                            </w:pPr>
                          </w:p>
                        </w:tc>
                        <w:tc>
                          <w:tcPr>
                            <w:tcW w:w="1316" w:type="dxa"/>
                            <w:tcBorders>
                              <w:top w:val="single" w:sz="4" w:space="0" w:color="auto"/>
                              <w:left w:val="nil"/>
                              <w:bottom w:val="nil"/>
                              <w:right w:val="single" w:sz="4" w:space="0" w:color="auto"/>
                            </w:tcBorders>
                            <w:shd w:val="clear" w:color="000000" w:fill="DAEEF3"/>
                            <w:vAlign w:val="center"/>
                            <w:hideMark/>
                          </w:tcPr>
                          <w:p w14:paraId="1DF82A8A" w14:textId="77777777" w:rsidR="00281E4E" w:rsidRPr="00CE4CE0" w:rsidRDefault="00281E4E" w:rsidP="00913107">
                            <w:pPr>
                              <w:jc w:val="right"/>
                              <w:rPr>
                                <w:rFonts w:ascii="標楷體" w:eastAsia="標楷體" w:hAnsi="標楷體" w:cs="新細明體"/>
                                <w:b/>
                                <w:bCs/>
                                <w:color w:val="000000"/>
                                <w:sz w:val="20"/>
                                <w:szCs w:val="20"/>
                              </w:rPr>
                            </w:pPr>
                          </w:p>
                        </w:tc>
                        <w:tc>
                          <w:tcPr>
                            <w:tcW w:w="951" w:type="dxa"/>
                            <w:tcBorders>
                              <w:top w:val="single" w:sz="4" w:space="0" w:color="auto"/>
                              <w:left w:val="nil"/>
                              <w:bottom w:val="nil"/>
                              <w:right w:val="single" w:sz="4" w:space="0" w:color="auto"/>
                            </w:tcBorders>
                            <w:shd w:val="clear" w:color="000000" w:fill="DAEEF3"/>
                            <w:vAlign w:val="center"/>
                            <w:hideMark/>
                          </w:tcPr>
                          <w:p w14:paraId="5484AFE5" w14:textId="77777777" w:rsidR="00281E4E" w:rsidRPr="00CE4CE0" w:rsidRDefault="00281E4E" w:rsidP="00913107">
                            <w:pPr>
                              <w:jc w:val="right"/>
                              <w:rPr>
                                <w:rFonts w:ascii="標楷體" w:eastAsia="標楷體" w:hAnsi="標楷體" w:cs="新細明體"/>
                                <w:b/>
                                <w:bCs/>
                                <w:color w:val="000000"/>
                                <w:sz w:val="20"/>
                                <w:szCs w:val="20"/>
                              </w:rPr>
                            </w:pPr>
                          </w:p>
                        </w:tc>
                      </w:tr>
                      <w:tr w:rsidR="00281E4E" w:rsidRPr="00CE4CE0" w14:paraId="0FF5739E" w14:textId="77777777" w:rsidTr="004B1736">
                        <w:trPr>
                          <w:trHeight w:val="324"/>
                        </w:trPr>
                        <w:tc>
                          <w:tcPr>
                            <w:tcW w:w="2709" w:type="dxa"/>
                            <w:tcBorders>
                              <w:top w:val="nil"/>
                              <w:left w:val="single" w:sz="4" w:space="0" w:color="auto"/>
                              <w:bottom w:val="nil"/>
                              <w:right w:val="single" w:sz="4" w:space="0" w:color="auto"/>
                            </w:tcBorders>
                            <w:shd w:val="clear" w:color="auto" w:fill="auto"/>
                            <w:vAlign w:val="center"/>
                            <w:hideMark/>
                          </w:tcPr>
                          <w:p w14:paraId="6143046D" w14:textId="77777777" w:rsidR="00281E4E" w:rsidRPr="00CE4CE0" w:rsidRDefault="00281E4E" w:rsidP="00165E22">
                            <w:pP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1.宜蘭縣公共造產基</w:t>
                            </w:r>
                            <w:r>
                              <w:rPr>
                                <w:rFonts w:ascii="標楷體" w:eastAsia="標楷體" w:hAnsi="標楷體" w:hint="eastAsia"/>
                                <w:color w:val="000000"/>
                                <w:sz w:val="20"/>
                                <w:szCs w:val="20"/>
                              </w:rPr>
                              <w:t>金</w:t>
                            </w:r>
                          </w:p>
                        </w:tc>
                        <w:tc>
                          <w:tcPr>
                            <w:tcW w:w="850" w:type="dxa"/>
                            <w:tcBorders>
                              <w:top w:val="nil"/>
                              <w:left w:val="nil"/>
                              <w:bottom w:val="nil"/>
                              <w:right w:val="single" w:sz="4" w:space="0" w:color="auto"/>
                            </w:tcBorders>
                            <w:shd w:val="clear" w:color="auto" w:fill="auto"/>
                            <w:noWrap/>
                            <w:vAlign w:val="center"/>
                            <w:hideMark/>
                          </w:tcPr>
                          <w:p w14:paraId="630DAEE6" w14:textId="77777777" w:rsidR="00281E4E" w:rsidRPr="004B1736" w:rsidRDefault="00281E4E" w:rsidP="00165E22">
                            <w:pPr>
                              <w:jc w:val="right"/>
                              <w:rPr>
                                <w:rFonts w:ascii="標楷體" w:eastAsia="標楷體" w:hAnsi="標楷體"/>
                                <w:spacing w:val="-6"/>
                                <w:sz w:val="20"/>
                                <w:szCs w:val="20"/>
                              </w:rPr>
                            </w:pPr>
                            <w:r w:rsidRPr="004B1736">
                              <w:rPr>
                                <w:rFonts w:ascii="標楷體" w:eastAsia="標楷體" w:hAnsi="標楷體"/>
                                <w:spacing w:val="-6"/>
                                <w:sz w:val="20"/>
                                <w:szCs w:val="20"/>
                              </w:rPr>
                              <w:t xml:space="preserve">195,674 </w:t>
                            </w:r>
                          </w:p>
                        </w:tc>
                        <w:tc>
                          <w:tcPr>
                            <w:tcW w:w="796" w:type="dxa"/>
                            <w:tcBorders>
                              <w:top w:val="nil"/>
                              <w:left w:val="nil"/>
                              <w:bottom w:val="nil"/>
                              <w:right w:val="single" w:sz="4" w:space="0" w:color="auto"/>
                            </w:tcBorders>
                            <w:shd w:val="clear" w:color="auto" w:fill="auto"/>
                            <w:noWrap/>
                            <w:vAlign w:val="center"/>
                            <w:hideMark/>
                          </w:tcPr>
                          <w:p w14:paraId="1EFBA90A" w14:textId="77777777" w:rsidR="00281E4E" w:rsidRPr="004B1736" w:rsidRDefault="00281E4E" w:rsidP="00165E22">
                            <w:pPr>
                              <w:jc w:val="right"/>
                              <w:rPr>
                                <w:rFonts w:ascii="標楷體" w:eastAsia="標楷體" w:hAnsi="標楷體"/>
                                <w:spacing w:val="-6"/>
                                <w:sz w:val="20"/>
                                <w:szCs w:val="20"/>
                              </w:rPr>
                            </w:pPr>
                            <w:r w:rsidRPr="004B1736">
                              <w:rPr>
                                <w:rFonts w:ascii="標楷體" w:eastAsia="標楷體" w:hAnsi="標楷體"/>
                                <w:spacing w:val="-6"/>
                                <w:sz w:val="20"/>
                                <w:szCs w:val="20"/>
                              </w:rPr>
                              <w:t xml:space="preserve">284,691 </w:t>
                            </w:r>
                          </w:p>
                        </w:tc>
                        <w:tc>
                          <w:tcPr>
                            <w:tcW w:w="1316" w:type="dxa"/>
                            <w:tcBorders>
                              <w:top w:val="nil"/>
                              <w:left w:val="nil"/>
                              <w:bottom w:val="nil"/>
                              <w:right w:val="single" w:sz="4" w:space="0" w:color="auto"/>
                            </w:tcBorders>
                            <w:shd w:val="clear" w:color="auto" w:fill="auto"/>
                            <w:noWrap/>
                            <w:vAlign w:val="center"/>
                            <w:hideMark/>
                          </w:tcPr>
                          <w:p w14:paraId="3790A54C" w14:textId="77777777" w:rsidR="00281E4E" w:rsidRPr="00165E22" w:rsidRDefault="00281E4E" w:rsidP="00165E22">
                            <w:pPr>
                              <w:jc w:val="right"/>
                              <w:rPr>
                                <w:rFonts w:ascii="標楷體" w:eastAsia="標楷體" w:hAnsi="標楷體"/>
                                <w:spacing w:val="4"/>
                                <w:sz w:val="20"/>
                                <w:szCs w:val="20"/>
                              </w:rPr>
                            </w:pPr>
                            <w:r>
                              <w:rPr>
                                <w:rFonts w:ascii="標楷體" w:eastAsia="標楷體" w:hAnsi="標楷體"/>
                                <w:spacing w:val="4"/>
                                <w:sz w:val="20"/>
                                <w:szCs w:val="20"/>
                              </w:rPr>
                              <w:t>89</w:t>
                            </w:r>
                            <w:r w:rsidRPr="00165E22">
                              <w:rPr>
                                <w:rFonts w:ascii="標楷體" w:eastAsia="標楷體" w:hAnsi="標楷體"/>
                                <w:spacing w:val="4"/>
                                <w:sz w:val="20"/>
                                <w:szCs w:val="20"/>
                              </w:rPr>
                              <w:t>,</w:t>
                            </w:r>
                            <w:r>
                              <w:rPr>
                                <w:rFonts w:ascii="標楷體" w:eastAsia="標楷體" w:hAnsi="標楷體"/>
                                <w:spacing w:val="4"/>
                                <w:sz w:val="20"/>
                                <w:szCs w:val="20"/>
                              </w:rPr>
                              <w:t>017</w:t>
                            </w:r>
                            <w:r w:rsidRPr="00165E22">
                              <w:rPr>
                                <w:rFonts w:ascii="標楷體" w:eastAsia="標楷體" w:hAnsi="標楷體"/>
                                <w:spacing w:val="4"/>
                                <w:sz w:val="20"/>
                                <w:szCs w:val="20"/>
                              </w:rPr>
                              <w:t xml:space="preserve"> </w:t>
                            </w:r>
                          </w:p>
                        </w:tc>
                        <w:tc>
                          <w:tcPr>
                            <w:tcW w:w="951" w:type="dxa"/>
                            <w:tcBorders>
                              <w:top w:val="nil"/>
                              <w:left w:val="nil"/>
                              <w:bottom w:val="nil"/>
                              <w:right w:val="single" w:sz="4" w:space="0" w:color="auto"/>
                            </w:tcBorders>
                            <w:shd w:val="clear" w:color="auto" w:fill="auto"/>
                            <w:noWrap/>
                            <w:vAlign w:val="center"/>
                            <w:hideMark/>
                          </w:tcPr>
                          <w:p w14:paraId="43222515" w14:textId="77777777" w:rsidR="00281E4E" w:rsidRPr="00165E22" w:rsidRDefault="00281E4E" w:rsidP="00165E22">
                            <w:pPr>
                              <w:jc w:val="right"/>
                              <w:rPr>
                                <w:rFonts w:ascii="標楷體" w:eastAsia="標楷體" w:hAnsi="標楷體"/>
                                <w:spacing w:val="4"/>
                                <w:sz w:val="20"/>
                                <w:szCs w:val="20"/>
                              </w:rPr>
                            </w:pPr>
                            <w:r>
                              <w:rPr>
                                <w:rFonts w:ascii="標楷體" w:eastAsia="標楷體" w:hAnsi="標楷體"/>
                                <w:spacing w:val="4"/>
                                <w:sz w:val="20"/>
                                <w:szCs w:val="20"/>
                              </w:rPr>
                              <w:t>45</w:t>
                            </w:r>
                            <w:r w:rsidRPr="00165E22">
                              <w:rPr>
                                <w:rFonts w:ascii="標楷體" w:eastAsia="標楷體" w:hAnsi="標楷體"/>
                                <w:spacing w:val="4"/>
                                <w:sz w:val="20"/>
                                <w:szCs w:val="20"/>
                              </w:rPr>
                              <w:t>.</w:t>
                            </w:r>
                            <w:r>
                              <w:rPr>
                                <w:rFonts w:ascii="標楷體" w:eastAsia="標楷體" w:hAnsi="標楷體"/>
                                <w:spacing w:val="4"/>
                                <w:sz w:val="20"/>
                                <w:szCs w:val="20"/>
                              </w:rPr>
                              <w:t>49</w:t>
                            </w:r>
                          </w:p>
                        </w:tc>
                      </w:tr>
                      <w:tr w:rsidR="00281E4E" w:rsidRPr="00CE4CE0" w14:paraId="65EC0A73" w14:textId="77777777" w:rsidTr="004B1736">
                        <w:trPr>
                          <w:trHeight w:val="324"/>
                        </w:trPr>
                        <w:tc>
                          <w:tcPr>
                            <w:tcW w:w="2709" w:type="dxa"/>
                            <w:tcBorders>
                              <w:top w:val="nil"/>
                              <w:left w:val="single" w:sz="4" w:space="0" w:color="auto"/>
                              <w:right w:val="single" w:sz="4" w:space="0" w:color="auto"/>
                            </w:tcBorders>
                            <w:shd w:val="clear" w:color="auto" w:fill="auto"/>
                            <w:vAlign w:val="center"/>
                            <w:hideMark/>
                          </w:tcPr>
                          <w:p w14:paraId="566137D5" w14:textId="77777777" w:rsidR="00281E4E" w:rsidRPr="00CE4CE0" w:rsidRDefault="00281E4E" w:rsidP="00165E22">
                            <w:pPr>
                              <w:jc w:val="both"/>
                              <w:rPr>
                                <w:rFonts w:ascii="標楷體" w:eastAsia="標楷體" w:hAnsi="標楷體" w:cs="新細明體"/>
                                <w:color w:val="000000"/>
                                <w:sz w:val="20"/>
                                <w:szCs w:val="20"/>
                              </w:rPr>
                            </w:pPr>
                            <w:r>
                              <w:rPr>
                                <w:rFonts w:ascii="標楷體" w:eastAsia="標楷體" w:hAnsi="標楷體"/>
                                <w:color w:val="000000"/>
                                <w:sz w:val="20"/>
                                <w:szCs w:val="20"/>
                              </w:rPr>
                              <w:t>2</w:t>
                            </w:r>
                            <w:r w:rsidRPr="00CE4CE0">
                              <w:rPr>
                                <w:rFonts w:ascii="標楷體" w:eastAsia="標楷體" w:hAnsi="標楷體" w:hint="eastAsia"/>
                                <w:color w:val="000000"/>
                                <w:sz w:val="20"/>
                                <w:szCs w:val="20"/>
                              </w:rPr>
                              <w:t>.</w:t>
                            </w:r>
                            <w:r w:rsidRPr="000077FB">
                              <w:rPr>
                                <w:rFonts w:ascii="標楷體" w:eastAsia="標楷體" w:hAnsi="標楷體" w:hint="eastAsia"/>
                                <w:color w:val="000000"/>
                                <w:sz w:val="20"/>
                                <w:szCs w:val="20"/>
                              </w:rPr>
                              <w:t>宜蘭縣城鄉開發基金</w:t>
                            </w:r>
                          </w:p>
                        </w:tc>
                        <w:tc>
                          <w:tcPr>
                            <w:tcW w:w="850" w:type="dxa"/>
                            <w:tcBorders>
                              <w:top w:val="nil"/>
                              <w:left w:val="nil"/>
                              <w:right w:val="single" w:sz="4" w:space="0" w:color="auto"/>
                            </w:tcBorders>
                            <w:shd w:val="clear" w:color="auto" w:fill="auto"/>
                            <w:noWrap/>
                            <w:vAlign w:val="center"/>
                            <w:hideMark/>
                          </w:tcPr>
                          <w:p w14:paraId="6AA7D280" w14:textId="77777777" w:rsidR="00281E4E" w:rsidRPr="004B1736" w:rsidRDefault="00281E4E" w:rsidP="00165E22">
                            <w:pPr>
                              <w:jc w:val="right"/>
                              <w:rPr>
                                <w:rFonts w:ascii="標楷體" w:eastAsia="標楷體" w:hAnsi="標楷體"/>
                                <w:spacing w:val="-6"/>
                                <w:sz w:val="20"/>
                                <w:szCs w:val="20"/>
                              </w:rPr>
                            </w:pPr>
                            <w:r w:rsidRPr="004B1736">
                              <w:rPr>
                                <w:rFonts w:ascii="標楷體" w:eastAsia="標楷體" w:hAnsi="標楷體"/>
                                <w:spacing w:val="-6"/>
                                <w:sz w:val="20"/>
                                <w:szCs w:val="20"/>
                              </w:rPr>
                              <w:t>36,970</w:t>
                            </w:r>
                          </w:p>
                        </w:tc>
                        <w:tc>
                          <w:tcPr>
                            <w:tcW w:w="796" w:type="dxa"/>
                            <w:tcBorders>
                              <w:top w:val="nil"/>
                              <w:left w:val="nil"/>
                              <w:right w:val="single" w:sz="4" w:space="0" w:color="auto"/>
                            </w:tcBorders>
                            <w:shd w:val="clear" w:color="auto" w:fill="auto"/>
                            <w:noWrap/>
                            <w:vAlign w:val="center"/>
                            <w:hideMark/>
                          </w:tcPr>
                          <w:p w14:paraId="43435676" w14:textId="77777777" w:rsidR="00281E4E" w:rsidRPr="004B1736" w:rsidRDefault="00281E4E" w:rsidP="00165E22">
                            <w:pPr>
                              <w:jc w:val="right"/>
                              <w:rPr>
                                <w:rFonts w:ascii="標楷體" w:eastAsia="標楷體" w:hAnsi="標楷體"/>
                                <w:spacing w:val="-6"/>
                                <w:sz w:val="20"/>
                                <w:szCs w:val="20"/>
                              </w:rPr>
                            </w:pPr>
                            <w:r w:rsidRPr="004B1736">
                              <w:rPr>
                                <w:rFonts w:ascii="標楷體" w:eastAsia="標楷體" w:hAnsi="標楷體"/>
                                <w:spacing w:val="-6"/>
                                <w:sz w:val="20"/>
                                <w:szCs w:val="20"/>
                              </w:rPr>
                              <w:t xml:space="preserve">110,321 </w:t>
                            </w:r>
                          </w:p>
                        </w:tc>
                        <w:tc>
                          <w:tcPr>
                            <w:tcW w:w="1316" w:type="dxa"/>
                            <w:tcBorders>
                              <w:top w:val="nil"/>
                              <w:left w:val="nil"/>
                              <w:right w:val="single" w:sz="4" w:space="0" w:color="auto"/>
                            </w:tcBorders>
                            <w:shd w:val="clear" w:color="auto" w:fill="auto"/>
                            <w:noWrap/>
                            <w:vAlign w:val="center"/>
                            <w:hideMark/>
                          </w:tcPr>
                          <w:p w14:paraId="0958BE2B" w14:textId="77777777" w:rsidR="00281E4E" w:rsidRPr="00165E22" w:rsidRDefault="00281E4E" w:rsidP="00165E22">
                            <w:pPr>
                              <w:jc w:val="right"/>
                              <w:rPr>
                                <w:rFonts w:ascii="標楷體" w:eastAsia="標楷體" w:hAnsi="標楷體"/>
                                <w:spacing w:val="4"/>
                                <w:sz w:val="20"/>
                                <w:szCs w:val="20"/>
                              </w:rPr>
                            </w:pPr>
                            <w:r>
                              <w:rPr>
                                <w:rFonts w:ascii="標楷體" w:eastAsia="標楷體" w:hAnsi="標楷體"/>
                                <w:spacing w:val="4"/>
                                <w:sz w:val="20"/>
                                <w:szCs w:val="20"/>
                              </w:rPr>
                              <w:t>73</w:t>
                            </w:r>
                            <w:r w:rsidRPr="00165E22">
                              <w:rPr>
                                <w:rFonts w:ascii="標楷體" w:eastAsia="標楷體" w:hAnsi="標楷體"/>
                                <w:spacing w:val="4"/>
                                <w:sz w:val="20"/>
                                <w:szCs w:val="20"/>
                              </w:rPr>
                              <w:t>,</w:t>
                            </w:r>
                            <w:r>
                              <w:rPr>
                                <w:rFonts w:ascii="標楷體" w:eastAsia="標楷體" w:hAnsi="標楷體"/>
                                <w:spacing w:val="4"/>
                                <w:sz w:val="20"/>
                                <w:szCs w:val="20"/>
                              </w:rPr>
                              <w:t>351</w:t>
                            </w:r>
                            <w:r w:rsidRPr="00165E22">
                              <w:rPr>
                                <w:rFonts w:ascii="標楷體" w:eastAsia="標楷體" w:hAnsi="標楷體"/>
                                <w:spacing w:val="4"/>
                                <w:sz w:val="20"/>
                                <w:szCs w:val="20"/>
                              </w:rPr>
                              <w:t xml:space="preserve"> </w:t>
                            </w:r>
                          </w:p>
                        </w:tc>
                        <w:tc>
                          <w:tcPr>
                            <w:tcW w:w="951" w:type="dxa"/>
                            <w:tcBorders>
                              <w:top w:val="nil"/>
                              <w:left w:val="nil"/>
                              <w:right w:val="single" w:sz="4" w:space="0" w:color="auto"/>
                            </w:tcBorders>
                            <w:shd w:val="clear" w:color="auto" w:fill="auto"/>
                            <w:noWrap/>
                            <w:vAlign w:val="center"/>
                            <w:hideMark/>
                          </w:tcPr>
                          <w:p w14:paraId="2C842E2C" w14:textId="77777777" w:rsidR="00281E4E" w:rsidRPr="00165E22" w:rsidRDefault="00281E4E" w:rsidP="00165E22">
                            <w:pPr>
                              <w:jc w:val="right"/>
                              <w:rPr>
                                <w:rFonts w:ascii="標楷體" w:eastAsia="標楷體" w:hAnsi="標楷體"/>
                                <w:spacing w:val="4"/>
                                <w:sz w:val="20"/>
                                <w:szCs w:val="20"/>
                              </w:rPr>
                            </w:pPr>
                            <w:r>
                              <w:rPr>
                                <w:rFonts w:ascii="標楷體" w:eastAsia="標楷體" w:hAnsi="標楷體"/>
                                <w:spacing w:val="4"/>
                                <w:sz w:val="20"/>
                                <w:szCs w:val="20"/>
                              </w:rPr>
                              <w:t>198</w:t>
                            </w:r>
                            <w:r w:rsidRPr="00165E22">
                              <w:rPr>
                                <w:rFonts w:ascii="標楷體" w:eastAsia="標楷體" w:hAnsi="標楷體"/>
                                <w:spacing w:val="4"/>
                                <w:sz w:val="20"/>
                                <w:szCs w:val="20"/>
                              </w:rPr>
                              <w:t>.</w:t>
                            </w:r>
                            <w:r>
                              <w:rPr>
                                <w:rFonts w:ascii="標楷體" w:eastAsia="標楷體" w:hAnsi="標楷體"/>
                                <w:spacing w:val="4"/>
                                <w:sz w:val="20"/>
                                <w:szCs w:val="20"/>
                              </w:rPr>
                              <w:t>41</w:t>
                            </w:r>
                          </w:p>
                        </w:tc>
                      </w:tr>
                      <w:tr w:rsidR="00281E4E" w:rsidRPr="00CE4CE0" w14:paraId="5D19FF2C" w14:textId="77777777" w:rsidTr="004B1736">
                        <w:trPr>
                          <w:trHeight w:val="324"/>
                        </w:trPr>
                        <w:tc>
                          <w:tcPr>
                            <w:tcW w:w="2709" w:type="dxa"/>
                            <w:tcBorders>
                              <w:top w:val="nil"/>
                              <w:left w:val="single" w:sz="4" w:space="0" w:color="auto"/>
                              <w:bottom w:val="nil"/>
                              <w:right w:val="single" w:sz="4" w:space="0" w:color="auto"/>
                            </w:tcBorders>
                            <w:shd w:val="clear" w:color="auto" w:fill="auto"/>
                            <w:vAlign w:val="center"/>
                            <w:hideMark/>
                          </w:tcPr>
                          <w:p w14:paraId="2B59CE06" w14:textId="77777777" w:rsidR="00281E4E" w:rsidRPr="00CE4CE0" w:rsidRDefault="00281E4E" w:rsidP="00165E22">
                            <w:pPr>
                              <w:jc w:val="both"/>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3.</w:t>
                            </w:r>
                            <w:r w:rsidRPr="00D252BE">
                              <w:rPr>
                                <w:rFonts w:ascii="標楷體" w:eastAsia="標楷體" w:hAnsi="標楷體" w:hint="eastAsia"/>
                                <w:color w:val="000000"/>
                                <w:sz w:val="20"/>
                                <w:szCs w:val="20"/>
                              </w:rPr>
                              <w:t>宜蘭縣</w:t>
                            </w:r>
                            <w:r>
                              <w:rPr>
                                <w:rFonts w:ascii="標楷體" w:eastAsia="標楷體" w:hAnsi="標楷體" w:hint="eastAsia"/>
                                <w:color w:val="000000"/>
                                <w:sz w:val="20"/>
                                <w:szCs w:val="20"/>
                              </w:rPr>
                              <w:t>醫療作業</w:t>
                            </w:r>
                            <w:r w:rsidRPr="00D252BE">
                              <w:rPr>
                                <w:rFonts w:ascii="標楷體" w:eastAsia="標楷體" w:hAnsi="標楷體" w:hint="eastAsia"/>
                                <w:color w:val="000000"/>
                                <w:sz w:val="20"/>
                                <w:szCs w:val="20"/>
                              </w:rPr>
                              <w:t>基金</w:t>
                            </w:r>
                          </w:p>
                        </w:tc>
                        <w:tc>
                          <w:tcPr>
                            <w:tcW w:w="850" w:type="dxa"/>
                            <w:tcBorders>
                              <w:top w:val="nil"/>
                              <w:left w:val="nil"/>
                              <w:bottom w:val="nil"/>
                              <w:right w:val="single" w:sz="4" w:space="0" w:color="auto"/>
                            </w:tcBorders>
                            <w:shd w:val="clear" w:color="auto" w:fill="auto"/>
                            <w:noWrap/>
                            <w:vAlign w:val="center"/>
                            <w:hideMark/>
                          </w:tcPr>
                          <w:p w14:paraId="2F417367" w14:textId="77777777" w:rsidR="00281E4E" w:rsidRPr="004B1736" w:rsidRDefault="00281E4E" w:rsidP="00165E22">
                            <w:pPr>
                              <w:jc w:val="right"/>
                              <w:rPr>
                                <w:rFonts w:ascii="標楷體" w:eastAsia="標楷體" w:hAnsi="標楷體"/>
                                <w:spacing w:val="-6"/>
                                <w:sz w:val="20"/>
                                <w:szCs w:val="20"/>
                              </w:rPr>
                            </w:pPr>
                            <w:r w:rsidRPr="004B1736">
                              <w:rPr>
                                <w:rFonts w:ascii="標楷體" w:eastAsia="標楷體" w:hAnsi="標楷體"/>
                                <w:spacing w:val="-6"/>
                                <w:sz w:val="20"/>
                                <w:szCs w:val="20"/>
                              </w:rPr>
                              <w:t xml:space="preserve">9,080 </w:t>
                            </w:r>
                          </w:p>
                        </w:tc>
                        <w:tc>
                          <w:tcPr>
                            <w:tcW w:w="796" w:type="dxa"/>
                            <w:tcBorders>
                              <w:top w:val="nil"/>
                              <w:left w:val="nil"/>
                              <w:bottom w:val="nil"/>
                              <w:right w:val="single" w:sz="4" w:space="0" w:color="auto"/>
                            </w:tcBorders>
                            <w:shd w:val="clear" w:color="auto" w:fill="auto"/>
                            <w:noWrap/>
                            <w:vAlign w:val="center"/>
                            <w:hideMark/>
                          </w:tcPr>
                          <w:p w14:paraId="7CF50B3C" w14:textId="77777777" w:rsidR="00281E4E" w:rsidRPr="004B1736" w:rsidRDefault="00281E4E" w:rsidP="00165E22">
                            <w:pPr>
                              <w:jc w:val="right"/>
                              <w:rPr>
                                <w:rFonts w:ascii="標楷體" w:eastAsia="標楷體" w:hAnsi="標楷體"/>
                                <w:spacing w:val="-6"/>
                                <w:sz w:val="20"/>
                                <w:szCs w:val="20"/>
                              </w:rPr>
                            </w:pPr>
                            <w:r w:rsidRPr="004B1736">
                              <w:rPr>
                                <w:rFonts w:ascii="標楷體" w:eastAsia="標楷體" w:hAnsi="標楷體"/>
                                <w:spacing w:val="-6"/>
                                <w:sz w:val="20"/>
                                <w:szCs w:val="20"/>
                              </w:rPr>
                              <w:t xml:space="preserve">24,991 </w:t>
                            </w:r>
                          </w:p>
                        </w:tc>
                        <w:tc>
                          <w:tcPr>
                            <w:tcW w:w="1316" w:type="dxa"/>
                            <w:tcBorders>
                              <w:top w:val="nil"/>
                              <w:left w:val="nil"/>
                              <w:bottom w:val="nil"/>
                              <w:right w:val="single" w:sz="4" w:space="0" w:color="auto"/>
                            </w:tcBorders>
                            <w:shd w:val="clear" w:color="auto" w:fill="auto"/>
                            <w:noWrap/>
                            <w:vAlign w:val="center"/>
                            <w:hideMark/>
                          </w:tcPr>
                          <w:p w14:paraId="5FBCEE50" w14:textId="77777777" w:rsidR="00281E4E" w:rsidRPr="00165E22" w:rsidRDefault="00281E4E" w:rsidP="00165E22">
                            <w:pPr>
                              <w:jc w:val="right"/>
                              <w:rPr>
                                <w:rFonts w:ascii="標楷體" w:eastAsia="標楷體" w:hAnsi="標楷體"/>
                                <w:spacing w:val="4"/>
                                <w:sz w:val="20"/>
                                <w:szCs w:val="20"/>
                              </w:rPr>
                            </w:pPr>
                            <w:r>
                              <w:rPr>
                                <w:rFonts w:ascii="標楷體" w:eastAsia="標楷體" w:hAnsi="標楷體"/>
                                <w:spacing w:val="4"/>
                                <w:sz w:val="20"/>
                                <w:szCs w:val="20"/>
                              </w:rPr>
                              <w:t>15</w:t>
                            </w:r>
                            <w:r w:rsidRPr="00165E22">
                              <w:rPr>
                                <w:rFonts w:ascii="標楷體" w:eastAsia="標楷體" w:hAnsi="標楷體"/>
                                <w:spacing w:val="4"/>
                                <w:sz w:val="20"/>
                                <w:szCs w:val="20"/>
                              </w:rPr>
                              <w:t>,</w:t>
                            </w:r>
                            <w:r>
                              <w:rPr>
                                <w:rFonts w:ascii="標楷體" w:eastAsia="標楷體" w:hAnsi="標楷體"/>
                                <w:spacing w:val="4"/>
                                <w:sz w:val="20"/>
                                <w:szCs w:val="20"/>
                              </w:rPr>
                              <w:t>911</w:t>
                            </w:r>
                            <w:r w:rsidRPr="00165E22">
                              <w:rPr>
                                <w:rFonts w:ascii="標楷體" w:eastAsia="標楷體" w:hAnsi="標楷體"/>
                                <w:spacing w:val="4"/>
                                <w:sz w:val="20"/>
                                <w:szCs w:val="20"/>
                              </w:rPr>
                              <w:t xml:space="preserve"> </w:t>
                            </w:r>
                          </w:p>
                        </w:tc>
                        <w:tc>
                          <w:tcPr>
                            <w:tcW w:w="951" w:type="dxa"/>
                            <w:tcBorders>
                              <w:top w:val="nil"/>
                              <w:left w:val="nil"/>
                              <w:bottom w:val="nil"/>
                              <w:right w:val="single" w:sz="4" w:space="0" w:color="auto"/>
                            </w:tcBorders>
                            <w:shd w:val="clear" w:color="auto" w:fill="auto"/>
                            <w:noWrap/>
                            <w:vAlign w:val="center"/>
                            <w:hideMark/>
                          </w:tcPr>
                          <w:p w14:paraId="6E0F5418" w14:textId="77777777" w:rsidR="00281E4E" w:rsidRPr="00165E22" w:rsidRDefault="00281E4E" w:rsidP="00165E22">
                            <w:pPr>
                              <w:jc w:val="right"/>
                              <w:rPr>
                                <w:rFonts w:ascii="標楷體" w:eastAsia="標楷體" w:hAnsi="標楷體"/>
                                <w:spacing w:val="4"/>
                                <w:sz w:val="20"/>
                                <w:szCs w:val="20"/>
                              </w:rPr>
                            </w:pPr>
                            <w:r>
                              <w:rPr>
                                <w:rFonts w:ascii="標楷體" w:eastAsia="標楷體" w:hAnsi="標楷體"/>
                                <w:spacing w:val="4"/>
                                <w:sz w:val="20"/>
                                <w:szCs w:val="20"/>
                              </w:rPr>
                              <w:t>175</w:t>
                            </w:r>
                            <w:r w:rsidRPr="00165E22">
                              <w:rPr>
                                <w:rFonts w:ascii="標楷體" w:eastAsia="標楷體" w:hAnsi="標楷體"/>
                                <w:spacing w:val="4"/>
                                <w:sz w:val="20"/>
                                <w:szCs w:val="20"/>
                              </w:rPr>
                              <w:t>.</w:t>
                            </w:r>
                            <w:r>
                              <w:rPr>
                                <w:rFonts w:ascii="標楷體" w:eastAsia="標楷體" w:hAnsi="標楷體"/>
                                <w:spacing w:val="4"/>
                                <w:sz w:val="20"/>
                                <w:szCs w:val="20"/>
                              </w:rPr>
                              <w:t>24</w:t>
                            </w:r>
                          </w:p>
                        </w:tc>
                      </w:tr>
                      <w:tr w:rsidR="00281E4E" w:rsidRPr="00CE4CE0" w14:paraId="431A23C9" w14:textId="77777777" w:rsidTr="004B1736">
                        <w:trPr>
                          <w:trHeight w:val="324"/>
                        </w:trPr>
                        <w:tc>
                          <w:tcPr>
                            <w:tcW w:w="2709" w:type="dxa"/>
                            <w:tcBorders>
                              <w:top w:val="nil"/>
                              <w:left w:val="single" w:sz="4" w:space="0" w:color="auto"/>
                              <w:bottom w:val="nil"/>
                              <w:right w:val="single" w:sz="4" w:space="0" w:color="auto"/>
                            </w:tcBorders>
                            <w:shd w:val="clear" w:color="auto" w:fill="DAEEF3" w:themeFill="accent5" w:themeFillTint="33"/>
                            <w:vAlign w:val="center"/>
                          </w:tcPr>
                          <w:p w14:paraId="495F2EE6" w14:textId="77777777" w:rsidR="00281E4E" w:rsidRPr="000077FB" w:rsidRDefault="00281E4E" w:rsidP="000077FB">
                            <w:pPr>
                              <w:jc w:val="both"/>
                              <w:rPr>
                                <w:rFonts w:ascii="標楷體" w:eastAsia="標楷體" w:hAnsi="標楷體"/>
                                <w:b/>
                                <w:bCs/>
                                <w:color w:val="000000"/>
                                <w:sz w:val="20"/>
                                <w:szCs w:val="20"/>
                              </w:rPr>
                            </w:pPr>
                            <w:r w:rsidRPr="000077FB">
                              <w:rPr>
                                <w:rFonts w:ascii="標楷體" w:eastAsia="標楷體" w:hAnsi="標楷體" w:hint="eastAsia"/>
                                <w:b/>
                                <w:bCs/>
                                <w:color w:val="000000"/>
                                <w:sz w:val="20"/>
                                <w:szCs w:val="20"/>
                              </w:rPr>
                              <w:t>短</w:t>
                            </w:r>
                            <w:proofErr w:type="gramStart"/>
                            <w:r w:rsidRPr="000077FB">
                              <w:rPr>
                                <w:rFonts w:ascii="標楷體" w:eastAsia="標楷體" w:hAnsi="標楷體" w:hint="eastAsia"/>
                                <w:b/>
                                <w:bCs/>
                                <w:color w:val="000000"/>
                                <w:sz w:val="20"/>
                                <w:szCs w:val="20"/>
                              </w:rPr>
                              <w:t>絀</w:t>
                            </w:r>
                            <w:proofErr w:type="gramEnd"/>
                            <w:r w:rsidRPr="000077FB">
                              <w:rPr>
                                <w:rFonts w:ascii="標楷體" w:eastAsia="標楷體" w:hAnsi="標楷體" w:hint="eastAsia"/>
                                <w:b/>
                                <w:bCs/>
                                <w:color w:val="000000"/>
                                <w:sz w:val="20"/>
                                <w:szCs w:val="20"/>
                              </w:rPr>
                              <w:t>較預算數增加者</w:t>
                            </w:r>
                          </w:p>
                        </w:tc>
                        <w:tc>
                          <w:tcPr>
                            <w:tcW w:w="850" w:type="dxa"/>
                            <w:tcBorders>
                              <w:top w:val="nil"/>
                              <w:left w:val="nil"/>
                              <w:bottom w:val="nil"/>
                              <w:right w:val="single" w:sz="4" w:space="0" w:color="auto"/>
                            </w:tcBorders>
                            <w:shd w:val="clear" w:color="auto" w:fill="DAEEF3" w:themeFill="accent5" w:themeFillTint="33"/>
                            <w:noWrap/>
                            <w:vAlign w:val="center"/>
                          </w:tcPr>
                          <w:p w14:paraId="63970751" w14:textId="77777777" w:rsidR="00281E4E" w:rsidRPr="004B1736" w:rsidRDefault="00281E4E" w:rsidP="000077FB">
                            <w:pPr>
                              <w:jc w:val="right"/>
                              <w:rPr>
                                <w:rFonts w:ascii="標楷體" w:eastAsia="標楷體" w:hAnsi="標楷體"/>
                                <w:b/>
                                <w:bCs/>
                                <w:color w:val="000000"/>
                                <w:spacing w:val="-6"/>
                                <w:sz w:val="20"/>
                                <w:szCs w:val="20"/>
                              </w:rPr>
                            </w:pPr>
                          </w:p>
                        </w:tc>
                        <w:tc>
                          <w:tcPr>
                            <w:tcW w:w="796" w:type="dxa"/>
                            <w:tcBorders>
                              <w:top w:val="nil"/>
                              <w:left w:val="nil"/>
                              <w:bottom w:val="nil"/>
                              <w:right w:val="single" w:sz="4" w:space="0" w:color="auto"/>
                            </w:tcBorders>
                            <w:shd w:val="clear" w:color="auto" w:fill="DAEEF3" w:themeFill="accent5" w:themeFillTint="33"/>
                            <w:noWrap/>
                            <w:vAlign w:val="center"/>
                          </w:tcPr>
                          <w:p w14:paraId="34009F7E" w14:textId="77777777" w:rsidR="00281E4E" w:rsidRPr="004B1736" w:rsidRDefault="00281E4E" w:rsidP="000077FB">
                            <w:pPr>
                              <w:jc w:val="right"/>
                              <w:rPr>
                                <w:rFonts w:ascii="標楷體" w:eastAsia="標楷體" w:hAnsi="標楷體"/>
                                <w:b/>
                                <w:bCs/>
                                <w:color w:val="000000"/>
                                <w:spacing w:val="-6"/>
                                <w:sz w:val="20"/>
                                <w:szCs w:val="20"/>
                              </w:rPr>
                            </w:pPr>
                          </w:p>
                        </w:tc>
                        <w:tc>
                          <w:tcPr>
                            <w:tcW w:w="1316" w:type="dxa"/>
                            <w:tcBorders>
                              <w:top w:val="nil"/>
                              <w:left w:val="nil"/>
                              <w:bottom w:val="nil"/>
                              <w:right w:val="single" w:sz="4" w:space="0" w:color="auto"/>
                            </w:tcBorders>
                            <w:shd w:val="clear" w:color="auto" w:fill="DAEEF3" w:themeFill="accent5" w:themeFillTint="33"/>
                            <w:noWrap/>
                            <w:vAlign w:val="center"/>
                          </w:tcPr>
                          <w:p w14:paraId="16F38249" w14:textId="77777777" w:rsidR="00281E4E" w:rsidRPr="000077FB" w:rsidRDefault="00281E4E" w:rsidP="000077FB">
                            <w:pPr>
                              <w:jc w:val="right"/>
                              <w:rPr>
                                <w:rFonts w:ascii="標楷體" w:eastAsia="標楷體" w:hAnsi="標楷體"/>
                                <w:b/>
                                <w:bCs/>
                                <w:color w:val="000000"/>
                                <w:sz w:val="20"/>
                                <w:szCs w:val="20"/>
                              </w:rPr>
                            </w:pPr>
                          </w:p>
                        </w:tc>
                        <w:tc>
                          <w:tcPr>
                            <w:tcW w:w="951" w:type="dxa"/>
                            <w:tcBorders>
                              <w:top w:val="nil"/>
                              <w:left w:val="nil"/>
                              <w:bottom w:val="nil"/>
                              <w:right w:val="single" w:sz="4" w:space="0" w:color="auto"/>
                            </w:tcBorders>
                            <w:shd w:val="clear" w:color="auto" w:fill="DAEEF3" w:themeFill="accent5" w:themeFillTint="33"/>
                            <w:noWrap/>
                            <w:vAlign w:val="center"/>
                          </w:tcPr>
                          <w:p w14:paraId="16D9F85F" w14:textId="77777777" w:rsidR="00281E4E" w:rsidRPr="000077FB" w:rsidRDefault="00281E4E" w:rsidP="000077FB">
                            <w:pPr>
                              <w:jc w:val="right"/>
                              <w:rPr>
                                <w:rFonts w:ascii="標楷體" w:eastAsia="標楷體" w:hAnsi="標楷體"/>
                                <w:b/>
                                <w:bCs/>
                                <w:color w:val="000000"/>
                                <w:sz w:val="20"/>
                                <w:szCs w:val="20"/>
                              </w:rPr>
                            </w:pPr>
                          </w:p>
                        </w:tc>
                      </w:tr>
                      <w:tr w:rsidR="00281E4E" w:rsidRPr="00CE4CE0" w14:paraId="6FA54325" w14:textId="77777777" w:rsidTr="004B1736">
                        <w:trPr>
                          <w:trHeight w:val="324"/>
                        </w:trPr>
                        <w:tc>
                          <w:tcPr>
                            <w:tcW w:w="2709" w:type="dxa"/>
                            <w:tcBorders>
                              <w:top w:val="nil"/>
                              <w:left w:val="single" w:sz="4" w:space="0" w:color="auto"/>
                              <w:bottom w:val="single" w:sz="4" w:space="0" w:color="auto"/>
                              <w:right w:val="single" w:sz="4" w:space="0" w:color="auto"/>
                            </w:tcBorders>
                            <w:shd w:val="clear" w:color="auto" w:fill="auto"/>
                            <w:vAlign w:val="center"/>
                          </w:tcPr>
                          <w:p w14:paraId="5CDBB69A" w14:textId="77777777" w:rsidR="00281E4E" w:rsidRPr="004B1736" w:rsidRDefault="00281E4E" w:rsidP="000077FB">
                            <w:pPr>
                              <w:ind w:firstLineChars="100" w:firstLine="176"/>
                              <w:jc w:val="both"/>
                              <w:rPr>
                                <w:rFonts w:ascii="標楷體" w:eastAsia="標楷體" w:hAnsi="標楷體"/>
                                <w:color w:val="000000"/>
                                <w:spacing w:val="-12"/>
                                <w:sz w:val="20"/>
                                <w:szCs w:val="20"/>
                              </w:rPr>
                            </w:pPr>
                            <w:r w:rsidRPr="004B1736">
                              <w:rPr>
                                <w:rFonts w:ascii="標楷體" w:eastAsia="標楷體" w:hAnsi="標楷體" w:hint="eastAsia"/>
                                <w:color w:val="000000"/>
                                <w:spacing w:val="-12"/>
                                <w:sz w:val="20"/>
                                <w:szCs w:val="20"/>
                              </w:rPr>
                              <w:t>宜蘭縣蘭陽戲劇團戲曲發展基金</w:t>
                            </w:r>
                          </w:p>
                        </w:tc>
                        <w:tc>
                          <w:tcPr>
                            <w:tcW w:w="850" w:type="dxa"/>
                            <w:tcBorders>
                              <w:top w:val="nil"/>
                              <w:left w:val="nil"/>
                              <w:bottom w:val="single" w:sz="4" w:space="0" w:color="auto"/>
                              <w:right w:val="single" w:sz="4" w:space="0" w:color="auto"/>
                            </w:tcBorders>
                            <w:shd w:val="clear" w:color="auto" w:fill="auto"/>
                            <w:noWrap/>
                            <w:vAlign w:val="center"/>
                          </w:tcPr>
                          <w:p w14:paraId="73F910F4" w14:textId="77777777" w:rsidR="00281E4E" w:rsidRPr="004B1736" w:rsidRDefault="00281E4E" w:rsidP="000077FB">
                            <w:pPr>
                              <w:jc w:val="right"/>
                              <w:rPr>
                                <w:rFonts w:ascii="標楷體" w:eastAsia="標楷體" w:hAnsi="標楷體"/>
                                <w:spacing w:val="-6"/>
                                <w:sz w:val="20"/>
                                <w:szCs w:val="20"/>
                              </w:rPr>
                            </w:pPr>
                            <w:r w:rsidRPr="004B1736">
                              <w:rPr>
                                <w:rFonts w:ascii="標楷體" w:eastAsia="標楷體" w:hAnsi="標楷體"/>
                                <w:spacing w:val="-6"/>
                                <w:sz w:val="20"/>
                                <w:szCs w:val="20"/>
                              </w:rPr>
                              <w:t xml:space="preserve">50 </w:t>
                            </w:r>
                          </w:p>
                        </w:tc>
                        <w:tc>
                          <w:tcPr>
                            <w:tcW w:w="796" w:type="dxa"/>
                            <w:tcBorders>
                              <w:top w:val="nil"/>
                              <w:left w:val="nil"/>
                              <w:bottom w:val="single" w:sz="4" w:space="0" w:color="auto"/>
                              <w:right w:val="single" w:sz="4" w:space="0" w:color="auto"/>
                            </w:tcBorders>
                            <w:shd w:val="clear" w:color="auto" w:fill="auto"/>
                            <w:noWrap/>
                            <w:vAlign w:val="center"/>
                          </w:tcPr>
                          <w:p w14:paraId="350C46C5" w14:textId="77777777" w:rsidR="00281E4E" w:rsidRPr="004B1736" w:rsidRDefault="00281E4E" w:rsidP="000077FB">
                            <w:pPr>
                              <w:jc w:val="right"/>
                              <w:rPr>
                                <w:rFonts w:ascii="標楷體" w:eastAsia="標楷體" w:hAnsi="標楷體"/>
                                <w:spacing w:val="-6"/>
                                <w:sz w:val="20"/>
                                <w:szCs w:val="20"/>
                              </w:rPr>
                            </w:pPr>
                            <w:r w:rsidRPr="004B1736">
                              <w:rPr>
                                <w:rFonts w:ascii="標楷體" w:eastAsia="標楷體" w:hAnsi="標楷體"/>
                                <w:spacing w:val="-6"/>
                                <w:sz w:val="20"/>
                                <w:szCs w:val="20"/>
                              </w:rPr>
                              <w:t>- 745</w:t>
                            </w:r>
                          </w:p>
                        </w:tc>
                        <w:tc>
                          <w:tcPr>
                            <w:tcW w:w="1316" w:type="dxa"/>
                            <w:tcBorders>
                              <w:top w:val="nil"/>
                              <w:left w:val="nil"/>
                              <w:bottom w:val="single" w:sz="4" w:space="0" w:color="auto"/>
                              <w:right w:val="single" w:sz="4" w:space="0" w:color="auto"/>
                            </w:tcBorders>
                            <w:shd w:val="clear" w:color="auto" w:fill="auto"/>
                            <w:noWrap/>
                            <w:vAlign w:val="center"/>
                          </w:tcPr>
                          <w:p w14:paraId="3303BD39" w14:textId="77777777" w:rsidR="00281E4E" w:rsidRPr="00165E22" w:rsidRDefault="00281E4E" w:rsidP="000077FB">
                            <w:pPr>
                              <w:jc w:val="right"/>
                              <w:rPr>
                                <w:rFonts w:ascii="標楷體" w:eastAsia="標楷體" w:hAnsi="標楷體"/>
                                <w:spacing w:val="4"/>
                                <w:sz w:val="20"/>
                                <w:szCs w:val="20"/>
                              </w:rPr>
                            </w:pPr>
                            <w:r w:rsidRPr="000077FB">
                              <w:rPr>
                                <w:rFonts w:ascii="標楷體" w:eastAsia="標楷體" w:hAnsi="標楷體"/>
                                <w:spacing w:val="4"/>
                                <w:sz w:val="20"/>
                                <w:szCs w:val="20"/>
                              </w:rPr>
                              <w:t>-</w:t>
                            </w:r>
                            <w:r>
                              <w:rPr>
                                <w:rFonts w:ascii="標楷體" w:eastAsia="標楷體" w:hAnsi="標楷體"/>
                                <w:spacing w:val="4"/>
                                <w:sz w:val="20"/>
                                <w:szCs w:val="20"/>
                              </w:rPr>
                              <w:t xml:space="preserve"> 795</w:t>
                            </w:r>
                            <w:r w:rsidRPr="000077FB">
                              <w:rPr>
                                <w:rFonts w:ascii="標楷體" w:eastAsia="標楷體" w:hAnsi="標楷體"/>
                                <w:spacing w:val="4"/>
                                <w:sz w:val="20"/>
                                <w:szCs w:val="20"/>
                              </w:rPr>
                              <w:t xml:space="preserve"> </w:t>
                            </w:r>
                          </w:p>
                        </w:tc>
                        <w:tc>
                          <w:tcPr>
                            <w:tcW w:w="951" w:type="dxa"/>
                            <w:tcBorders>
                              <w:top w:val="nil"/>
                              <w:left w:val="nil"/>
                              <w:bottom w:val="single" w:sz="4" w:space="0" w:color="auto"/>
                              <w:right w:val="single" w:sz="4" w:space="0" w:color="auto"/>
                            </w:tcBorders>
                            <w:shd w:val="clear" w:color="auto" w:fill="auto"/>
                            <w:noWrap/>
                            <w:vAlign w:val="center"/>
                          </w:tcPr>
                          <w:p w14:paraId="317EFC64" w14:textId="77777777" w:rsidR="00281E4E" w:rsidRPr="00165E22" w:rsidRDefault="00281E4E" w:rsidP="000077FB">
                            <w:pPr>
                              <w:jc w:val="right"/>
                              <w:rPr>
                                <w:rFonts w:ascii="標楷體" w:eastAsia="標楷體" w:hAnsi="標楷體"/>
                                <w:spacing w:val="4"/>
                                <w:sz w:val="20"/>
                                <w:szCs w:val="20"/>
                              </w:rPr>
                            </w:pPr>
                            <w:r>
                              <w:rPr>
                                <w:rFonts w:ascii="標楷體" w:eastAsia="標楷體" w:hAnsi="標楷體" w:hint="eastAsia"/>
                                <w:spacing w:val="4"/>
                                <w:sz w:val="20"/>
                                <w:szCs w:val="20"/>
                              </w:rPr>
                              <w:t>-</w:t>
                            </w:r>
                            <w:r>
                              <w:rPr>
                                <w:rFonts w:ascii="標楷體" w:eastAsia="標楷體" w:hAnsi="標楷體"/>
                                <w:spacing w:val="4"/>
                                <w:sz w:val="20"/>
                                <w:szCs w:val="20"/>
                              </w:rPr>
                              <w:t>-</w:t>
                            </w:r>
                          </w:p>
                        </w:tc>
                      </w:tr>
                    </w:tbl>
                    <w:p w14:paraId="320DD2D6" w14:textId="77777777" w:rsidR="00281E4E" w:rsidRPr="00CE4CE0" w:rsidRDefault="00281E4E" w:rsidP="00281E4E">
                      <w:pPr>
                        <w:widowControl/>
                        <w:snapToGrid w:val="0"/>
                        <w:ind w:leftChars="26" w:left="422" w:hangingChars="150" w:hanging="360"/>
                        <w:jc w:val="both"/>
                        <w:rPr>
                          <w:rFonts w:ascii="標楷體" w:eastAsia="標楷體" w:hAnsi="標楷體"/>
                          <w:sz w:val="18"/>
                          <w:szCs w:val="18"/>
                        </w:rPr>
                      </w:pPr>
                      <w:r w:rsidRPr="00CE4CE0">
                        <w:fldChar w:fldCharType="end"/>
                      </w:r>
                      <w:proofErr w:type="gramStart"/>
                      <w:r w:rsidRPr="00CE4CE0">
                        <w:rPr>
                          <w:rFonts w:ascii="標楷體" w:eastAsia="標楷體" w:hAnsi="標楷體" w:hint="eastAsia"/>
                          <w:sz w:val="18"/>
                          <w:szCs w:val="18"/>
                        </w:rPr>
                        <w:t>註</w:t>
                      </w:r>
                      <w:proofErr w:type="gramEnd"/>
                      <w:r w:rsidRPr="00CE4CE0">
                        <w:rPr>
                          <w:rFonts w:ascii="標楷體" w:eastAsia="標楷體" w:hAnsi="標楷體" w:hint="eastAsia"/>
                          <w:sz w:val="18"/>
                          <w:szCs w:val="18"/>
                        </w:rPr>
                        <w:t>：</w:t>
                      </w:r>
                      <w:r w:rsidRPr="00BB794D">
                        <w:rPr>
                          <w:rFonts w:ascii="標楷體" w:eastAsia="標楷體" w:hAnsi="標楷體" w:hint="eastAsia"/>
                          <w:spacing w:val="-6"/>
                          <w:sz w:val="18"/>
                          <w:szCs w:val="18"/>
                        </w:rPr>
                        <w:t>表列賸餘審定數較預算數增加前3名之基金，其評比標準係以主要營運計畫執行率已達</w:t>
                      </w:r>
                      <w:proofErr w:type="gramStart"/>
                      <w:r w:rsidRPr="00BB794D">
                        <w:rPr>
                          <w:rFonts w:ascii="標楷體" w:eastAsia="標楷體" w:hAnsi="標楷體" w:hint="eastAsia"/>
                          <w:spacing w:val="-6"/>
                          <w:sz w:val="18"/>
                          <w:szCs w:val="18"/>
                        </w:rPr>
                        <w:t>8成</w:t>
                      </w:r>
                      <w:proofErr w:type="gramEnd"/>
                      <w:r w:rsidRPr="00BB794D">
                        <w:rPr>
                          <w:rFonts w:ascii="標楷體" w:eastAsia="標楷體" w:hAnsi="標楷體" w:hint="eastAsia"/>
                          <w:spacing w:val="-6"/>
                          <w:sz w:val="18"/>
                          <w:szCs w:val="18"/>
                        </w:rPr>
                        <w:t>以上者為限，</w:t>
                      </w:r>
                      <w:proofErr w:type="gramStart"/>
                      <w:r w:rsidRPr="00BB794D">
                        <w:rPr>
                          <w:rFonts w:ascii="標楷體" w:eastAsia="標楷體" w:hAnsi="標楷體" w:hint="eastAsia"/>
                          <w:spacing w:val="-6"/>
                          <w:sz w:val="18"/>
                          <w:szCs w:val="18"/>
                        </w:rPr>
                        <w:t>俾免納列因</w:t>
                      </w:r>
                      <w:proofErr w:type="gramEnd"/>
                      <w:r w:rsidRPr="00BB794D">
                        <w:rPr>
                          <w:rFonts w:ascii="標楷體" w:eastAsia="標楷體" w:hAnsi="標楷體" w:hint="eastAsia"/>
                          <w:spacing w:val="-6"/>
                          <w:sz w:val="18"/>
                          <w:szCs w:val="18"/>
                        </w:rPr>
                        <w:t>營運計畫執行率欠佳致本期賸餘較預算增加之基金。</w:t>
                      </w:r>
                    </w:p>
                  </w:txbxContent>
                </v:textbox>
                <w10:wrap type="square" anchorx="margin"/>
              </v:shape>
            </w:pict>
          </mc:Fallback>
        </mc:AlternateContent>
      </w:r>
      <w:r w:rsidR="00281E4E" w:rsidRPr="00854256">
        <w:rPr>
          <w:rFonts w:ascii="標楷體" w:eastAsia="標楷體" w:hAnsi="標楷體" w:hint="eastAsia"/>
          <w:spacing w:val="4"/>
          <w:kern w:val="0"/>
          <w:sz w:val="28"/>
          <w:szCs w:val="28"/>
        </w:rPr>
        <w:t>上述16個非營業特種基金</w:t>
      </w:r>
      <w:proofErr w:type="gramStart"/>
      <w:r w:rsidR="00281E4E" w:rsidRPr="00854256">
        <w:rPr>
          <w:rFonts w:ascii="標楷體" w:eastAsia="標楷體" w:hAnsi="標楷體" w:hint="eastAsia"/>
          <w:spacing w:val="4"/>
          <w:kern w:val="0"/>
          <w:sz w:val="28"/>
          <w:szCs w:val="28"/>
        </w:rPr>
        <w:t>11</w:t>
      </w:r>
      <w:r w:rsidR="00281E4E" w:rsidRPr="00854256">
        <w:rPr>
          <w:rFonts w:ascii="標楷體" w:eastAsia="標楷體" w:hAnsi="標楷體"/>
          <w:spacing w:val="4"/>
          <w:kern w:val="0"/>
          <w:sz w:val="28"/>
          <w:szCs w:val="28"/>
        </w:rPr>
        <w:t>4</w:t>
      </w:r>
      <w:proofErr w:type="gramEnd"/>
      <w:r w:rsidR="00281E4E" w:rsidRPr="00854256">
        <w:rPr>
          <w:rFonts w:ascii="標楷體" w:eastAsia="標楷體" w:hAnsi="標楷體" w:hint="eastAsia"/>
          <w:spacing w:val="4"/>
          <w:kern w:val="0"/>
          <w:sz w:val="28"/>
          <w:szCs w:val="28"/>
        </w:rPr>
        <w:t>年度總收支（含基金來源、用途）規模達</w:t>
      </w:r>
      <w:r w:rsidR="00281E4E" w:rsidRPr="00854256">
        <w:rPr>
          <w:rFonts w:ascii="標楷體" w:eastAsia="標楷體" w:hAnsi="標楷體"/>
          <w:spacing w:val="4"/>
          <w:kern w:val="0"/>
          <w:sz w:val="28"/>
          <w:szCs w:val="28"/>
        </w:rPr>
        <w:t>259億</w:t>
      </w:r>
      <w:r w:rsidR="00281E4E" w:rsidRPr="00854256">
        <w:rPr>
          <w:rFonts w:ascii="標楷體" w:eastAsia="標楷體" w:hAnsi="標楷體" w:hint="eastAsia"/>
          <w:spacing w:val="4"/>
          <w:kern w:val="0"/>
          <w:sz w:val="28"/>
          <w:szCs w:val="28"/>
        </w:rPr>
        <w:t>8</w:t>
      </w:r>
      <w:r w:rsidR="00281E4E" w:rsidRPr="00854256">
        <w:rPr>
          <w:rFonts w:ascii="標楷體" w:eastAsia="標楷體" w:hAnsi="標楷體"/>
          <w:spacing w:val="4"/>
          <w:kern w:val="0"/>
          <w:sz w:val="28"/>
          <w:szCs w:val="28"/>
        </w:rPr>
        <w:t>,850萬餘</w:t>
      </w:r>
      <w:r w:rsidR="00281E4E" w:rsidRPr="00854256">
        <w:rPr>
          <w:rFonts w:ascii="標楷體" w:eastAsia="標楷體" w:hAnsi="標楷體" w:hint="eastAsia"/>
          <w:spacing w:val="4"/>
          <w:kern w:val="0"/>
          <w:sz w:val="28"/>
          <w:szCs w:val="28"/>
        </w:rPr>
        <w:t>元，因作業基金與特別收入基金之屬性各有不同，</w:t>
      </w:r>
      <w:proofErr w:type="gramStart"/>
      <w:r w:rsidR="00281E4E" w:rsidRPr="00854256">
        <w:rPr>
          <w:rFonts w:ascii="標楷體" w:eastAsia="標楷體" w:hAnsi="標楷體" w:hint="eastAsia"/>
          <w:spacing w:val="4"/>
          <w:kern w:val="0"/>
          <w:sz w:val="28"/>
          <w:szCs w:val="28"/>
        </w:rPr>
        <w:t>爰</w:t>
      </w:r>
      <w:proofErr w:type="gramEnd"/>
      <w:r w:rsidR="00281E4E" w:rsidRPr="00854256">
        <w:rPr>
          <w:rFonts w:ascii="標楷體" w:eastAsia="標楷體" w:hAnsi="標楷體" w:hint="eastAsia"/>
          <w:spacing w:val="4"/>
          <w:kern w:val="0"/>
          <w:sz w:val="28"/>
          <w:szCs w:val="28"/>
        </w:rPr>
        <w:t>分就基金特性擇選不同之評比標準予以評核，其中</w:t>
      </w:r>
      <w:r w:rsidR="00281E4E" w:rsidRPr="00854256">
        <w:rPr>
          <w:rFonts w:ascii="標楷體" w:eastAsia="標楷體" w:hAnsi="標楷體" w:hint="eastAsia"/>
          <w:b/>
          <w:spacing w:val="4"/>
          <w:kern w:val="0"/>
          <w:sz w:val="28"/>
          <w:szCs w:val="28"/>
        </w:rPr>
        <w:t>作業基金</w:t>
      </w:r>
      <w:r w:rsidR="00281E4E" w:rsidRPr="00854256">
        <w:rPr>
          <w:rFonts w:ascii="標楷體" w:eastAsia="標楷體" w:hAnsi="標楷體" w:hint="eastAsia"/>
          <w:spacing w:val="4"/>
          <w:kern w:val="0"/>
          <w:sz w:val="28"/>
          <w:szCs w:val="28"/>
        </w:rPr>
        <w:t>係以預算餘</w:t>
      </w:r>
      <w:proofErr w:type="gramStart"/>
      <w:r w:rsidR="00281E4E" w:rsidRPr="00854256">
        <w:rPr>
          <w:rFonts w:ascii="標楷體" w:eastAsia="標楷體" w:hAnsi="標楷體" w:hint="eastAsia"/>
          <w:spacing w:val="4"/>
          <w:kern w:val="0"/>
          <w:sz w:val="28"/>
          <w:szCs w:val="28"/>
        </w:rPr>
        <w:t>絀</w:t>
      </w:r>
      <w:proofErr w:type="gramEnd"/>
      <w:r w:rsidR="00281E4E" w:rsidRPr="00854256">
        <w:rPr>
          <w:rFonts w:ascii="標楷體" w:eastAsia="標楷體" w:hAnsi="標楷體" w:hint="eastAsia"/>
          <w:spacing w:val="4"/>
          <w:kern w:val="0"/>
          <w:sz w:val="28"/>
          <w:szCs w:val="28"/>
        </w:rPr>
        <w:t>及主要營運計畫達成情形作為評比標準，經就10個作業基金予以評核結果，主要營運計畫執行率已達</w:t>
      </w:r>
      <w:proofErr w:type="gramStart"/>
      <w:r w:rsidR="00281E4E" w:rsidRPr="00854256">
        <w:rPr>
          <w:rFonts w:ascii="標楷體" w:eastAsia="標楷體" w:hAnsi="標楷體" w:hint="eastAsia"/>
          <w:spacing w:val="4"/>
          <w:kern w:val="0"/>
          <w:sz w:val="28"/>
          <w:szCs w:val="28"/>
        </w:rPr>
        <w:t>8成</w:t>
      </w:r>
      <w:proofErr w:type="gramEnd"/>
      <w:r w:rsidR="00281E4E" w:rsidRPr="00854256">
        <w:rPr>
          <w:rFonts w:ascii="標楷體" w:eastAsia="標楷體" w:hAnsi="標楷體" w:hint="eastAsia"/>
          <w:spacing w:val="4"/>
          <w:kern w:val="0"/>
          <w:sz w:val="28"/>
          <w:szCs w:val="28"/>
        </w:rPr>
        <w:t>以上，且賸餘審定數較預算數增加之前3名，分別為宜蘭縣公共造產基金、宜蘭縣城鄉開發基金及宜蘭縣醫療作業基金；短</w:t>
      </w:r>
      <w:proofErr w:type="gramStart"/>
      <w:r w:rsidR="00281E4E" w:rsidRPr="00854256">
        <w:rPr>
          <w:rFonts w:ascii="標楷體" w:eastAsia="標楷體" w:hAnsi="標楷體" w:hint="eastAsia"/>
          <w:spacing w:val="4"/>
          <w:kern w:val="0"/>
          <w:sz w:val="28"/>
          <w:szCs w:val="28"/>
        </w:rPr>
        <w:t>絀</w:t>
      </w:r>
      <w:proofErr w:type="gramEnd"/>
      <w:r w:rsidR="00281E4E" w:rsidRPr="00854256">
        <w:rPr>
          <w:rFonts w:ascii="標楷體" w:eastAsia="標楷體" w:hAnsi="標楷體" w:hint="eastAsia"/>
          <w:spacing w:val="4"/>
          <w:kern w:val="0"/>
          <w:sz w:val="28"/>
          <w:szCs w:val="28"/>
        </w:rPr>
        <w:t>較預算數增加者，為宜蘭縣蘭陽戲劇團戲曲發展基金（表1）。至</w:t>
      </w:r>
      <w:r w:rsidR="00281E4E" w:rsidRPr="00854256">
        <w:rPr>
          <w:rFonts w:ascii="標楷體" w:eastAsia="標楷體" w:hAnsi="標楷體" w:hint="eastAsia"/>
          <w:b/>
          <w:spacing w:val="4"/>
          <w:kern w:val="0"/>
          <w:sz w:val="28"/>
          <w:szCs w:val="28"/>
        </w:rPr>
        <w:t>特別收入基金</w:t>
      </w:r>
      <w:r w:rsidR="00281E4E" w:rsidRPr="00854256">
        <w:rPr>
          <w:rFonts w:ascii="標楷體" w:eastAsia="標楷體" w:hAnsi="標楷體" w:hint="eastAsia"/>
          <w:spacing w:val="4"/>
          <w:kern w:val="0"/>
          <w:sz w:val="28"/>
          <w:szCs w:val="28"/>
        </w:rPr>
        <w:t>係以審定餘</w:t>
      </w:r>
      <w:proofErr w:type="gramStart"/>
      <w:r w:rsidR="00281E4E" w:rsidRPr="00854256">
        <w:rPr>
          <w:rFonts w:ascii="標楷體" w:eastAsia="標楷體" w:hAnsi="標楷體" w:hint="eastAsia"/>
          <w:spacing w:val="4"/>
          <w:kern w:val="0"/>
          <w:sz w:val="28"/>
          <w:szCs w:val="28"/>
        </w:rPr>
        <w:t>絀</w:t>
      </w:r>
      <w:proofErr w:type="gramEnd"/>
      <w:r w:rsidR="00281E4E" w:rsidRPr="00854256">
        <w:rPr>
          <w:rFonts w:ascii="標楷體" w:eastAsia="標楷體" w:hAnsi="標楷體" w:hint="eastAsia"/>
          <w:spacing w:val="4"/>
          <w:kern w:val="0"/>
          <w:sz w:val="28"/>
          <w:szCs w:val="28"/>
        </w:rPr>
        <w:t>、主要業務計畫達成情形及基金用途執行率作為評比標準，經就6個特別收入基金予以評核結果，</w:t>
      </w:r>
      <w:proofErr w:type="gramStart"/>
      <w:r w:rsidR="00281E4E" w:rsidRPr="00854256">
        <w:rPr>
          <w:rFonts w:ascii="標楷體" w:eastAsia="標楷體" w:hAnsi="標楷體" w:hint="eastAsia"/>
          <w:spacing w:val="4"/>
          <w:kern w:val="0"/>
          <w:sz w:val="28"/>
          <w:szCs w:val="28"/>
        </w:rPr>
        <w:t>114</w:t>
      </w:r>
      <w:proofErr w:type="gramEnd"/>
      <w:r w:rsidR="00281E4E" w:rsidRPr="00854256">
        <w:rPr>
          <w:rFonts w:ascii="標楷體" w:eastAsia="標楷體" w:hAnsi="標楷體" w:hint="eastAsia"/>
          <w:spacing w:val="4"/>
          <w:kern w:val="0"/>
          <w:sz w:val="28"/>
          <w:szCs w:val="28"/>
        </w:rPr>
        <w:t>年度審定賸餘、主要業務計畫執行率已達</w:t>
      </w:r>
      <w:proofErr w:type="gramStart"/>
      <w:r w:rsidR="00281E4E" w:rsidRPr="00854256">
        <w:rPr>
          <w:rFonts w:ascii="標楷體" w:eastAsia="標楷體" w:hAnsi="標楷體" w:hint="eastAsia"/>
          <w:spacing w:val="4"/>
          <w:kern w:val="0"/>
          <w:sz w:val="28"/>
          <w:szCs w:val="28"/>
        </w:rPr>
        <w:t>8成</w:t>
      </w:r>
      <w:proofErr w:type="gramEnd"/>
      <w:r w:rsidR="00281E4E" w:rsidRPr="00854256">
        <w:rPr>
          <w:rFonts w:ascii="標楷體" w:eastAsia="標楷體" w:hAnsi="標楷體" w:hint="eastAsia"/>
          <w:spacing w:val="4"/>
          <w:kern w:val="0"/>
          <w:sz w:val="28"/>
          <w:szCs w:val="28"/>
        </w:rPr>
        <w:t>以上，且基金用途執行率較高之前2名，分別為宜蘭縣環境保護基金及宜蘭縣身心障礙者就業基金；基金用途執行</w:t>
      </w:r>
      <w:r w:rsidRPr="00A330EB">
        <w:rPr>
          <w:noProof/>
          <w:spacing w:val="-2"/>
          <w:kern w:val="0"/>
        </w:rPr>
        <w:lastRenderedPageBreak/>
        <mc:AlternateContent>
          <mc:Choice Requires="wps">
            <w:drawing>
              <wp:anchor distT="0" distB="0" distL="114300" distR="114300" simplePos="0" relativeHeight="251672576" behindDoc="0" locked="0" layoutInCell="1" allowOverlap="1" wp14:anchorId="6E2F99D8" wp14:editId="00DD404E">
                <wp:simplePos x="0" y="0"/>
                <wp:positionH relativeFrom="margin">
                  <wp:posOffset>1974215</wp:posOffset>
                </wp:positionH>
                <wp:positionV relativeFrom="paragraph">
                  <wp:posOffset>80645</wp:posOffset>
                </wp:positionV>
                <wp:extent cx="4342765" cy="2095500"/>
                <wp:effectExtent l="0" t="0" r="635" b="0"/>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2765" cy="2095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3F7F57" w14:textId="77777777" w:rsidR="00281E4E" w:rsidRPr="00CE4CE0" w:rsidRDefault="00281E4E" w:rsidP="00281E4E">
                            <w:pPr>
                              <w:tabs>
                                <w:tab w:val="left" w:pos="142"/>
                              </w:tabs>
                              <w:snapToGrid w:val="0"/>
                              <w:spacing w:line="260" w:lineRule="exact"/>
                              <w:jc w:val="center"/>
                              <w:rPr>
                                <w:rFonts w:ascii="標楷體" w:eastAsia="標楷體" w:hAnsi="標楷體"/>
                                <w:b/>
                              </w:rPr>
                            </w:pPr>
                            <w:r w:rsidRPr="00CE4CE0">
                              <w:rPr>
                                <w:rFonts w:ascii="標楷體" w:eastAsia="標楷體" w:hAnsi="標楷體" w:hint="eastAsia"/>
                                <w:b/>
                              </w:rPr>
                              <w:t xml:space="preserve">表2　</w:t>
                            </w:r>
                            <w:proofErr w:type="gramStart"/>
                            <w:r w:rsidRPr="00CE4CE0">
                              <w:rPr>
                                <w:rFonts w:ascii="標楷體" w:eastAsia="標楷體" w:hAnsi="標楷體" w:hint="eastAsia"/>
                                <w:b/>
                                <w:spacing w:val="-8"/>
                              </w:rPr>
                              <w:t>11</w:t>
                            </w:r>
                            <w:r>
                              <w:rPr>
                                <w:rFonts w:ascii="標楷體" w:eastAsia="標楷體" w:hAnsi="標楷體"/>
                                <w:b/>
                                <w:spacing w:val="-8"/>
                              </w:rPr>
                              <w:t>4</w:t>
                            </w:r>
                            <w:proofErr w:type="gramEnd"/>
                            <w:r w:rsidRPr="00CE4CE0">
                              <w:rPr>
                                <w:rFonts w:ascii="標楷體" w:eastAsia="標楷體" w:hAnsi="標楷體" w:hint="eastAsia"/>
                                <w:b/>
                                <w:spacing w:val="-8"/>
                              </w:rPr>
                              <w:t>年度宜蘭縣特別收入基金用途執行率排名</w:t>
                            </w:r>
                          </w:p>
                          <w:p w14:paraId="5904E76C" w14:textId="289D73A2" w:rsidR="00281E4E" w:rsidRPr="00CE4CE0" w:rsidRDefault="00281E4E" w:rsidP="00CB7455">
                            <w:pPr>
                              <w:tabs>
                                <w:tab w:val="left" w:pos="142"/>
                              </w:tabs>
                              <w:jc w:val="right"/>
                              <w:rPr>
                                <w:rFonts w:ascii="標楷體" w:eastAsia="標楷體" w:hAnsi="標楷體"/>
                                <w:sz w:val="18"/>
                                <w:szCs w:val="18"/>
                              </w:rPr>
                            </w:pPr>
                            <w:r w:rsidRPr="00CE4CE0">
                              <w:rPr>
                                <w:rFonts w:ascii="標楷體" w:eastAsia="標楷體" w:hAnsi="標楷體" w:hint="eastAsia"/>
                                <w:spacing w:val="-20"/>
                                <w:kern w:val="0"/>
                                <w:sz w:val="20"/>
                                <w:szCs w:val="20"/>
                              </w:rPr>
                              <w:t>單位：</w:t>
                            </w:r>
                            <w:r w:rsidRPr="00CE4CE0">
                              <w:rPr>
                                <w:rFonts w:ascii="標楷體" w:eastAsia="標楷體" w:hAnsi="標楷體" w:hint="eastAsia"/>
                                <w:sz w:val="20"/>
                                <w:szCs w:val="20"/>
                              </w:rPr>
                              <w:t>新臺幣千元、％</w:t>
                            </w:r>
                          </w:p>
                          <w:tbl>
                            <w:tblPr>
                              <w:tblW w:w="6720" w:type="dxa"/>
                              <w:tblInd w:w="-29" w:type="dxa"/>
                              <w:tblCellMar>
                                <w:left w:w="28" w:type="dxa"/>
                                <w:right w:w="28" w:type="dxa"/>
                              </w:tblCellMar>
                              <w:tblLook w:val="04A0" w:firstRow="1" w:lastRow="0" w:firstColumn="1" w:lastColumn="0" w:noHBand="0" w:noVBand="1"/>
                            </w:tblPr>
                            <w:tblGrid>
                              <w:gridCol w:w="42"/>
                              <w:gridCol w:w="3340"/>
                              <w:gridCol w:w="1089"/>
                              <w:gridCol w:w="1089"/>
                              <w:gridCol w:w="1160"/>
                            </w:tblGrid>
                            <w:tr w:rsidR="00281E4E" w:rsidRPr="00CE4CE0" w14:paraId="564E302D" w14:textId="77777777" w:rsidTr="002D5935">
                              <w:trPr>
                                <w:gridBefore w:val="1"/>
                                <w:wBefore w:w="42" w:type="dxa"/>
                                <w:trHeight w:val="336"/>
                              </w:trPr>
                              <w:tc>
                                <w:tcPr>
                                  <w:tcW w:w="3340" w:type="dxa"/>
                                  <w:vMerge w:val="restart"/>
                                  <w:tcBorders>
                                    <w:top w:val="single" w:sz="4" w:space="0" w:color="auto"/>
                                    <w:left w:val="single" w:sz="4" w:space="0" w:color="auto"/>
                                    <w:bottom w:val="single" w:sz="4" w:space="0" w:color="000000"/>
                                    <w:right w:val="single" w:sz="4" w:space="0" w:color="auto"/>
                                  </w:tcBorders>
                                  <w:shd w:val="clear" w:color="000000" w:fill="B6DDE8"/>
                                  <w:vAlign w:val="center"/>
                                  <w:hideMark/>
                                </w:tcPr>
                                <w:p w14:paraId="2C2F0AA1" w14:textId="77777777" w:rsidR="00281E4E" w:rsidRPr="00CE4CE0" w:rsidRDefault="00281E4E" w:rsidP="00913107">
                                  <w:pPr>
                                    <w:tabs>
                                      <w:tab w:val="left" w:pos="142"/>
                                    </w:tabs>
                                    <w:ind w:leftChars="-123" w:left="-295" w:firstLineChars="148" w:firstLine="296"/>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基金名稱</w:t>
                                  </w:r>
                                </w:p>
                              </w:tc>
                              <w:tc>
                                <w:tcPr>
                                  <w:tcW w:w="3338" w:type="dxa"/>
                                  <w:gridSpan w:val="3"/>
                                  <w:tcBorders>
                                    <w:top w:val="single" w:sz="4" w:space="0" w:color="auto"/>
                                    <w:left w:val="nil"/>
                                    <w:bottom w:val="nil"/>
                                    <w:right w:val="single" w:sz="4" w:space="0" w:color="000000"/>
                                  </w:tcBorders>
                                  <w:shd w:val="clear" w:color="000000" w:fill="B6DDE8"/>
                                  <w:vAlign w:val="center"/>
                                  <w:hideMark/>
                                </w:tcPr>
                                <w:p w14:paraId="23B79EA7" w14:textId="77777777" w:rsidR="00281E4E" w:rsidRPr="00CE4CE0" w:rsidRDefault="00281E4E" w:rsidP="00913107">
                                  <w:pPr>
                                    <w:tabs>
                                      <w:tab w:val="left" w:pos="142"/>
                                    </w:tabs>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基金用途</w:t>
                                  </w:r>
                                </w:p>
                              </w:tc>
                            </w:tr>
                            <w:tr w:rsidR="00281E4E" w:rsidRPr="00CE4CE0" w14:paraId="66ECD13C" w14:textId="77777777" w:rsidTr="002D5935">
                              <w:trPr>
                                <w:gridBefore w:val="1"/>
                                <w:wBefore w:w="42" w:type="dxa"/>
                                <w:trHeight w:val="324"/>
                              </w:trPr>
                              <w:tc>
                                <w:tcPr>
                                  <w:tcW w:w="3340" w:type="dxa"/>
                                  <w:vMerge/>
                                  <w:tcBorders>
                                    <w:top w:val="single" w:sz="4" w:space="0" w:color="auto"/>
                                    <w:left w:val="single" w:sz="4" w:space="0" w:color="auto"/>
                                    <w:bottom w:val="single" w:sz="4" w:space="0" w:color="000000"/>
                                    <w:right w:val="single" w:sz="4" w:space="0" w:color="auto"/>
                                  </w:tcBorders>
                                  <w:vAlign w:val="center"/>
                                  <w:hideMark/>
                                </w:tcPr>
                                <w:p w14:paraId="109B2171" w14:textId="77777777" w:rsidR="00281E4E" w:rsidRPr="00CE4CE0" w:rsidRDefault="00281E4E" w:rsidP="00913107">
                                  <w:pPr>
                                    <w:tabs>
                                      <w:tab w:val="left" w:pos="142"/>
                                    </w:tabs>
                                    <w:rPr>
                                      <w:rFonts w:ascii="標楷體" w:eastAsia="標楷體" w:hAnsi="標楷體" w:cs="新細明體"/>
                                      <w:color w:val="000000"/>
                                      <w:sz w:val="20"/>
                                      <w:szCs w:val="20"/>
                                    </w:rPr>
                                  </w:pPr>
                                </w:p>
                              </w:tc>
                              <w:tc>
                                <w:tcPr>
                                  <w:tcW w:w="1089" w:type="dxa"/>
                                  <w:tcBorders>
                                    <w:top w:val="single" w:sz="4" w:space="0" w:color="auto"/>
                                    <w:left w:val="nil"/>
                                    <w:bottom w:val="single" w:sz="4" w:space="0" w:color="auto"/>
                                    <w:right w:val="single" w:sz="4" w:space="0" w:color="auto"/>
                                  </w:tcBorders>
                                  <w:shd w:val="clear" w:color="000000" w:fill="B6DDE8"/>
                                  <w:vAlign w:val="center"/>
                                  <w:hideMark/>
                                </w:tcPr>
                                <w:p w14:paraId="2A5E9F87" w14:textId="77777777" w:rsidR="00281E4E" w:rsidRPr="00CE4CE0" w:rsidRDefault="00281E4E" w:rsidP="00913107">
                                  <w:pPr>
                                    <w:tabs>
                                      <w:tab w:val="left" w:pos="142"/>
                                    </w:tabs>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預算數</w:t>
                                  </w:r>
                                </w:p>
                              </w:tc>
                              <w:tc>
                                <w:tcPr>
                                  <w:tcW w:w="1089" w:type="dxa"/>
                                  <w:tcBorders>
                                    <w:top w:val="single" w:sz="4" w:space="0" w:color="auto"/>
                                    <w:left w:val="nil"/>
                                    <w:bottom w:val="nil"/>
                                    <w:right w:val="single" w:sz="4" w:space="0" w:color="auto"/>
                                  </w:tcBorders>
                                  <w:shd w:val="clear" w:color="000000" w:fill="B6DDE8"/>
                                  <w:vAlign w:val="center"/>
                                  <w:hideMark/>
                                </w:tcPr>
                                <w:p w14:paraId="0B1ACFB8" w14:textId="77777777" w:rsidR="00281E4E" w:rsidRPr="00CE4CE0" w:rsidRDefault="00281E4E" w:rsidP="00913107">
                                  <w:pPr>
                                    <w:tabs>
                                      <w:tab w:val="left" w:pos="142"/>
                                    </w:tabs>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審定數</w:t>
                                  </w:r>
                                </w:p>
                              </w:tc>
                              <w:tc>
                                <w:tcPr>
                                  <w:tcW w:w="1160" w:type="dxa"/>
                                  <w:tcBorders>
                                    <w:top w:val="single" w:sz="4" w:space="0" w:color="auto"/>
                                    <w:left w:val="nil"/>
                                    <w:bottom w:val="single" w:sz="4" w:space="0" w:color="auto"/>
                                    <w:right w:val="single" w:sz="4" w:space="0" w:color="auto"/>
                                  </w:tcBorders>
                                  <w:shd w:val="clear" w:color="000000" w:fill="B6DDE8"/>
                                  <w:vAlign w:val="center"/>
                                  <w:hideMark/>
                                </w:tcPr>
                                <w:p w14:paraId="1E9F78DF" w14:textId="77777777" w:rsidR="00281E4E" w:rsidRPr="00CE4CE0" w:rsidRDefault="00281E4E" w:rsidP="00913107">
                                  <w:pPr>
                                    <w:tabs>
                                      <w:tab w:val="left" w:pos="142"/>
                                    </w:tabs>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執行率</w:t>
                                  </w:r>
                                </w:p>
                              </w:tc>
                            </w:tr>
                            <w:tr w:rsidR="00281E4E" w:rsidRPr="00CE4CE0" w14:paraId="39160054" w14:textId="77777777" w:rsidTr="002D5935">
                              <w:trPr>
                                <w:gridBefore w:val="1"/>
                                <w:wBefore w:w="42" w:type="dxa"/>
                                <w:trHeight w:val="324"/>
                              </w:trPr>
                              <w:tc>
                                <w:tcPr>
                                  <w:tcW w:w="3340" w:type="dxa"/>
                                  <w:tcBorders>
                                    <w:top w:val="nil"/>
                                    <w:left w:val="single" w:sz="4" w:space="0" w:color="auto"/>
                                    <w:bottom w:val="nil"/>
                                    <w:right w:val="single" w:sz="4" w:space="0" w:color="auto"/>
                                  </w:tcBorders>
                                  <w:shd w:val="clear" w:color="000000" w:fill="DAEEF3"/>
                                  <w:vAlign w:val="center"/>
                                  <w:hideMark/>
                                </w:tcPr>
                                <w:p w14:paraId="2623DCEA" w14:textId="77777777" w:rsidR="00281E4E" w:rsidRPr="00CE4CE0" w:rsidRDefault="00281E4E" w:rsidP="00913107">
                                  <w:pPr>
                                    <w:tabs>
                                      <w:tab w:val="left" w:pos="142"/>
                                    </w:tabs>
                                    <w:jc w:val="both"/>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基金用途執行率較高</w:t>
                                  </w:r>
                                  <w:r>
                                    <w:rPr>
                                      <w:rFonts w:ascii="標楷體" w:eastAsia="標楷體" w:hAnsi="標楷體" w:hint="eastAsia"/>
                                      <w:b/>
                                      <w:bCs/>
                                      <w:color w:val="000000"/>
                                      <w:sz w:val="20"/>
                                      <w:szCs w:val="20"/>
                                    </w:rPr>
                                    <w:t>前2名</w:t>
                                  </w:r>
                                </w:p>
                              </w:tc>
                              <w:tc>
                                <w:tcPr>
                                  <w:tcW w:w="1089" w:type="dxa"/>
                                  <w:tcBorders>
                                    <w:top w:val="nil"/>
                                    <w:left w:val="nil"/>
                                    <w:bottom w:val="nil"/>
                                    <w:right w:val="nil"/>
                                  </w:tcBorders>
                                  <w:shd w:val="clear" w:color="000000" w:fill="DAEEF3"/>
                                  <w:vAlign w:val="center"/>
                                  <w:hideMark/>
                                </w:tcPr>
                                <w:p w14:paraId="48DEC8FC" w14:textId="77777777" w:rsidR="00281E4E" w:rsidRPr="00CE4CE0" w:rsidRDefault="00281E4E"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c>
                                <w:tcPr>
                                  <w:tcW w:w="1089" w:type="dxa"/>
                                  <w:tcBorders>
                                    <w:top w:val="single" w:sz="4" w:space="0" w:color="auto"/>
                                    <w:left w:val="single" w:sz="4" w:space="0" w:color="auto"/>
                                    <w:bottom w:val="nil"/>
                                    <w:right w:val="nil"/>
                                  </w:tcBorders>
                                  <w:shd w:val="clear" w:color="000000" w:fill="DAEEF3"/>
                                  <w:vAlign w:val="center"/>
                                  <w:hideMark/>
                                </w:tcPr>
                                <w:p w14:paraId="25D14C6E" w14:textId="77777777" w:rsidR="00281E4E" w:rsidRPr="00CE4CE0" w:rsidRDefault="00281E4E"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c>
                                <w:tcPr>
                                  <w:tcW w:w="1160" w:type="dxa"/>
                                  <w:tcBorders>
                                    <w:top w:val="single" w:sz="4" w:space="0" w:color="auto"/>
                                    <w:left w:val="single" w:sz="4" w:space="0" w:color="auto"/>
                                    <w:bottom w:val="nil"/>
                                    <w:right w:val="single" w:sz="4" w:space="0" w:color="auto"/>
                                  </w:tcBorders>
                                  <w:shd w:val="clear" w:color="000000" w:fill="DAEEF3"/>
                                  <w:vAlign w:val="center"/>
                                  <w:hideMark/>
                                </w:tcPr>
                                <w:p w14:paraId="696DEC7A" w14:textId="77777777" w:rsidR="00281E4E" w:rsidRPr="00CE4CE0" w:rsidRDefault="00281E4E"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r>
                            <w:tr w:rsidR="00281E4E" w:rsidRPr="00CE4CE0" w14:paraId="3B5C36DA" w14:textId="77777777" w:rsidTr="000077FB">
                              <w:trPr>
                                <w:gridBefore w:val="1"/>
                                <w:wBefore w:w="42" w:type="dxa"/>
                                <w:trHeight w:val="324"/>
                              </w:trPr>
                              <w:tc>
                                <w:tcPr>
                                  <w:tcW w:w="3340" w:type="dxa"/>
                                  <w:tcBorders>
                                    <w:top w:val="nil"/>
                                    <w:left w:val="single" w:sz="4" w:space="0" w:color="auto"/>
                                    <w:bottom w:val="nil"/>
                                    <w:right w:val="single" w:sz="4" w:space="0" w:color="auto"/>
                                  </w:tcBorders>
                                  <w:shd w:val="clear" w:color="auto" w:fill="auto"/>
                                  <w:noWrap/>
                                  <w:vAlign w:val="center"/>
                                  <w:hideMark/>
                                </w:tcPr>
                                <w:p w14:paraId="1C176199" w14:textId="77777777" w:rsidR="00281E4E" w:rsidRDefault="00281E4E" w:rsidP="000077FB">
                                  <w:pPr>
                                    <w:tabs>
                                      <w:tab w:val="left" w:pos="142"/>
                                    </w:tabs>
                                    <w:rPr>
                                      <w:rFonts w:ascii="標楷體" w:eastAsia="標楷體" w:hAnsi="標楷體"/>
                                      <w:color w:val="000000"/>
                                      <w:sz w:val="20"/>
                                      <w:szCs w:val="20"/>
                                    </w:rPr>
                                  </w:pPr>
                                  <w:r>
                                    <w:rPr>
                                      <w:rFonts w:ascii="標楷體" w:eastAsia="標楷體" w:hAnsi="標楷體"/>
                                      <w:color w:val="000000"/>
                                      <w:sz w:val="20"/>
                                      <w:szCs w:val="20"/>
                                    </w:rPr>
                                    <w:t>1.</w:t>
                                  </w:r>
                                  <w:r w:rsidRPr="00CE4CE0">
                                    <w:rPr>
                                      <w:rFonts w:ascii="標楷體" w:eastAsia="標楷體" w:hAnsi="標楷體" w:hint="eastAsia"/>
                                      <w:color w:val="000000"/>
                                      <w:sz w:val="20"/>
                                      <w:szCs w:val="20"/>
                                    </w:rPr>
                                    <w:t>宜蘭縣</w:t>
                                  </w:r>
                                  <w:r>
                                    <w:rPr>
                                      <w:rFonts w:ascii="標楷體" w:eastAsia="標楷體" w:hAnsi="標楷體" w:hint="eastAsia"/>
                                      <w:color w:val="000000"/>
                                      <w:sz w:val="20"/>
                                      <w:szCs w:val="20"/>
                                    </w:rPr>
                                    <w:t>環境保護</w:t>
                                  </w:r>
                                  <w:r w:rsidRPr="00CE4CE0">
                                    <w:rPr>
                                      <w:rFonts w:ascii="標楷體" w:eastAsia="標楷體" w:hAnsi="標楷體" w:hint="eastAsia"/>
                                      <w:color w:val="000000"/>
                                      <w:sz w:val="20"/>
                                      <w:szCs w:val="20"/>
                                    </w:rPr>
                                    <w:t>基金</w:t>
                                  </w:r>
                                </w:p>
                                <w:p w14:paraId="4807DE35" w14:textId="77777777" w:rsidR="00281E4E" w:rsidRPr="00CE4CE0" w:rsidRDefault="00281E4E" w:rsidP="000077FB">
                                  <w:pPr>
                                    <w:tabs>
                                      <w:tab w:val="left" w:pos="142"/>
                                    </w:tabs>
                                    <w:rPr>
                                      <w:rFonts w:ascii="標楷體" w:eastAsia="標楷體" w:hAnsi="標楷體" w:cs="新細明體"/>
                                      <w:color w:val="000000"/>
                                      <w:sz w:val="20"/>
                                      <w:szCs w:val="20"/>
                                    </w:rPr>
                                  </w:pPr>
                                  <w:r>
                                    <w:rPr>
                                      <w:rFonts w:ascii="標楷體" w:eastAsia="標楷體" w:hAnsi="標楷體" w:cs="新細明體" w:hint="eastAsia"/>
                                      <w:color w:val="000000"/>
                                      <w:sz w:val="20"/>
                                      <w:szCs w:val="20"/>
                                    </w:rPr>
                                    <w:t>2</w:t>
                                  </w:r>
                                  <w:r>
                                    <w:rPr>
                                      <w:rFonts w:ascii="標楷體" w:eastAsia="標楷體" w:hAnsi="標楷體" w:cs="新細明體"/>
                                      <w:color w:val="000000"/>
                                      <w:sz w:val="20"/>
                                      <w:szCs w:val="20"/>
                                    </w:rPr>
                                    <w:t>.</w:t>
                                  </w:r>
                                  <w:r w:rsidRPr="00CE4CE0">
                                    <w:rPr>
                                      <w:rFonts w:ascii="標楷體" w:eastAsia="標楷體" w:hAnsi="標楷體" w:hint="eastAsia"/>
                                      <w:color w:val="000000"/>
                                      <w:sz w:val="20"/>
                                      <w:szCs w:val="20"/>
                                    </w:rPr>
                                    <w:t>宜蘭縣</w:t>
                                  </w:r>
                                  <w:r>
                                    <w:rPr>
                                      <w:rFonts w:ascii="標楷體" w:eastAsia="標楷體" w:hAnsi="標楷體" w:cs="新細明體" w:hint="eastAsia"/>
                                      <w:color w:val="000000"/>
                                      <w:sz w:val="20"/>
                                      <w:szCs w:val="20"/>
                                    </w:rPr>
                                    <w:t>身心障礙者就業基金</w:t>
                                  </w:r>
                                </w:p>
                              </w:tc>
                              <w:tc>
                                <w:tcPr>
                                  <w:tcW w:w="1089" w:type="dxa"/>
                                  <w:tcBorders>
                                    <w:top w:val="nil"/>
                                    <w:left w:val="nil"/>
                                    <w:bottom w:val="nil"/>
                                    <w:right w:val="single" w:sz="4" w:space="0" w:color="auto"/>
                                  </w:tcBorders>
                                  <w:shd w:val="clear" w:color="auto" w:fill="auto"/>
                                  <w:noWrap/>
                                  <w:vAlign w:val="center"/>
                                  <w:hideMark/>
                                </w:tcPr>
                                <w:p w14:paraId="70E476DC" w14:textId="77777777" w:rsidR="00281E4E" w:rsidRDefault="00281E4E" w:rsidP="000077FB">
                                  <w:pPr>
                                    <w:tabs>
                                      <w:tab w:val="left" w:pos="142"/>
                                    </w:tabs>
                                    <w:jc w:val="right"/>
                                    <w:rPr>
                                      <w:rFonts w:ascii="標楷體" w:eastAsia="標楷體" w:hAnsi="標楷體"/>
                                      <w:spacing w:val="4"/>
                                      <w:sz w:val="20"/>
                                    </w:rPr>
                                  </w:pPr>
                                  <w:r w:rsidRPr="00F13F2D">
                                    <w:rPr>
                                      <w:rFonts w:ascii="標楷體" w:eastAsia="標楷體" w:hAnsi="標楷體"/>
                                      <w:spacing w:val="4"/>
                                      <w:sz w:val="20"/>
                                    </w:rPr>
                                    <w:t>376</w:t>
                                  </w:r>
                                  <w:r>
                                    <w:rPr>
                                      <w:rFonts w:ascii="標楷體" w:eastAsia="標楷體" w:hAnsi="標楷體"/>
                                      <w:spacing w:val="4"/>
                                      <w:sz w:val="20"/>
                                    </w:rPr>
                                    <w:t>,</w:t>
                                  </w:r>
                                  <w:r w:rsidRPr="00F13F2D">
                                    <w:rPr>
                                      <w:rFonts w:ascii="標楷體" w:eastAsia="標楷體" w:hAnsi="標楷體"/>
                                      <w:spacing w:val="4"/>
                                      <w:sz w:val="20"/>
                                    </w:rPr>
                                    <w:t>165</w:t>
                                  </w:r>
                                </w:p>
                                <w:p w14:paraId="07B0CD70" w14:textId="77777777" w:rsidR="00281E4E" w:rsidRPr="000077FB" w:rsidRDefault="00281E4E" w:rsidP="000077FB">
                                  <w:pPr>
                                    <w:tabs>
                                      <w:tab w:val="left" w:pos="142"/>
                                    </w:tabs>
                                    <w:jc w:val="right"/>
                                    <w:rPr>
                                      <w:rFonts w:ascii="標楷體" w:eastAsia="標楷體" w:hAnsi="標楷體"/>
                                      <w:spacing w:val="4"/>
                                      <w:sz w:val="20"/>
                                    </w:rPr>
                                  </w:pPr>
                                  <w:r>
                                    <w:rPr>
                                      <w:rFonts w:ascii="標楷體" w:eastAsia="標楷體" w:hAnsi="標楷體"/>
                                      <w:spacing w:val="4"/>
                                      <w:sz w:val="20"/>
                                    </w:rPr>
                                    <w:t>36,208</w:t>
                                  </w:r>
                                  <w:r w:rsidRPr="000077FB">
                                    <w:rPr>
                                      <w:rFonts w:ascii="標楷體" w:eastAsia="標楷體" w:hAnsi="標楷體"/>
                                      <w:spacing w:val="4"/>
                                      <w:sz w:val="20"/>
                                    </w:rPr>
                                    <w:t xml:space="preserve"> </w:t>
                                  </w:r>
                                </w:p>
                              </w:tc>
                              <w:tc>
                                <w:tcPr>
                                  <w:tcW w:w="1089" w:type="dxa"/>
                                  <w:tcBorders>
                                    <w:top w:val="nil"/>
                                    <w:left w:val="nil"/>
                                    <w:bottom w:val="nil"/>
                                    <w:right w:val="single" w:sz="4" w:space="0" w:color="auto"/>
                                  </w:tcBorders>
                                  <w:shd w:val="clear" w:color="auto" w:fill="auto"/>
                                  <w:noWrap/>
                                  <w:vAlign w:val="center"/>
                                  <w:hideMark/>
                                </w:tcPr>
                                <w:p w14:paraId="24C5EA60" w14:textId="77777777" w:rsidR="00281E4E" w:rsidRDefault="00281E4E" w:rsidP="000077FB">
                                  <w:pPr>
                                    <w:tabs>
                                      <w:tab w:val="left" w:pos="142"/>
                                    </w:tabs>
                                    <w:jc w:val="right"/>
                                    <w:rPr>
                                      <w:rFonts w:ascii="標楷體" w:eastAsia="標楷體" w:hAnsi="標楷體"/>
                                      <w:spacing w:val="4"/>
                                      <w:sz w:val="20"/>
                                    </w:rPr>
                                  </w:pPr>
                                  <w:r w:rsidRPr="00F13F2D">
                                    <w:rPr>
                                      <w:rFonts w:ascii="標楷體" w:eastAsia="標楷體" w:hAnsi="標楷體"/>
                                      <w:spacing w:val="4"/>
                                      <w:sz w:val="20"/>
                                    </w:rPr>
                                    <w:t>353</w:t>
                                  </w:r>
                                  <w:r>
                                    <w:rPr>
                                      <w:rFonts w:ascii="標楷體" w:eastAsia="標楷體" w:hAnsi="標楷體"/>
                                      <w:spacing w:val="4"/>
                                      <w:sz w:val="20"/>
                                    </w:rPr>
                                    <w:t>,</w:t>
                                  </w:r>
                                  <w:r w:rsidRPr="00F13F2D">
                                    <w:rPr>
                                      <w:rFonts w:ascii="標楷體" w:eastAsia="標楷體" w:hAnsi="標楷體"/>
                                      <w:spacing w:val="4"/>
                                      <w:sz w:val="20"/>
                                    </w:rPr>
                                    <w:t>395</w:t>
                                  </w:r>
                                </w:p>
                                <w:p w14:paraId="57BD308D" w14:textId="77777777" w:rsidR="00281E4E" w:rsidRPr="000077FB" w:rsidRDefault="00281E4E" w:rsidP="000077FB">
                                  <w:pPr>
                                    <w:tabs>
                                      <w:tab w:val="left" w:pos="142"/>
                                    </w:tabs>
                                    <w:jc w:val="right"/>
                                    <w:rPr>
                                      <w:rFonts w:ascii="標楷體" w:eastAsia="標楷體" w:hAnsi="標楷體"/>
                                      <w:spacing w:val="4"/>
                                      <w:sz w:val="20"/>
                                    </w:rPr>
                                  </w:pPr>
                                  <w:r>
                                    <w:rPr>
                                      <w:rFonts w:ascii="標楷體" w:eastAsia="標楷體" w:hAnsi="標楷體" w:hint="eastAsia"/>
                                      <w:spacing w:val="4"/>
                                      <w:sz w:val="20"/>
                                    </w:rPr>
                                    <w:t>2</w:t>
                                  </w:r>
                                  <w:r>
                                    <w:rPr>
                                      <w:rFonts w:ascii="標楷體" w:eastAsia="標楷體" w:hAnsi="標楷體"/>
                                      <w:spacing w:val="4"/>
                                      <w:sz w:val="20"/>
                                    </w:rPr>
                                    <w:t>9,149</w:t>
                                  </w:r>
                                </w:p>
                              </w:tc>
                              <w:tc>
                                <w:tcPr>
                                  <w:tcW w:w="1160" w:type="dxa"/>
                                  <w:tcBorders>
                                    <w:top w:val="nil"/>
                                    <w:left w:val="nil"/>
                                    <w:bottom w:val="nil"/>
                                    <w:right w:val="single" w:sz="4" w:space="0" w:color="auto"/>
                                  </w:tcBorders>
                                  <w:shd w:val="clear" w:color="auto" w:fill="auto"/>
                                  <w:noWrap/>
                                  <w:vAlign w:val="center"/>
                                  <w:hideMark/>
                                </w:tcPr>
                                <w:p w14:paraId="0FFC7C99" w14:textId="77777777" w:rsidR="00281E4E" w:rsidRDefault="00281E4E" w:rsidP="000077FB">
                                  <w:pPr>
                                    <w:tabs>
                                      <w:tab w:val="left" w:pos="142"/>
                                    </w:tabs>
                                    <w:jc w:val="right"/>
                                    <w:rPr>
                                      <w:rFonts w:ascii="標楷體" w:eastAsia="標楷體" w:hAnsi="標楷體"/>
                                      <w:spacing w:val="4"/>
                                      <w:sz w:val="20"/>
                                    </w:rPr>
                                  </w:pPr>
                                  <w:r>
                                    <w:rPr>
                                      <w:rFonts w:ascii="標楷體" w:eastAsia="標楷體" w:hAnsi="標楷體"/>
                                      <w:spacing w:val="4"/>
                                      <w:sz w:val="20"/>
                                    </w:rPr>
                                    <w:t>93</w:t>
                                  </w:r>
                                  <w:r w:rsidRPr="000077FB">
                                    <w:rPr>
                                      <w:rFonts w:ascii="標楷體" w:eastAsia="標楷體" w:hAnsi="標楷體"/>
                                      <w:spacing w:val="4"/>
                                      <w:sz w:val="20"/>
                                    </w:rPr>
                                    <w:t>.9</w:t>
                                  </w:r>
                                  <w:r>
                                    <w:rPr>
                                      <w:rFonts w:ascii="標楷體" w:eastAsia="標楷體" w:hAnsi="標楷體"/>
                                      <w:spacing w:val="4"/>
                                      <w:sz w:val="20"/>
                                    </w:rPr>
                                    <w:t>5</w:t>
                                  </w:r>
                                </w:p>
                                <w:p w14:paraId="6444B838" w14:textId="77777777" w:rsidR="00281E4E" w:rsidRPr="000077FB" w:rsidRDefault="00281E4E" w:rsidP="000077FB">
                                  <w:pPr>
                                    <w:tabs>
                                      <w:tab w:val="left" w:pos="142"/>
                                    </w:tabs>
                                    <w:jc w:val="right"/>
                                    <w:rPr>
                                      <w:rFonts w:ascii="標楷體" w:eastAsia="標楷體" w:hAnsi="標楷體"/>
                                      <w:spacing w:val="4"/>
                                      <w:sz w:val="20"/>
                                    </w:rPr>
                                  </w:pPr>
                                  <w:r>
                                    <w:rPr>
                                      <w:rFonts w:ascii="標楷體" w:eastAsia="標楷體" w:hAnsi="標楷體" w:hint="eastAsia"/>
                                      <w:spacing w:val="4"/>
                                      <w:sz w:val="20"/>
                                    </w:rPr>
                                    <w:t>8</w:t>
                                  </w:r>
                                  <w:r>
                                    <w:rPr>
                                      <w:rFonts w:ascii="標楷體" w:eastAsia="標楷體" w:hAnsi="標楷體"/>
                                      <w:spacing w:val="4"/>
                                      <w:sz w:val="20"/>
                                    </w:rPr>
                                    <w:t>0.51</w:t>
                                  </w:r>
                                </w:p>
                              </w:tc>
                            </w:tr>
                            <w:tr w:rsidR="00281E4E" w:rsidRPr="00CE4CE0" w14:paraId="4302F5BA" w14:textId="77777777" w:rsidTr="002D5935">
                              <w:trPr>
                                <w:gridBefore w:val="1"/>
                                <w:wBefore w:w="42" w:type="dxa"/>
                                <w:trHeight w:val="324"/>
                              </w:trPr>
                              <w:tc>
                                <w:tcPr>
                                  <w:tcW w:w="3340" w:type="dxa"/>
                                  <w:tcBorders>
                                    <w:top w:val="nil"/>
                                    <w:left w:val="single" w:sz="4" w:space="0" w:color="auto"/>
                                    <w:bottom w:val="nil"/>
                                    <w:right w:val="single" w:sz="4" w:space="0" w:color="auto"/>
                                  </w:tcBorders>
                                  <w:shd w:val="clear" w:color="000000" w:fill="DAEEF3"/>
                                  <w:vAlign w:val="center"/>
                                  <w:hideMark/>
                                </w:tcPr>
                                <w:p w14:paraId="5BB1225C" w14:textId="77777777" w:rsidR="00281E4E" w:rsidRPr="00CE4CE0" w:rsidRDefault="00281E4E" w:rsidP="00913107">
                                  <w:pPr>
                                    <w:tabs>
                                      <w:tab w:val="left" w:pos="142"/>
                                    </w:tabs>
                                    <w:jc w:val="both"/>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基金用途執行率較低者</w:t>
                                  </w:r>
                                </w:p>
                              </w:tc>
                              <w:tc>
                                <w:tcPr>
                                  <w:tcW w:w="1089" w:type="dxa"/>
                                  <w:tcBorders>
                                    <w:top w:val="nil"/>
                                    <w:left w:val="nil"/>
                                    <w:bottom w:val="nil"/>
                                    <w:right w:val="single" w:sz="4" w:space="0" w:color="auto"/>
                                  </w:tcBorders>
                                  <w:shd w:val="clear" w:color="000000" w:fill="DAEEF3"/>
                                  <w:vAlign w:val="center"/>
                                  <w:hideMark/>
                                </w:tcPr>
                                <w:p w14:paraId="3580031B" w14:textId="77777777" w:rsidR="00281E4E" w:rsidRPr="00CE4CE0" w:rsidRDefault="00281E4E"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c>
                                <w:tcPr>
                                  <w:tcW w:w="1089" w:type="dxa"/>
                                  <w:tcBorders>
                                    <w:top w:val="nil"/>
                                    <w:left w:val="nil"/>
                                    <w:bottom w:val="nil"/>
                                    <w:right w:val="single" w:sz="4" w:space="0" w:color="auto"/>
                                  </w:tcBorders>
                                  <w:shd w:val="clear" w:color="000000" w:fill="DAEEF3"/>
                                  <w:vAlign w:val="center"/>
                                  <w:hideMark/>
                                </w:tcPr>
                                <w:p w14:paraId="0B03FAEE" w14:textId="77777777" w:rsidR="00281E4E" w:rsidRPr="00CE4CE0" w:rsidRDefault="00281E4E"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c>
                                <w:tcPr>
                                  <w:tcW w:w="1160" w:type="dxa"/>
                                  <w:tcBorders>
                                    <w:top w:val="nil"/>
                                    <w:left w:val="nil"/>
                                    <w:bottom w:val="nil"/>
                                    <w:right w:val="single" w:sz="4" w:space="0" w:color="auto"/>
                                  </w:tcBorders>
                                  <w:shd w:val="clear" w:color="000000" w:fill="DAEEF3"/>
                                  <w:vAlign w:val="center"/>
                                  <w:hideMark/>
                                </w:tcPr>
                                <w:p w14:paraId="32BE20F4" w14:textId="77777777" w:rsidR="00281E4E" w:rsidRPr="00CE4CE0" w:rsidRDefault="00281E4E"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r>
                            <w:tr w:rsidR="00281E4E" w:rsidRPr="00CE4CE0" w14:paraId="26D297CB" w14:textId="77777777" w:rsidTr="000077FB">
                              <w:trPr>
                                <w:gridBefore w:val="1"/>
                                <w:wBefore w:w="42" w:type="dxa"/>
                                <w:trHeight w:val="324"/>
                              </w:trPr>
                              <w:tc>
                                <w:tcPr>
                                  <w:tcW w:w="3340" w:type="dxa"/>
                                  <w:tcBorders>
                                    <w:top w:val="nil"/>
                                    <w:left w:val="single" w:sz="4" w:space="0" w:color="auto"/>
                                    <w:bottom w:val="single" w:sz="4" w:space="0" w:color="auto"/>
                                    <w:right w:val="single" w:sz="4" w:space="0" w:color="auto"/>
                                  </w:tcBorders>
                                  <w:shd w:val="clear" w:color="auto" w:fill="auto"/>
                                  <w:noWrap/>
                                  <w:vAlign w:val="center"/>
                                  <w:hideMark/>
                                </w:tcPr>
                                <w:p w14:paraId="6399A62D" w14:textId="77777777" w:rsidR="00281E4E" w:rsidRPr="00CE4CE0" w:rsidRDefault="00281E4E" w:rsidP="000077FB">
                                  <w:pPr>
                                    <w:tabs>
                                      <w:tab w:val="left" w:pos="142"/>
                                    </w:tabs>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 xml:space="preserve">  </w:t>
                                  </w:r>
                                  <w:r w:rsidRPr="00741BC7">
                                    <w:rPr>
                                      <w:rFonts w:ascii="標楷體" w:eastAsia="標楷體" w:hAnsi="標楷體" w:hint="eastAsia"/>
                                      <w:color w:val="000000"/>
                                      <w:sz w:val="20"/>
                                      <w:szCs w:val="20"/>
                                    </w:rPr>
                                    <w:t>宜蘭縣海難救助基金</w:t>
                                  </w:r>
                                </w:p>
                              </w:tc>
                              <w:tc>
                                <w:tcPr>
                                  <w:tcW w:w="1089" w:type="dxa"/>
                                  <w:tcBorders>
                                    <w:top w:val="nil"/>
                                    <w:left w:val="nil"/>
                                    <w:bottom w:val="single" w:sz="4" w:space="0" w:color="auto"/>
                                    <w:right w:val="single" w:sz="4" w:space="0" w:color="auto"/>
                                  </w:tcBorders>
                                  <w:shd w:val="clear" w:color="auto" w:fill="auto"/>
                                  <w:noWrap/>
                                  <w:vAlign w:val="center"/>
                                  <w:hideMark/>
                                </w:tcPr>
                                <w:p w14:paraId="188902BD" w14:textId="77777777" w:rsidR="00281E4E" w:rsidRPr="000077FB" w:rsidRDefault="00281E4E" w:rsidP="000077FB">
                                  <w:pPr>
                                    <w:tabs>
                                      <w:tab w:val="left" w:pos="142"/>
                                    </w:tabs>
                                    <w:jc w:val="right"/>
                                    <w:rPr>
                                      <w:rFonts w:ascii="標楷體" w:eastAsia="標楷體" w:hAnsi="標楷體"/>
                                      <w:spacing w:val="4"/>
                                      <w:sz w:val="20"/>
                                    </w:rPr>
                                  </w:pPr>
                                  <w:r>
                                    <w:rPr>
                                      <w:rFonts w:ascii="標楷體" w:eastAsia="標楷體" w:hAnsi="標楷體"/>
                                      <w:spacing w:val="4"/>
                                      <w:sz w:val="20"/>
                                    </w:rPr>
                                    <w:t>7</w:t>
                                  </w:r>
                                  <w:r w:rsidRPr="000077FB">
                                    <w:rPr>
                                      <w:rFonts w:ascii="標楷體" w:eastAsia="標楷體" w:hAnsi="標楷體"/>
                                      <w:spacing w:val="4"/>
                                      <w:sz w:val="20"/>
                                    </w:rPr>
                                    <w:t>,</w:t>
                                  </w:r>
                                  <w:r>
                                    <w:rPr>
                                      <w:rFonts w:ascii="標楷體" w:eastAsia="標楷體" w:hAnsi="標楷體"/>
                                      <w:spacing w:val="4"/>
                                      <w:sz w:val="20"/>
                                    </w:rPr>
                                    <w:t>793</w:t>
                                  </w:r>
                                  <w:r w:rsidRPr="000077FB">
                                    <w:rPr>
                                      <w:rFonts w:ascii="標楷體" w:eastAsia="標楷體" w:hAnsi="標楷體"/>
                                      <w:spacing w:val="4"/>
                                      <w:sz w:val="20"/>
                                    </w:rPr>
                                    <w:t xml:space="preserve"> </w:t>
                                  </w:r>
                                </w:p>
                              </w:tc>
                              <w:tc>
                                <w:tcPr>
                                  <w:tcW w:w="1089" w:type="dxa"/>
                                  <w:tcBorders>
                                    <w:top w:val="nil"/>
                                    <w:left w:val="nil"/>
                                    <w:bottom w:val="single" w:sz="4" w:space="0" w:color="auto"/>
                                    <w:right w:val="single" w:sz="4" w:space="0" w:color="auto"/>
                                  </w:tcBorders>
                                  <w:shd w:val="clear" w:color="auto" w:fill="auto"/>
                                  <w:noWrap/>
                                  <w:vAlign w:val="center"/>
                                  <w:hideMark/>
                                </w:tcPr>
                                <w:p w14:paraId="5B3ABFD6" w14:textId="77777777" w:rsidR="00281E4E" w:rsidRPr="000077FB" w:rsidRDefault="00281E4E" w:rsidP="000077FB">
                                  <w:pPr>
                                    <w:tabs>
                                      <w:tab w:val="left" w:pos="142"/>
                                    </w:tabs>
                                    <w:jc w:val="right"/>
                                    <w:rPr>
                                      <w:rFonts w:ascii="標楷體" w:eastAsia="標楷體" w:hAnsi="標楷體"/>
                                      <w:spacing w:val="4"/>
                                      <w:sz w:val="20"/>
                                    </w:rPr>
                                  </w:pPr>
                                  <w:r>
                                    <w:rPr>
                                      <w:rFonts w:ascii="標楷體" w:eastAsia="標楷體" w:hAnsi="標楷體"/>
                                      <w:spacing w:val="4"/>
                                      <w:sz w:val="20"/>
                                    </w:rPr>
                                    <w:t>5</w:t>
                                  </w:r>
                                  <w:r w:rsidRPr="000077FB">
                                    <w:rPr>
                                      <w:rFonts w:ascii="標楷體" w:eastAsia="標楷體" w:hAnsi="標楷體"/>
                                      <w:spacing w:val="4"/>
                                      <w:sz w:val="20"/>
                                    </w:rPr>
                                    <w:t>,</w:t>
                                  </w:r>
                                  <w:r>
                                    <w:rPr>
                                      <w:rFonts w:ascii="標楷體" w:eastAsia="標楷體" w:hAnsi="標楷體"/>
                                      <w:spacing w:val="4"/>
                                      <w:sz w:val="20"/>
                                    </w:rPr>
                                    <w:t>234</w:t>
                                  </w:r>
                                  <w:r w:rsidRPr="000077FB">
                                    <w:rPr>
                                      <w:rFonts w:ascii="標楷體" w:eastAsia="標楷體" w:hAnsi="標楷體"/>
                                      <w:spacing w:val="4"/>
                                      <w:sz w:val="20"/>
                                    </w:rPr>
                                    <w:t xml:space="preserve"> </w:t>
                                  </w:r>
                                </w:p>
                              </w:tc>
                              <w:tc>
                                <w:tcPr>
                                  <w:tcW w:w="1160" w:type="dxa"/>
                                  <w:tcBorders>
                                    <w:top w:val="nil"/>
                                    <w:left w:val="nil"/>
                                    <w:bottom w:val="single" w:sz="4" w:space="0" w:color="auto"/>
                                    <w:right w:val="single" w:sz="4" w:space="0" w:color="auto"/>
                                  </w:tcBorders>
                                  <w:shd w:val="clear" w:color="auto" w:fill="auto"/>
                                  <w:noWrap/>
                                  <w:vAlign w:val="center"/>
                                  <w:hideMark/>
                                </w:tcPr>
                                <w:p w14:paraId="77DE50E7" w14:textId="77777777" w:rsidR="00281E4E" w:rsidRPr="000077FB" w:rsidRDefault="00281E4E" w:rsidP="000077FB">
                                  <w:pPr>
                                    <w:tabs>
                                      <w:tab w:val="left" w:pos="142"/>
                                    </w:tabs>
                                    <w:jc w:val="right"/>
                                    <w:rPr>
                                      <w:rFonts w:ascii="標楷體" w:eastAsia="標楷體" w:hAnsi="標楷體"/>
                                      <w:spacing w:val="4"/>
                                      <w:sz w:val="20"/>
                                    </w:rPr>
                                  </w:pPr>
                                  <w:r>
                                    <w:rPr>
                                      <w:rFonts w:ascii="標楷體" w:eastAsia="標楷體" w:hAnsi="標楷體"/>
                                      <w:spacing w:val="4"/>
                                      <w:sz w:val="20"/>
                                    </w:rPr>
                                    <w:t>67</w:t>
                                  </w:r>
                                  <w:r w:rsidRPr="000077FB">
                                    <w:rPr>
                                      <w:rFonts w:ascii="標楷體" w:eastAsia="標楷體" w:hAnsi="標楷體"/>
                                      <w:spacing w:val="4"/>
                                      <w:sz w:val="20"/>
                                    </w:rPr>
                                    <w:t>.</w:t>
                                  </w:r>
                                  <w:r>
                                    <w:rPr>
                                      <w:rFonts w:ascii="標楷體" w:eastAsia="標楷體" w:hAnsi="標楷體"/>
                                      <w:spacing w:val="4"/>
                                      <w:sz w:val="20"/>
                                    </w:rPr>
                                    <w:t>17</w:t>
                                  </w:r>
                                </w:p>
                              </w:tc>
                            </w:tr>
                            <w:tr w:rsidR="00281E4E" w:rsidRPr="0075279E" w14:paraId="01F8C2AC" w14:textId="77777777" w:rsidTr="002B43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25"/>
                              </w:trPr>
                              <w:tc>
                                <w:tcPr>
                                  <w:tcW w:w="6720" w:type="dxa"/>
                                  <w:gridSpan w:val="5"/>
                                  <w:tcBorders>
                                    <w:top w:val="nil"/>
                                    <w:left w:val="nil"/>
                                    <w:bottom w:val="nil"/>
                                    <w:right w:val="nil"/>
                                  </w:tcBorders>
                                  <w:vAlign w:val="center"/>
                                </w:tcPr>
                                <w:p w14:paraId="7816138B" w14:textId="77777777" w:rsidR="00281E4E" w:rsidRPr="0075279E" w:rsidRDefault="00281E4E" w:rsidP="000077FB">
                                  <w:pPr>
                                    <w:widowControl/>
                                    <w:tabs>
                                      <w:tab w:val="left" w:pos="142"/>
                                    </w:tabs>
                                    <w:snapToGrid w:val="0"/>
                                    <w:ind w:left="360" w:hangingChars="200" w:hanging="360"/>
                                    <w:jc w:val="both"/>
                                    <w:rPr>
                                      <w:rFonts w:ascii="標楷體" w:eastAsia="標楷體" w:hAnsi="標楷體" w:cs="新細明體"/>
                                      <w:bCs/>
                                      <w:noProof/>
                                      <w:spacing w:val="-20"/>
                                      <w:kern w:val="0"/>
                                      <w:sz w:val="20"/>
                                      <w:szCs w:val="20"/>
                                    </w:rPr>
                                  </w:pPr>
                                  <w:proofErr w:type="gramStart"/>
                                  <w:r w:rsidRPr="00A255CC">
                                    <w:rPr>
                                      <w:rFonts w:ascii="標楷體" w:eastAsia="標楷體" w:hAnsi="標楷體" w:hint="eastAsia"/>
                                      <w:sz w:val="18"/>
                                      <w:szCs w:val="18"/>
                                    </w:rPr>
                                    <w:t>註</w:t>
                                  </w:r>
                                  <w:proofErr w:type="gramEnd"/>
                                  <w:r w:rsidRPr="00A255CC">
                                    <w:rPr>
                                      <w:rFonts w:ascii="標楷體" w:eastAsia="標楷體" w:hAnsi="標楷體" w:hint="eastAsia"/>
                                      <w:sz w:val="18"/>
                                      <w:szCs w:val="18"/>
                                    </w:rPr>
                                    <w:t>：表列基金用途執行率較高</w:t>
                                  </w:r>
                                  <w:r>
                                    <w:rPr>
                                      <w:rFonts w:ascii="標楷體" w:eastAsia="標楷體" w:hAnsi="標楷體" w:hint="eastAsia"/>
                                      <w:sz w:val="18"/>
                                      <w:szCs w:val="18"/>
                                    </w:rPr>
                                    <w:t>者</w:t>
                                  </w:r>
                                  <w:r w:rsidRPr="00A255CC">
                                    <w:rPr>
                                      <w:rFonts w:ascii="標楷體" w:eastAsia="標楷體" w:hAnsi="標楷體" w:hint="eastAsia"/>
                                      <w:sz w:val="18"/>
                                      <w:szCs w:val="18"/>
                                    </w:rPr>
                                    <w:t>，其評比標準係以</w:t>
                                  </w:r>
                                  <w:proofErr w:type="gramStart"/>
                                  <w:r w:rsidRPr="00A255CC">
                                    <w:rPr>
                                      <w:rFonts w:ascii="標楷體" w:eastAsia="標楷體" w:hAnsi="標楷體" w:hint="eastAsia"/>
                                      <w:sz w:val="18"/>
                                      <w:szCs w:val="18"/>
                                    </w:rPr>
                                    <w:t>11</w:t>
                                  </w:r>
                                  <w:r>
                                    <w:rPr>
                                      <w:rFonts w:ascii="標楷體" w:eastAsia="標楷體" w:hAnsi="標楷體"/>
                                      <w:sz w:val="18"/>
                                      <w:szCs w:val="18"/>
                                    </w:rPr>
                                    <w:t>4</w:t>
                                  </w:r>
                                  <w:proofErr w:type="gramEnd"/>
                                  <w:r w:rsidRPr="00A255CC">
                                    <w:rPr>
                                      <w:rFonts w:ascii="標楷體" w:eastAsia="標楷體" w:hAnsi="標楷體" w:hint="eastAsia"/>
                                      <w:sz w:val="18"/>
                                      <w:szCs w:val="18"/>
                                    </w:rPr>
                                    <w:t>年度審定賸餘、主要業務計畫執行率已達</w:t>
                                  </w:r>
                                  <w:proofErr w:type="gramStart"/>
                                  <w:r w:rsidRPr="00A255CC">
                                    <w:rPr>
                                      <w:rFonts w:ascii="標楷體" w:eastAsia="標楷體" w:hAnsi="標楷體" w:hint="eastAsia"/>
                                      <w:sz w:val="18"/>
                                      <w:szCs w:val="18"/>
                                    </w:rPr>
                                    <w:t>8成</w:t>
                                  </w:r>
                                  <w:proofErr w:type="gramEnd"/>
                                  <w:r w:rsidRPr="00A255CC">
                                    <w:rPr>
                                      <w:rFonts w:ascii="標楷體" w:eastAsia="標楷體" w:hAnsi="標楷體" w:hint="eastAsia"/>
                                      <w:sz w:val="18"/>
                                      <w:szCs w:val="18"/>
                                    </w:rPr>
                                    <w:t>以上，且基金用途審定數不超過預算數者為限。</w:t>
                                  </w:r>
                                </w:p>
                              </w:tc>
                            </w:tr>
                          </w:tbl>
                          <w:p w14:paraId="3F50E7AC" w14:textId="77777777" w:rsidR="00281E4E" w:rsidRPr="0075279E" w:rsidRDefault="00281E4E" w:rsidP="00281E4E">
                            <w:pPr>
                              <w:widowControl/>
                              <w:tabs>
                                <w:tab w:val="left" w:pos="142"/>
                                <w:tab w:val="left" w:pos="6096"/>
                              </w:tabs>
                              <w:wordWrap w:val="0"/>
                              <w:jc w:val="right"/>
                              <w:rPr>
                                <w:rFonts w:ascii="標楷體" w:eastAsia="標楷體" w:hAnsi="標楷體"/>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2F99D8" id="文字方塊 10" o:spid="_x0000_s1031" type="#_x0000_t202" style="position:absolute;left:0;text-align:left;margin-left:155.45pt;margin-top:6.35pt;width:341.95pt;height:165pt;z-index:2516725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" stroked="f">
                <v:textbox>
                  <w:txbxContent>
                    <w:p w14:paraId="023F7F57" w14:textId="77777777" w:rsidR="00281E4E" w:rsidRPr="00CE4CE0" w:rsidRDefault="00281E4E" w:rsidP="00281E4E">
                      <w:pPr>
                        <w:tabs>
                          <w:tab w:val="left" w:pos="142"/>
                        </w:tabs>
                        <w:snapToGrid w:val="0"/>
                        <w:spacing w:line="260" w:lineRule="exact"/>
                        <w:jc w:val="center"/>
                        <w:rPr>
                          <w:rFonts w:ascii="標楷體" w:eastAsia="標楷體" w:hAnsi="標楷體"/>
                          <w:b/>
                        </w:rPr>
                      </w:pPr>
                      <w:r w:rsidRPr="00CE4CE0">
                        <w:rPr>
                          <w:rFonts w:ascii="標楷體" w:eastAsia="標楷體" w:hAnsi="標楷體" w:hint="eastAsia"/>
                          <w:b/>
                        </w:rPr>
                        <w:t xml:space="preserve">表2　</w:t>
                      </w:r>
                      <w:proofErr w:type="gramStart"/>
                      <w:r w:rsidRPr="00CE4CE0">
                        <w:rPr>
                          <w:rFonts w:ascii="標楷體" w:eastAsia="標楷體" w:hAnsi="標楷體" w:hint="eastAsia"/>
                          <w:b/>
                          <w:spacing w:val="-8"/>
                        </w:rPr>
                        <w:t>11</w:t>
                      </w:r>
                      <w:r>
                        <w:rPr>
                          <w:rFonts w:ascii="標楷體" w:eastAsia="標楷體" w:hAnsi="標楷體"/>
                          <w:b/>
                          <w:spacing w:val="-8"/>
                        </w:rPr>
                        <w:t>4</w:t>
                      </w:r>
                      <w:proofErr w:type="gramEnd"/>
                      <w:r w:rsidRPr="00CE4CE0">
                        <w:rPr>
                          <w:rFonts w:ascii="標楷體" w:eastAsia="標楷體" w:hAnsi="標楷體" w:hint="eastAsia"/>
                          <w:b/>
                          <w:spacing w:val="-8"/>
                        </w:rPr>
                        <w:t>年度宜蘭縣特別收入基金用途執行率排名</w:t>
                      </w:r>
                    </w:p>
                    <w:p w14:paraId="5904E76C" w14:textId="289D73A2" w:rsidR="00281E4E" w:rsidRPr="00CE4CE0" w:rsidRDefault="00281E4E" w:rsidP="00CB7455">
                      <w:pPr>
                        <w:tabs>
                          <w:tab w:val="left" w:pos="142"/>
                        </w:tabs>
                        <w:jc w:val="right"/>
                        <w:rPr>
                          <w:rFonts w:ascii="標楷體" w:eastAsia="標楷體" w:hAnsi="標楷體"/>
                          <w:sz w:val="18"/>
                          <w:szCs w:val="18"/>
                        </w:rPr>
                      </w:pPr>
                      <w:r w:rsidRPr="00CE4CE0">
                        <w:rPr>
                          <w:rFonts w:ascii="標楷體" w:eastAsia="標楷體" w:hAnsi="標楷體" w:hint="eastAsia"/>
                          <w:spacing w:val="-20"/>
                          <w:kern w:val="0"/>
                          <w:sz w:val="20"/>
                          <w:szCs w:val="20"/>
                        </w:rPr>
                        <w:t>單位：</w:t>
                      </w:r>
                      <w:r w:rsidRPr="00CE4CE0">
                        <w:rPr>
                          <w:rFonts w:ascii="標楷體" w:eastAsia="標楷體" w:hAnsi="標楷體" w:hint="eastAsia"/>
                          <w:sz w:val="20"/>
                          <w:szCs w:val="20"/>
                        </w:rPr>
                        <w:t>新臺幣千元、％</w:t>
                      </w:r>
                    </w:p>
                    <w:tbl>
                      <w:tblPr>
                        <w:tblW w:w="6720" w:type="dxa"/>
                        <w:tblInd w:w="-29" w:type="dxa"/>
                        <w:tblCellMar>
                          <w:left w:w="28" w:type="dxa"/>
                          <w:right w:w="28" w:type="dxa"/>
                        </w:tblCellMar>
                        <w:tblLook w:val="04A0" w:firstRow="1" w:lastRow="0" w:firstColumn="1" w:lastColumn="0" w:noHBand="0" w:noVBand="1"/>
                      </w:tblPr>
                      <w:tblGrid>
                        <w:gridCol w:w="42"/>
                        <w:gridCol w:w="3340"/>
                        <w:gridCol w:w="1089"/>
                        <w:gridCol w:w="1089"/>
                        <w:gridCol w:w="1160"/>
                      </w:tblGrid>
                      <w:tr w:rsidR="00281E4E" w:rsidRPr="00CE4CE0" w14:paraId="564E302D" w14:textId="77777777" w:rsidTr="002D5935">
                        <w:trPr>
                          <w:gridBefore w:val="1"/>
                          <w:wBefore w:w="42" w:type="dxa"/>
                          <w:trHeight w:val="336"/>
                        </w:trPr>
                        <w:tc>
                          <w:tcPr>
                            <w:tcW w:w="3340" w:type="dxa"/>
                            <w:vMerge w:val="restart"/>
                            <w:tcBorders>
                              <w:top w:val="single" w:sz="4" w:space="0" w:color="auto"/>
                              <w:left w:val="single" w:sz="4" w:space="0" w:color="auto"/>
                              <w:bottom w:val="single" w:sz="4" w:space="0" w:color="000000"/>
                              <w:right w:val="single" w:sz="4" w:space="0" w:color="auto"/>
                            </w:tcBorders>
                            <w:shd w:val="clear" w:color="000000" w:fill="B6DDE8"/>
                            <w:vAlign w:val="center"/>
                            <w:hideMark/>
                          </w:tcPr>
                          <w:p w14:paraId="2C2F0AA1" w14:textId="77777777" w:rsidR="00281E4E" w:rsidRPr="00CE4CE0" w:rsidRDefault="00281E4E" w:rsidP="00913107">
                            <w:pPr>
                              <w:tabs>
                                <w:tab w:val="left" w:pos="142"/>
                              </w:tabs>
                              <w:ind w:leftChars="-123" w:left="-295" w:firstLineChars="148" w:firstLine="296"/>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基金名稱</w:t>
                            </w:r>
                          </w:p>
                        </w:tc>
                        <w:tc>
                          <w:tcPr>
                            <w:tcW w:w="3338" w:type="dxa"/>
                            <w:gridSpan w:val="3"/>
                            <w:tcBorders>
                              <w:top w:val="single" w:sz="4" w:space="0" w:color="auto"/>
                              <w:left w:val="nil"/>
                              <w:bottom w:val="nil"/>
                              <w:right w:val="single" w:sz="4" w:space="0" w:color="000000"/>
                            </w:tcBorders>
                            <w:shd w:val="clear" w:color="000000" w:fill="B6DDE8"/>
                            <w:vAlign w:val="center"/>
                            <w:hideMark/>
                          </w:tcPr>
                          <w:p w14:paraId="23B79EA7" w14:textId="77777777" w:rsidR="00281E4E" w:rsidRPr="00CE4CE0" w:rsidRDefault="00281E4E" w:rsidP="00913107">
                            <w:pPr>
                              <w:tabs>
                                <w:tab w:val="left" w:pos="142"/>
                              </w:tabs>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基金用途</w:t>
                            </w:r>
                          </w:p>
                        </w:tc>
                      </w:tr>
                      <w:tr w:rsidR="00281E4E" w:rsidRPr="00CE4CE0" w14:paraId="66ECD13C" w14:textId="77777777" w:rsidTr="002D5935">
                        <w:trPr>
                          <w:gridBefore w:val="1"/>
                          <w:wBefore w:w="42" w:type="dxa"/>
                          <w:trHeight w:val="324"/>
                        </w:trPr>
                        <w:tc>
                          <w:tcPr>
                            <w:tcW w:w="3340" w:type="dxa"/>
                            <w:vMerge/>
                            <w:tcBorders>
                              <w:top w:val="single" w:sz="4" w:space="0" w:color="auto"/>
                              <w:left w:val="single" w:sz="4" w:space="0" w:color="auto"/>
                              <w:bottom w:val="single" w:sz="4" w:space="0" w:color="000000"/>
                              <w:right w:val="single" w:sz="4" w:space="0" w:color="auto"/>
                            </w:tcBorders>
                            <w:vAlign w:val="center"/>
                            <w:hideMark/>
                          </w:tcPr>
                          <w:p w14:paraId="109B2171" w14:textId="77777777" w:rsidR="00281E4E" w:rsidRPr="00CE4CE0" w:rsidRDefault="00281E4E" w:rsidP="00913107">
                            <w:pPr>
                              <w:tabs>
                                <w:tab w:val="left" w:pos="142"/>
                              </w:tabs>
                              <w:rPr>
                                <w:rFonts w:ascii="標楷體" w:eastAsia="標楷體" w:hAnsi="標楷體" w:cs="新細明體"/>
                                <w:color w:val="000000"/>
                                <w:sz w:val="20"/>
                                <w:szCs w:val="20"/>
                              </w:rPr>
                            </w:pPr>
                          </w:p>
                        </w:tc>
                        <w:tc>
                          <w:tcPr>
                            <w:tcW w:w="1089" w:type="dxa"/>
                            <w:tcBorders>
                              <w:top w:val="single" w:sz="4" w:space="0" w:color="auto"/>
                              <w:left w:val="nil"/>
                              <w:bottom w:val="single" w:sz="4" w:space="0" w:color="auto"/>
                              <w:right w:val="single" w:sz="4" w:space="0" w:color="auto"/>
                            </w:tcBorders>
                            <w:shd w:val="clear" w:color="000000" w:fill="B6DDE8"/>
                            <w:vAlign w:val="center"/>
                            <w:hideMark/>
                          </w:tcPr>
                          <w:p w14:paraId="2A5E9F87" w14:textId="77777777" w:rsidR="00281E4E" w:rsidRPr="00CE4CE0" w:rsidRDefault="00281E4E" w:rsidP="00913107">
                            <w:pPr>
                              <w:tabs>
                                <w:tab w:val="left" w:pos="142"/>
                              </w:tabs>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預算數</w:t>
                            </w:r>
                          </w:p>
                        </w:tc>
                        <w:tc>
                          <w:tcPr>
                            <w:tcW w:w="1089" w:type="dxa"/>
                            <w:tcBorders>
                              <w:top w:val="single" w:sz="4" w:space="0" w:color="auto"/>
                              <w:left w:val="nil"/>
                              <w:bottom w:val="nil"/>
                              <w:right w:val="single" w:sz="4" w:space="0" w:color="auto"/>
                            </w:tcBorders>
                            <w:shd w:val="clear" w:color="000000" w:fill="B6DDE8"/>
                            <w:vAlign w:val="center"/>
                            <w:hideMark/>
                          </w:tcPr>
                          <w:p w14:paraId="0B1ACFB8" w14:textId="77777777" w:rsidR="00281E4E" w:rsidRPr="00CE4CE0" w:rsidRDefault="00281E4E" w:rsidP="00913107">
                            <w:pPr>
                              <w:tabs>
                                <w:tab w:val="left" w:pos="142"/>
                              </w:tabs>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審定數</w:t>
                            </w:r>
                          </w:p>
                        </w:tc>
                        <w:tc>
                          <w:tcPr>
                            <w:tcW w:w="1160" w:type="dxa"/>
                            <w:tcBorders>
                              <w:top w:val="single" w:sz="4" w:space="0" w:color="auto"/>
                              <w:left w:val="nil"/>
                              <w:bottom w:val="single" w:sz="4" w:space="0" w:color="auto"/>
                              <w:right w:val="single" w:sz="4" w:space="0" w:color="auto"/>
                            </w:tcBorders>
                            <w:shd w:val="clear" w:color="000000" w:fill="B6DDE8"/>
                            <w:vAlign w:val="center"/>
                            <w:hideMark/>
                          </w:tcPr>
                          <w:p w14:paraId="1E9F78DF" w14:textId="77777777" w:rsidR="00281E4E" w:rsidRPr="00CE4CE0" w:rsidRDefault="00281E4E" w:rsidP="00913107">
                            <w:pPr>
                              <w:tabs>
                                <w:tab w:val="left" w:pos="142"/>
                              </w:tabs>
                              <w:jc w:val="center"/>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執行率</w:t>
                            </w:r>
                          </w:p>
                        </w:tc>
                      </w:tr>
                      <w:tr w:rsidR="00281E4E" w:rsidRPr="00CE4CE0" w14:paraId="39160054" w14:textId="77777777" w:rsidTr="002D5935">
                        <w:trPr>
                          <w:gridBefore w:val="1"/>
                          <w:wBefore w:w="42" w:type="dxa"/>
                          <w:trHeight w:val="324"/>
                        </w:trPr>
                        <w:tc>
                          <w:tcPr>
                            <w:tcW w:w="3340" w:type="dxa"/>
                            <w:tcBorders>
                              <w:top w:val="nil"/>
                              <w:left w:val="single" w:sz="4" w:space="0" w:color="auto"/>
                              <w:bottom w:val="nil"/>
                              <w:right w:val="single" w:sz="4" w:space="0" w:color="auto"/>
                            </w:tcBorders>
                            <w:shd w:val="clear" w:color="000000" w:fill="DAEEF3"/>
                            <w:vAlign w:val="center"/>
                            <w:hideMark/>
                          </w:tcPr>
                          <w:p w14:paraId="2623DCEA" w14:textId="77777777" w:rsidR="00281E4E" w:rsidRPr="00CE4CE0" w:rsidRDefault="00281E4E" w:rsidP="00913107">
                            <w:pPr>
                              <w:tabs>
                                <w:tab w:val="left" w:pos="142"/>
                              </w:tabs>
                              <w:jc w:val="both"/>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基金用途執行率較高</w:t>
                            </w:r>
                            <w:r>
                              <w:rPr>
                                <w:rFonts w:ascii="標楷體" w:eastAsia="標楷體" w:hAnsi="標楷體" w:hint="eastAsia"/>
                                <w:b/>
                                <w:bCs/>
                                <w:color w:val="000000"/>
                                <w:sz w:val="20"/>
                                <w:szCs w:val="20"/>
                              </w:rPr>
                              <w:t>前2名</w:t>
                            </w:r>
                          </w:p>
                        </w:tc>
                        <w:tc>
                          <w:tcPr>
                            <w:tcW w:w="1089" w:type="dxa"/>
                            <w:tcBorders>
                              <w:top w:val="nil"/>
                              <w:left w:val="nil"/>
                              <w:bottom w:val="nil"/>
                              <w:right w:val="nil"/>
                            </w:tcBorders>
                            <w:shd w:val="clear" w:color="000000" w:fill="DAEEF3"/>
                            <w:vAlign w:val="center"/>
                            <w:hideMark/>
                          </w:tcPr>
                          <w:p w14:paraId="48DEC8FC" w14:textId="77777777" w:rsidR="00281E4E" w:rsidRPr="00CE4CE0" w:rsidRDefault="00281E4E"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c>
                          <w:tcPr>
                            <w:tcW w:w="1089" w:type="dxa"/>
                            <w:tcBorders>
                              <w:top w:val="single" w:sz="4" w:space="0" w:color="auto"/>
                              <w:left w:val="single" w:sz="4" w:space="0" w:color="auto"/>
                              <w:bottom w:val="nil"/>
                              <w:right w:val="nil"/>
                            </w:tcBorders>
                            <w:shd w:val="clear" w:color="000000" w:fill="DAEEF3"/>
                            <w:vAlign w:val="center"/>
                            <w:hideMark/>
                          </w:tcPr>
                          <w:p w14:paraId="25D14C6E" w14:textId="77777777" w:rsidR="00281E4E" w:rsidRPr="00CE4CE0" w:rsidRDefault="00281E4E"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c>
                          <w:tcPr>
                            <w:tcW w:w="1160" w:type="dxa"/>
                            <w:tcBorders>
                              <w:top w:val="single" w:sz="4" w:space="0" w:color="auto"/>
                              <w:left w:val="single" w:sz="4" w:space="0" w:color="auto"/>
                              <w:bottom w:val="nil"/>
                              <w:right w:val="single" w:sz="4" w:space="0" w:color="auto"/>
                            </w:tcBorders>
                            <w:shd w:val="clear" w:color="000000" w:fill="DAEEF3"/>
                            <w:vAlign w:val="center"/>
                            <w:hideMark/>
                          </w:tcPr>
                          <w:p w14:paraId="696DEC7A" w14:textId="77777777" w:rsidR="00281E4E" w:rsidRPr="00CE4CE0" w:rsidRDefault="00281E4E"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r>
                      <w:tr w:rsidR="00281E4E" w:rsidRPr="00CE4CE0" w14:paraId="3B5C36DA" w14:textId="77777777" w:rsidTr="000077FB">
                        <w:trPr>
                          <w:gridBefore w:val="1"/>
                          <w:wBefore w:w="42" w:type="dxa"/>
                          <w:trHeight w:val="324"/>
                        </w:trPr>
                        <w:tc>
                          <w:tcPr>
                            <w:tcW w:w="3340" w:type="dxa"/>
                            <w:tcBorders>
                              <w:top w:val="nil"/>
                              <w:left w:val="single" w:sz="4" w:space="0" w:color="auto"/>
                              <w:bottom w:val="nil"/>
                              <w:right w:val="single" w:sz="4" w:space="0" w:color="auto"/>
                            </w:tcBorders>
                            <w:shd w:val="clear" w:color="auto" w:fill="auto"/>
                            <w:noWrap/>
                            <w:vAlign w:val="center"/>
                            <w:hideMark/>
                          </w:tcPr>
                          <w:p w14:paraId="1C176199" w14:textId="77777777" w:rsidR="00281E4E" w:rsidRDefault="00281E4E" w:rsidP="000077FB">
                            <w:pPr>
                              <w:tabs>
                                <w:tab w:val="left" w:pos="142"/>
                              </w:tabs>
                              <w:rPr>
                                <w:rFonts w:ascii="標楷體" w:eastAsia="標楷體" w:hAnsi="標楷體"/>
                                <w:color w:val="000000"/>
                                <w:sz w:val="20"/>
                                <w:szCs w:val="20"/>
                              </w:rPr>
                            </w:pPr>
                            <w:r>
                              <w:rPr>
                                <w:rFonts w:ascii="標楷體" w:eastAsia="標楷體" w:hAnsi="標楷體"/>
                                <w:color w:val="000000"/>
                                <w:sz w:val="20"/>
                                <w:szCs w:val="20"/>
                              </w:rPr>
                              <w:t>1.</w:t>
                            </w:r>
                            <w:r w:rsidRPr="00CE4CE0">
                              <w:rPr>
                                <w:rFonts w:ascii="標楷體" w:eastAsia="標楷體" w:hAnsi="標楷體" w:hint="eastAsia"/>
                                <w:color w:val="000000"/>
                                <w:sz w:val="20"/>
                                <w:szCs w:val="20"/>
                              </w:rPr>
                              <w:t>宜蘭縣</w:t>
                            </w:r>
                            <w:r>
                              <w:rPr>
                                <w:rFonts w:ascii="標楷體" w:eastAsia="標楷體" w:hAnsi="標楷體" w:hint="eastAsia"/>
                                <w:color w:val="000000"/>
                                <w:sz w:val="20"/>
                                <w:szCs w:val="20"/>
                              </w:rPr>
                              <w:t>環境保護</w:t>
                            </w:r>
                            <w:r w:rsidRPr="00CE4CE0">
                              <w:rPr>
                                <w:rFonts w:ascii="標楷體" w:eastAsia="標楷體" w:hAnsi="標楷體" w:hint="eastAsia"/>
                                <w:color w:val="000000"/>
                                <w:sz w:val="20"/>
                                <w:szCs w:val="20"/>
                              </w:rPr>
                              <w:t>基金</w:t>
                            </w:r>
                          </w:p>
                          <w:p w14:paraId="4807DE35" w14:textId="77777777" w:rsidR="00281E4E" w:rsidRPr="00CE4CE0" w:rsidRDefault="00281E4E" w:rsidP="000077FB">
                            <w:pPr>
                              <w:tabs>
                                <w:tab w:val="left" w:pos="142"/>
                              </w:tabs>
                              <w:rPr>
                                <w:rFonts w:ascii="標楷體" w:eastAsia="標楷體" w:hAnsi="標楷體" w:cs="新細明體"/>
                                <w:color w:val="000000"/>
                                <w:sz w:val="20"/>
                                <w:szCs w:val="20"/>
                              </w:rPr>
                            </w:pPr>
                            <w:r>
                              <w:rPr>
                                <w:rFonts w:ascii="標楷體" w:eastAsia="標楷體" w:hAnsi="標楷體" w:cs="新細明體" w:hint="eastAsia"/>
                                <w:color w:val="000000"/>
                                <w:sz w:val="20"/>
                                <w:szCs w:val="20"/>
                              </w:rPr>
                              <w:t>2</w:t>
                            </w:r>
                            <w:r>
                              <w:rPr>
                                <w:rFonts w:ascii="標楷體" w:eastAsia="標楷體" w:hAnsi="標楷體" w:cs="新細明體"/>
                                <w:color w:val="000000"/>
                                <w:sz w:val="20"/>
                                <w:szCs w:val="20"/>
                              </w:rPr>
                              <w:t>.</w:t>
                            </w:r>
                            <w:r w:rsidRPr="00CE4CE0">
                              <w:rPr>
                                <w:rFonts w:ascii="標楷體" w:eastAsia="標楷體" w:hAnsi="標楷體" w:hint="eastAsia"/>
                                <w:color w:val="000000"/>
                                <w:sz w:val="20"/>
                                <w:szCs w:val="20"/>
                              </w:rPr>
                              <w:t>宜蘭縣</w:t>
                            </w:r>
                            <w:r>
                              <w:rPr>
                                <w:rFonts w:ascii="標楷體" w:eastAsia="標楷體" w:hAnsi="標楷體" w:cs="新細明體" w:hint="eastAsia"/>
                                <w:color w:val="000000"/>
                                <w:sz w:val="20"/>
                                <w:szCs w:val="20"/>
                              </w:rPr>
                              <w:t>身心障礙者就業基金</w:t>
                            </w:r>
                          </w:p>
                        </w:tc>
                        <w:tc>
                          <w:tcPr>
                            <w:tcW w:w="1089" w:type="dxa"/>
                            <w:tcBorders>
                              <w:top w:val="nil"/>
                              <w:left w:val="nil"/>
                              <w:bottom w:val="nil"/>
                              <w:right w:val="single" w:sz="4" w:space="0" w:color="auto"/>
                            </w:tcBorders>
                            <w:shd w:val="clear" w:color="auto" w:fill="auto"/>
                            <w:noWrap/>
                            <w:vAlign w:val="center"/>
                            <w:hideMark/>
                          </w:tcPr>
                          <w:p w14:paraId="70E476DC" w14:textId="77777777" w:rsidR="00281E4E" w:rsidRDefault="00281E4E" w:rsidP="000077FB">
                            <w:pPr>
                              <w:tabs>
                                <w:tab w:val="left" w:pos="142"/>
                              </w:tabs>
                              <w:jc w:val="right"/>
                              <w:rPr>
                                <w:rFonts w:ascii="標楷體" w:eastAsia="標楷體" w:hAnsi="標楷體"/>
                                <w:spacing w:val="4"/>
                                <w:sz w:val="20"/>
                              </w:rPr>
                            </w:pPr>
                            <w:r w:rsidRPr="00F13F2D">
                              <w:rPr>
                                <w:rFonts w:ascii="標楷體" w:eastAsia="標楷體" w:hAnsi="標楷體"/>
                                <w:spacing w:val="4"/>
                                <w:sz w:val="20"/>
                              </w:rPr>
                              <w:t>376</w:t>
                            </w:r>
                            <w:r>
                              <w:rPr>
                                <w:rFonts w:ascii="標楷體" w:eastAsia="標楷體" w:hAnsi="標楷體"/>
                                <w:spacing w:val="4"/>
                                <w:sz w:val="20"/>
                              </w:rPr>
                              <w:t>,</w:t>
                            </w:r>
                            <w:r w:rsidRPr="00F13F2D">
                              <w:rPr>
                                <w:rFonts w:ascii="標楷體" w:eastAsia="標楷體" w:hAnsi="標楷體"/>
                                <w:spacing w:val="4"/>
                                <w:sz w:val="20"/>
                              </w:rPr>
                              <w:t>165</w:t>
                            </w:r>
                          </w:p>
                          <w:p w14:paraId="07B0CD70" w14:textId="77777777" w:rsidR="00281E4E" w:rsidRPr="000077FB" w:rsidRDefault="00281E4E" w:rsidP="000077FB">
                            <w:pPr>
                              <w:tabs>
                                <w:tab w:val="left" w:pos="142"/>
                              </w:tabs>
                              <w:jc w:val="right"/>
                              <w:rPr>
                                <w:rFonts w:ascii="標楷體" w:eastAsia="標楷體" w:hAnsi="標楷體"/>
                                <w:spacing w:val="4"/>
                                <w:sz w:val="20"/>
                              </w:rPr>
                            </w:pPr>
                            <w:r>
                              <w:rPr>
                                <w:rFonts w:ascii="標楷體" w:eastAsia="標楷體" w:hAnsi="標楷體"/>
                                <w:spacing w:val="4"/>
                                <w:sz w:val="20"/>
                              </w:rPr>
                              <w:t>36,208</w:t>
                            </w:r>
                            <w:r w:rsidRPr="000077FB">
                              <w:rPr>
                                <w:rFonts w:ascii="標楷體" w:eastAsia="標楷體" w:hAnsi="標楷體"/>
                                <w:spacing w:val="4"/>
                                <w:sz w:val="20"/>
                              </w:rPr>
                              <w:t xml:space="preserve"> </w:t>
                            </w:r>
                          </w:p>
                        </w:tc>
                        <w:tc>
                          <w:tcPr>
                            <w:tcW w:w="1089" w:type="dxa"/>
                            <w:tcBorders>
                              <w:top w:val="nil"/>
                              <w:left w:val="nil"/>
                              <w:bottom w:val="nil"/>
                              <w:right w:val="single" w:sz="4" w:space="0" w:color="auto"/>
                            </w:tcBorders>
                            <w:shd w:val="clear" w:color="auto" w:fill="auto"/>
                            <w:noWrap/>
                            <w:vAlign w:val="center"/>
                            <w:hideMark/>
                          </w:tcPr>
                          <w:p w14:paraId="24C5EA60" w14:textId="77777777" w:rsidR="00281E4E" w:rsidRDefault="00281E4E" w:rsidP="000077FB">
                            <w:pPr>
                              <w:tabs>
                                <w:tab w:val="left" w:pos="142"/>
                              </w:tabs>
                              <w:jc w:val="right"/>
                              <w:rPr>
                                <w:rFonts w:ascii="標楷體" w:eastAsia="標楷體" w:hAnsi="標楷體"/>
                                <w:spacing w:val="4"/>
                                <w:sz w:val="20"/>
                              </w:rPr>
                            </w:pPr>
                            <w:r w:rsidRPr="00F13F2D">
                              <w:rPr>
                                <w:rFonts w:ascii="標楷體" w:eastAsia="標楷體" w:hAnsi="標楷體"/>
                                <w:spacing w:val="4"/>
                                <w:sz w:val="20"/>
                              </w:rPr>
                              <w:t>353</w:t>
                            </w:r>
                            <w:r>
                              <w:rPr>
                                <w:rFonts w:ascii="標楷體" w:eastAsia="標楷體" w:hAnsi="標楷體"/>
                                <w:spacing w:val="4"/>
                                <w:sz w:val="20"/>
                              </w:rPr>
                              <w:t>,</w:t>
                            </w:r>
                            <w:r w:rsidRPr="00F13F2D">
                              <w:rPr>
                                <w:rFonts w:ascii="標楷體" w:eastAsia="標楷體" w:hAnsi="標楷體"/>
                                <w:spacing w:val="4"/>
                                <w:sz w:val="20"/>
                              </w:rPr>
                              <w:t>395</w:t>
                            </w:r>
                          </w:p>
                          <w:p w14:paraId="57BD308D" w14:textId="77777777" w:rsidR="00281E4E" w:rsidRPr="000077FB" w:rsidRDefault="00281E4E" w:rsidP="000077FB">
                            <w:pPr>
                              <w:tabs>
                                <w:tab w:val="left" w:pos="142"/>
                              </w:tabs>
                              <w:jc w:val="right"/>
                              <w:rPr>
                                <w:rFonts w:ascii="標楷體" w:eastAsia="標楷體" w:hAnsi="標楷體"/>
                                <w:spacing w:val="4"/>
                                <w:sz w:val="20"/>
                              </w:rPr>
                            </w:pPr>
                            <w:r>
                              <w:rPr>
                                <w:rFonts w:ascii="標楷體" w:eastAsia="標楷體" w:hAnsi="標楷體" w:hint="eastAsia"/>
                                <w:spacing w:val="4"/>
                                <w:sz w:val="20"/>
                              </w:rPr>
                              <w:t>2</w:t>
                            </w:r>
                            <w:r>
                              <w:rPr>
                                <w:rFonts w:ascii="標楷體" w:eastAsia="標楷體" w:hAnsi="標楷體"/>
                                <w:spacing w:val="4"/>
                                <w:sz w:val="20"/>
                              </w:rPr>
                              <w:t>9,149</w:t>
                            </w:r>
                          </w:p>
                        </w:tc>
                        <w:tc>
                          <w:tcPr>
                            <w:tcW w:w="1160" w:type="dxa"/>
                            <w:tcBorders>
                              <w:top w:val="nil"/>
                              <w:left w:val="nil"/>
                              <w:bottom w:val="nil"/>
                              <w:right w:val="single" w:sz="4" w:space="0" w:color="auto"/>
                            </w:tcBorders>
                            <w:shd w:val="clear" w:color="auto" w:fill="auto"/>
                            <w:noWrap/>
                            <w:vAlign w:val="center"/>
                            <w:hideMark/>
                          </w:tcPr>
                          <w:p w14:paraId="0FFC7C99" w14:textId="77777777" w:rsidR="00281E4E" w:rsidRDefault="00281E4E" w:rsidP="000077FB">
                            <w:pPr>
                              <w:tabs>
                                <w:tab w:val="left" w:pos="142"/>
                              </w:tabs>
                              <w:jc w:val="right"/>
                              <w:rPr>
                                <w:rFonts w:ascii="標楷體" w:eastAsia="標楷體" w:hAnsi="標楷體"/>
                                <w:spacing w:val="4"/>
                                <w:sz w:val="20"/>
                              </w:rPr>
                            </w:pPr>
                            <w:r>
                              <w:rPr>
                                <w:rFonts w:ascii="標楷體" w:eastAsia="標楷體" w:hAnsi="標楷體"/>
                                <w:spacing w:val="4"/>
                                <w:sz w:val="20"/>
                              </w:rPr>
                              <w:t>93</w:t>
                            </w:r>
                            <w:r w:rsidRPr="000077FB">
                              <w:rPr>
                                <w:rFonts w:ascii="標楷體" w:eastAsia="標楷體" w:hAnsi="標楷體"/>
                                <w:spacing w:val="4"/>
                                <w:sz w:val="20"/>
                              </w:rPr>
                              <w:t>.9</w:t>
                            </w:r>
                            <w:r>
                              <w:rPr>
                                <w:rFonts w:ascii="標楷體" w:eastAsia="標楷體" w:hAnsi="標楷體"/>
                                <w:spacing w:val="4"/>
                                <w:sz w:val="20"/>
                              </w:rPr>
                              <w:t>5</w:t>
                            </w:r>
                          </w:p>
                          <w:p w14:paraId="6444B838" w14:textId="77777777" w:rsidR="00281E4E" w:rsidRPr="000077FB" w:rsidRDefault="00281E4E" w:rsidP="000077FB">
                            <w:pPr>
                              <w:tabs>
                                <w:tab w:val="left" w:pos="142"/>
                              </w:tabs>
                              <w:jc w:val="right"/>
                              <w:rPr>
                                <w:rFonts w:ascii="標楷體" w:eastAsia="標楷體" w:hAnsi="標楷體"/>
                                <w:spacing w:val="4"/>
                                <w:sz w:val="20"/>
                              </w:rPr>
                            </w:pPr>
                            <w:r>
                              <w:rPr>
                                <w:rFonts w:ascii="標楷體" w:eastAsia="標楷體" w:hAnsi="標楷體" w:hint="eastAsia"/>
                                <w:spacing w:val="4"/>
                                <w:sz w:val="20"/>
                              </w:rPr>
                              <w:t>8</w:t>
                            </w:r>
                            <w:r>
                              <w:rPr>
                                <w:rFonts w:ascii="標楷體" w:eastAsia="標楷體" w:hAnsi="標楷體"/>
                                <w:spacing w:val="4"/>
                                <w:sz w:val="20"/>
                              </w:rPr>
                              <w:t>0.51</w:t>
                            </w:r>
                          </w:p>
                        </w:tc>
                      </w:tr>
                      <w:tr w:rsidR="00281E4E" w:rsidRPr="00CE4CE0" w14:paraId="4302F5BA" w14:textId="77777777" w:rsidTr="002D5935">
                        <w:trPr>
                          <w:gridBefore w:val="1"/>
                          <w:wBefore w:w="42" w:type="dxa"/>
                          <w:trHeight w:val="324"/>
                        </w:trPr>
                        <w:tc>
                          <w:tcPr>
                            <w:tcW w:w="3340" w:type="dxa"/>
                            <w:tcBorders>
                              <w:top w:val="nil"/>
                              <w:left w:val="single" w:sz="4" w:space="0" w:color="auto"/>
                              <w:bottom w:val="nil"/>
                              <w:right w:val="single" w:sz="4" w:space="0" w:color="auto"/>
                            </w:tcBorders>
                            <w:shd w:val="clear" w:color="000000" w:fill="DAEEF3"/>
                            <w:vAlign w:val="center"/>
                            <w:hideMark/>
                          </w:tcPr>
                          <w:p w14:paraId="5BB1225C" w14:textId="77777777" w:rsidR="00281E4E" w:rsidRPr="00CE4CE0" w:rsidRDefault="00281E4E" w:rsidP="00913107">
                            <w:pPr>
                              <w:tabs>
                                <w:tab w:val="left" w:pos="142"/>
                              </w:tabs>
                              <w:jc w:val="both"/>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基金用途執行率較低者</w:t>
                            </w:r>
                          </w:p>
                        </w:tc>
                        <w:tc>
                          <w:tcPr>
                            <w:tcW w:w="1089" w:type="dxa"/>
                            <w:tcBorders>
                              <w:top w:val="nil"/>
                              <w:left w:val="nil"/>
                              <w:bottom w:val="nil"/>
                              <w:right w:val="single" w:sz="4" w:space="0" w:color="auto"/>
                            </w:tcBorders>
                            <w:shd w:val="clear" w:color="000000" w:fill="DAEEF3"/>
                            <w:vAlign w:val="center"/>
                            <w:hideMark/>
                          </w:tcPr>
                          <w:p w14:paraId="3580031B" w14:textId="77777777" w:rsidR="00281E4E" w:rsidRPr="00CE4CE0" w:rsidRDefault="00281E4E"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c>
                          <w:tcPr>
                            <w:tcW w:w="1089" w:type="dxa"/>
                            <w:tcBorders>
                              <w:top w:val="nil"/>
                              <w:left w:val="nil"/>
                              <w:bottom w:val="nil"/>
                              <w:right w:val="single" w:sz="4" w:space="0" w:color="auto"/>
                            </w:tcBorders>
                            <w:shd w:val="clear" w:color="000000" w:fill="DAEEF3"/>
                            <w:vAlign w:val="center"/>
                            <w:hideMark/>
                          </w:tcPr>
                          <w:p w14:paraId="0B03FAEE" w14:textId="77777777" w:rsidR="00281E4E" w:rsidRPr="00CE4CE0" w:rsidRDefault="00281E4E"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c>
                          <w:tcPr>
                            <w:tcW w:w="1160" w:type="dxa"/>
                            <w:tcBorders>
                              <w:top w:val="nil"/>
                              <w:left w:val="nil"/>
                              <w:bottom w:val="nil"/>
                              <w:right w:val="single" w:sz="4" w:space="0" w:color="auto"/>
                            </w:tcBorders>
                            <w:shd w:val="clear" w:color="000000" w:fill="DAEEF3"/>
                            <w:vAlign w:val="center"/>
                            <w:hideMark/>
                          </w:tcPr>
                          <w:p w14:paraId="32BE20F4" w14:textId="77777777" w:rsidR="00281E4E" w:rsidRPr="00CE4CE0" w:rsidRDefault="00281E4E" w:rsidP="00913107">
                            <w:pPr>
                              <w:tabs>
                                <w:tab w:val="left" w:pos="142"/>
                              </w:tabs>
                              <w:jc w:val="right"/>
                              <w:rPr>
                                <w:rFonts w:ascii="標楷體" w:eastAsia="標楷體" w:hAnsi="標楷體" w:cs="新細明體"/>
                                <w:b/>
                                <w:bCs/>
                                <w:color w:val="000000"/>
                                <w:sz w:val="20"/>
                                <w:szCs w:val="20"/>
                              </w:rPr>
                            </w:pPr>
                            <w:r w:rsidRPr="00CE4CE0">
                              <w:rPr>
                                <w:rFonts w:ascii="標楷體" w:eastAsia="標楷體" w:hAnsi="標楷體" w:hint="eastAsia"/>
                                <w:b/>
                                <w:bCs/>
                                <w:color w:val="000000"/>
                                <w:sz w:val="20"/>
                                <w:szCs w:val="20"/>
                              </w:rPr>
                              <w:t xml:space="preserve">　</w:t>
                            </w:r>
                          </w:p>
                        </w:tc>
                      </w:tr>
                      <w:tr w:rsidR="00281E4E" w:rsidRPr="00CE4CE0" w14:paraId="26D297CB" w14:textId="77777777" w:rsidTr="000077FB">
                        <w:trPr>
                          <w:gridBefore w:val="1"/>
                          <w:wBefore w:w="42" w:type="dxa"/>
                          <w:trHeight w:val="324"/>
                        </w:trPr>
                        <w:tc>
                          <w:tcPr>
                            <w:tcW w:w="3340" w:type="dxa"/>
                            <w:tcBorders>
                              <w:top w:val="nil"/>
                              <w:left w:val="single" w:sz="4" w:space="0" w:color="auto"/>
                              <w:bottom w:val="single" w:sz="4" w:space="0" w:color="auto"/>
                              <w:right w:val="single" w:sz="4" w:space="0" w:color="auto"/>
                            </w:tcBorders>
                            <w:shd w:val="clear" w:color="auto" w:fill="auto"/>
                            <w:noWrap/>
                            <w:vAlign w:val="center"/>
                            <w:hideMark/>
                          </w:tcPr>
                          <w:p w14:paraId="6399A62D" w14:textId="77777777" w:rsidR="00281E4E" w:rsidRPr="00CE4CE0" w:rsidRDefault="00281E4E" w:rsidP="000077FB">
                            <w:pPr>
                              <w:tabs>
                                <w:tab w:val="left" w:pos="142"/>
                              </w:tabs>
                              <w:rPr>
                                <w:rFonts w:ascii="標楷體" w:eastAsia="標楷體" w:hAnsi="標楷體" w:cs="新細明體"/>
                                <w:color w:val="000000"/>
                                <w:sz w:val="20"/>
                                <w:szCs w:val="20"/>
                              </w:rPr>
                            </w:pPr>
                            <w:r w:rsidRPr="00CE4CE0">
                              <w:rPr>
                                <w:rFonts w:ascii="標楷體" w:eastAsia="標楷體" w:hAnsi="標楷體" w:hint="eastAsia"/>
                                <w:color w:val="000000"/>
                                <w:sz w:val="20"/>
                                <w:szCs w:val="20"/>
                              </w:rPr>
                              <w:t xml:space="preserve">  </w:t>
                            </w:r>
                            <w:r w:rsidRPr="00741BC7">
                              <w:rPr>
                                <w:rFonts w:ascii="標楷體" w:eastAsia="標楷體" w:hAnsi="標楷體" w:hint="eastAsia"/>
                                <w:color w:val="000000"/>
                                <w:sz w:val="20"/>
                                <w:szCs w:val="20"/>
                              </w:rPr>
                              <w:t>宜蘭縣海難救助基金</w:t>
                            </w:r>
                          </w:p>
                        </w:tc>
                        <w:tc>
                          <w:tcPr>
                            <w:tcW w:w="1089" w:type="dxa"/>
                            <w:tcBorders>
                              <w:top w:val="nil"/>
                              <w:left w:val="nil"/>
                              <w:bottom w:val="single" w:sz="4" w:space="0" w:color="auto"/>
                              <w:right w:val="single" w:sz="4" w:space="0" w:color="auto"/>
                            </w:tcBorders>
                            <w:shd w:val="clear" w:color="auto" w:fill="auto"/>
                            <w:noWrap/>
                            <w:vAlign w:val="center"/>
                            <w:hideMark/>
                          </w:tcPr>
                          <w:p w14:paraId="188902BD" w14:textId="77777777" w:rsidR="00281E4E" w:rsidRPr="000077FB" w:rsidRDefault="00281E4E" w:rsidP="000077FB">
                            <w:pPr>
                              <w:tabs>
                                <w:tab w:val="left" w:pos="142"/>
                              </w:tabs>
                              <w:jc w:val="right"/>
                              <w:rPr>
                                <w:rFonts w:ascii="標楷體" w:eastAsia="標楷體" w:hAnsi="標楷體"/>
                                <w:spacing w:val="4"/>
                                <w:sz w:val="20"/>
                              </w:rPr>
                            </w:pPr>
                            <w:r>
                              <w:rPr>
                                <w:rFonts w:ascii="標楷體" w:eastAsia="標楷體" w:hAnsi="標楷體"/>
                                <w:spacing w:val="4"/>
                                <w:sz w:val="20"/>
                              </w:rPr>
                              <w:t>7</w:t>
                            </w:r>
                            <w:r w:rsidRPr="000077FB">
                              <w:rPr>
                                <w:rFonts w:ascii="標楷體" w:eastAsia="標楷體" w:hAnsi="標楷體"/>
                                <w:spacing w:val="4"/>
                                <w:sz w:val="20"/>
                              </w:rPr>
                              <w:t>,</w:t>
                            </w:r>
                            <w:r>
                              <w:rPr>
                                <w:rFonts w:ascii="標楷體" w:eastAsia="標楷體" w:hAnsi="標楷體"/>
                                <w:spacing w:val="4"/>
                                <w:sz w:val="20"/>
                              </w:rPr>
                              <w:t>793</w:t>
                            </w:r>
                            <w:r w:rsidRPr="000077FB">
                              <w:rPr>
                                <w:rFonts w:ascii="標楷體" w:eastAsia="標楷體" w:hAnsi="標楷體"/>
                                <w:spacing w:val="4"/>
                                <w:sz w:val="20"/>
                              </w:rPr>
                              <w:t xml:space="preserve"> </w:t>
                            </w:r>
                          </w:p>
                        </w:tc>
                        <w:tc>
                          <w:tcPr>
                            <w:tcW w:w="1089" w:type="dxa"/>
                            <w:tcBorders>
                              <w:top w:val="nil"/>
                              <w:left w:val="nil"/>
                              <w:bottom w:val="single" w:sz="4" w:space="0" w:color="auto"/>
                              <w:right w:val="single" w:sz="4" w:space="0" w:color="auto"/>
                            </w:tcBorders>
                            <w:shd w:val="clear" w:color="auto" w:fill="auto"/>
                            <w:noWrap/>
                            <w:vAlign w:val="center"/>
                            <w:hideMark/>
                          </w:tcPr>
                          <w:p w14:paraId="5B3ABFD6" w14:textId="77777777" w:rsidR="00281E4E" w:rsidRPr="000077FB" w:rsidRDefault="00281E4E" w:rsidP="000077FB">
                            <w:pPr>
                              <w:tabs>
                                <w:tab w:val="left" w:pos="142"/>
                              </w:tabs>
                              <w:jc w:val="right"/>
                              <w:rPr>
                                <w:rFonts w:ascii="標楷體" w:eastAsia="標楷體" w:hAnsi="標楷體"/>
                                <w:spacing w:val="4"/>
                                <w:sz w:val="20"/>
                              </w:rPr>
                            </w:pPr>
                            <w:r>
                              <w:rPr>
                                <w:rFonts w:ascii="標楷體" w:eastAsia="標楷體" w:hAnsi="標楷體"/>
                                <w:spacing w:val="4"/>
                                <w:sz w:val="20"/>
                              </w:rPr>
                              <w:t>5</w:t>
                            </w:r>
                            <w:r w:rsidRPr="000077FB">
                              <w:rPr>
                                <w:rFonts w:ascii="標楷體" w:eastAsia="標楷體" w:hAnsi="標楷體"/>
                                <w:spacing w:val="4"/>
                                <w:sz w:val="20"/>
                              </w:rPr>
                              <w:t>,</w:t>
                            </w:r>
                            <w:r>
                              <w:rPr>
                                <w:rFonts w:ascii="標楷體" w:eastAsia="標楷體" w:hAnsi="標楷體"/>
                                <w:spacing w:val="4"/>
                                <w:sz w:val="20"/>
                              </w:rPr>
                              <w:t>234</w:t>
                            </w:r>
                            <w:r w:rsidRPr="000077FB">
                              <w:rPr>
                                <w:rFonts w:ascii="標楷體" w:eastAsia="標楷體" w:hAnsi="標楷體"/>
                                <w:spacing w:val="4"/>
                                <w:sz w:val="20"/>
                              </w:rPr>
                              <w:t xml:space="preserve"> </w:t>
                            </w:r>
                          </w:p>
                        </w:tc>
                        <w:tc>
                          <w:tcPr>
                            <w:tcW w:w="1160" w:type="dxa"/>
                            <w:tcBorders>
                              <w:top w:val="nil"/>
                              <w:left w:val="nil"/>
                              <w:bottom w:val="single" w:sz="4" w:space="0" w:color="auto"/>
                              <w:right w:val="single" w:sz="4" w:space="0" w:color="auto"/>
                            </w:tcBorders>
                            <w:shd w:val="clear" w:color="auto" w:fill="auto"/>
                            <w:noWrap/>
                            <w:vAlign w:val="center"/>
                            <w:hideMark/>
                          </w:tcPr>
                          <w:p w14:paraId="77DE50E7" w14:textId="77777777" w:rsidR="00281E4E" w:rsidRPr="000077FB" w:rsidRDefault="00281E4E" w:rsidP="000077FB">
                            <w:pPr>
                              <w:tabs>
                                <w:tab w:val="left" w:pos="142"/>
                              </w:tabs>
                              <w:jc w:val="right"/>
                              <w:rPr>
                                <w:rFonts w:ascii="標楷體" w:eastAsia="標楷體" w:hAnsi="標楷體"/>
                                <w:spacing w:val="4"/>
                                <w:sz w:val="20"/>
                              </w:rPr>
                            </w:pPr>
                            <w:r>
                              <w:rPr>
                                <w:rFonts w:ascii="標楷體" w:eastAsia="標楷體" w:hAnsi="標楷體"/>
                                <w:spacing w:val="4"/>
                                <w:sz w:val="20"/>
                              </w:rPr>
                              <w:t>67</w:t>
                            </w:r>
                            <w:r w:rsidRPr="000077FB">
                              <w:rPr>
                                <w:rFonts w:ascii="標楷體" w:eastAsia="標楷體" w:hAnsi="標楷體"/>
                                <w:spacing w:val="4"/>
                                <w:sz w:val="20"/>
                              </w:rPr>
                              <w:t>.</w:t>
                            </w:r>
                            <w:r>
                              <w:rPr>
                                <w:rFonts w:ascii="標楷體" w:eastAsia="標楷體" w:hAnsi="標楷體"/>
                                <w:spacing w:val="4"/>
                                <w:sz w:val="20"/>
                              </w:rPr>
                              <w:t>17</w:t>
                            </w:r>
                          </w:p>
                        </w:tc>
                      </w:tr>
                      <w:tr w:rsidR="00281E4E" w:rsidRPr="0075279E" w14:paraId="01F8C2AC" w14:textId="77777777" w:rsidTr="002B43D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25"/>
                        </w:trPr>
                        <w:tc>
                          <w:tcPr>
                            <w:tcW w:w="6720" w:type="dxa"/>
                            <w:gridSpan w:val="5"/>
                            <w:tcBorders>
                              <w:top w:val="nil"/>
                              <w:left w:val="nil"/>
                              <w:bottom w:val="nil"/>
                              <w:right w:val="nil"/>
                            </w:tcBorders>
                            <w:vAlign w:val="center"/>
                          </w:tcPr>
                          <w:p w14:paraId="7816138B" w14:textId="77777777" w:rsidR="00281E4E" w:rsidRPr="0075279E" w:rsidRDefault="00281E4E" w:rsidP="000077FB">
                            <w:pPr>
                              <w:widowControl/>
                              <w:tabs>
                                <w:tab w:val="left" w:pos="142"/>
                              </w:tabs>
                              <w:snapToGrid w:val="0"/>
                              <w:ind w:left="360" w:hangingChars="200" w:hanging="360"/>
                              <w:jc w:val="both"/>
                              <w:rPr>
                                <w:rFonts w:ascii="標楷體" w:eastAsia="標楷體" w:hAnsi="標楷體" w:cs="新細明體"/>
                                <w:bCs/>
                                <w:noProof/>
                                <w:spacing w:val="-20"/>
                                <w:kern w:val="0"/>
                                <w:sz w:val="20"/>
                                <w:szCs w:val="20"/>
                              </w:rPr>
                            </w:pPr>
                            <w:proofErr w:type="gramStart"/>
                            <w:r w:rsidRPr="00A255CC">
                              <w:rPr>
                                <w:rFonts w:ascii="標楷體" w:eastAsia="標楷體" w:hAnsi="標楷體" w:hint="eastAsia"/>
                                <w:sz w:val="18"/>
                                <w:szCs w:val="18"/>
                              </w:rPr>
                              <w:t>註</w:t>
                            </w:r>
                            <w:proofErr w:type="gramEnd"/>
                            <w:r w:rsidRPr="00A255CC">
                              <w:rPr>
                                <w:rFonts w:ascii="標楷體" w:eastAsia="標楷體" w:hAnsi="標楷體" w:hint="eastAsia"/>
                                <w:sz w:val="18"/>
                                <w:szCs w:val="18"/>
                              </w:rPr>
                              <w:t>：表列基金用途執行率較高</w:t>
                            </w:r>
                            <w:r>
                              <w:rPr>
                                <w:rFonts w:ascii="標楷體" w:eastAsia="標楷體" w:hAnsi="標楷體" w:hint="eastAsia"/>
                                <w:sz w:val="18"/>
                                <w:szCs w:val="18"/>
                              </w:rPr>
                              <w:t>者</w:t>
                            </w:r>
                            <w:r w:rsidRPr="00A255CC">
                              <w:rPr>
                                <w:rFonts w:ascii="標楷體" w:eastAsia="標楷體" w:hAnsi="標楷體" w:hint="eastAsia"/>
                                <w:sz w:val="18"/>
                                <w:szCs w:val="18"/>
                              </w:rPr>
                              <w:t>，其評比標準係以</w:t>
                            </w:r>
                            <w:proofErr w:type="gramStart"/>
                            <w:r w:rsidRPr="00A255CC">
                              <w:rPr>
                                <w:rFonts w:ascii="標楷體" w:eastAsia="標楷體" w:hAnsi="標楷體" w:hint="eastAsia"/>
                                <w:sz w:val="18"/>
                                <w:szCs w:val="18"/>
                              </w:rPr>
                              <w:t>11</w:t>
                            </w:r>
                            <w:r>
                              <w:rPr>
                                <w:rFonts w:ascii="標楷體" w:eastAsia="標楷體" w:hAnsi="標楷體"/>
                                <w:sz w:val="18"/>
                                <w:szCs w:val="18"/>
                              </w:rPr>
                              <w:t>4</w:t>
                            </w:r>
                            <w:proofErr w:type="gramEnd"/>
                            <w:r w:rsidRPr="00A255CC">
                              <w:rPr>
                                <w:rFonts w:ascii="標楷體" w:eastAsia="標楷體" w:hAnsi="標楷體" w:hint="eastAsia"/>
                                <w:sz w:val="18"/>
                                <w:szCs w:val="18"/>
                              </w:rPr>
                              <w:t>年度審定賸餘、主要業務計畫執行率已達</w:t>
                            </w:r>
                            <w:proofErr w:type="gramStart"/>
                            <w:r w:rsidRPr="00A255CC">
                              <w:rPr>
                                <w:rFonts w:ascii="標楷體" w:eastAsia="標楷體" w:hAnsi="標楷體" w:hint="eastAsia"/>
                                <w:sz w:val="18"/>
                                <w:szCs w:val="18"/>
                              </w:rPr>
                              <w:t>8成</w:t>
                            </w:r>
                            <w:proofErr w:type="gramEnd"/>
                            <w:r w:rsidRPr="00A255CC">
                              <w:rPr>
                                <w:rFonts w:ascii="標楷體" w:eastAsia="標楷體" w:hAnsi="標楷體" w:hint="eastAsia"/>
                                <w:sz w:val="18"/>
                                <w:szCs w:val="18"/>
                              </w:rPr>
                              <w:t>以上，且基金用途審定數不超過預算數者為限。</w:t>
                            </w:r>
                          </w:p>
                        </w:tc>
                      </w:tr>
                    </w:tbl>
                    <w:p w14:paraId="3F50E7AC" w14:textId="77777777" w:rsidR="00281E4E" w:rsidRPr="0075279E" w:rsidRDefault="00281E4E" w:rsidP="00281E4E">
                      <w:pPr>
                        <w:widowControl/>
                        <w:tabs>
                          <w:tab w:val="left" w:pos="142"/>
                          <w:tab w:val="left" w:pos="6096"/>
                        </w:tabs>
                        <w:wordWrap w:val="0"/>
                        <w:jc w:val="right"/>
                        <w:rPr>
                          <w:rFonts w:ascii="標楷體" w:eastAsia="標楷體" w:hAnsi="標楷體"/>
                          <w:sz w:val="18"/>
                          <w:szCs w:val="18"/>
                        </w:rPr>
                      </w:pPr>
                    </w:p>
                  </w:txbxContent>
                </v:textbox>
                <w10:wrap type="square" anchorx="margin"/>
              </v:shape>
            </w:pict>
          </mc:Fallback>
        </mc:AlternateContent>
      </w:r>
      <w:r w:rsidR="00281E4E" w:rsidRPr="00854256">
        <w:rPr>
          <w:rFonts w:ascii="標楷體" w:eastAsia="標楷體" w:hAnsi="標楷體" w:hint="eastAsia"/>
          <w:spacing w:val="4"/>
          <w:kern w:val="0"/>
          <w:sz w:val="28"/>
          <w:szCs w:val="28"/>
        </w:rPr>
        <w:t>率較低者，為宜蘭縣海難救助基金（表2）。</w:t>
      </w:r>
    </w:p>
    <w:p w14:paraId="3B1FE615" w14:textId="2DAF1FEA" w:rsidR="00281E4E" w:rsidRPr="00840EC9" w:rsidRDefault="0033483A" w:rsidP="00281E4E">
      <w:pPr>
        <w:tabs>
          <w:tab w:val="left" w:pos="3402"/>
          <w:tab w:val="left" w:pos="3686"/>
          <w:tab w:val="left" w:pos="6237"/>
          <w:tab w:val="left" w:pos="6521"/>
          <w:tab w:val="left" w:pos="6663"/>
          <w:tab w:val="left" w:pos="6946"/>
        </w:tabs>
        <w:overflowPunct w:val="0"/>
        <w:snapToGrid w:val="0"/>
        <w:spacing w:line="480" w:lineRule="exact"/>
        <w:ind w:firstLineChars="200" w:firstLine="480"/>
        <w:jc w:val="both"/>
        <w:rPr>
          <w:rFonts w:ascii="標楷體" w:eastAsia="標楷體" w:hAnsi="標楷體"/>
          <w:color w:val="FF0000"/>
          <w:kern w:val="0"/>
          <w:sz w:val="28"/>
          <w:szCs w:val="28"/>
        </w:rPr>
      </w:pPr>
      <w:r w:rsidRPr="00A330EB">
        <w:rPr>
          <w:rFonts w:ascii="標楷體" w:eastAsia="標楷體" w:hAnsi="標楷體"/>
          <w:noProof/>
          <w:spacing w:val="-2"/>
          <w:kern w:val="0"/>
        </w:rPr>
        <mc:AlternateContent>
          <mc:Choice Requires="wps">
            <w:drawing>
              <wp:anchor distT="0" distB="0" distL="114300" distR="114300" simplePos="0" relativeHeight="251668480" behindDoc="0" locked="0" layoutInCell="1" allowOverlap="1" wp14:anchorId="671D6EC0" wp14:editId="311C6F7E">
                <wp:simplePos x="0" y="0"/>
                <wp:positionH relativeFrom="margin">
                  <wp:posOffset>2007870</wp:posOffset>
                </wp:positionH>
                <wp:positionV relativeFrom="paragraph">
                  <wp:posOffset>1563370</wp:posOffset>
                </wp:positionV>
                <wp:extent cx="4481830" cy="2466340"/>
                <wp:effectExtent l="0" t="0" r="0" b="0"/>
                <wp:wrapSquare wrapText="bothSides"/>
                <wp:docPr id="7" name="文字方塊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1830" cy="2466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210A7E" w14:textId="77777777" w:rsidR="00281E4E" w:rsidRPr="009D6B88" w:rsidRDefault="00281E4E" w:rsidP="00281E4E">
                            <w:pPr>
                              <w:spacing w:afterLines="20" w:after="48" w:line="300" w:lineRule="exact"/>
                              <w:ind w:leftChars="5" w:left="183" w:rightChars="9" w:right="22" w:hangingChars="79" w:hanging="171"/>
                              <w:jc w:val="center"/>
                              <w:rPr>
                                <w:spacing w:val="-12"/>
                              </w:rPr>
                            </w:pPr>
                            <w:r w:rsidRPr="009D6B88">
                              <w:rPr>
                                <w:rFonts w:ascii="標楷體" w:eastAsia="標楷體" w:hAnsi="標楷體" w:hint="eastAsia"/>
                                <w:b/>
                                <w:spacing w:val="-12"/>
                              </w:rPr>
                              <w:t xml:space="preserve">表3  </w:t>
                            </w:r>
                            <w:proofErr w:type="gramStart"/>
                            <w:r w:rsidRPr="009D6B88">
                              <w:rPr>
                                <w:rFonts w:ascii="標楷體" w:eastAsia="標楷體" w:hAnsi="標楷體" w:hint="eastAsia"/>
                                <w:b/>
                                <w:spacing w:val="-12"/>
                              </w:rPr>
                              <w:t>11</w:t>
                            </w:r>
                            <w:r>
                              <w:rPr>
                                <w:rFonts w:ascii="標楷體" w:eastAsia="標楷體" w:hAnsi="標楷體"/>
                                <w:b/>
                                <w:spacing w:val="-12"/>
                              </w:rPr>
                              <w:t>4</w:t>
                            </w:r>
                            <w:proofErr w:type="gramEnd"/>
                            <w:r w:rsidRPr="009D6B88">
                              <w:rPr>
                                <w:rFonts w:ascii="標楷體" w:eastAsia="標楷體" w:hAnsi="標楷體" w:hint="eastAsia"/>
                                <w:b/>
                                <w:spacing w:val="-12"/>
                              </w:rPr>
                              <w:t>年度宜蘭縣非營業特種基金營運（業務）計畫執行情形</w:t>
                            </w:r>
                          </w:p>
                          <w:tbl>
                            <w:tblPr>
                              <w:tblW w:w="66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4"/>
                              <w:gridCol w:w="709"/>
                              <w:gridCol w:w="1112"/>
                              <w:gridCol w:w="1086"/>
                              <w:gridCol w:w="1148"/>
                              <w:gridCol w:w="964"/>
                            </w:tblGrid>
                            <w:tr w:rsidR="00281E4E" w:rsidRPr="009D6B88" w14:paraId="51CD1EDA" w14:textId="77777777" w:rsidTr="001B1F5E">
                              <w:trPr>
                                <w:trHeight w:val="255"/>
                                <w:tblHeader/>
                              </w:trPr>
                              <w:tc>
                                <w:tcPr>
                                  <w:tcW w:w="1644"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B9C7609" w14:textId="77777777" w:rsidR="00281E4E" w:rsidRPr="009D6B88" w:rsidRDefault="00281E4E" w:rsidP="00BB794D">
                                  <w:pPr>
                                    <w:spacing w:line="200" w:lineRule="exact"/>
                                    <w:ind w:leftChars="-52" w:left="-125" w:rightChars="-31" w:right="-74" w:firstLineChars="1" w:firstLine="2"/>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主管機關名稱</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C69378C" w14:textId="77777777" w:rsidR="00281E4E" w:rsidRPr="009D6B88" w:rsidRDefault="00281E4E" w:rsidP="00433150">
                                  <w:pPr>
                                    <w:spacing w:line="200" w:lineRule="exact"/>
                                    <w:ind w:leftChars="-52" w:left="-125" w:rightChars="-31" w:right="-74" w:firstLineChars="1" w:firstLine="2"/>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基金數</w:t>
                                  </w:r>
                                </w:p>
                              </w:tc>
                              <w:tc>
                                <w:tcPr>
                                  <w:tcW w:w="1112"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2B84CE80" w14:textId="77777777" w:rsidR="00281E4E" w:rsidRPr="009D6B88" w:rsidRDefault="00281E4E" w:rsidP="00BB794D">
                                  <w:pPr>
                                    <w:spacing w:line="200" w:lineRule="exact"/>
                                    <w:ind w:leftChars="-31" w:left="-74" w:rightChars="-31" w:right="-74" w:firstLineChars="1" w:firstLine="2"/>
                                    <w:jc w:val="distribute"/>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營運（業務）計畫項數</w:t>
                                  </w:r>
                                </w:p>
                              </w:tc>
                              <w:tc>
                                <w:tcPr>
                                  <w:tcW w:w="2234"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20F2D9C5" w14:textId="77777777" w:rsidR="00281E4E" w:rsidRPr="009D6B88" w:rsidRDefault="00281E4E" w:rsidP="00433150">
                                  <w:pPr>
                                    <w:spacing w:line="200" w:lineRule="exact"/>
                                    <w:ind w:leftChars="-52" w:left="-125" w:rightChars="-31" w:right="-74" w:firstLineChars="1" w:firstLine="2"/>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未達預計目標項數</w:t>
                                  </w:r>
                                </w:p>
                              </w:tc>
                              <w:tc>
                                <w:tcPr>
                                  <w:tcW w:w="964" w:type="dxa"/>
                                  <w:vMerge w:val="restart"/>
                                  <w:tcBorders>
                                    <w:top w:val="single" w:sz="4" w:space="0" w:color="auto"/>
                                    <w:left w:val="single" w:sz="4" w:space="0" w:color="auto"/>
                                    <w:right w:val="single" w:sz="4" w:space="0" w:color="auto"/>
                                  </w:tcBorders>
                                  <w:shd w:val="clear" w:color="auto" w:fill="B6DDE8" w:themeFill="accent5" w:themeFillTint="66"/>
                                  <w:vAlign w:val="center"/>
                                  <w:hideMark/>
                                </w:tcPr>
                                <w:p w14:paraId="1F99292B" w14:textId="77777777" w:rsidR="00281E4E" w:rsidRPr="009D6B88" w:rsidRDefault="00281E4E" w:rsidP="00433150">
                                  <w:pPr>
                                    <w:spacing w:line="200" w:lineRule="exact"/>
                                    <w:ind w:leftChars="-52" w:left="-125" w:rightChars="-31" w:right="-74" w:firstLineChars="1" w:firstLine="2"/>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已達預計</w:t>
                                  </w:r>
                                  <w:r w:rsidRPr="009D6B88">
                                    <w:rPr>
                                      <w:rFonts w:ascii="標楷體" w:eastAsia="標楷體" w:hAnsi="標楷體"/>
                                      <w:snapToGrid w:val="0"/>
                                      <w:kern w:val="0"/>
                                      <w:sz w:val="20"/>
                                      <w:szCs w:val="20"/>
                                    </w:rPr>
                                    <w:br/>
                                  </w:r>
                                  <w:r w:rsidRPr="009D6B88">
                                    <w:rPr>
                                      <w:rFonts w:ascii="標楷體" w:eastAsia="標楷體" w:hAnsi="標楷體" w:hint="eastAsia"/>
                                      <w:snapToGrid w:val="0"/>
                                      <w:kern w:val="0"/>
                                      <w:sz w:val="20"/>
                                      <w:szCs w:val="20"/>
                                    </w:rPr>
                                    <w:t>目標項數</w:t>
                                  </w:r>
                                </w:p>
                              </w:tc>
                            </w:tr>
                            <w:tr w:rsidR="00281E4E" w:rsidRPr="009D6B88" w14:paraId="3CE25A92" w14:textId="77777777" w:rsidTr="001B1F5E">
                              <w:trPr>
                                <w:trHeight w:val="452"/>
                              </w:trPr>
                              <w:tc>
                                <w:tcPr>
                                  <w:tcW w:w="1644"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45256EEE" w14:textId="77777777" w:rsidR="00281E4E" w:rsidRPr="009D6B88" w:rsidRDefault="00281E4E" w:rsidP="00433150">
                                  <w:pPr>
                                    <w:widowControl/>
                                    <w:rPr>
                                      <w:rFonts w:ascii="標楷體" w:eastAsia="標楷體" w:hAnsi="標楷體"/>
                                      <w:snapToGrid w:val="0"/>
                                      <w:kern w:val="0"/>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81D8337" w14:textId="77777777" w:rsidR="00281E4E" w:rsidRPr="009D6B88" w:rsidRDefault="00281E4E" w:rsidP="00433150">
                                  <w:pPr>
                                    <w:widowControl/>
                                    <w:rPr>
                                      <w:rFonts w:ascii="標楷體" w:eastAsia="標楷體" w:hAnsi="標楷體"/>
                                      <w:snapToGrid w:val="0"/>
                                      <w:kern w:val="0"/>
                                      <w:sz w:val="20"/>
                                      <w:szCs w:val="20"/>
                                    </w:rPr>
                                  </w:pPr>
                                </w:p>
                              </w:tc>
                              <w:tc>
                                <w:tcPr>
                                  <w:tcW w:w="1112" w:type="dxa"/>
                                  <w:vMerge/>
                                  <w:tcBorders>
                                    <w:top w:val="single" w:sz="4" w:space="0" w:color="auto"/>
                                    <w:left w:val="single" w:sz="4" w:space="0" w:color="auto"/>
                                    <w:bottom w:val="single" w:sz="4" w:space="0" w:color="auto"/>
                                    <w:right w:val="single" w:sz="4" w:space="0" w:color="auto"/>
                                  </w:tcBorders>
                                  <w:vAlign w:val="center"/>
                                  <w:hideMark/>
                                </w:tcPr>
                                <w:p w14:paraId="2F3FBE42" w14:textId="77777777" w:rsidR="00281E4E" w:rsidRPr="009D6B88" w:rsidRDefault="00281E4E" w:rsidP="00433150">
                                  <w:pPr>
                                    <w:widowControl/>
                                    <w:rPr>
                                      <w:rFonts w:ascii="標楷體" w:eastAsia="標楷體" w:hAnsi="標楷體"/>
                                      <w:snapToGrid w:val="0"/>
                                      <w:kern w:val="0"/>
                                      <w:sz w:val="20"/>
                                      <w:szCs w:val="20"/>
                                    </w:rPr>
                                  </w:pPr>
                                </w:p>
                              </w:tc>
                              <w:tc>
                                <w:tcPr>
                                  <w:tcW w:w="1086"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B72A552" w14:textId="77777777" w:rsidR="00281E4E" w:rsidRPr="009D6B88" w:rsidRDefault="00281E4E" w:rsidP="00BB794D">
                                  <w:pPr>
                                    <w:spacing w:line="200" w:lineRule="exact"/>
                                    <w:ind w:firstLineChars="1" w:firstLine="2"/>
                                    <w:jc w:val="distribute"/>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未執行</w:t>
                                  </w:r>
                                </w:p>
                                <w:p w14:paraId="383D0F3C" w14:textId="77777777" w:rsidR="00281E4E" w:rsidRPr="00BB794D" w:rsidRDefault="00281E4E" w:rsidP="00BB794D">
                                  <w:pPr>
                                    <w:spacing w:line="200" w:lineRule="exact"/>
                                    <w:ind w:firstLineChars="1" w:firstLine="2"/>
                                    <w:jc w:val="distribute"/>
                                    <w:rPr>
                                      <w:rFonts w:ascii="標楷體" w:eastAsia="標楷體" w:hAnsi="標楷體"/>
                                      <w:snapToGrid w:val="0"/>
                                      <w:spacing w:val="-4"/>
                                      <w:kern w:val="0"/>
                                      <w:sz w:val="20"/>
                                      <w:szCs w:val="20"/>
                                    </w:rPr>
                                  </w:pPr>
                                  <w:r w:rsidRPr="00BB794D">
                                    <w:rPr>
                                      <w:rFonts w:ascii="標楷體" w:eastAsia="標楷體" w:hAnsi="標楷體" w:hint="eastAsia"/>
                                      <w:snapToGrid w:val="0"/>
                                      <w:spacing w:val="-4"/>
                                      <w:kern w:val="0"/>
                                      <w:sz w:val="20"/>
                                      <w:szCs w:val="20"/>
                                    </w:rPr>
                                    <w:t>計畫項數</w:t>
                                  </w:r>
                                </w:p>
                              </w:tc>
                              <w:tc>
                                <w:tcPr>
                                  <w:tcW w:w="114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197E3F79" w14:textId="77777777" w:rsidR="00281E4E" w:rsidRPr="00BB794D" w:rsidRDefault="00281E4E" w:rsidP="00BB794D">
                                  <w:pPr>
                                    <w:spacing w:line="200" w:lineRule="exact"/>
                                    <w:ind w:firstLineChars="1" w:firstLine="2"/>
                                    <w:jc w:val="distribute"/>
                                    <w:rPr>
                                      <w:rFonts w:ascii="標楷體" w:eastAsia="標楷體" w:hAnsi="標楷體"/>
                                      <w:snapToGrid w:val="0"/>
                                      <w:spacing w:val="-8"/>
                                      <w:kern w:val="0"/>
                                      <w:sz w:val="20"/>
                                      <w:szCs w:val="20"/>
                                    </w:rPr>
                                  </w:pPr>
                                  <w:r w:rsidRPr="00BB794D">
                                    <w:rPr>
                                      <w:rFonts w:ascii="標楷體" w:eastAsia="標楷體" w:hAnsi="標楷體" w:hint="eastAsia"/>
                                      <w:snapToGrid w:val="0"/>
                                      <w:spacing w:val="-8"/>
                                      <w:kern w:val="0"/>
                                      <w:sz w:val="20"/>
                                      <w:szCs w:val="20"/>
                                    </w:rPr>
                                    <w:t>較預計目標</w:t>
                                  </w:r>
                                </w:p>
                                <w:p w14:paraId="1B55D429" w14:textId="77777777" w:rsidR="00281E4E" w:rsidRPr="009D6B88" w:rsidRDefault="00281E4E" w:rsidP="00BB794D">
                                  <w:pPr>
                                    <w:spacing w:line="200" w:lineRule="exact"/>
                                    <w:ind w:firstLineChars="1" w:firstLine="2"/>
                                    <w:jc w:val="distribute"/>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減少項數</w:t>
                                  </w:r>
                                </w:p>
                              </w:tc>
                              <w:tc>
                                <w:tcPr>
                                  <w:tcW w:w="964" w:type="dxa"/>
                                  <w:vMerge/>
                                  <w:tcBorders>
                                    <w:left w:val="single" w:sz="4" w:space="0" w:color="auto"/>
                                    <w:bottom w:val="single" w:sz="4" w:space="0" w:color="auto"/>
                                    <w:right w:val="single" w:sz="4" w:space="0" w:color="auto"/>
                                  </w:tcBorders>
                                  <w:vAlign w:val="center"/>
                                  <w:hideMark/>
                                </w:tcPr>
                                <w:p w14:paraId="46B8DC25" w14:textId="77777777" w:rsidR="00281E4E" w:rsidRPr="009D6B88" w:rsidRDefault="00281E4E" w:rsidP="00BE7912">
                                  <w:pPr>
                                    <w:spacing w:line="200" w:lineRule="exact"/>
                                    <w:ind w:leftChars="-52" w:left="-125" w:rightChars="-31" w:right="-74" w:firstLineChars="1" w:firstLine="2"/>
                                    <w:jc w:val="center"/>
                                    <w:rPr>
                                      <w:rFonts w:ascii="標楷體" w:eastAsia="標楷體" w:hAnsi="標楷體"/>
                                      <w:snapToGrid w:val="0"/>
                                      <w:kern w:val="0"/>
                                      <w:sz w:val="20"/>
                                      <w:szCs w:val="20"/>
                                    </w:rPr>
                                  </w:pPr>
                                </w:p>
                              </w:tc>
                            </w:tr>
                            <w:tr w:rsidR="00281E4E" w:rsidRPr="009D6B88" w14:paraId="372DD2C7" w14:textId="77777777" w:rsidTr="001B1F5E">
                              <w:trPr>
                                <w:trHeight w:val="312"/>
                              </w:trPr>
                              <w:tc>
                                <w:tcPr>
                                  <w:tcW w:w="16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2B978CA" w14:textId="77777777" w:rsidR="00281E4E" w:rsidRPr="009D6B88" w:rsidRDefault="00281E4E" w:rsidP="00D70DA5">
                                  <w:pPr>
                                    <w:widowControl/>
                                    <w:snapToGrid w:val="0"/>
                                    <w:spacing w:beforeLines="10" w:before="24" w:afterLines="10" w:after="24" w:line="200" w:lineRule="exact"/>
                                    <w:jc w:val="distribute"/>
                                    <w:rPr>
                                      <w:rFonts w:ascii="標楷體" w:eastAsia="標楷體" w:hAnsi="標楷體" w:cs="新細明體"/>
                                      <w:b/>
                                      <w:noProof/>
                                      <w:snapToGrid w:val="0"/>
                                      <w:kern w:val="0"/>
                                      <w:sz w:val="20"/>
                                      <w:szCs w:val="20"/>
                                    </w:rPr>
                                  </w:pPr>
                                  <w:r w:rsidRPr="009D6B88">
                                    <w:rPr>
                                      <w:rFonts w:ascii="標楷體" w:eastAsia="標楷體" w:hAnsi="標楷體" w:cs="新細明體" w:hint="eastAsia"/>
                                      <w:b/>
                                      <w:noProof/>
                                      <w:snapToGrid w:val="0"/>
                                      <w:kern w:val="0"/>
                                      <w:sz w:val="20"/>
                                      <w:szCs w:val="20"/>
                                    </w:rPr>
                                    <w:t>合計</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05BD0D9" w14:textId="77777777" w:rsidR="00281E4E" w:rsidRPr="009D6B88" w:rsidRDefault="00281E4E" w:rsidP="00D70DA5">
                                  <w:pPr>
                                    <w:jc w:val="right"/>
                                    <w:rPr>
                                      <w:rFonts w:ascii="標楷體" w:eastAsia="標楷體" w:hAnsi="標楷體" w:cs="新細明體"/>
                                      <w:b/>
                                      <w:bCs/>
                                      <w:snapToGrid w:val="0"/>
                                      <w:kern w:val="0"/>
                                      <w:sz w:val="20"/>
                                      <w:szCs w:val="20"/>
                                    </w:rPr>
                                  </w:pPr>
                                  <w:r w:rsidRPr="009D6B88">
                                    <w:rPr>
                                      <w:rFonts w:ascii="標楷體" w:eastAsia="標楷體" w:hAnsi="標楷體" w:hint="eastAsia"/>
                                      <w:b/>
                                      <w:bCs/>
                                      <w:sz w:val="20"/>
                                      <w:szCs w:val="20"/>
                                    </w:rPr>
                                    <w:t>16</w:t>
                                  </w:r>
                                </w:p>
                              </w:tc>
                              <w:tc>
                                <w:tcPr>
                                  <w:tcW w:w="11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D67EB26" w14:textId="77777777" w:rsidR="00281E4E" w:rsidRPr="009D6B88" w:rsidRDefault="00281E4E" w:rsidP="00D70DA5">
                                  <w:pPr>
                                    <w:jc w:val="right"/>
                                    <w:rPr>
                                      <w:rFonts w:ascii="標楷體" w:eastAsia="標楷體" w:hAnsi="標楷體" w:cs="新細明體"/>
                                      <w:b/>
                                      <w:bCs/>
                                      <w:snapToGrid w:val="0"/>
                                      <w:kern w:val="0"/>
                                      <w:sz w:val="20"/>
                                      <w:szCs w:val="20"/>
                                    </w:rPr>
                                  </w:pPr>
                                  <w:r w:rsidRPr="009D6B88">
                                    <w:rPr>
                                      <w:rFonts w:ascii="標楷體" w:eastAsia="標楷體" w:hAnsi="標楷體" w:hint="eastAsia"/>
                                      <w:b/>
                                      <w:bCs/>
                                      <w:sz w:val="20"/>
                                      <w:szCs w:val="20"/>
                                    </w:rPr>
                                    <w:t>3</w:t>
                                  </w:r>
                                  <w:r w:rsidRPr="009D6B88">
                                    <w:rPr>
                                      <w:rFonts w:ascii="標楷體" w:eastAsia="標楷體" w:hAnsi="標楷體"/>
                                      <w:b/>
                                      <w:bCs/>
                                      <w:sz w:val="20"/>
                                      <w:szCs w:val="20"/>
                                    </w:rPr>
                                    <w:t>2</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6B4F43D" w14:textId="77777777" w:rsidR="00281E4E" w:rsidRPr="009D6B88" w:rsidRDefault="00281E4E" w:rsidP="00D70DA5">
                                  <w:pPr>
                                    <w:jc w:val="right"/>
                                    <w:rPr>
                                      <w:rFonts w:ascii="標楷體" w:eastAsia="標楷體" w:hAnsi="標楷體" w:cs="新細明體"/>
                                      <w:b/>
                                      <w:bCs/>
                                      <w:snapToGrid w:val="0"/>
                                      <w:kern w:val="0"/>
                                      <w:sz w:val="20"/>
                                      <w:szCs w:val="20"/>
                                    </w:rPr>
                                  </w:pPr>
                                  <w:r w:rsidRPr="009D6B88">
                                    <w:rPr>
                                      <w:rFonts w:ascii="標楷體" w:eastAsia="標楷體" w:hAnsi="標楷體" w:hint="eastAsia"/>
                                      <w:b/>
                                      <w:bCs/>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70A7D10" w14:textId="77777777" w:rsidR="00281E4E" w:rsidRPr="009D6B88" w:rsidRDefault="00281E4E" w:rsidP="00D70DA5">
                                  <w:pPr>
                                    <w:jc w:val="right"/>
                                    <w:rPr>
                                      <w:rFonts w:ascii="標楷體" w:eastAsia="標楷體" w:hAnsi="標楷體"/>
                                      <w:b/>
                                      <w:bCs/>
                                      <w:snapToGrid w:val="0"/>
                                      <w:kern w:val="0"/>
                                      <w:sz w:val="20"/>
                                      <w:szCs w:val="20"/>
                                    </w:rPr>
                                  </w:pPr>
                                  <w:r>
                                    <w:rPr>
                                      <w:rFonts w:ascii="標楷體" w:eastAsia="標楷體" w:hAnsi="標楷體" w:hint="eastAsia"/>
                                      <w:b/>
                                      <w:bCs/>
                                      <w:snapToGrid w:val="0"/>
                                      <w:kern w:val="0"/>
                                      <w:sz w:val="20"/>
                                      <w:szCs w:val="20"/>
                                    </w:rPr>
                                    <w:t>2</w:t>
                                  </w:r>
                                  <w:r>
                                    <w:rPr>
                                      <w:rFonts w:ascii="標楷體" w:eastAsia="標楷體" w:hAnsi="標楷體"/>
                                      <w:b/>
                                      <w:bCs/>
                                      <w:snapToGrid w:val="0"/>
                                      <w:kern w:val="0"/>
                                      <w:sz w:val="20"/>
                                      <w:szCs w:val="20"/>
                                    </w:rPr>
                                    <w:t>0</w:t>
                                  </w:r>
                                </w:p>
                              </w:tc>
                              <w:tc>
                                <w:tcPr>
                                  <w:tcW w:w="96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86C8B6E" w14:textId="77777777" w:rsidR="00281E4E" w:rsidRPr="009D6B88" w:rsidRDefault="00281E4E" w:rsidP="00D70DA5">
                                  <w:pPr>
                                    <w:jc w:val="right"/>
                                    <w:rPr>
                                      <w:rFonts w:ascii="標楷體" w:eastAsia="標楷體" w:hAnsi="標楷體" w:cs="新細明體"/>
                                      <w:b/>
                                      <w:bCs/>
                                      <w:snapToGrid w:val="0"/>
                                      <w:kern w:val="0"/>
                                      <w:sz w:val="20"/>
                                      <w:szCs w:val="20"/>
                                    </w:rPr>
                                  </w:pPr>
                                  <w:r>
                                    <w:rPr>
                                      <w:rFonts w:ascii="標楷體" w:eastAsia="標楷體" w:hAnsi="標楷體" w:cs="新細明體" w:hint="eastAsia"/>
                                      <w:b/>
                                      <w:bCs/>
                                      <w:snapToGrid w:val="0"/>
                                      <w:sz w:val="20"/>
                                      <w:szCs w:val="20"/>
                                    </w:rPr>
                                    <w:t>1</w:t>
                                  </w:r>
                                  <w:r>
                                    <w:rPr>
                                      <w:rFonts w:ascii="標楷體" w:eastAsia="標楷體" w:hAnsi="標楷體" w:cs="新細明體"/>
                                      <w:b/>
                                      <w:bCs/>
                                      <w:snapToGrid w:val="0"/>
                                      <w:sz w:val="20"/>
                                      <w:szCs w:val="20"/>
                                    </w:rPr>
                                    <w:t>2</w:t>
                                  </w:r>
                                </w:p>
                              </w:tc>
                            </w:tr>
                            <w:tr w:rsidR="00281E4E" w:rsidRPr="009D6B88" w14:paraId="63785709" w14:textId="77777777" w:rsidTr="001B1F5E">
                              <w:trPr>
                                <w:trHeight w:val="312"/>
                              </w:trPr>
                              <w:tc>
                                <w:tcPr>
                                  <w:tcW w:w="1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FBF1A2" w14:textId="77777777" w:rsidR="00281E4E" w:rsidRPr="009D6B88" w:rsidRDefault="00281E4E" w:rsidP="00D70DA5">
                                  <w:pPr>
                                    <w:widowControl/>
                                    <w:snapToGrid w:val="0"/>
                                    <w:spacing w:beforeLines="10" w:before="24" w:afterLines="10" w:after="24" w:line="200" w:lineRule="exact"/>
                                    <w:jc w:val="distribute"/>
                                    <w:rPr>
                                      <w:rFonts w:ascii="標楷體" w:eastAsia="標楷體" w:hAnsi="標楷體" w:cs="新細明體"/>
                                      <w:snapToGrid w:val="0"/>
                                      <w:kern w:val="0"/>
                                      <w:sz w:val="20"/>
                                      <w:szCs w:val="20"/>
                                    </w:rPr>
                                  </w:pPr>
                                  <w:r w:rsidRPr="009D6B88">
                                    <w:rPr>
                                      <w:rFonts w:ascii="標楷體" w:eastAsia="標楷體" w:hAnsi="標楷體" w:cs="新細明體" w:hint="eastAsia"/>
                                      <w:noProof/>
                                      <w:snapToGrid w:val="0"/>
                                      <w:kern w:val="0"/>
                                      <w:sz w:val="20"/>
                                      <w:szCs w:val="20"/>
                                    </w:rPr>
                                    <w:t>縣政府</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371CFC9"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5</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3D1647"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14</w:t>
                                  </w:r>
                                </w:p>
                              </w:tc>
                              <w:tc>
                                <w:tcPr>
                                  <w:tcW w:w="10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28C8DD7"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52A481A" w14:textId="77777777" w:rsidR="00281E4E" w:rsidRPr="009D6B88" w:rsidRDefault="00281E4E" w:rsidP="00D70DA5">
                                  <w:pPr>
                                    <w:jc w:val="right"/>
                                    <w:rPr>
                                      <w:rFonts w:ascii="標楷體" w:eastAsia="標楷體" w:hAnsi="標楷體"/>
                                      <w:snapToGrid w:val="0"/>
                                      <w:kern w:val="0"/>
                                      <w:sz w:val="20"/>
                                      <w:szCs w:val="20"/>
                                    </w:rPr>
                                  </w:pPr>
                                  <w:r w:rsidRPr="009D6B88">
                                    <w:rPr>
                                      <w:rFonts w:ascii="標楷體" w:eastAsia="標楷體" w:hAnsi="標楷體"/>
                                      <w:sz w:val="20"/>
                                      <w:szCs w:val="20"/>
                                    </w:rPr>
                                    <w:t>1</w:t>
                                  </w:r>
                                  <w:r>
                                    <w:rPr>
                                      <w:rFonts w:ascii="標楷體" w:eastAsia="標楷體" w:hAnsi="標楷體"/>
                                      <w:sz w:val="20"/>
                                      <w:szCs w:val="20"/>
                                    </w:rPr>
                                    <w:t>2</w:t>
                                  </w:r>
                                </w:p>
                              </w:tc>
                              <w:tc>
                                <w:tcPr>
                                  <w:tcW w:w="96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21CBC80" w14:textId="77777777" w:rsidR="00281E4E" w:rsidRPr="009D6B88" w:rsidRDefault="00281E4E" w:rsidP="00D70DA5">
                                  <w:pPr>
                                    <w:jc w:val="right"/>
                                    <w:rPr>
                                      <w:rFonts w:ascii="標楷體" w:eastAsia="標楷體" w:hAnsi="標楷體" w:cs="新細明體"/>
                                      <w:bCs/>
                                      <w:snapToGrid w:val="0"/>
                                      <w:kern w:val="0"/>
                                      <w:sz w:val="20"/>
                                      <w:szCs w:val="20"/>
                                    </w:rPr>
                                  </w:pPr>
                                  <w:r>
                                    <w:rPr>
                                      <w:rFonts w:ascii="標楷體" w:eastAsia="標楷體" w:hAnsi="標楷體" w:cs="新細明體" w:hint="eastAsia"/>
                                      <w:bCs/>
                                      <w:snapToGrid w:val="0"/>
                                      <w:sz w:val="20"/>
                                      <w:szCs w:val="20"/>
                                    </w:rPr>
                                    <w:t>2</w:t>
                                  </w:r>
                                </w:p>
                              </w:tc>
                            </w:tr>
                            <w:tr w:rsidR="00281E4E" w:rsidRPr="009D6B88" w14:paraId="4D8A42C6" w14:textId="77777777" w:rsidTr="001B1F5E">
                              <w:trPr>
                                <w:trHeight w:val="312"/>
                              </w:trPr>
                              <w:tc>
                                <w:tcPr>
                                  <w:tcW w:w="16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AAFDAA0" w14:textId="77777777" w:rsidR="00281E4E" w:rsidRPr="009D6B88" w:rsidRDefault="00281E4E"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民政處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762E43F"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c>
                                <w:tcPr>
                                  <w:tcW w:w="11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7DB2099"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C7E7403"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A35562D" w14:textId="77777777" w:rsidR="00281E4E" w:rsidRPr="009D6B88" w:rsidRDefault="00281E4E" w:rsidP="00D70DA5">
                                  <w:pPr>
                                    <w:jc w:val="right"/>
                                    <w:rPr>
                                      <w:rFonts w:ascii="標楷體" w:eastAsia="標楷體" w:hAnsi="標楷體"/>
                                      <w:bCs/>
                                      <w:snapToGrid w:val="0"/>
                                      <w:kern w:val="0"/>
                                      <w:sz w:val="20"/>
                                      <w:szCs w:val="20"/>
                                    </w:rPr>
                                  </w:pPr>
                                  <w:r>
                                    <w:rPr>
                                      <w:rFonts w:ascii="標楷體" w:eastAsia="標楷體" w:hAnsi="標楷體" w:hint="eastAsia"/>
                                      <w:sz w:val="20"/>
                                      <w:szCs w:val="20"/>
                                    </w:rPr>
                                    <w:t>1</w:t>
                                  </w:r>
                                </w:p>
                              </w:tc>
                              <w:tc>
                                <w:tcPr>
                                  <w:tcW w:w="96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B37FA4E" w14:textId="77777777" w:rsidR="00281E4E" w:rsidRPr="009D6B88" w:rsidRDefault="00281E4E" w:rsidP="00D70DA5">
                                  <w:pPr>
                                    <w:jc w:val="right"/>
                                    <w:rPr>
                                      <w:rFonts w:ascii="標楷體" w:eastAsia="標楷體" w:hAnsi="標楷體" w:cs="新細明體"/>
                                      <w:bCs/>
                                      <w:snapToGrid w:val="0"/>
                                      <w:kern w:val="0"/>
                                      <w:sz w:val="20"/>
                                      <w:szCs w:val="20"/>
                                    </w:rPr>
                                  </w:pPr>
                                  <w:r>
                                    <w:rPr>
                                      <w:rFonts w:ascii="標楷體" w:eastAsia="標楷體" w:hAnsi="標楷體" w:cs="新細明體" w:hint="eastAsia"/>
                                      <w:bCs/>
                                      <w:snapToGrid w:val="0"/>
                                      <w:sz w:val="20"/>
                                      <w:szCs w:val="20"/>
                                    </w:rPr>
                                    <w:t>2</w:t>
                                  </w:r>
                                </w:p>
                              </w:tc>
                            </w:tr>
                            <w:tr w:rsidR="00281E4E" w:rsidRPr="009D6B88" w14:paraId="51C5F371" w14:textId="77777777" w:rsidTr="001B1F5E">
                              <w:trPr>
                                <w:trHeight w:val="312"/>
                              </w:trPr>
                              <w:tc>
                                <w:tcPr>
                                  <w:tcW w:w="1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3087DC" w14:textId="77777777" w:rsidR="00281E4E" w:rsidRPr="009D6B88" w:rsidRDefault="00281E4E"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文化局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D8EC45"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ECFBBE"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sz w:val="20"/>
                                      <w:szCs w:val="20"/>
                                    </w:rPr>
                                    <w:t>3</w:t>
                                  </w:r>
                                </w:p>
                              </w:tc>
                              <w:tc>
                                <w:tcPr>
                                  <w:tcW w:w="10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82786C"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529D40" w14:textId="77777777" w:rsidR="00281E4E" w:rsidRPr="009D6B88" w:rsidRDefault="00281E4E" w:rsidP="00D70DA5">
                                  <w:pPr>
                                    <w:jc w:val="right"/>
                                    <w:rPr>
                                      <w:rFonts w:ascii="標楷體" w:eastAsia="標楷體" w:hAnsi="標楷體"/>
                                      <w:snapToGrid w:val="0"/>
                                      <w:kern w:val="0"/>
                                      <w:sz w:val="20"/>
                                      <w:szCs w:val="20"/>
                                    </w:rPr>
                                  </w:pPr>
                                  <w:r w:rsidRPr="009D6B88">
                                    <w:rPr>
                                      <w:rFonts w:ascii="標楷體" w:eastAsia="標楷體" w:hAnsi="標楷體"/>
                                      <w:sz w:val="20"/>
                                      <w:szCs w:val="20"/>
                                    </w:rPr>
                                    <w:t>1</w:t>
                                  </w:r>
                                </w:p>
                              </w:tc>
                              <w:tc>
                                <w:tcPr>
                                  <w:tcW w:w="96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A678E2B"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sz w:val="20"/>
                                      <w:szCs w:val="20"/>
                                    </w:rPr>
                                    <w:t>2</w:t>
                                  </w:r>
                                </w:p>
                              </w:tc>
                            </w:tr>
                            <w:tr w:rsidR="00281E4E" w:rsidRPr="009D6B88" w14:paraId="0DB79DAD" w14:textId="77777777" w:rsidTr="001B1F5E">
                              <w:trPr>
                                <w:trHeight w:val="312"/>
                              </w:trPr>
                              <w:tc>
                                <w:tcPr>
                                  <w:tcW w:w="16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2191E81" w14:textId="77777777" w:rsidR="00281E4E" w:rsidRPr="009D6B88" w:rsidRDefault="00281E4E"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農業處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8B3F649"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c>
                                <w:tcPr>
                                  <w:tcW w:w="11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AFC0391"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121C298"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73310DD" w14:textId="77777777" w:rsidR="00281E4E" w:rsidRPr="009D6B88" w:rsidRDefault="00281E4E" w:rsidP="00D70DA5">
                                  <w:pPr>
                                    <w:jc w:val="right"/>
                                    <w:rPr>
                                      <w:rFonts w:ascii="標楷體" w:eastAsia="標楷體" w:hAnsi="標楷體"/>
                                      <w:bCs/>
                                      <w:snapToGrid w:val="0"/>
                                      <w:kern w:val="0"/>
                                      <w:sz w:val="20"/>
                                      <w:szCs w:val="20"/>
                                    </w:rPr>
                                  </w:pPr>
                                  <w:r w:rsidRPr="009D6B88">
                                    <w:rPr>
                                      <w:rFonts w:ascii="標楷體" w:eastAsia="標楷體" w:hAnsi="標楷體" w:hint="eastAsia"/>
                                      <w:sz w:val="20"/>
                                      <w:szCs w:val="20"/>
                                    </w:rPr>
                                    <w:t>－</w:t>
                                  </w:r>
                                </w:p>
                              </w:tc>
                              <w:tc>
                                <w:tcPr>
                                  <w:tcW w:w="96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D1AF1B5" w14:textId="77777777" w:rsidR="00281E4E" w:rsidRPr="009D6B88" w:rsidRDefault="00281E4E" w:rsidP="00D70DA5">
                                  <w:pPr>
                                    <w:jc w:val="right"/>
                                    <w:rPr>
                                      <w:rFonts w:ascii="標楷體" w:eastAsia="標楷體" w:hAnsi="標楷體" w:cs="新細明體"/>
                                      <w:bCs/>
                                      <w:snapToGrid w:val="0"/>
                                      <w:kern w:val="0"/>
                                      <w:sz w:val="20"/>
                                      <w:szCs w:val="20"/>
                                    </w:rPr>
                                  </w:pPr>
                                  <w:r>
                                    <w:rPr>
                                      <w:rFonts w:ascii="標楷體" w:eastAsia="標楷體" w:hAnsi="標楷體" w:cs="新細明體" w:hint="eastAsia"/>
                                      <w:bCs/>
                                      <w:snapToGrid w:val="0"/>
                                      <w:kern w:val="0"/>
                                      <w:sz w:val="20"/>
                                      <w:szCs w:val="20"/>
                                    </w:rPr>
                                    <w:t>3</w:t>
                                  </w:r>
                                </w:p>
                              </w:tc>
                            </w:tr>
                            <w:tr w:rsidR="00281E4E" w:rsidRPr="009D6B88" w14:paraId="0A77EC59" w14:textId="77777777" w:rsidTr="001B1F5E">
                              <w:trPr>
                                <w:trHeight w:val="312"/>
                              </w:trPr>
                              <w:tc>
                                <w:tcPr>
                                  <w:tcW w:w="1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289F22" w14:textId="77777777" w:rsidR="00281E4E" w:rsidRPr="009D6B88" w:rsidRDefault="00281E4E"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環境保護局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6DB86A"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1</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14884E9"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4</w:t>
                                  </w:r>
                                </w:p>
                              </w:tc>
                              <w:tc>
                                <w:tcPr>
                                  <w:tcW w:w="10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1FC6A6"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148648" w14:textId="77777777" w:rsidR="00281E4E" w:rsidRPr="009D6B88" w:rsidRDefault="00281E4E" w:rsidP="00D70DA5">
                                  <w:pPr>
                                    <w:jc w:val="right"/>
                                    <w:rPr>
                                      <w:rFonts w:ascii="標楷體" w:eastAsia="標楷體" w:hAnsi="標楷體"/>
                                      <w:bCs/>
                                      <w:snapToGrid w:val="0"/>
                                      <w:kern w:val="0"/>
                                      <w:sz w:val="20"/>
                                      <w:szCs w:val="20"/>
                                    </w:rPr>
                                  </w:pPr>
                                  <w:r>
                                    <w:rPr>
                                      <w:rFonts w:ascii="標楷體" w:eastAsia="標楷體" w:hAnsi="標楷體" w:hint="eastAsia"/>
                                      <w:bCs/>
                                      <w:snapToGrid w:val="0"/>
                                      <w:kern w:val="0"/>
                                      <w:sz w:val="20"/>
                                      <w:szCs w:val="20"/>
                                    </w:rPr>
                                    <w:t>2</w:t>
                                  </w:r>
                                </w:p>
                              </w:tc>
                              <w:tc>
                                <w:tcPr>
                                  <w:tcW w:w="96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701F92" w14:textId="77777777" w:rsidR="00281E4E" w:rsidRPr="009D6B88" w:rsidRDefault="00281E4E" w:rsidP="00D70DA5">
                                  <w:pPr>
                                    <w:jc w:val="right"/>
                                    <w:rPr>
                                      <w:rFonts w:ascii="標楷體" w:eastAsia="標楷體" w:hAnsi="標楷體" w:cs="新細明體"/>
                                      <w:bCs/>
                                      <w:snapToGrid w:val="0"/>
                                      <w:kern w:val="0"/>
                                      <w:sz w:val="20"/>
                                      <w:szCs w:val="20"/>
                                    </w:rPr>
                                  </w:pPr>
                                  <w:r>
                                    <w:rPr>
                                      <w:rFonts w:ascii="標楷體" w:eastAsia="標楷體" w:hAnsi="標楷體" w:cs="新細明體" w:hint="eastAsia"/>
                                      <w:bCs/>
                                      <w:snapToGrid w:val="0"/>
                                      <w:kern w:val="0"/>
                                      <w:sz w:val="20"/>
                                      <w:szCs w:val="20"/>
                                    </w:rPr>
                                    <w:t>2</w:t>
                                  </w:r>
                                </w:p>
                              </w:tc>
                            </w:tr>
                            <w:tr w:rsidR="00281E4E" w:rsidRPr="009D6B88" w14:paraId="1A4C5FDC" w14:textId="77777777" w:rsidTr="001B1F5E">
                              <w:trPr>
                                <w:trHeight w:val="312"/>
                              </w:trPr>
                              <w:tc>
                                <w:tcPr>
                                  <w:tcW w:w="16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5B2D0AC" w14:textId="77777777" w:rsidR="00281E4E" w:rsidRPr="009D6B88" w:rsidRDefault="00281E4E"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地政處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7FC351F"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c>
                                <w:tcPr>
                                  <w:tcW w:w="11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18EA98D"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90B3E0C"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F581233" w14:textId="77777777" w:rsidR="00281E4E" w:rsidRPr="009D6B88" w:rsidRDefault="00281E4E" w:rsidP="00D70DA5">
                                  <w:pPr>
                                    <w:jc w:val="right"/>
                                    <w:rPr>
                                      <w:rFonts w:ascii="標楷體" w:eastAsia="標楷體" w:hAnsi="標楷體"/>
                                      <w:bCs/>
                                      <w:snapToGrid w:val="0"/>
                                      <w:kern w:val="0"/>
                                      <w:sz w:val="20"/>
                                      <w:szCs w:val="20"/>
                                    </w:rPr>
                                  </w:pPr>
                                  <w:r w:rsidRPr="009D6B88">
                                    <w:rPr>
                                      <w:rFonts w:ascii="標楷體" w:eastAsia="標楷體" w:hAnsi="標楷體" w:hint="eastAsia"/>
                                      <w:sz w:val="20"/>
                                      <w:szCs w:val="20"/>
                                    </w:rPr>
                                    <w:t>3</w:t>
                                  </w:r>
                                </w:p>
                              </w:tc>
                              <w:tc>
                                <w:tcPr>
                                  <w:tcW w:w="96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0BEFF13"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r>
                            <w:tr w:rsidR="00281E4E" w:rsidRPr="009D6B88" w14:paraId="72ED089C" w14:textId="77777777" w:rsidTr="001B1F5E">
                              <w:trPr>
                                <w:trHeight w:val="312"/>
                              </w:trPr>
                              <w:tc>
                                <w:tcPr>
                                  <w:tcW w:w="1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F063A3C" w14:textId="77777777" w:rsidR="00281E4E" w:rsidRPr="009D6B88" w:rsidRDefault="00281E4E"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衛生局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CF4FC4B"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1</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7FA3AF"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c>
                                <w:tcPr>
                                  <w:tcW w:w="10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B753A1"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102645" w14:textId="77777777" w:rsidR="00281E4E" w:rsidRPr="009D6B88" w:rsidRDefault="00281E4E" w:rsidP="00D70DA5">
                                  <w:pPr>
                                    <w:jc w:val="right"/>
                                    <w:rPr>
                                      <w:rFonts w:ascii="標楷體" w:eastAsia="標楷體" w:hAnsi="標楷體"/>
                                      <w:bCs/>
                                      <w:snapToGrid w:val="0"/>
                                      <w:kern w:val="0"/>
                                      <w:sz w:val="20"/>
                                      <w:szCs w:val="20"/>
                                    </w:rPr>
                                  </w:pPr>
                                  <w:r>
                                    <w:rPr>
                                      <w:rFonts w:ascii="標楷體" w:eastAsia="標楷體" w:hAnsi="標楷體" w:hint="eastAsia"/>
                                      <w:bCs/>
                                      <w:snapToGrid w:val="0"/>
                                      <w:sz w:val="20"/>
                                      <w:szCs w:val="20"/>
                                    </w:rPr>
                                    <w:t>1</w:t>
                                  </w:r>
                                </w:p>
                              </w:tc>
                              <w:tc>
                                <w:tcPr>
                                  <w:tcW w:w="96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991CA8" w14:textId="77777777" w:rsidR="00281E4E" w:rsidRPr="009D6B88" w:rsidRDefault="00281E4E" w:rsidP="00D70DA5">
                                  <w:pPr>
                                    <w:jc w:val="right"/>
                                    <w:rPr>
                                      <w:rFonts w:ascii="標楷體" w:eastAsia="標楷體" w:hAnsi="標楷體" w:cs="新細明體"/>
                                      <w:bCs/>
                                      <w:snapToGrid w:val="0"/>
                                      <w:kern w:val="0"/>
                                      <w:sz w:val="20"/>
                                      <w:szCs w:val="20"/>
                                    </w:rPr>
                                  </w:pPr>
                                  <w:r>
                                    <w:rPr>
                                      <w:rFonts w:ascii="標楷體" w:eastAsia="標楷體" w:hAnsi="標楷體" w:cs="新細明體" w:hint="eastAsia"/>
                                      <w:bCs/>
                                      <w:snapToGrid w:val="0"/>
                                      <w:kern w:val="0"/>
                                      <w:sz w:val="20"/>
                                      <w:szCs w:val="20"/>
                                    </w:rPr>
                                    <w:t>1</w:t>
                                  </w:r>
                                </w:p>
                              </w:tc>
                            </w:tr>
                          </w:tbl>
                          <w:p w14:paraId="0A702FA1" w14:textId="77777777" w:rsidR="00281E4E" w:rsidRPr="009D6B88" w:rsidRDefault="00281E4E" w:rsidP="00281E4E"/>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71D6EC0" id="文字方塊 7" o:spid="_x0000_s1032" type="#_x0000_t202" style="position:absolute;left:0;text-align:left;margin-left:158.1pt;margin-top:123.1pt;width:352.9pt;height:194.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" stroked="f">
                <v:textbox>
                  <w:txbxContent>
                    <w:p w14:paraId="51210A7E" w14:textId="77777777" w:rsidR="00281E4E" w:rsidRPr="009D6B88" w:rsidRDefault="00281E4E" w:rsidP="00281E4E">
                      <w:pPr>
                        <w:spacing w:afterLines="20" w:after="48" w:line="300" w:lineRule="exact"/>
                        <w:ind w:leftChars="5" w:left="183" w:rightChars="9" w:right="22" w:hangingChars="79" w:hanging="171"/>
                        <w:jc w:val="center"/>
                        <w:rPr>
                          <w:spacing w:val="-12"/>
                        </w:rPr>
                      </w:pPr>
                      <w:r w:rsidRPr="009D6B88">
                        <w:rPr>
                          <w:rFonts w:ascii="標楷體" w:eastAsia="標楷體" w:hAnsi="標楷體" w:hint="eastAsia"/>
                          <w:b/>
                          <w:spacing w:val="-12"/>
                        </w:rPr>
                        <w:t xml:space="preserve">表3  </w:t>
                      </w:r>
                      <w:proofErr w:type="gramStart"/>
                      <w:r w:rsidRPr="009D6B88">
                        <w:rPr>
                          <w:rFonts w:ascii="標楷體" w:eastAsia="標楷體" w:hAnsi="標楷體" w:hint="eastAsia"/>
                          <w:b/>
                          <w:spacing w:val="-12"/>
                        </w:rPr>
                        <w:t>11</w:t>
                      </w:r>
                      <w:r>
                        <w:rPr>
                          <w:rFonts w:ascii="標楷體" w:eastAsia="標楷體" w:hAnsi="標楷體"/>
                          <w:b/>
                          <w:spacing w:val="-12"/>
                        </w:rPr>
                        <w:t>4</w:t>
                      </w:r>
                      <w:proofErr w:type="gramEnd"/>
                      <w:r w:rsidRPr="009D6B88">
                        <w:rPr>
                          <w:rFonts w:ascii="標楷體" w:eastAsia="標楷體" w:hAnsi="標楷體" w:hint="eastAsia"/>
                          <w:b/>
                          <w:spacing w:val="-12"/>
                        </w:rPr>
                        <w:t>年度宜蘭縣非營業特種基金營運（業務）計畫執行情形</w:t>
                      </w:r>
                    </w:p>
                    <w:tbl>
                      <w:tblPr>
                        <w:tblW w:w="666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44"/>
                        <w:gridCol w:w="709"/>
                        <w:gridCol w:w="1112"/>
                        <w:gridCol w:w="1086"/>
                        <w:gridCol w:w="1148"/>
                        <w:gridCol w:w="964"/>
                      </w:tblGrid>
                      <w:tr w:rsidR="00281E4E" w:rsidRPr="009D6B88" w14:paraId="51CD1EDA" w14:textId="77777777" w:rsidTr="001B1F5E">
                        <w:trPr>
                          <w:trHeight w:val="255"/>
                          <w:tblHeader/>
                        </w:trPr>
                        <w:tc>
                          <w:tcPr>
                            <w:tcW w:w="1644"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7B9C7609" w14:textId="77777777" w:rsidR="00281E4E" w:rsidRPr="009D6B88" w:rsidRDefault="00281E4E" w:rsidP="00BB794D">
                            <w:pPr>
                              <w:spacing w:line="200" w:lineRule="exact"/>
                              <w:ind w:leftChars="-52" w:left="-125" w:rightChars="-31" w:right="-74" w:firstLineChars="1" w:firstLine="2"/>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主管機關名稱</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C69378C" w14:textId="77777777" w:rsidR="00281E4E" w:rsidRPr="009D6B88" w:rsidRDefault="00281E4E" w:rsidP="00433150">
                            <w:pPr>
                              <w:spacing w:line="200" w:lineRule="exact"/>
                              <w:ind w:leftChars="-52" w:left="-125" w:rightChars="-31" w:right="-74" w:firstLineChars="1" w:firstLine="2"/>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基金數</w:t>
                            </w:r>
                          </w:p>
                        </w:tc>
                        <w:tc>
                          <w:tcPr>
                            <w:tcW w:w="1112" w:type="dxa"/>
                            <w:vMerge w:val="restart"/>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2B84CE80" w14:textId="77777777" w:rsidR="00281E4E" w:rsidRPr="009D6B88" w:rsidRDefault="00281E4E" w:rsidP="00BB794D">
                            <w:pPr>
                              <w:spacing w:line="200" w:lineRule="exact"/>
                              <w:ind w:leftChars="-31" w:left="-74" w:rightChars="-31" w:right="-74" w:firstLineChars="1" w:firstLine="2"/>
                              <w:jc w:val="distribute"/>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營運（業務）計畫項數</w:t>
                            </w:r>
                          </w:p>
                        </w:tc>
                        <w:tc>
                          <w:tcPr>
                            <w:tcW w:w="2234" w:type="dxa"/>
                            <w:gridSpan w:val="2"/>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20F2D9C5" w14:textId="77777777" w:rsidR="00281E4E" w:rsidRPr="009D6B88" w:rsidRDefault="00281E4E" w:rsidP="00433150">
                            <w:pPr>
                              <w:spacing w:line="200" w:lineRule="exact"/>
                              <w:ind w:leftChars="-52" w:left="-125" w:rightChars="-31" w:right="-74" w:firstLineChars="1" w:firstLine="2"/>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未達預計目標項數</w:t>
                            </w:r>
                          </w:p>
                        </w:tc>
                        <w:tc>
                          <w:tcPr>
                            <w:tcW w:w="964" w:type="dxa"/>
                            <w:vMerge w:val="restart"/>
                            <w:tcBorders>
                              <w:top w:val="single" w:sz="4" w:space="0" w:color="auto"/>
                              <w:left w:val="single" w:sz="4" w:space="0" w:color="auto"/>
                              <w:right w:val="single" w:sz="4" w:space="0" w:color="auto"/>
                            </w:tcBorders>
                            <w:shd w:val="clear" w:color="auto" w:fill="B6DDE8" w:themeFill="accent5" w:themeFillTint="66"/>
                            <w:vAlign w:val="center"/>
                            <w:hideMark/>
                          </w:tcPr>
                          <w:p w14:paraId="1F99292B" w14:textId="77777777" w:rsidR="00281E4E" w:rsidRPr="009D6B88" w:rsidRDefault="00281E4E" w:rsidP="00433150">
                            <w:pPr>
                              <w:spacing w:line="200" w:lineRule="exact"/>
                              <w:ind w:leftChars="-52" w:left="-125" w:rightChars="-31" w:right="-74" w:firstLineChars="1" w:firstLine="2"/>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已達預計</w:t>
                            </w:r>
                            <w:r w:rsidRPr="009D6B88">
                              <w:rPr>
                                <w:rFonts w:ascii="標楷體" w:eastAsia="標楷體" w:hAnsi="標楷體"/>
                                <w:snapToGrid w:val="0"/>
                                <w:kern w:val="0"/>
                                <w:sz w:val="20"/>
                                <w:szCs w:val="20"/>
                              </w:rPr>
                              <w:br/>
                            </w:r>
                            <w:r w:rsidRPr="009D6B88">
                              <w:rPr>
                                <w:rFonts w:ascii="標楷體" w:eastAsia="標楷體" w:hAnsi="標楷體" w:hint="eastAsia"/>
                                <w:snapToGrid w:val="0"/>
                                <w:kern w:val="0"/>
                                <w:sz w:val="20"/>
                                <w:szCs w:val="20"/>
                              </w:rPr>
                              <w:t>目標項數</w:t>
                            </w:r>
                          </w:p>
                        </w:tc>
                      </w:tr>
                      <w:tr w:rsidR="00281E4E" w:rsidRPr="009D6B88" w14:paraId="3CE25A92" w14:textId="77777777" w:rsidTr="001B1F5E">
                        <w:trPr>
                          <w:trHeight w:val="452"/>
                        </w:trPr>
                        <w:tc>
                          <w:tcPr>
                            <w:tcW w:w="1644" w:type="dxa"/>
                            <w:vMerge/>
                            <w:tcBorders>
                              <w:top w:val="single" w:sz="4" w:space="0" w:color="auto"/>
                              <w:left w:val="single" w:sz="4" w:space="0" w:color="auto"/>
                              <w:bottom w:val="single" w:sz="4" w:space="0" w:color="auto"/>
                              <w:right w:val="single" w:sz="4" w:space="0" w:color="auto"/>
                            </w:tcBorders>
                            <w:shd w:val="clear" w:color="auto" w:fill="B6DDE8"/>
                            <w:vAlign w:val="center"/>
                            <w:hideMark/>
                          </w:tcPr>
                          <w:p w14:paraId="45256EEE" w14:textId="77777777" w:rsidR="00281E4E" w:rsidRPr="009D6B88" w:rsidRDefault="00281E4E" w:rsidP="00433150">
                            <w:pPr>
                              <w:widowControl/>
                              <w:rPr>
                                <w:rFonts w:ascii="標楷體" w:eastAsia="標楷體" w:hAnsi="標楷體"/>
                                <w:snapToGrid w:val="0"/>
                                <w:kern w:val="0"/>
                                <w:sz w:val="20"/>
                                <w:szCs w:val="20"/>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81D8337" w14:textId="77777777" w:rsidR="00281E4E" w:rsidRPr="009D6B88" w:rsidRDefault="00281E4E" w:rsidP="00433150">
                            <w:pPr>
                              <w:widowControl/>
                              <w:rPr>
                                <w:rFonts w:ascii="標楷體" w:eastAsia="標楷體" w:hAnsi="標楷體"/>
                                <w:snapToGrid w:val="0"/>
                                <w:kern w:val="0"/>
                                <w:sz w:val="20"/>
                                <w:szCs w:val="20"/>
                              </w:rPr>
                            </w:pPr>
                          </w:p>
                        </w:tc>
                        <w:tc>
                          <w:tcPr>
                            <w:tcW w:w="1112" w:type="dxa"/>
                            <w:vMerge/>
                            <w:tcBorders>
                              <w:top w:val="single" w:sz="4" w:space="0" w:color="auto"/>
                              <w:left w:val="single" w:sz="4" w:space="0" w:color="auto"/>
                              <w:bottom w:val="single" w:sz="4" w:space="0" w:color="auto"/>
                              <w:right w:val="single" w:sz="4" w:space="0" w:color="auto"/>
                            </w:tcBorders>
                            <w:vAlign w:val="center"/>
                            <w:hideMark/>
                          </w:tcPr>
                          <w:p w14:paraId="2F3FBE42" w14:textId="77777777" w:rsidR="00281E4E" w:rsidRPr="009D6B88" w:rsidRDefault="00281E4E" w:rsidP="00433150">
                            <w:pPr>
                              <w:widowControl/>
                              <w:rPr>
                                <w:rFonts w:ascii="標楷體" w:eastAsia="標楷體" w:hAnsi="標楷體"/>
                                <w:snapToGrid w:val="0"/>
                                <w:kern w:val="0"/>
                                <w:sz w:val="20"/>
                                <w:szCs w:val="20"/>
                              </w:rPr>
                            </w:pPr>
                          </w:p>
                        </w:tc>
                        <w:tc>
                          <w:tcPr>
                            <w:tcW w:w="1086"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3B72A552" w14:textId="77777777" w:rsidR="00281E4E" w:rsidRPr="009D6B88" w:rsidRDefault="00281E4E" w:rsidP="00BB794D">
                            <w:pPr>
                              <w:spacing w:line="200" w:lineRule="exact"/>
                              <w:ind w:firstLineChars="1" w:firstLine="2"/>
                              <w:jc w:val="distribute"/>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未執行</w:t>
                            </w:r>
                          </w:p>
                          <w:p w14:paraId="383D0F3C" w14:textId="77777777" w:rsidR="00281E4E" w:rsidRPr="00BB794D" w:rsidRDefault="00281E4E" w:rsidP="00BB794D">
                            <w:pPr>
                              <w:spacing w:line="200" w:lineRule="exact"/>
                              <w:ind w:firstLineChars="1" w:firstLine="2"/>
                              <w:jc w:val="distribute"/>
                              <w:rPr>
                                <w:rFonts w:ascii="標楷體" w:eastAsia="標楷體" w:hAnsi="標楷體"/>
                                <w:snapToGrid w:val="0"/>
                                <w:spacing w:val="-4"/>
                                <w:kern w:val="0"/>
                                <w:sz w:val="20"/>
                                <w:szCs w:val="20"/>
                              </w:rPr>
                            </w:pPr>
                            <w:r w:rsidRPr="00BB794D">
                              <w:rPr>
                                <w:rFonts w:ascii="標楷體" w:eastAsia="標楷體" w:hAnsi="標楷體" w:hint="eastAsia"/>
                                <w:snapToGrid w:val="0"/>
                                <w:spacing w:val="-4"/>
                                <w:kern w:val="0"/>
                                <w:sz w:val="20"/>
                                <w:szCs w:val="20"/>
                              </w:rPr>
                              <w:t>計畫項數</w:t>
                            </w:r>
                          </w:p>
                        </w:tc>
                        <w:tc>
                          <w:tcPr>
                            <w:tcW w:w="1148" w:type="dxa"/>
                            <w:tcBorders>
                              <w:top w:val="single" w:sz="4" w:space="0" w:color="auto"/>
                              <w:left w:val="single" w:sz="4" w:space="0" w:color="auto"/>
                              <w:bottom w:val="single" w:sz="4" w:space="0" w:color="auto"/>
                              <w:right w:val="single" w:sz="4" w:space="0" w:color="auto"/>
                            </w:tcBorders>
                            <w:shd w:val="clear" w:color="auto" w:fill="B6DDE8" w:themeFill="accent5" w:themeFillTint="66"/>
                            <w:vAlign w:val="center"/>
                            <w:hideMark/>
                          </w:tcPr>
                          <w:p w14:paraId="197E3F79" w14:textId="77777777" w:rsidR="00281E4E" w:rsidRPr="00BB794D" w:rsidRDefault="00281E4E" w:rsidP="00BB794D">
                            <w:pPr>
                              <w:spacing w:line="200" w:lineRule="exact"/>
                              <w:ind w:firstLineChars="1" w:firstLine="2"/>
                              <w:jc w:val="distribute"/>
                              <w:rPr>
                                <w:rFonts w:ascii="標楷體" w:eastAsia="標楷體" w:hAnsi="標楷體"/>
                                <w:snapToGrid w:val="0"/>
                                <w:spacing w:val="-8"/>
                                <w:kern w:val="0"/>
                                <w:sz w:val="20"/>
                                <w:szCs w:val="20"/>
                              </w:rPr>
                            </w:pPr>
                            <w:r w:rsidRPr="00BB794D">
                              <w:rPr>
                                <w:rFonts w:ascii="標楷體" w:eastAsia="標楷體" w:hAnsi="標楷體" w:hint="eastAsia"/>
                                <w:snapToGrid w:val="0"/>
                                <w:spacing w:val="-8"/>
                                <w:kern w:val="0"/>
                                <w:sz w:val="20"/>
                                <w:szCs w:val="20"/>
                              </w:rPr>
                              <w:t>較預計目標</w:t>
                            </w:r>
                          </w:p>
                          <w:p w14:paraId="1B55D429" w14:textId="77777777" w:rsidR="00281E4E" w:rsidRPr="009D6B88" w:rsidRDefault="00281E4E" w:rsidP="00BB794D">
                            <w:pPr>
                              <w:spacing w:line="200" w:lineRule="exact"/>
                              <w:ind w:firstLineChars="1" w:firstLine="2"/>
                              <w:jc w:val="distribute"/>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減少項數</w:t>
                            </w:r>
                          </w:p>
                        </w:tc>
                        <w:tc>
                          <w:tcPr>
                            <w:tcW w:w="964" w:type="dxa"/>
                            <w:vMerge/>
                            <w:tcBorders>
                              <w:left w:val="single" w:sz="4" w:space="0" w:color="auto"/>
                              <w:bottom w:val="single" w:sz="4" w:space="0" w:color="auto"/>
                              <w:right w:val="single" w:sz="4" w:space="0" w:color="auto"/>
                            </w:tcBorders>
                            <w:vAlign w:val="center"/>
                            <w:hideMark/>
                          </w:tcPr>
                          <w:p w14:paraId="46B8DC25" w14:textId="77777777" w:rsidR="00281E4E" w:rsidRPr="009D6B88" w:rsidRDefault="00281E4E" w:rsidP="00BE7912">
                            <w:pPr>
                              <w:spacing w:line="200" w:lineRule="exact"/>
                              <w:ind w:leftChars="-52" w:left="-125" w:rightChars="-31" w:right="-74" w:firstLineChars="1" w:firstLine="2"/>
                              <w:jc w:val="center"/>
                              <w:rPr>
                                <w:rFonts w:ascii="標楷體" w:eastAsia="標楷體" w:hAnsi="標楷體"/>
                                <w:snapToGrid w:val="0"/>
                                <w:kern w:val="0"/>
                                <w:sz w:val="20"/>
                                <w:szCs w:val="20"/>
                              </w:rPr>
                            </w:pPr>
                          </w:p>
                        </w:tc>
                      </w:tr>
                      <w:tr w:rsidR="00281E4E" w:rsidRPr="009D6B88" w14:paraId="372DD2C7" w14:textId="77777777" w:rsidTr="001B1F5E">
                        <w:trPr>
                          <w:trHeight w:val="312"/>
                        </w:trPr>
                        <w:tc>
                          <w:tcPr>
                            <w:tcW w:w="16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2B978CA" w14:textId="77777777" w:rsidR="00281E4E" w:rsidRPr="009D6B88" w:rsidRDefault="00281E4E" w:rsidP="00D70DA5">
                            <w:pPr>
                              <w:widowControl/>
                              <w:snapToGrid w:val="0"/>
                              <w:spacing w:beforeLines="10" w:before="24" w:afterLines="10" w:after="24" w:line="200" w:lineRule="exact"/>
                              <w:jc w:val="distribute"/>
                              <w:rPr>
                                <w:rFonts w:ascii="標楷體" w:eastAsia="標楷體" w:hAnsi="標楷體" w:cs="新細明體"/>
                                <w:b/>
                                <w:noProof/>
                                <w:snapToGrid w:val="0"/>
                                <w:kern w:val="0"/>
                                <w:sz w:val="20"/>
                                <w:szCs w:val="20"/>
                              </w:rPr>
                            </w:pPr>
                            <w:r w:rsidRPr="009D6B88">
                              <w:rPr>
                                <w:rFonts w:ascii="標楷體" w:eastAsia="標楷體" w:hAnsi="標楷體" w:cs="新細明體" w:hint="eastAsia"/>
                                <w:b/>
                                <w:noProof/>
                                <w:snapToGrid w:val="0"/>
                                <w:kern w:val="0"/>
                                <w:sz w:val="20"/>
                                <w:szCs w:val="20"/>
                              </w:rPr>
                              <w:t>合計</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05BD0D9" w14:textId="77777777" w:rsidR="00281E4E" w:rsidRPr="009D6B88" w:rsidRDefault="00281E4E" w:rsidP="00D70DA5">
                            <w:pPr>
                              <w:jc w:val="right"/>
                              <w:rPr>
                                <w:rFonts w:ascii="標楷體" w:eastAsia="標楷體" w:hAnsi="標楷體" w:cs="新細明體"/>
                                <w:b/>
                                <w:bCs/>
                                <w:snapToGrid w:val="0"/>
                                <w:kern w:val="0"/>
                                <w:sz w:val="20"/>
                                <w:szCs w:val="20"/>
                              </w:rPr>
                            </w:pPr>
                            <w:r w:rsidRPr="009D6B88">
                              <w:rPr>
                                <w:rFonts w:ascii="標楷體" w:eastAsia="標楷體" w:hAnsi="標楷體" w:hint="eastAsia"/>
                                <w:b/>
                                <w:bCs/>
                                <w:sz w:val="20"/>
                                <w:szCs w:val="20"/>
                              </w:rPr>
                              <w:t>16</w:t>
                            </w:r>
                          </w:p>
                        </w:tc>
                        <w:tc>
                          <w:tcPr>
                            <w:tcW w:w="11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4D67EB26" w14:textId="77777777" w:rsidR="00281E4E" w:rsidRPr="009D6B88" w:rsidRDefault="00281E4E" w:rsidP="00D70DA5">
                            <w:pPr>
                              <w:jc w:val="right"/>
                              <w:rPr>
                                <w:rFonts w:ascii="標楷體" w:eastAsia="標楷體" w:hAnsi="標楷體" w:cs="新細明體"/>
                                <w:b/>
                                <w:bCs/>
                                <w:snapToGrid w:val="0"/>
                                <w:kern w:val="0"/>
                                <w:sz w:val="20"/>
                                <w:szCs w:val="20"/>
                              </w:rPr>
                            </w:pPr>
                            <w:r w:rsidRPr="009D6B88">
                              <w:rPr>
                                <w:rFonts w:ascii="標楷體" w:eastAsia="標楷體" w:hAnsi="標楷體" w:hint="eastAsia"/>
                                <w:b/>
                                <w:bCs/>
                                <w:sz w:val="20"/>
                                <w:szCs w:val="20"/>
                              </w:rPr>
                              <w:t>3</w:t>
                            </w:r>
                            <w:r w:rsidRPr="009D6B88">
                              <w:rPr>
                                <w:rFonts w:ascii="標楷體" w:eastAsia="標楷體" w:hAnsi="標楷體"/>
                                <w:b/>
                                <w:bCs/>
                                <w:sz w:val="20"/>
                                <w:szCs w:val="20"/>
                              </w:rPr>
                              <w:t>2</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6B4F43D" w14:textId="77777777" w:rsidR="00281E4E" w:rsidRPr="009D6B88" w:rsidRDefault="00281E4E" w:rsidP="00D70DA5">
                            <w:pPr>
                              <w:jc w:val="right"/>
                              <w:rPr>
                                <w:rFonts w:ascii="標楷體" w:eastAsia="標楷體" w:hAnsi="標楷體" w:cs="新細明體"/>
                                <w:b/>
                                <w:bCs/>
                                <w:snapToGrid w:val="0"/>
                                <w:kern w:val="0"/>
                                <w:sz w:val="20"/>
                                <w:szCs w:val="20"/>
                              </w:rPr>
                            </w:pPr>
                            <w:r w:rsidRPr="009D6B88">
                              <w:rPr>
                                <w:rFonts w:ascii="標楷體" w:eastAsia="標楷體" w:hAnsi="標楷體" w:hint="eastAsia"/>
                                <w:b/>
                                <w:bCs/>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70A7D10" w14:textId="77777777" w:rsidR="00281E4E" w:rsidRPr="009D6B88" w:rsidRDefault="00281E4E" w:rsidP="00D70DA5">
                            <w:pPr>
                              <w:jc w:val="right"/>
                              <w:rPr>
                                <w:rFonts w:ascii="標楷體" w:eastAsia="標楷體" w:hAnsi="標楷體"/>
                                <w:b/>
                                <w:bCs/>
                                <w:snapToGrid w:val="0"/>
                                <w:kern w:val="0"/>
                                <w:sz w:val="20"/>
                                <w:szCs w:val="20"/>
                              </w:rPr>
                            </w:pPr>
                            <w:r>
                              <w:rPr>
                                <w:rFonts w:ascii="標楷體" w:eastAsia="標楷體" w:hAnsi="標楷體" w:hint="eastAsia"/>
                                <w:b/>
                                <w:bCs/>
                                <w:snapToGrid w:val="0"/>
                                <w:kern w:val="0"/>
                                <w:sz w:val="20"/>
                                <w:szCs w:val="20"/>
                              </w:rPr>
                              <w:t>2</w:t>
                            </w:r>
                            <w:r>
                              <w:rPr>
                                <w:rFonts w:ascii="標楷體" w:eastAsia="標楷體" w:hAnsi="標楷體"/>
                                <w:b/>
                                <w:bCs/>
                                <w:snapToGrid w:val="0"/>
                                <w:kern w:val="0"/>
                                <w:sz w:val="20"/>
                                <w:szCs w:val="20"/>
                              </w:rPr>
                              <w:t>0</w:t>
                            </w:r>
                          </w:p>
                        </w:tc>
                        <w:tc>
                          <w:tcPr>
                            <w:tcW w:w="96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86C8B6E" w14:textId="77777777" w:rsidR="00281E4E" w:rsidRPr="009D6B88" w:rsidRDefault="00281E4E" w:rsidP="00D70DA5">
                            <w:pPr>
                              <w:jc w:val="right"/>
                              <w:rPr>
                                <w:rFonts w:ascii="標楷體" w:eastAsia="標楷體" w:hAnsi="標楷體" w:cs="新細明體"/>
                                <w:b/>
                                <w:bCs/>
                                <w:snapToGrid w:val="0"/>
                                <w:kern w:val="0"/>
                                <w:sz w:val="20"/>
                                <w:szCs w:val="20"/>
                              </w:rPr>
                            </w:pPr>
                            <w:r>
                              <w:rPr>
                                <w:rFonts w:ascii="標楷體" w:eastAsia="標楷體" w:hAnsi="標楷體" w:cs="新細明體" w:hint="eastAsia"/>
                                <w:b/>
                                <w:bCs/>
                                <w:snapToGrid w:val="0"/>
                                <w:sz w:val="20"/>
                                <w:szCs w:val="20"/>
                              </w:rPr>
                              <w:t>1</w:t>
                            </w:r>
                            <w:r>
                              <w:rPr>
                                <w:rFonts w:ascii="標楷體" w:eastAsia="標楷體" w:hAnsi="標楷體" w:cs="新細明體"/>
                                <w:b/>
                                <w:bCs/>
                                <w:snapToGrid w:val="0"/>
                                <w:sz w:val="20"/>
                                <w:szCs w:val="20"/>
                              </w:rPr>
                              <w:t>2</w:t>
                            </w:r>
                          </w:p>
                        </w:tc>
                      </w:tr>
                      <w:tr w:rsidR="00281E4E" w:rsidRPr="009D6B88" w14:paraId="63785709" w14:textId="77777777" w:rsidTr="001B1F5E">
                        <w:trPr>
                          <w:trHeight w:val="312"/>
                        </w:trPr>
                        <w:tc>
                          <w:tcPr>
                            <w:tcW w:w="1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FBF1A2" w14:textId="77777777" w:rsidR="00281E4E" w:rsidRPr="009D6B88" w:rsidRDefault="00281E4E" w:rsidP="00D70DA5">
                            <w:pPr>
                              <w:widowControl/>
                              <w:snapToGrid w:val="0"/>
                              <w:spacing w:beforeLines="10" w:before="24" w:afterLines="10" w:after="24" w:line="200" w:lineRule="exact"/>
                              <w:jc w:val="distribute"/>
                              <w:rPr>
                                <w:rFonts w:ascii="標楷體" w:eastAsia="標楷體" w:hAnsi="標楷體" w:cs="新細明體"/>
                                <w:snapToGrid w:val="0"/>
                                <w:kern w:val="0"/>
                                <w:sz w:val="20"/>
                                <w:szCs w:val="20"/>
                              </w:rPr>
                            </w:pPr>
                            <w:r w:rsidRPr="009D6B88">
                              <w:rPr>
                                <w:rFonts w:ascii="標楷體" w:eastAsia="標楷體" w:hAnsi="標楷體" w:cs="新細明體" w:hint="eastAsia"/>
                                <w:noProof/>
                                <w:snapToGrid w:val="0"/>
                                <w:kern w:val="0"/>
                                <w:sz w:val="20"/>
                                <w:szCs w:val="20"/>
                              </w:rPr>
                              <w:t>縣政府</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371CFC9"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5</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03D1647"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14</w:t>
                            </w:r>
                          </w:p>
                        </w:tc>
                        <w:tc>
                          <w:tcPr>
                            <w:tcW w:w="10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28C8DD7"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52A481A" w14:textId="77777777" w:rsidR="00281E4E" w:rsidRPr="009D6B88" w:rsidRDefault="00281E4E" w:rsidP="00D70DA5">
                            <w:pPr>
                              <w:jc w:val="right"/>
                              <w:rPr>
                                <w:rFonts w:ascii="標楷體" w:eastAsia="標楷體" w:hAnsi="標楷體"/>
                                <w:snapToGrid w:val="0"/>
                                <w:kern w:val="0"/>
                                <w:sz w:val="20"/>
                                <w:szCs w:val="20"/>
                              </w:rPr>
                            </w:pPr>
                            <w:r w:rsidRPr="009D6B88">
                              <w:rPr>
                                <w:rFonts w:ascii="標楷體" w:eastAsia="標楷體" w:hAnsi="標楷體"/>
                                <w:sz w:val="20"/>
                                <w:szCs w:val="20"/>
                              </w:rPr>
                              <w:t>1</w:t>
                            </w:r>
                            <w:r>
                              <w:rPr>
                                <w:rFonts w:ascii="標楷體" w:eastAsia="標楷體" w:hAnsi="標楷體"/>
                                <w:sz w:val="20"/>
                                <w:szCs w:val="20"/>
                              </w:rPr>
                              <w:t>2</w:t>
                            </w:r>
                          </w:p>
                        </w:tc>
                        <w:tc>
                          <w:tcPr>
                            <w:tcW w:w="96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21CBC80" w14:textId="77777777" w:rsidR="00281E4E" w:rsidRPr="009D6B88" w:rsidRDefault="00281E4E" w:rsidP="00D70DA5">
                            <w:pPr>
                              <w:jc w:val="right"/>
                              <w:rPr>
                                <w:rFonts w:ascii="標楷體" w:eastAsia="標楷體" w:hAnsi="標楷體" w:cs="新細明體"/>
                                <w:bCs/>
                                <w:snapToGrid w:val="0"/>
                                <w:kern w:val="0"/>
                                <w:sz w:val="20"/>
                                <w:szCs w:val="20"/>
                              </w:rPr>
                            </w:pPr>
                            <w:r>
                              <w:rPr>
                                <w:rFonts w:ascii="標楷體" w:eastAsia="標楷體" w:hAnsi="標楷體" w:cs="新細明體" w:hint="eastAsia"/>
                                <w:bCs/>
                                <w:snapToGrid w:val="0"/>
                                <w:sz w:val="20"/>
                                <w:szCs w:val="20"/>
                              </w:rPr>
                              <w:t>2</w:t>
                            </w:r>
                          </w:p>
                        </w:tc>
                      </w:tr>
                      <w:tr w:rsidR="00281E4E" w:rsidRPr="009D6B88" w14:paraId="4D8A42C6" w14:textId="77777777" w:rsidTr="001B1F5E">
                        <w:trPr>
                          <w:trHeight w:val="312"/>
                        </w:trPr>
                        <w:tc>
                          <w:tcPr>
                            <w:tcW w:w="16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AAFDAA0" w14:textId="77777777" w:rsidR="00281E4E" w:rsidRPr="009D6B88" w:rsidRDefault="00281E4E"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民政處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762E43F"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c>
                          <w:tcPr>
                            <w:tcW w:w="11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57DB2099"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C7E7403"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A35562D" w14:textId="77777777" w:rsidR="00281E4E" w:rsidRPr="009D6B88" w:rsidRDefault="00281E4E" w:rsidP="00D70DA5">
                            <w:pPr>
                              <w:jc w:val="right"/>
                              <w:rPr>
                                <w:rFonts w:ascii="標楷體" w:eastAsia="標楷體" w:hAnsi="標楷體"/>
                                <w:bCs/>
                                <w:snapToGrid w:val="0"/>
                                <w:kern w:val="0"/>
                                <w:sz w:val="20"/>
                                <w:szCs w:val="20"/>
                              </w:rPr>
                            </w:pPr>
                            <w:r>
                              <w:rPr>
                                <w:rFonts w:ascii="標楷體" w:eastAsia="標楷體" w:hAnsi="標楷體" w:hint="eastAsia"/>
                                <w:sz w:val="20"/>
                                <w:szCs w:val="20"/>
                              </w:rPr>
                              <w:t>1</w:t>
                            </w:r>
                          </w:p>
                        </w:tc>
                        <w:tc>
                          <w:tcPr>
                            <w:tcW w:w="96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B37FA4E" w14:textId="77777777" w:rsidR="00281E4E" w:rsidRPr="009D6B88" w:rsidRDefault="00281E4E" w:rsidP="00D70DA5">
                            <w:pPr>
                              <w:jc w:val="right"/>
                              <w:rPr>
                                <w:rFonts w:ascii="標楷體" w:eastAsia="標楷體" w:hAnsi="標楷體" w:cs="新細明體"/>
                                <w:bCs/>
                                <w:snapToGrid w:val="0"/>
                                <w:kern w:val="0"/>
                                <w:sz w:val="20"/>
                                <w:szCs w:val="20"/>
                              </w:rPr>
                            </w:pPr>
                            <w:r>
                              <w:rPr>
                                <w:rFonts w:ascii="標楷體" w:eastAsia="標楷體" w:hAnsi="標楷體" w:cs="新細明體" w:hint="eastAsia"/>
                                <w:bCs/>
                                <w:snapToGrid w:val="0"/>
                                <w:sz w:val="20"/>
                                <w:szCs w:val="20"/>
                              </w:rPr>
                              <w:t>2</w:t>
                            </w:r>
                          </w:p>
                        </w:tc>
                      </w:tr>
                      <w:tr w:rsidR="00281E4E" w:rsidRPr="009D6B88" w14:paraId="51C5F371" w14:textId="77777777" w:rsidTr="001B1F5E">
                        <w:trPr>
                          <w:trHeight w:val="312"/>
                        </w:trPr>
                        <w:tc>
                          <w:tcPr>
                            <w:tcW w:w="1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C3087DC" w14:textId="77777777" w:rsidR="00281E4E" w:rsidRPr="009D6B88" w:rsidRDefault="00281E4E"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文化局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CD8EC45"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ECFBBE"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sz w:val="20"/>
                                <w:szCs w:val="20"/>
                              </w:rPr>
                              <w:t>3</w:t>
                            </w:r>
                          </w:p>
                        </w:tc>
                        <w:tc>
                          <w:tcPr>
                            <w:tcW w:w="10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82786C"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529D40" w14:textId="77777777" w:rsidR="00281E4E" w:rsidRPr="009D6B88" w:rsidRDefault="00281E4E" w:rsidP="00D70DA5">
                            <w:pPr>
                              <w:jc w:val="right"/>
                              <w:rPr>
                                <w:rFonts w:ascii="標楷體" w:eastAsia="標楷體" w:hAnsi="標楷體"/>
                                <w:snapToGrid w:val="0"/>
                                <w:kern w:val="0"/>
                                <w:sz w:val="20"/>
                                <w:szCs w:val="20"/>
                              </w:rPr>
                            </w:pPr>
                            <w:r w:rsidRPr="009D6B88">
                              <w:rPr>
                                <w:rFonts w:ascii="標楷體" w:eastAsia="標楷體" w:hAnsi="標楷體"/>
                                <w:sz w:val="20"/>
                                <w:szCs w:val="20"/>
                              </w:rPr>
                              <w:t>1</w:t>
                            </w:r>
                          </w:p>
                        </w:tc>
                        <w:tc>
                          <w:tcPr>
                            <w:tcW w:w="96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A678E2B"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sz w:val="20"/>
                                <w:szCs w:val="20"/>
                              </w:rPr>
                              <w:t>2</w:t>
                            </w:r>
                          </w:p>
                        </w:tc>
                      </w:tr>
                      <w:tr w:rsidR="00281E4E" w:rsidRPr="009D6B88" w14:paraId="0DB79DAD" w14:textId="77777777" w:rsidTr="001B1F5E">
                        <w:trPr>
                          <w:trHeight w:val="312"/>
                        </w:trPr>
                        <w:tc>
                          <w:tcPr>
                            <w:tcW w:w="16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2191E81" w14:textId="77777777" w:rsidR="00281E4E" w:rsidRPr="009D6B88" w:rsidRDefault="00281E4E"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農業處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08B3F649"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c>
                          <w:tcPr>
                            <w:tcW w:w="11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AFC0391"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121C298"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73310DD" w14:textId="77777777" w:rsidR="00281E4E" w:rsidRPr="009D6B88" w:rsidRDefault="00281E4E" w:rsidP="00D70DA5">
                            <w:pPr>
                              <w:jc w:val="right"/>
                              <w:rPr>
                                <w:rFonts w:ascii="標楷體" w:eastAsia="標楷體" w:hAnsi="標楷體"/>
                                <w:bCs/>
                                <w:snapToGrid w:val="0"/>
                                <w:kern w:val="0"/>
                                <w:sz w:val="20"/>
                                <w:szCs w:val="20"/>
                              </w:rPr>
                            </w:pPr>
                            <w:r w:rsidRPr="009D6B88">
                              <w:rPr>
                                <w:rFonts w:ascii="標楷體" w:eastAsia="標楷體" w:hAnsi="標楷體" w:hint="eastAsia"/>
                                <w:sz w:val="20"/>
                                <w:szCs w:val="20"/>
                              </w:rPr>
                              <w:t>－</w:t>
                            </w:r>
                          </w:p>
                        </w:tc>
                        <w:tc>
                          <w:tcPr>
                            <w:tcW w:w="96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7D1AF1B5" w14:textId="77777777" w:rsidR="00281E4E" w:rsidRPr="009D6B88" w:rsidRDefault="00281E4E" w:rsidP="00D70DA5">
                            <w:pPr>
                              <w:jc w:val="right"/>
                              <w:rPr>
                                <w:rFonts w:ascii="標楷體" w:eastAsia="標楷體" w:hAnsi="標楷體" w:cs="新細明體"/>
                                <w:bCs/>
                                <w:snapToGrid w:val="0"/>
                                <w:kern w:val="0"/>
                                <w:sz w:val="20"/>
                                <w:szCs w:val="20"/>
                              </w:rPr>
                            </w:pPr>
                            <w:r>
                              <w:rPr>
                                <w:rFonts w:ascii="標楷體" w:eastAsia="標楷體" w:hAnsi="標楷體" w:cs="新細明體" w:hint="eastAsia"/>
                                <w:bCs/>
                                <w:snapToGrid w:val="0"/>
                                <w:kern w:val="0"/>
                                <w:sz w:val="20"/>
                                <w:szCs w:val="20"/>
                              </w:rPr>
                              <w:t>3</w:t>
                            </w:r>
                          </w:p>
                        </w:tc>
                      </w:tr>
                      <w:tr w:rsidR="00281E4E" w:rsidRPr="009D6B88" w14:paraId="0A77EC59" w14:textId="77777777" w:rsidTr="001B1F5E">
                        <w:trPr>
                          <w:trHeight w:val="312"/>
                        </w:trPr>
                        <w:tc>
                          <w:tcPr>
                            <w:tcW w:w="1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8289F22" w14:textId="77777777" w:rsidR="00281E4E" w:rsidRPr="009D6B88" w:rsidRDefault="00281E4E"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環境保護局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96DB86A"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1</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14884E9"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4</w:t>
                            </w:r>
                          </w:p>
                        </w:tc>
                        <w:tc>
                          <w:tcPr>
                            <w:tcW w:w="10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1FC6A6"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C148648" w14:textId="77777777" w:rsidR="00281E4E" w:rsidRPr="009D6B88" w:rsidRDefault="00281E4E" w:rsidP="00D70DA5">
                            <w:pPr>
                              <w:jc w:val="right"/>
                              <w:rPr>
                                <w:rFonts w:ascii="標楷體" w:eastAsia="標楷體" w:hAnsi="標楷體"/>
                                <w:bCs/>
                                <w:snapToGrid w:val="0"/>
                                <w:kern w:val="0"/>
                                <w:sz w:val="20"/>
                                <w:szCs w:val="20"/>
                              </w:rPr>
                            </w:pPr>
                            <w:r>
                              <w:rPr>
                                <w:rFonts w:ascii="標楷體" w:eastAsia="標楷體" w:hAnsi="標楷體" w:hint="eastAsia"/>
                                <w:bCs/>
                                <w:snapToGrid w:val="0"/>
                                <w:kern w:val="0"/>
                                <w:sz w:val="20"/>
                                <w:szCs w:val="20"/>
                              </w:rPr>
                              <w:t>2</w:t>
                            </w:r>
                          </w:p>
                        </w:tc>
                        <w:tc>
                          <w:tcPr>
                            <w:tcW w:w="96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701F92" w14:textId="77777777" w:rsidR="00281E4E" w:rsidRPr="009D6B88" w:rsidRDefault="00281E4E" w:rsidP="00D70DA5">
                            <w:pPr>
                              <w:jc w:val="right"/>
                              <w:rPr>
                                <w:rFonts w:ascii="標楷體" w:eastAsia="標楷體" w:hAnsi="標楷體" w:cs="新細明體"/>
                                <w:bCs/>
                                <w:snapToGrid w:val="0"/>
                                <w:kern w:val="0"/>
                                <w:sz w:val="20"/>
                                <w:szCs w:val="20"/>
                              </w:rPr>
                            </w:pPr>
                            <w:r>
                              <w:rPr>
                                <w:rFonts w:ascii="標楷體" w:eastAsia="標楷體" w:hAnsi="標楷體" w:cs="新細明體" w:hint="eastAsia"/>
                                <w:bCs/>
                                <w:snapToGrid w:val="0"/>
                                <w:kern w:val="0"/>
                                <w:sz w:val="20"/>
                                <w:szCs w:val="20"/>
                              </w:rPr>
                              <w:t>2</w:t>
                            </w:r>
                          </w:p>
                        </w:tc>
                      </w:tr>
                      <w:tr w:rsidR="00281E4E" w:rsidRPr="009D6B88" w14:paraId="1A4C5FDC" w14:textId="77777777" w:rsidTr="001B1F5E">
                        <w:trPr>
                          <w:trHeight w:val="312"/>
                        </w:trPr>
                        <w:tc>
                          <w:tcPr>
                            <w:tcW w:w="164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35B2D0AC" w14:textId="77777777" w:rsidR="00281E4E" w:rsidRPr="009D6B88" w:rsidRDefault="00281E4E"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地政處</w:t>
                            </w:r>
                          </w:p>
                        </w:tc>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7FC351F"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c>
                          <w:tcPr>
                            <w:tcW w:w="1112"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118EA98D"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3</w:t>
                            </w:r>
                          </w:p>
                        </w:tc>
                        <w:tc>
                          <w:tcPr>
                            <w:tcW w:w="1086"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90B3E0C"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2F581233" w14:textId="77777777" w:rsidR="00281E4E" w:rsidRPr="009D6B88" w:rsidRDefault="00281E4E" w:rsidP="00D70DA5">
                            <w:pPr>
                              <w:jc w:val="right"/>
                              <w:rPr>
                                <w:rFonts w:ascii="標楷體" w:eastAsia="標楷體" w:hAnsi="標楷體"/>
                                <w:bCs/>
                                <w:snapToGrid w:val="0"/>
                                <w:kern w:val="0"/>
                                <w:sz w:val="20"/>
                                <w:szCs w:val="20"/>
                              </w:rPr>
                            </w:pPr>
                            <w:r w:rsidRPr="009D6B88">
                              <w:rPr>
                                <w:rFonts w:ascii="標楷體" w:eastAsia="標楷體" w:hAnsi="標楷體" w:hint="eastAsia"/>
                                <w:sz w:val="20"/>
                                <w:szCs w:val="20"/>
                              </w:rPr>
                              <w:t>3</w:t>
                            </w:r>
                          </w:p>
                        </w:tc>
                        <w:tc>
                          <w:tcPr>
                            <w:tcW w:w="964"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14:paraId="60BEFF13"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r>
                      <w:tr w:rsidR="00281E4E" w:rsidRPr="009D6B88" w14:paraId="72ED089C" w14:textId="77777777" w:rsidTr="001B1F5E">
                        <w:trPr>
                          <w:trHeight w:val="312"/>
                        </w:trPr>
                        <w:tc>
                          <w:tcPr>
                            <w:tcW w:w="164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F063A3C" w14:textId="77777777" w:rsidR="00281E4E" w:rsidRPr="009D6B88" w:rsidRDefault="00281E4E" w:rsidP="00D70DA5">
                            <w:pPr>
                              <w:widowControl/>
                              <w:snapToGrid w:val="0"/>
                              <w:spacing w:beforeLines="10" w:before="24" w:afterLines="10" w:after="24" w:line="200" w:lineRule="exact"/>
                              <w:jc w:val="distribute"/>
                              <w:rPr>
                                <w:rFonts w:ascii="標楷體" w:eastAsia="標楷體" w:hAnsi="標楷體" w:cs="新細明體"/>
                                <w:noProof/>
                                <w:snapToGrid w:val="0"/>
                                <w:kern w:val="0"/>
                                <w:sz w:val="20"/>
                                <w:szCs w:val="20"/>
                              </w:rPr>
                            </w:pPr>
                            <w:r w:rsidRPr="009D6B88">
                              <w:rPr>
                                <w:rFonts w:ascii="標楷體" w:eastAsia="標楷體" w:hAnsi="標楷體" w:cs="新細明體" w:hint="eastAsia"/>
                                <w:noProof/>
                                <w:snapToGrid w:val="0"/>
                                <w:kern w:val="0"/>
                                <w:sz w:val="20"/>
                                <w:szCs w:val="20"/>
                              </w:rPr>
                              <w:t>衛生局</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CF4FC4B"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1</w:t>
                            </w:r>
                          </w:p>
                        </w:tc>
                        <w:tc>
                          <w:tcPr>
                            <w:tcW w:w="111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D7FA3AF"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2</w:t>
                            </w:r>
                          </w:p>
                        </w:tc>
                        <w:tc>
                          <w:tcPr>
                            <w:tcW w:w="10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4B753A1" w14:textId="77777777" w:rsidR="00281E4E" w:rsidRPr="009D6B88" w:rsidRDefault="00281E4E" w:rsidP="00D70DA5">
                            <w:pPr>
                              <w:jc w:val="right"/>
                              <w:rPr>
                                <w:rFonts w:ascii="標楷體" w:eastAsia="標楷體" w:hAnsi="標楷體" w:cs="新細明體"/>
                                <w:bCs/>
                                <w:snapToGrid w:val="0"/>
                                <w:kern w:val="0"/>
                                <w:sz w:val="20"/>
                                <w:szCs w:val="20"/>
                              </w:rPr>
                            </w:pPr>
                            <w:r w:rsidRPr="009D6B88">
                              <w:rPr>
                                <w:rFonts w:ascii="標楷體" w:eastAsia="標楷體" w:hAnsi="標楷體" w:hint="eastAsia"/>
                                <w:sz w:val="20"/>
                                <w:szCs w:val="20"/>
                              </w:rPr>
                              <w:t>－</w:t>
                            </w:r>
                          </w:p>
                        </w:tc>
                        <w:tc>
                          <w:tcPr>
                            <w:tcW w:w="114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8102645" w14:textId="77777777" w:rsidR="00281E4E" w:rsidRPr="009D6B88" w:rsidRDefault="00281E4E" w:rsidP="00D70DA5">
                            <w:pPr>
                              <w:jc w:val="right"/>
                              <w:rPr>
                                <w:rFonts w:ascii="標楷體" w:eastAsia="標楷體" w:hAnsi="標楷體"/>
                                <w:bCs/>
                                <w:snapToGrid w:val="0"/>
                                <w:kern w:val="0"/>
                                <w:sz w:val="20"/>
                                <w:szCs w:val="20"/>
                              </w:rPr>
                            </w:pPr>
                            <w:r>
                              <w:rPr>
                                <w:rFonts w:ascii="標楷體" w:eastAsia="標楷體" w:hAnsi="標楷體" w:hint="eastAsia"/>
                                <w:bCs/>
                                <w:snapToGrid w:val="0"/>
                                <w:sz w:val="20"/>
                                <w:szCs w:val="20"/>
                              </w:rPr>
                              <w:t>1</w:t>
                            </w:r>
                          </w:p>
                        </w:tc>
                        <w:tc>
                          <w:tcPr>
                            <w:tcW w:w="96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991CA8" w14:textId="77777777" w:rsidR="00281E4E" w:rsidRPr="009D6B88" w:rsidRDefault="00281E4E" w:rsidP="00D70DA5">
                            <w:pPr>
                              <w:jc w:val="right"/>
                              <w:rPr>
                                <w:rFonts w:ascii="標楷體" w:eastAsia="標楷體" w:hAnsi="標楷體" w:cs="新細明體"/>
                                <w:bCs/>
                                <w:snapToGrid w:val="0"/>
                                <w:kern w:val="0"/>
                                <w:sz w:val="20"/>
                                <w:szCs w:val="20"/>
                              </w:rPr>
                            </w:pPr>
                            <w:r>
                              <w:rPr>
                                <w:rFonts w:ascii="標楷體" w:eastAsia="標楷體" w:hAnsi="標楷體" w:cs="新細明體" w:hint="eastAsia"/>
                                <w:bCs/>
                                <w:snapToGrid w:val="0"/>
                                <w:kern w:val="0"/>
                                <w:sz w:val="20"/>
                                <w:szCs w:val="20"/>
                              </w:rPr>
                              <w:t>1</w:t>
                            </w:r>
                          </w:p>
                        </w:tc>
                      </w:tr>
                    </w:tbl>
                    <w:p w14:paraId="0A702FA1" w14:textId="77777777" w:rsidR="00281E4E" w:rsidRPr="009D6B88" w:rsidRDefault="00281E4E" w:rsidP="00281E4E"/>
                  </w:txbxContent>
                </v:textbox>
                <w10:wrap type="square" anchorx="margin"/>
              </v:shape>
            </w:pict>
          </mc:Fallback>
        </mc:AlternateContent>
      </w:r>
      <w:r w:rsidRPr="00DF637D">
        <w:rPr>
          <w:rFonts w:ascii="標楷體" w:eastAsia="標楷體" w:hAnsi="標楷體"/>
          <w:noProof/>
          <w:kern w:val="0"/>
        </w:rPr>
        <mc:AlternateContent>
          <mc:Choice Requires="wps">
            <w:drawing>
              <wp:anchor distT="0" distB="0" distL="114300" distR="114300" simplePos="0" relativeHeight="251673600" behindDoc="0" locked="0" layoutInCell="1" allowOverlap="1" wp14:anchorId="055CDA10" wp14:editId="582C8249">
                <wp:simplePos x="0" y="0"/>
                <wp:positionH relativeFrom="margin">
                  <wp:align>center</wp:align>
                </wp:positionH>
                <wp:positionV relativeFrom="paragraph">
                  <wp:posOffset>4262120</wp:posOffset>
                </wp:positionV>
                <wp:extent cx="6533515" cy="1414145"/>
                <wp:effectExtent l="0" t="0" r="19685" b="14605"/>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1414145"/>
                        </a:xfrm>
                        <a:prstGeom prst="rect">
                          <a:avLst/>
                        </a:prstGeom>
                        <a:solidFill>
                          <a:srgbClr val="FFFFFF"/>
                        </a:solidFill>
                        <a:ln w="9525">
                          <a:solidFill>
                            <a:srgbClr val="FFFFFF"/>
                          </a:solidFill>
                          <a:miter lim="800000"/>
                          <a:headEnd/>
                          <a:tailEnd/>
                        </a:ln>
                      </wps:spPr>
                      <wps:txbx>
                        <w:txbxContent>
                          <w:p w14:paraId="7DEEF7F4" w14:textId="77777777" w:rsidR="00281E4E" w:rsidRPr="009D6B88" w:rsidRDefault="00281E4E" w:rsidP="00281E4E">
                            <w:pPr>
                              <w:tabs>
                                <w:tab w:val="left" w:pos="9498"/>
                              </w:tabs>
                              <w:jc w:val="center"/>
                              <w:rPr>
                                <w:snapToGrid w:val="0"/>
                                <w:kern w:val="0"/>
                              </w:rPr>
                            </w:pPr>
                            <w:r w:rsidRPr="009D6B88">
                              <w:rPr>
                                <w:rFonts w:ascii="標楷體" w:eastAsia="標楷體" w:hAnsi="標楷體" w:hint="eastAsia"/>
                                <w:b/>
                                <w:snapToGrid w:val="0"/>
                                <w:kern w:val="0"/>
                              </w:rPr>
                              <w:t xml:space="preserve">表4  </w:t>
                            </w:r>
                            <w:proofErr w:type="gramStart"/>
                            <w:r w:rsidRPr="009D6B88">
                              <w:rPr>
                                <w:rFonts w:ascii="標楷體" w:eastAsia="標楷體" w:hAnsi="標楷體" w:hint="eastAsia"/>
                                <w:b/>
                                <w:snapToGrid w:val="0"/>
                                <w:kern w:val="0"/>
                              </w:rPr>
                              <w:t>11</w:t>
                            </w:r>
                            <w:r>
                              <w:rPr>
                                <w:rFonts w:ascii="標楷體" w:eastAsia="標楷體" w:hAnsi="標楷體"/>
                                <w:b/>
                                <w:snapToGrid w:val="0"/>
                                <w:kern w:val="0"/>
                              </w:rPr>
                              <w:t>4</w:t>
                            </w:r>
                            <w:proofErr w:type="gramEnd"/>
                            <w:r w:rsidRPr="009D6B88">
                              <w:rPr>
                                <w:rFonts w:ascii="標楷體" w:eastAsia="標楷體" w:hAnsi="標楷體" w:hint="eastAsia"/>
                                <w:b/>
                                <w:snapToGrid w:val="0"/>
                                <w:kern w:val="0"/>
                              </w:rPr>
                              <w:t>年度宜蘭縣非營業特種基金執行率未及</w:t>
                            </w:r>
                            <w:proofErr w:type="gramStart"/>
                            <w:r w:rsidRPr="009D6B88">
                              <w:rPr>
                                <w:rFonts w:ascii="標楷體" w:eastAsia="標楷體" w:hAnsi="標楷體" w:hint="eastAsia"/>
                                <w:b/>
                                <w:snapToGrid w:val="0"/>
                                <w:kern w:val="0"/>
                              </w:rPr>
                              <w:t>3成</w:t>
                            </w:r>
                            <w:proofErr w:type="gramEnd"/>
                            <w:r w:rsidRPr="009D6B88">
                              <w:rPr>
                                <w:rFonts w:ascii="標楷體" w:eastAsia="標楷體" w:hAnsi="標楷體" w:hint="eastAsia"/>
                                <w:b/>
                                <w:snapToGrid w:val="0"/>
                                <w:kern w:val="0"/>
                              </w:rPr>
                              <w:t>之營運（業務）計畫項目</w:t>
                            </w:r>
                          </w:p>
                          <w:tbl>
                            <w:tblPr>
                              <w:tblOverlap w:val="neve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1E0" w:firstRow="1" w:lastRow="1" w:firstColumn="1" w:lastColumn="1" w:noHBand="0" w:noVBand="0"/>
                            </w:tblPr>
                            <w:tblGrid>
                              <w:gridCol w:w="3130"/>
                              <w:gridCol w:w="2268"/>
                              <w:gridCol w:w="850"/>
                              <w:gridCol w:w="1134"/>
                              <w:gridCol w:w="1134"/>
                              <w:gridCol w:w="1504"/>
                            </w:tblGrid>
                            <w:tr w:rsidR="00281E4E" w:rsidRPr="009D6B88" w14:paraId="3D938846" w14:textId="77777777" w:rsidTr="008C743A">
                              <w:trPr>
                                <w:trHeight w:val="454"/>
                              </w:trPr>
                              <w:tc>
                                <w:tcPr>
                                  <w:tcW w:w="3130" w:type="dxa"/>
                                  <w:tcBorders>
                                    <w:top w:val="single" w:sz="4" w:space="0" w:color="auto"/>
                                    <w:bottom w:val="single" w:sz="4" w:space="0" w:color="auto"/>
                                  </w:tcBorders>
                                  <w:shd w:val="clear" w:color="auto" w:fill="B6DDE8" w:themeFill="accent5" w:themeFillTint="66"/>
                                  <w:vAlign w:val="center"/>
                                </w:tcPr>
                                <w:p w14:paraId="53AB4672" w14:textId="77777777" w:rsidR="00281E4E" w:rsidRPr="009D6B88" w:rsidRDefault="00281E4E"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營運（業務）計畫項目</w:t>
                                  </w:r>
                                </w:p>
                              </w:tc>
                              <w:tc>
                                <w:tcPr>
                                  <w:tcW w:w="2268" w:type="dxa"/>
                                  <w:tcBorders>
                                    <w:top w:val="single" w:sz="4" w:space="0" w:color="auto"/>
                                    <w:bottom w:val="single" w:sz="4" w:space="0" w:color="auto"/>
                                  </w:tcBorders>
                                  <w:shd w:val="clear" w:color="auto" w:fill="B6DDE8" w:themeFill="accent5" w:themeFillTint="66"/>
                                  <w:vAlign w:val="center"/>
                                </w:tcPr>
                                <w:p w14:paraId="6CBA7886" w14:textId="77777777" w:rsidR="00281E4E" w:rsidRPr="009D6B88" w:rsidRDefault="00281E4E"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辦理之基金</w:t>
                                  </w:r>
                                </w:p>
                              </w:tc>
                              <w:tc>
                                <w:tcPr>
                                  <w:tcW w:w="850" w:type="dxa"/>
                                  <w:tcBorders>
                                    <w:top w:val="single" w:sz="4" w:space="0" w:color="auto"/>
                                    <w:bottom w:val="single" w:sz="4" w:space="0" w:color="auto"/>
                                  </w:tcBorders>
                                  <w:shd w:val="clear" w:color="auto" w:fill="B6DDE8" w:themeFill="accent5" w:themeFillTint="66"/>
                                  <w:vAlign w:val="center"/>
                                </w:tcPr>
                                <w:p w14:paraId="48AEA936" w14:textId="77777777" w:rsidR="00281E4E" w:rsidRPr="009D6B88" w:rsidRDefault="00281E4E"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單位</w:t>
                                  </w:r>
                                </w:p>
                              </w:tc>
                              <w:tc>
                                <w:tcPr>
                                  <w:tcW w:w="1134" w:type="dxa"/>
                                  <w:tcBorders>
                                    <w:top w:val="single" w:sz="4" w:space="0" w:color="auto"/>
                                    <w:bottom w:val="single" w:sz="4" w:space="0" w:color="auto"/>
                                  </w:tcBorders>
                                  <w:shd w:val="clear" w:color="auto" w:fill="B6DDE8" w:themeFill="accent5" w:themeFillTint="66"/>
                                  <w:vAlign w:val="center"/>
                                </w:tcPr>
                                <w:p w14:paraId="6F9E5242" w14:textId="77777777" w:rsidR="00281E4E" w:rsidRPr="009D6B88" w:rsidRDefault="00281E4E"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預計數</w:t>
                                  </w:r>
                                </w:p>
                              </w:tc>
                              <w:tc>
                                <w:tcPr>
                                  <w:tcW w:w="1134" w:type="dxa"/>
                                  <w:tcBorders>
                                    <w:top w:val="single" w:sz="4" w:space="0" w:color="auto"/>
                                    <w:bottom w:val="single" w:sz="4" w:space="0" w:color="auto"/>
                                  </w:tcBorders>
                                  <w:shd w:val="clear" w:color="auto" w:fill="B6DDE8" w:themeFill="accent5" w:themeFillTint="66"/>
                                  <w:vAlign w:val="center"/>
                                </w:tcPr>
                                <w:p w14:paraId="27C69F6B" w14:textId="77777777" w:rsidR="00281E4E" w:rsidRPr="009D6B88" w:rsidRDefault="00281E4E"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實際數</w:t>
                                  </w:r>
                                </w:p>
                              </w:tc>
                              <w:tc>
                                <w:tcPr>
                                  <w:tcW w:w="1504" w:type="dxa"/>
                                  <w:tcBorders>
                                    <w:top w:val="single" w:sz="4" w:space="0" w:color="auto"/>
                                    <w:bottom w:val="single" w:sz="4" w:space="0" w:color="auto"/>
                                  </w:tcBorders>
                                  <w:shd w:val="clear" w:color="auto" w:fill="B6DDE8" w:themeFill="accent5" w:themeFillTint="66"/>
                                  <w:vAlign w:val="center"/>
                                </w:tcPr>
                                <w:p w14:paraId="09DEA603" w14:textId="77777777" w:rsidR="00281E4E" w:rsidRPr="00CB7455" w:rsidRDefault="00281E4E" w:rsidP="00420B9B">
                                  <w:pPr>
                                    <w:tabs>
                                      <w:tab w:val="left" w:pos="9498"/>
                                    </w:tabs>
                                    <w:spacing w:line="260" w:lineRule="exact"/>
                                    <w:suppressOverlap/>
                                    <w:jc w:val="center"/>
                                    <w:rPr>
                                      <w:rFonts w:ascii="標楷體" w:eastAsia="標楷體" w:hAnsi="標楷體"/>
                                      <w:snapToGrid w:val="0"/>
                                      <w:spacing w:val="-8"/>
                                      <w:kern w:val="0"/>
                                      <w:sz w:val="20"/>
                                      <w:szCs w:val="20"/>
                                    </w:rPr>
                                  </w:pPr>
                                  <w:r w:rsidRPr="00CB7455">
                                    <w:rPr>
                                      <w:rFonts w:ascii="標楷體" w:eastAsia="標楷體" w:hAnsi="標楷體" w:hint="eastAsia"/>
                                      <w:snapToGrid w:val="0"/>
                                      <w:spacing w:val="-8"/>
                                      <w:kern w:val="0"/>
                                      <w:sz w:val="20"/>
                                      <w:szCs w:val="20"/>
                                    </w:rPr>
                                    <w:t>計畫執行率（％）</w:t>
                                  </w:r>
                                </w:p>
                              </w:tc>
                            </w:tr>
                            <w:tr w:rsidR="00281E4E" w:rsidRPr="009D6B88" w14:paraId="08AA2B6A" w14:textId="77777777" w:rsidTr="008A0AA8">
                              <w:trPr>
                                <w:trHeight w:val="454"/>
                              </w:trPr>
                              <w:tc>
                                <w:tcPr>
                                  <w:tcW w:w="3130" w:type="dxa"/>
                                  <w:tcBorders>
                                    <w:top w:val="single" w:sz="4" w:space="0" w:color="auto"/>
                                    <w:bottom w:val="single" w:sz="4" w:space="0" w:color="auto"/>
                                    <w:right w:val="single" w:sz="4" w:space="0" w:color="auto"/>
                                  </w:tcBorders>
                                  <w:vAlign w:val="center"/>
                                </w:tcPr>
                                <w:p w14:paraId="5FDFAE55" w14:textId="4F700BEC" w:rsidR="00281E4E" w:rsidRPr="009D6B88" w:rsidRDefault="00281E4E" w:rsidP="00995FB7">
                                  <w:pPr>
                                    <w:tabs>
                                      <w:tab w:val="left" w:pos="9498"/>
                                    </w:tabs>
                                    <w:ind w:leftChars="50" w:left="120"/>
                                    <w:suppressOverlap/>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大羅東地區治水防災國土復育促進地區區段徵收</w:t>
                                  </w:r>
                                </w:p>
                              </w:tc>
                              <w:tc>
                                <w:tcPr>
                                  <w:tcW w:w="2268" w:type="dxa"/>
                                  <w:tcBorders>
                                    <w:top w:val="single" w:sz="4" w:space="0" w:color="auto"/>
                                    <w:left w:val="single" w:sz="4" w:space="0" w:color="auto"/>
                                    <w:bottom w:val="single" w:sz="4" w:space="0" w:color="auto"/>
                                    <w:right w:val="single" w:sz="4" w:space="0" w:color="auto"/>
                                  </w:tcBorders>
                                  <w:vAlign w:val="center"/>
                                </w:tcPr>
                                <w:p w14:paraId="232FE8F8" w14:textId="77777777" w:rsidR="00281E4E" w:rsidRPr="009D6B88" w:rsidRDefault="00281E4E" w:rsidP="008A0AA8">
                                  <w:pPr>
                                    <w:tabs>
                                      <w:tab w:val="left" w:pos="9498"/>
                                    </w:tabs>
                                    <w:suppressOverlap/>
                                    <w:jc w:val="center"/>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宜蘭縣區段徵收基金</w:t>
                                  </w:r>
                                </w:p>
                              </w:tc>
                              <w:tc>
                                <w:tcPr>
                                  <w:tcW w:w="850" w:type="dxa"/>
                                  <w:tcBorders>
                                    <w:top w:val="single" w:sz="4" w:space="0" w:color="auto"/>
                                    <w:left w:val="single" w:sz="4" w:space="0" w:color="auto"/>
                                    <w:bottom w:val="single" w:sz="4" w:space="0" w:color="auto"/>
                                    <w:right w:val="single" w:sz="4" w:space="0" w:color="auto"/>
                                  </w:tcBorders>
                                  <w:vAlign w:val="center"/>
                                </w:tcPr>
                                <w:p w14:paraId="00092FC4" w14:textId="77777777" w:rsidR="00281E4E" w:rsidRPr="009D6B88" w:rsidRDefault="00281E4E" w:rsidP="009D6B88">
                                  <w:pPr>
                                    <w:tabs>
                                      <w:tab w:val="left" w:pos="9498"/>
                                    </w:tabs>
                                    <w:suppressOverlap/>
                                    <w:jc w:val="center"/>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千元</w:t>
                                  </w:r>
                                </w:p>
                              </w:tc>
                              <w:tc>
                                <w:tcPr>
                                  <w:tcW w:w="1134" w:type="dxa"/>
                                  <w:tcBorders>
                                    <w:top w:val="single" w:sz="4" w:space="0" w:color="auto"/>
                                    <w:left w:val="single" w:sz="4" w:space="0" w:color="auto"/>
                                    <w:bottom w:val="single" w:sz="4" w:space="0" w:color="auto"/>
                                    <w:right w:val="single" w:sz="4" w:space="0" w:color="auto"/>
                                  </w:tcBorders>
                                  <w:vAlign w:val="center"/>
                                </w:tcPr>
                                <w:p w14:paraId="7B7A121F" w14:textId="77777777" w:rsidR="00281E4E" w:rsidRPr="009D6B88" w:rsidRDefault="00281E4E"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4,89</w:t>
                                  </w:r>
                                  <w:r>
                                    <w:rPr>
                                      <w:rFonts w:ascii="標楷體" w:eastAsia="標楷體" w:hAnsi="標楷體"/>
                                      <w:snapToGrid w:val="0"/>
                                      <w:kern w:val="0"/>
                                      <w:sz w:val="20"/>
                                      <w:szCs w:val="20"/>
                                    </w:rPr>
                                    <w:t>3</w:t>
                                  </w:r>
                                  <w:r w:rsidRPr="009D6B88">
                                    <w:rPr>
                                      <w:rFonts w:ascii="標楷體" w:eastAsia="標楷體" w:hAnsi="標楷體"/>
                                      <w:snapToGrid w:val="0"/>
                                      <w:kern w:val="0"/>
                                      <w:sz w:val="20"/>
                                      <w:szCs w:val="20"/>
                                    </w:rPr>
                                    <w:t>,</w:t>
                                  </w:r>
                                  <w:r>
                                    <w:rPr>
                                      <w:rFonts w:ascii="標楷體" w:eastAsia="標楷體" w:hAnsi="標楷體"/>
                                      <w:snapToGrid w:val="0"/>
                                      <w:kern w:val="0"/>
                                      <w:sz w:val="20"/>
                                      <w:szCs w:val="20"/>
                                    </w:rPr>
                                    <w:t>475</w:t>
                                  </w:r>
                                  <w:r w:rsidRPr="009D6B88">
                                    <w:rPr>
                                      <w:rFonts w:ascii="標楷體" w:eastAsia="標楷體" w:hAnsi="標楷體"/>
                                      <w:snapToGrid w:val="0"/>
                                      <w:kern w:val="0"/>
                                      <w:sz w:val="20"/>
                                      <w:szCs w:val="20"/>
                                    </w:rPr>
                                    <w:t xml:space="preserve"> </w:t>
                                  </w:r>
                                </w:p>
                              </w:tc>
                              <w:tc>
                                <w:tcPr>
                                  <w:tcW w:w="1134" w:type="dxa"/>
                                  <w:tcBorders>
                                    <w:top w:val="single" w:sz="4" w:space="0" w:color="auto"/>
                                    <w:left w:val="single" w:sz="4" w:space="0" w:color="auto"/>
                                    <w:bottom w:val="single" w:sz="4" w:space="0" w:color="auto"/>
                                    <w:right w:val="single" w:sz="4" w:space="0" w:color="auto"/>
                                  </w:tcBorders>
                                  <w:vAlign w:val="center"/>
                                </w:tcPr>
                                <w:p w14:paraId="151617A4" w14:textId="77777777" w:rsidR="00281E4E" w:rsidRPr="009D6B88" w:rsidRDefault="00281E4E"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1</w:t>
                                  </w:r>
                                  <w:r>
                                    <w:rPr>
                                      <w:rFonts w:ascii="標楷體" w:eastAsia="標楷體" w:hAnsi="標楷體"/>
                                      <w:snapToGrid w:val="0"/>
                                      <w:kern w:val="0"/>
                                      <w:sz w:val="20"/>
                                      <w:szCs w:val="20"/>
                                    </w:rPr>
                                    <w:t>26</w:t>
                                  </w:r>
                                  <w:r w:rsidRPr="009D6B88">
                                    <w:rPr>
                                      <w:rFonts w:ascii="標楷體" w:eastAsia="標楷體" w:hAnsi="標楷體"/>
                                      <w:snapToGrid w:val="0"/>
                                      <w:kern w:val="0"/>
                                      <w:sz w:val="20"/>
                                      <w:szCs w:val="20"/>
                                    </w:rPr>
                                    <w:t>,</w:t>
                                  </w:r>
                                  <w:r>
                                    <w:rPr>
                                      <w:rFonts w:ascii="標楷體" w:eastAsia="標楷體" w:hAnsi="標楷體"/>
                                      <w:snapToGrid w:val="0"/>
                                      <w:kern w:val="0"/>
                                      <w:sz w:val="20"/>
                                      <w:szCs w:val="20"/>
                                    </w:rPr>
                                    <w:t>118</w:t>
                                  </w:r>
                                  <w:r w:rsidRPr="009D6B88">
                                    <w:rPr>
                                      <w:rFonts w:ascii="標楷體" w:eastAsia="標楷體" w:hAnsi="標楷體"/>
                                      <w:snapToGrid w:val="0"/>
                                      <w:kern w:val="0"/>
                                      <w:sz w:val="20"/>
                                      <w:szCs w:val="20"/>
                                    </w:rPr>
                                    <w:t xml:space="preserve"> </w:t>
                                  </w:r>
                                </w:p>
                              </w:tc>
                              <w:tc>
                                <w:tcPr>
                                  <w:tcW w:w="1504" w:type="dxa"/>
                                  <w:tcBorders>
                                    <w:top w:val="single" w:sz="4" w:space="0" w:color="auto"/>
                                    <w:left w:val="single" w:sz="4" w:space="0" w:color="auto"/>
                                    <w:bottom w:val="single" w:sz="4" w:space="0" w:color="auto"/>
                                  </w:tcBorders>
                                  <w:vAlign w:val="center"/>
                                </w:tcPr>
                                <w:p w14:paraId="0B95B0BE" w14:textId="77777777" w:rsidR="00281E4E" w:rsidRPr="009D6B88" w:rsidRDefault="00281E4E"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w:t>
                                  </w:r>
                                  <w:r>
                                    <w:rPr>
                                      <w:rFonts w:ascii="標楷體" w:eastAsia="標楷體" w:hAnsi="標楷體"/>
                                      <w:snapToGrid w:val="0"/>
                                      <w:kern w:val="0"/>
                                      <w:sz w:val="20"/>
                                      <w:szCs w:val="20"/>
                                    </w:rPr>
                                    <w:t>2</w:t>
                                  </w:r>
                                  <w:r w:rsidRPr="009D6B88">
                                    <w:rPr>
                                      <w:rFonts w:ascii="標楷體" w:eastAsia="標楷體" w:hAnsi="標楷體"/>
                                      <w:snapToGrid w:val="0"/>
                                      <w:kern w:val="0"/>
                                      <w:sz w:val="20"/>
                                      <w:szCs w:val="20"/>
                                    </w:rPr>
                                    <w:t>.</w:t>
                                  </w:r>
                                  <w:r>
                                    <w:rPr>
                                      <w:rFonts w:ascii="標楷體" w:eastAsia="標楷體" w:hAnsi="標楷體"/>
                                      <w:snapToGrid w:val="0"/>
                                      <w:kern w:val="0"/>
                                      <w:sz w:val="20"/>
                                      <w:szCs w:val="20"/>
                                    </w:rPr>
                                    <w:t>58</w:t>
                                  </w:r>
                                  <w:r w:rsidRPr="009D6B88">
                                    <w:rPr>
                                      <w:rFonts w:ascii="標楷體" w:eastAsia="標楷體" w:hAnsi="標楷體"/>
                                      <w:snapToGrid w:val="0"/>
                                      <w:kern w:val="0"/>
                                      <w:sz w:val="20"/>
                                      <w:szCs w:val="20"/>
                                    </w:rPr>
                                    <w:t xml:space="preserve"> </w:t>
                                  </w:r>
                                </w:p>
                              </w:tc>
                            </w:tr>
                            <w:tr w:rsidR="00281E4E" w:rsidRPr="009D6B88" w14:paraId="0AAA07BF" w14:textId="77777777" w:rsidTr="00995FB7">
                              <w:trPr>
                                <w:trHeight w:val="454"/>
                              </w:trPr>
                              <w:tc>
                                <w:tcPr>
                                  <w:tcW w:w="3130" w:type="dxa"/>
                                  <w:tcBorders>
                                    <w:top w:val="single" w:sz="4" w:space="0" w:color="auto"/>
                                    <w:bottom w:val="single" w:sz="4" w:space="0" w:color="auto"/>
                                    <w:right w:val="single" w:sz="4" w:space="0" w:color="auto"/>
                                  </w:tcBorders>
                                  <w:shd w:val="clear" w:color="auto" w:fill="auto"/>
                                  <w:vAlign w:val="center"/>
                                </w:tcPr>
                                <w:p w14:paraId="03503271" w14:textId="77777777" w:rsidR="00281E4E" w:rsidRPr="009D6B88" w:rsidRDefault="00281E4E" w:rsidP="00995FB7">
                                  <w:pPr>
                                    <w:tabs>
                                      <w:tab w:val="left" w:pos="9498"/>
                                    </w:tabs>
                                    <w:ind w:leftChars="50" w:left="120"/>
                                    <w:suppressOverlap/>
                                    <w:jc w:val="both"/>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宜蘭市新生地區市地重劃</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6ABBD9E" w14:textId="77777777" w:rsidR="00281E4E" w:rsidRPr="009D6B88" w:rsidRDefault="00281E4E" w:rsidP="008A0AA8">
                                  <w:pPr>
                                    <w:tabs>
                                      <w:tab w:val="left" w:pos="9498"/>
                                    </w:tabs>
                                    <w:suppressOverlap/>
                                    <w:jc w:val="center"/>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宜蘭縣市地重劃基金</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5962273" w14:textId="77777777" w:rsidR="00281E4E" w:rsidRPr="009D6B88" w:rsidRDefault="00281E4E" w:rsidP="009D6B88">
                                  <w:pPr>
                                    <w:tabs>
                                      <w:tab w:val="left" w:pos="9498"/>
                                    </w:tabs>
                                    <w:suppressOverlap/>
                                    <w:jc w:val="center"/>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千元</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BB494A2" w14:textId="77777777" w:rsidR="00281E4E" w:rsidRPr="009D6B88" w:rsidRDefault="00281E4E"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3</w:t>
                                  </w:r>
                                  <w:r>
                                    <w:rPr>
                                      <w:rFonts w:ascii="標楷體" w:eastAsia="標楷體" w:hAnsi="標楷體"/>
                                      <w:snapToGrid w:val="0"/>
                                      <w:kern w:val="0"/>
                                      <w:sz w:val="20"/>
                                      <w:szCs w:val="20"/>
                                    </w:rPr>
                                    <w:t>2</w:t>
                                  </w:r>
                                  <w:r w:rsidRPr="009D6B88">
                                    <w:rPr>
                                      <w:rFonts w:ascii="標楷體" w:eastAsia="標楷體" w:hAnsi="標楷體"/>
                                      <w:snapToGrid w:val="0"/>
                                      <w:kern w:val="0"/>
                                      <w:sz w:val="20"/>
                                      <w:szCs w:val="20"/>
                                    </w:rPr>
                                    <w:t>,</w:t>
                                  </w:r>
                                  <w:r>
                                    <w:rPr>
                                      <w:rFonts w:ascii="標楷體" w:eastAsia="標楷體" w:hAnsi="標楷體"/>
                                      <w:snapToGrid w:val="0"/>
                                      <w:kern w:val="0"/>
                                      <w:sz w:val="20"/>
                                      <w:szCs w:val="20"/>
                                    </w:rPr>
                                    <w:t>223</w:t>
                                  </w:r>
                                  <w:r w:rsidRPr="009D6B88">
                                    <w:rPr>
                                      <w:rFonts w:ascii="標楷體" w:eastAsia="標楷體" w:hAnsi="標楷體"/>
                                      <w:snapToGrid w:val="0"/>
                                      <w:kern w:val="0"/>
                                      <w:sz w:val="20"/>
                                      <w:szCs w:val="2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9B6D241" w14:textId="77777777" w:rsidR="00281E4E" w:rsidRPr="009D6B88" w:rsidRDefault="00281E4E"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w:t>
                                  </w:r>
                                  <w:r>
                                    <w:rPr>
                                      <w:rFonts w:ascii="標楷體" w:eastAsia="標楷體" w:hAnsi="標楷體"/>
                                      <w:snapToGrid w:val="0"/>
                                      <w:kern w:val="0"/>
                                      <w:sz w:val="20"/>
                                      <w:szCs w:val="20"/>
                                    </w:rPr>
                                    <w:t>1</w:t>
                                  </w:r>
                                  <w:r w:rsidRPr="009D6B88">
                                    <w:rPr>
                                      <w:rFonts w:ascii="標楷體" w:eastAsia="標楷體" w:hAnsi="標楷體"/>
                                      <w:snapToGrid w:val="0"/>
                                      <w:kern w:val="0"/>
                                      <w:sz w:val="20"/>
                                      <w:szCs w:val="20"/>
                                    </w:rPr>
                                    <w:t>,</w:t>
                                  </w:r>
                                  <w:r>
                                    <w:rPr>
                                      <w:rFonts w:ascii="標楷體" w:eastAsia="標楷體" w:hAnsi="標楷體"/>
                                      <w:snapToGrid w:val="0"/>
                                      <w:kern w:val="0"/>
                                      <w:sz w:val="20"/>
                                      <w:szCs w:val="20"/>
                                    </w:rPr>
                                    <w:t>812</w:t>
                                  </w:r>
                                  <w:r w:rsidRPr="009D6B88">
                                    <w:rPr>
                                      <w:rFonts w:ascii="標楷體" w:eastAsia="標楷體" w:hAnsi="標楷體"/>
                                      <w:snapToGrid w:val="0"/>
                                      <w:kern w:val="0"/>
                                      <w:sz w:val="20"/>
                                      <w:szCs w:val="20"/>
                                    </w:rPr>
                                    <w:t xml:space="preserve"> </w:t>
                                  </w:r>
                                </w:p>
                              </w:tc>
                              <w:tc>
                                <w:tcPr>
                                  <w:tcW w:w="1504" w:type="dxa"/>
                                  <w:tcBorders>
                                    <w:top w:val="single" w:sz="4" w:space="0" w:color="auto"/>
                                    <w:left w:val="single" w:sz="4" w:space="0" w:color="auto"/>
                                    <w:bottom w:val="single" w:sz="4" w:space="0" w:color="auto"/>
                                  </w:tcBorders>
                                  <w:shd w:val="clear" w:color="auto" w:fill="auto"/>
                                  <w:vAlign w:val="center"/>
                                </w:tcPr>
                                <w:p w14:paraId="75AD0BC9" w14:textId="77777777" w:rsidR="00281E4E" w:rsidRPr="009D6B88" w:rsidRDefault="00281E4E"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5.</w:t>
                                  </w:r>
                                  <w:r>
                                    <w:rPr>
                                      <w:rFonts w:ascii="標楷體" w:eastAsia="標楷體" w:hAnsi="標楷體"/>
                                      <w:snapToGrid w:val="0"/>
                                      <w:kern w:val="0"/>
                                      <w:sz w:val="20"/>
                                      <w:szCs w:val="20"/>
                                    </w:rPr>
                                    <w:t>62</w:t>
                                  </w:r>
                                  <w:r w:rsidRPr="009D6B88">
                                    <w:rPr>
                                      <w:rFonts w:ascii="標楷體" w:eastAsia="標楷體" w:hAnsi="標楷體"/>
                                      <w:snapToGrid w:val="0"/>
                                      <w:kern w:val="0"/>
                                      <w:sz w:val="20"/>
                                      <w:szCs w:val="20"/>
                                    </w:rPr>
                                    <w:t xml:space="preserve"> </w:t>
                                  </w:r>
                                </w:p>
                              </w:tc>
                            </w:tr>
                          </w:tbl>
                          <w:p w14:paraId="37F7E941" w14:textId="77777777" w:rsidR="00281E4E" w:rsidRPr="009D6B88" w:rsidRDefault="00281E4E" w:rsidP="00281E4E">
                            <w:pPr>
                              <w:tabs>
                                <w:tab w:val="left" w:pos="9498"/>
                              </w:tabs>
                              <w:spacing w:line="240" w:lineRule="exact"/>
                              <w:ind w:left="2" w:hangingChars="1" w:hanging="2"/>
                              <w:jc w:val="both"/>
                            </w:pPr>
                            <w:proofErr w:type="gramStart"/>
                            <w:r w:rsidRPr="009D6B88">
                              <w:rPr>
                                <w:rFonts w:ascii="標楷體" w:eastAsia="標楷體" w:hAnsi="標楷體" w:hint="eastAsia"/>
                                <w:sz w:val="18"/>
                                <w:szCs w:val="18"/>
                              </w:rPr>
                              <w:t>註</w:t>
                            </w:r>
                            <w:proofErr w:type="gramEnd"/>
                            <w:r w:rsidRPr="009D6B88">
                              <w:rPr>
                                <w:rFonts w:ascii="標楷體" w:eastAsia="標楷體" w:hAnsi="標楷體" w:hint="eastAsia"/>
                                <w:sz w:val="18"/>
                                <w:szCs w:val="18"/>
                              </w:rPr>
                              <w:t>：本表係按計畫執行率由最低至最高之順序排列。</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55CDA10" id="文字方塊 12" o:spid="_x0000_s1033" type="#_x0000_t202" style="position:absolute;left:0;text-align:left;margin-left:0;margin-top:335.6pt;width:514.45pt;height:111.35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" strokecolor="white">
                <v:textbox>
                  <w:txbxContent>
                    <w:p w14:paraId="7DEEF7F4" w14:textId="77777777" w:rsidR="00281E4E" w:rsidRPr="009D6B88" w:rsidRDefault="00281E4E" w:rsidP="00281E4E">
                      <w:pPr>
                        <w:tabs>
                          <w:tab w:val="left" w:pos="9498"/>
                        </w:tabs>
                        <w:jc w:val="center"/>
                        <w:rPr>
                          <w:snapToGrid w:val="0"/>
                          <w:kern w:val="0"/>
                        </w:rPr>
                      </w:pPr>
                      <w:r w:rsidRPr="009D6B88">
                        <w:rPr>
                          <w:rFonts w:ascii="標楷體" w:eastAsia="標楷體" w:hAnsi="標楷體" w:hint="eastAsia"/>
                          <w:b/>
                          <w:snapToGrid w:val="0"/>
                          <w:kern w:val="0"/>
                        </w:rPr>
                        <w:t xml:space="preserve">表4  </w:t>
                      </w:r>
                      <w:proofErr w:type="gramStart"/>
                      <w:r w:rsidRPr="009D6B88">
                        <w:rPr>
                          <w:rFonts w:ascii="標楷體" w:eastAsia="標楷體" w:hAnsi="標楷體" w:hint="eastAsia"/>
                          <w:b/>
                          <w:snapToGrid w:val="0"/>
                          <w:kern w:val="0"/>
                        </w:rPr>
                        <w:t>11</w:t>
                      </w:r>
                      <w:r>
                        <w:rPr>
                          <w:rFonts w:ascii="標楷體" w:eastAsia="標楷體" w:hAnsi="標楷體"/>
                          <w:b/>
                          <w:snapToGrid w:val="0"/>
                          <w:kern w:val="0"/>
                        </w:rPr>
                        <w:t>4</w:t>
                      </w:r>
                      <w:proofErr w:type="gramEnd"/>
                      <w:r w:rsidRPr="009D6B88">
                        <w:rPr>
                          <w:rFonts w:ascii="標楷體" w:eastAsia="標楷體" w:hAnsi="標楷體" w:hint="eastAsia"/>
                          <w:b/>
                          <w:snapToGrid w:val="0"/>
                          <w:kern w:val="0"/>
                        </w:rPr>
                        <w:t>年度宜蘭縣非營業特種基金執行率未及</w:t>
                      </w:r>
                      <w:proofErr w:type="gramStart"/>
                      <w:r w:rsidRPr="009D6B88">
                        <w:rPr>
                          <w:rFonts w:ascii="標楷體" w:eastAsia="標楷體" w:hAnsi="標楷體" w:hint="eastAsia"/>
                          <w:b/>
                          <w:snapToGrid w:val="0"/>
                          <w:kern w:val="0"/>
                        </w:rPr>
                        <w:t>3成</w:t>
                      </w:r>
                      <w:proofErr w:type="gramEnd"/>
                      <w:r w:rsidRPr="009D6B88">
                        <w:rPr>
                          <w:rFonts w:ascii="標楷體" w:eastAsia="標楷體" w:hAnsi="標楷體" w:hint="eastAsia"/>
                          <w:b/>
                          <w:snapToGrid w:val="0"/>
                          <w:kern w:val="0"/>
                        </w:rPr>
                        <w:t>之營運（業務）計畫項目</w:t>
                      </w:r>
                    </w:p>
                    <w:tbl>
                      <w:tblPr>
                        <w:tblOverlap w:val="neve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1E0" w:firstRow="1" w:lastRow="1" w:firstColumn="1" w:lastColumn="1" w:noHBand="0" w:noVBand="0"/>
                      </w:tblPr>
                      <w:tblGrid>
                        <w:gridCol w:w="3130"/>
                        <w:gridCol w:w="2268"/>
                        <w:gridCol w:w="850"/>
                        <w:gridCol w:w="1134"/>
                        <w:gridCol w:w="1134"/>
                        <w:gridCol w:w="1504"/>
                      </w:tblGrid>
                      <w:tr w:rsidR="00281E4E" w:rsidRPr="009D6B88" w14:paraId="3D938846" w14:textId="77777777" w:rsidTr="008C743A">
                        <w:trPr>
                          <w:trHeight w:val="454"/>
                        </w:trPr>
                        <w:tc>
                          <w:tcPr>
                            <w:tcW w:w="3130" w:type="dxa"/>
                            <w:tcBorders>
                              <w:top w:val="single" w:sz="4" w:space="0" w:color="auto"/>
                              <w:bottom w:val="single" w:sz="4" w:space="0" w:color="auto"/>
                            </w:tcBorders>
                            <w:shd w:val="clear" w:color="auto" w:fill="B6DDE8" w:themeFill="accent5" w:themeFillTint="66"/>
                            <w:vAlign w:val="center"/>
                          </w:tcPr>
                          <w:p w14:paraId="53AB4672" w14:textId="77777777" w:rsidR="00281E4E" w:rsidRPr="009D6B88" w:rsidRDefault="00281E4E"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營運（業務）計畫項目</w:t>
                            </w:r>
                          </w:p>
                        </w:tc>
                        <w:tc>
                          <w:tcPr>
                            <w:tcW w:w="2268" w:type="dxa"/>
                            <w:tcBorders>
                              <w:top w:val="single" w:sz="4" w:space="0" w:color="auto"/>
                              <w:bottom w:val="single" w:sz="4" w:space="0" w:color="auto"/>
                            </w:tcBorders>
                            <w:shd w:val="clear" w:color="auto" w:fill="B6DDE8" w:themeFill="accent5" w:themeFillTint="66"/>
                            <w:vAlign w:val="center"/>
                          </w:tcPr>
                          <w:p w14:paraId="6CBA7886" w14:textId="77777777" w:rsidR="00281E4E" w:rsidRPr="009D6B88" w:rsidRDefault="00281E4E"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辦理之基金</w:t>
                            </w:r>
                          </w:p>
                        </w:tc>
                        <w:tc>
                          <w:tcPr>
                            <w:tcW w:w="850" w:type="dxa"/>
                            <w:tcBorders>
                              <w:top w:val="single" w:sz="4" w:space="0" w:color="auto"/>
                              <w:bottom w:val="single" w:sz="4" w:space="0" w:color="auto"/>
                            </w:tcBorders>
                            <w:shd w:val="clear" w:color="auto" w:fill="B6DDE8" w:themeFill="accent5" w:themeFillTint="66"/>
                            <w:vAlign w:val="center"/>
                          </w:tcPr>
                          <w:p w14:paraId="48AEA936" w14:textId="77777777" w:rsidR="00281E4E" w:rsidRPr="009D6B88" w:rsidRDefault="00281E4E"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單位</w:t>
                            </w:r>
                          </w:p>
                        </w:tc>
                        <w:tc>
                          <w:tcPr>
                            <w:tcW w:w="1134" w:type="dxa"/>
                            <w:tcBorders>
                              <w:top w:val="single" w:sz="4" w:space="0" w:color="auto"/>
                              <w:bottom w:val="single" w:sz="4" w:space="0" w:color="auto"/>
                            </w:tcBorders>
                            <w:shd w:val="clear" w:color="auto" w:fill="B6DDE8" w:themeFill="accent5" w:themeFillTint="66"/>
                            <w:vAlign w:val="center"/>
                          </w:tcPr>
                          <w:p w14:paraId="6F9E5242" w14:textId="77777777" w:rsidR="00281E4E" w:rsidRPr="009D6B88" w:rsidRDefault="00281E4E"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預計數</w:t>
                            </w:r>
                          </w:p>
                        </w:tc>
                        <w:tc>
                          <w:tcPr>
                            <w:tcW w:w="1134" w:type="dxa"/>
                            <w:tcBorders>
                              <w:top w:val="single" w:sz="4" w:space="0" w:color="auto"/>
                              <w:bottom w:val="single" w:sz="4" w:space="0" w:color="auto"/>
                            </w:tcBorders>
                            <w:shd w:val="clear" w:color="auto" w:fill="B6DDE8" w:themeFill="accent5" w:themeFillTint="66"/>
                            <w:vAlign w:val="center"/>
                          </w:tcPr>
                          <w:p w14:paraId="27C69F6B" w14:textId="77777777" w:rsidR="00281E4E" w:rsidRPr="009D6B88" w:rsidRDefault="00281E4E" w:rsidP="00420B9B">
                            <w:pPr>
                              <w:tabs>
                                <w:tab w:val="left" w:pos="9498"/>
                              </w:tabs>
                              <w:spacing w:line="260" w:lineRule="exact"/>
                              <w:suppressOverlap/>
                              <w:jc w:val="center"/>
                              <w:rPr>
                                <w:rFonts w:ascii="標楷體" w:eastAsia="標楷體" w:hAnsi="標楷體"/>
                                <w:snapToGrid w:val="0"/>
                                <w:kern w:val="0"/>
                                <w:sz w:val="20"/>
                                <w:szCs w:val="20"/>
                              </w:rPr>
                            </w:pPr>
                            <w:r w:rsidRPr="009D6B88">
                              <w:rPr>
                                <w:rFonts w:ascii="標楷體" w:eastAsia="標楷體" w:hAnsi="標楷體" w:hint="eastAsia"/>
                                <w:snapToGrid w:val="0"/>
                                <w:kern w:val="0"/>
                                <w:sz w:val="20"/>
                                <w:szCs w:val="20"/>
                              </w:rPr>
                              <w:t>實際數</w:t>
                            </w:r>
                          </w:p>
                        </w:tc>
                        <w:tc>
                          <w:tcPr>
                            <w:tcW w:w="1504" w:type="dxa"/>
                            <w:tcBorders>
                              <w:top w:val="single" w:sz="4" w:space="0" w:color="auto"/>
                              <w:bottom w:val="single" w:sz="4" w:space="0" w:color="auto"/>
                            </w:tcBorders>
                            <w:shd w:val="clear" w:color="auto" w:fill="B6DDE8" w:themeFill="accent5" w:themeFillTint="66"/>
                            <w:vAlign w:val="center"/>
                          </w:tcPr>
                          <w:p w14:paraId="09DEA603" w14:textId="77777777" w:rsidR="00281E4E" w:rsidRPr="00CB7455" w:rsidRDefault="00281E4E" w:rsidP="00420B9B">
                            <w:pPr>
                              <w:tabs>
                                <w:tab w:val="left" w:pos="9498"/>
                              </w:tabs>
                              <w:spacing w:line="260" w:lineRule="exact"/>
                              <w:suppressOverlap/>
                              <w:jc w:val="center"/>
                              <w:rPr>
                                <w:rFonts w:ascii="標楷體" w:eastAsia="標楷體" w:hAnsi="標楷體"/>
                                <w:snapToGrid w:val="0"/>
                                <w:spacing w:val="-8"/>
                                <w:kern w:val="0"/>
                                <w:sz w:val="20"/>
                                <w:szCs w:val="20"/>
                              </w:rPr>
                            </w:pPr>
                            <w:r w:rsidRPr="00CB7455">
                              <w:rPr>
                                <w:rFonts w:ascii="標楷體" w:eastAsia="標楷體" w:hAnsi="標楷體" w:hint="eastAsia"/>
                                <w:snapToGrid w:val="0"/>
                                <w:spacing w:val="-8"/>
                                <w:kern w:val="0"/>
                                <w:sz w:val="20"/>
                                <w:szCs w:val="20"/>
                              </w:rPr>
                              <w:t>計畫執行率（％）</w:t>
                            </w:r>
                          </w:p>
                        </w:tc>
                      </w:tr>
                      <w:tr w:rsidR="00281E4E" w:rsidRPr="009D6B88" w14:paraId="08AA2B6A" w14:textId="77777777" w:rsidTr="008A0AA8">
                        <w:trPr>
                          <w:trHeight w:val="454"/>
                        </w:trPr>
                        <w:tc>
                          <w:tcPr>
                            <w:tcW w:w="3130" w:type="dxa"/>
                            <w:tcBorders>
                              <w:top w:val="single" w:sz="4" w:space="0" w:color="auto"/>
                              <w:bottom w:val="single" w:sz="4" w:space="0" w:color="auto"/>
                              <w:right w:val="single" w:sz="4" w:space="0" w:color="auto"/>
                            </w:tcBorders>
                            <w:vAlign w:val="center"/>
                          </w:tcPr>
                          <w:p w14:paraId="5FDFAE55" w14:textId="4F700BEC" w:rsidR="00281E4E" w:rsidRPr="009D6B88" w:rsidRDefault="00281E4E" w:rsidP="00995FB7">
                            <w:pPr>
                              <w:tabs>
                                <w:tab w:val="left" w:pos="9498"/>
                              </w:tabs>
                              <w:ind w:leftChars="50" w:left="120"/>
                              <w:suppressOverlap/>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大羅東地區治水防災國土復育促進地區區段徵收</w:t>
                            </w:r>
                          </w:p>
                        </w:tc>
                        <w:tc>
                          <w:tcPr>
                            <w:tcW w:w="2268" w:type="dxa"/>
                            <w:tcBorders>
                              <w:top w:val="single" w:sz="4" w:space="0" w:color="auto"/>
                              <w:left w:val="single" w:sz="4" w:space="0" w:color="auto"/>
                              <w:bottom w:val="single" w:sz="4" w:space="0" w:color="auto"/>
                              <w:right w:val="single" w:sz="4" w:space="0" w:color="auto"/>
                            </w:tcBorders>
                            <w:vAlign w:val="center"/>
                          </w:tcPr>
                          <w:p w14:paraId="232FE8F8" w14:textId="77777777" w:rsidR="00281E4E" w:rsidRPr="009D6B88" w:rsidRDefault="00281E4E" w:rsidP="008A0AA8">
                            <w:pPr>
                              <w:tabs>
                                <w:tab w:val="left" w:pos="9498"/>
                              </w:tabs>
                              <w:suppressOverlap/>
                              <w:jc w:val="center"/>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宜蘭縣區段徵收基金</w:t>
                            </w:r>
                          </w:p>
                        </w:tc>
                        <w:tc>
                          <w:tcPr>
                            <w:tcW w:w="850" w:type="dxa"/>
                            <w:tcBorders>
                              <w:top w:val="single" w:sz="4" w:space="0" w:color="auto"/>
                              <w:left w:val="single" w:sz="4" w:space="0" w:color="auto"/>
                              <w:bottom w:val="single" w:sz="4" w:space="0" w:color="auto"/>
                              <w:right w:val="single" w:sz="4" w:space="0" w:color="auto"/>
                            </w:tcBorders>
                            <w:vAlign w:val="center"/>
                          </w:tcPr>
                          <w:p w14:paraId="00092FC4" w14:textId="77777777" w:rsidR="00281E4E" w:rsidRPr="009D6B88" w:rsidRDefault="00281E4E" w:rsidP="009D6B88">
                            <w:pPr>
                              <w:tabs>
                                <w:tab w:val="left" w:pos="9498"/>
                              </w:tabs>
                              <w:suppressOverlap/>
                              <w:jc w:val="center"/>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千元</w:t>
                            </w:r>
                          </w:p>
                        </w:tc>
                        <w:tc>
                          <w:tcPr>
                            <w:tcW w:w="1134" w:type="dxa"/>
                            <w:tcBorders>
                              <w:top w:val="single" w:sz="4" w:space="0" w:color="auto"/>
                              <w:left w:val="single" w:sz="4" w:space="0" w:color="auto"/>
                              <w:bottom w:val="single" w:sz="4" w:space="0" w:color="auto"/>
                              <w:right w:val="single" w:sz="4" w:space="0" w:color="auto"/>
                            </w:tcBorders>
                            <w:vAlign w:val="center"/>
                          </w:tcPr>
                          <w:p w14:paraId="7B7A121F" w14:textId="77777777" w:rsidR="00281E4E" w:rsidRPr="009D6B88" w:rsidRDefault="00281E4E"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4,89</w:t>
                            </w:r>
                            <w:r>
                              <w:rPr>
                                <w:rFonts w:ascii="標楷體" w:eastAsia="標楷體" w:hAnsi="標楷體"/>
                                <w:snapToGrid w:val="0"/>
                                <w:kern w:val="0"/>
                                <w:sz w:val="20"/>
                                <w:szCs w:val="20"/>
                              </w:rPr>
                              <w:t>3</w:t>
                            </w:r>
                            <w:r w:rsidRPr="009D6B88">
                              <w:rPr>
                                <w:rFonts w:ascii="標楷體" w:eastAsia="標楷體" w:hAnsi="標楷體"/>
                                <w:snapToGrid w:val="0"/>
                                <w:kern w:val="0"/>
                                <w:sz w:val="20"/>
                                <w:szCs w:val="20"/>
                              </w:rPr>
                              <w:t>,</w:t>
                            </w:r>
                            <w:r>
                              <w:rPr>
                                <w:rFonts w:ascii="標楷體" w:eastAsia="標楷體" w:hAnsi="標楷體"/>
                                <w:snapToGrid w:val="0"/>
                                <w:kern w:val="0"/>
                                <w:sz w:val="20"/>
                                <w:szCs w:val="20"/>
                              </w:rPr>
                              <w:t>475</w:t>
                            </w:r>
                            <w:r w:rsidRPr="009D6B88">
                              <w:rPr>
                                <w:rFonts w:ascii="標楷體" w:eastAsia="標楷體" w:hAnsi="標楷體"/>
                                <w:snapToGrid w:val="0"/>
                                <w:kern w:val="0"/>
                                <w:sz w:val="20"/>
                                <w:szCs w:val="20"/>
                              </w:rPr>
                              <w:t xml:space="preserve"> </w:t>
                            </w:r>
                          </w:p>
                        </w:tc>
                        <w:tc>
                          <w:tcPr>
                            <w:tcW w:w="1134" w:type="dxa"/>
                            <w:tcBorders>
                              <w:top w:val="single" w:sz="4" w:space="0" w:color="auto"/>
                              <w:left w:val="single" w:sz="4" w:space="0" w:color="auto"/>
                              <w:bottom w:val="single" w:sz="4" w:space="0" w:color="auto"/>
                              <w:right w:val="single" w:sz="4" w:space="0" w:color="auto"/>
                            </w:tcBorders>
                            <w:vAlign w:val="center"/>
                          </w:tcPr>
                          <w:p w14:paraId="151617A4" w14:textId="77777777" w:rsidR="00281E4E" w:rsidRPr="009D6B88" w:rsidRDefault="00281E4E"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1</w:t>
                            </w:r>
                            <w:r>
                              <w:rPr>
                                <w:rFonts w:ascii="標楷體" w:eastAsia="標楷體" w:hAnsi="標楷體"/>
                                <w:snapToGrid w:val="0"/>
                                <w:kern w:val="0"/>
                                <w:sz w:val="20"/>
                                <w:szCs w:val="20"/>
                              </w:rPr>
                              <w:t>26</w:t>
                            </w:r>
                            <w:r w:rsidRPr="009D6B88">
                              <w:rPr>
                                <w:rFonts w:ascii="標楷體" w:eastAsia="標楷體" w:hAnsi="標楷體"/>
                                <w:snapToGrid w:val="0"/>
                                <w:kern w:val="0"/>
                                <w:sz w:val="20"/>
                                <w:szCs w:val="20"/>
                              </w:rPr>
                              <w:t>,</w:t>
                            </w:r>
                            <w:r>
                              <w:rPr>
                                <w:rFonts w:ascii="標楷體" w:eastAsia="標楷體" w:hAnsi="標楷體"/>
                                <w:snapToGrid w:val="0"/>
                                <w:kern w:val="0"/>
                                <w:sz w:val="20"/>
                                <w:szCs w:val="20"/>
                              </w:rPr>
                              <w:t>118</w:t>
                            </w:r>
                            <w:r w:rsidRPr="009D6B88">
                              <w:rPr>
                                <w:rFonts w:ascii="標楷體" w:eastAsia="標楷體" w:hAnsi="標楷體"/>
                                <w:snapToGrid w:val="0"/>
                                <w:kern w:val="0"/>
                                <w:sz w:val="20"/>
                                <w:szCs w:val="20"/>
                              </w:rPr>
                              <w:t xml:space="preserve"> </w:t>
                            </w:r>
                          </w:p>
                        </w:tc>
                        <w:tc>
                          <w:tcPr>
                            <w:tcW w:w="1504" w:type="dxa"/>
                            <w:tcBorders>
                              <w:top w:val="single" w:sz="4" w:space="0" w:color="auto"/>
                              <w:left w:val="single" w:sz="4" w:space="0" w:color="auto"/>
                              <w:bottom w:val="single" w:sz="4" w:space="0" w:color="auto"/>
                            </w:tcBorders>
                            <w:vAlign w:val="center"/>
                          </w:tcPr>
                          <w:p w14:paraId="0B95B0BE" w14:textId="77777777" w:rsidR="00281E4E" w:rsidRPr="009D6B88" w:rsidRDefault="00281E4E"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w:t>
                            </w:r>
                            <w:r>
                              <w:rPr>
                                <w:rFonts w:ascii="標楷體" w:eastAsia="標楷體" w:hAnsi="標楷體"/>
                                <w:snapToGrid w:val="0"/>
                                <w:kern w:val="0"/>
                                <w:sz w:val="20"/>
                                <w:szCs w:val="20"/>
                              </w:rPr>
                              <w:t>2</w:t>
                            </w:r>
                            <w:r w:rsidRPr="009D6B88">
                              <w:rPr>
                                <w:rFonts w:ascii="標楷體" w:eastAsia="標楷體" w:hAnsi="標楷體"/>
                                <w:snapToGrid w:val="0"/>
                                <w:kern w:val="0"/>
                                <w:sz w:val="20"/>
                                <w:szCs w:val="20"/>
                              </w:rPr>
                              <w:t>.</w:t>
                            </w:r>
                            <w:r>
                              <w:rPr>
                                <w:rFonts w:ascii="標楷體" w:eastAsia="標楷體" w:hAnsi="標楷體"/>
                                <w:snapToGrid w:val="0"/>
                                <w:kern w:val="0"/>
                                <w:sz w:val="20"/>
                                <w:szCs w:val="20"/>
                              </w:rPr>
                              <w:t>58</w:t>
                            </w:r>
                            <w:r w:rsidRPr="009D6B88">
                              <w:rPr>
                                <w:rFonts w:ascii="標楷體" w:eastAsia="標楷體" w:hAnsi="標楷體"/>
                                <w:snapToGrid w:val="0"/>
                                <w:kern w:val="0"/>
                                <w:sz w:val="20"/>
                                <w:szCs w:val="20"/>
                              </w:rPr>
                              <w:t xml:space="preserve"> </w:t>
                            </w:r>
                          </w:p>
                        </w:tc>
                      </w:tr>
                      <w:tr w:rsidR="00281E4E" w:rsidRPr="009D6B88" w14:paraId="0AAA07BF" w14:textId="77777777" w:rsidTr="00995FB7">
                        <w:trPr>
                          <w:trHeight w:val="454"/>
                        </w:trPr>
                        <w:tc>
                          <w:tcPr>
                            <w:tcW w:w="3130" w:type="dxa"/>
                            <w:tcBorders>
                              <w:top w:val="single" w:sz="4" w:space="0" w:color="auto"/>
                              <w:bottom w:val="single" w:sz="4" w:space="0" w:color="auto"/>
                              <w:right w:val="single" w:sz="4" w:space="0" w:color="auto"/>
                            </w:tcBorders>
                            <w:shd w:val="clear" w:color="auto" w:fill="auto"/>
                            <w:vAlign w:val="center"/>
                          </w:tcPr>
                          <w:p w14:paraId="03503271" w14:textId="77777777" w:rsidR="00281E4E" w:rsidRPr="009D6B88" w:rsidRDefault="00281E4E" w:rsidP="00995FB7">
                            <w:pPr>
                              <w:tabs>
                                <w:tab w:val="left" w:pos="9498"/>
                              </w:tabs>
                              <w:ind w:leftChars="50" w:left="120"/>
                              <w:suppressOverlap/>
                              <w:jc w:val="both"/>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宜蘭市新生地區市地重劃</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36ABBD9E" w14:textId="77777777" w:rsidR="00281E4E" w:rsidRPr="009D6B88" w:rsidRDefault="00281E4E" w:rsidP="008A0AA8">
                            <w:pPr>
                              <w:tabs>
                                <w:tab w:val="left" w:pos="9498"/>
                              </w:tabs>
                              <w:suppressOverlap/>
                              <w:jc w:val="center"/>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宜蘭縣市地重劃基金</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5962273" w14:textId="77777777" w:rsidR="00281E4E" w:rsidRPr="009D6B88" w:rsidRDefault="00281E4E" w:rsidP="009D6B88">
                            <w:pPr>
                              <w:tabs>
                                <w:tab w:val="left" w:pos="9498"/>
                              </w:tabs>
                              <w:suppressOverlap/>
                              <w:jc w:val="center"/>
                              <w:rPr>
                                <w:rFonts w:ascii="標楷體" w:eastAsia="標楷體" w:hAnsi="標楷體" w:cs="新細明體"/>
                                <w:snapToGrid w:val="0"/>
                                <w:kern w:val="0"/>
                                <w:sz w:val="20"/>
                                <w:szCs w:val="20"/>
                              </w:rPr>
                            </w:pPr>
                            <w:r w:rsidRPr="009D6B88">
                              <w:rPr>
                                <w:rFonts w:ascii="標楷體" w:eastAsia="標楷體" w:hAnsi="標楷體" w:hint="eastAsia"/>
                                <w:snapToGrid w:val="0"/>
                                <w:kern w:val="0"/>
                                <w:sz w:val="20"/>
                                <w:szCs w:val="20"/>
                              </w:rPr>
                              <w:t>千元</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BB494A2" w14:textId="77777777" w:rsidR="00281E4E" w:rsidRPr="009D6B88" w:rsidRDefault="00281E4E"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3</w:t>
                            </w:r>
                            <w:r>
                              <w:rPr>
                                <w:rFonts w:ascii="標楷體" w:eastAsia="標楷體" w:hAnsi="標楷體"/>
                                <w:snapToGrid w:val="0"/>
                                <w:kern w:val="0"/>
                                <w:sz w:val="20"/>
                                <w:szCs w:val="20"/>
                              </w:rPr>
                              <w:t>2</w:t>
                            </w:r>
                            <w:r w:rsidRPr="009D6B88">
                              <w:rPr>
                                <w:rFonts w:ascii="標楷體" w:eastAsia="標楷體" w:hAnsi="標楷體"/>
                                <w:snapToGrid w:val="0"/>
                                <w:kern w:val="0"/>
                                <w:sz w:val="20"/>
                                <w:szCs w:val="20"/>
                              </w:rPr>
                              <w:t>,</w:t>
                            </w:r>
                            <w:r>
                              <w:rPr>
                                <w:rFonts w:ascii="標楷體" w:eastAsia="標楷體" w:hAnsi="標楷體"/>
                                <w:snapToGrid w:val="0"/>
                                <w:kern w:val="0"/>
                                <w:sz w:val="20"/>
                                <w:szCs w:val="20"/>
                              </w:rPr>
                              <w:t>223</w:t>
                            </w:r>
                            <w:r w:rsidRPr="009D6B88">
                              <w:rPr>
                                <w:rFonts w:ascii="標楷體" w:eastAsia="標楷體" w:hAnsi="標楷體"/>
                                <w:snapToGrid w:val="0"/>
                                <w:kern w:val="0"/>
                                <w:sz w:val="20"/>
                                <w:szCs w:val="20"/>
                              </w:rPr>
                              <w:t xml:space="preserve"> </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9B6D241" w14:textId="77777777" w:rsidR="00281E4E" w:rsidRPr="009D6B88" w:rsidRDefault="00281E4E"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w:t>
                            </w:r>
                            <w:r>
                              <w:rPr>
                                <w:rFonts w:ascii="標楷體" w:eastAsia="標楷體" w:hAnsi="標楷體"/>
                                <w:snapToGrid w:val="0"/>
                                <w:kern w:val="0"/>
                                <w:sz w:val="20"/>
                                <w:szCs w:val="20"/>
                              </w:rPr>
                              <w:t>1</w:t>
                            </w:r>
                            <w:r w:rsidRPr="009D6B88">
                              <w:rPr>
                                <w:rFonts w:ascii="標楷體" w:eastAsia="標楷體" w:hAnsi="標楷體"/>
                                <w:snapToGrid w:val="0"/>
                                <w:kern w:val="0"/>
                                <w:sz w:val="20"/>
                                <w:szCs w:val="20"/>
                              </w:rPr>
                              <w:t>,</w:t>
                            </w:r>
                            <w:r>
                              <w:rPr>
                                <w:rFonts w:ascii="標楷體" w:eastAsia="標楷體" w:hAnsi="標楷體"/>
                                <w:snapToGrid w:val="0"/>
                                <w:kern w:val="0"/>
                                <w:sz w:val="20"/>
                                <w:szCs w:val="20"/>
                              </w:rPr>
                              <w:t>812</w:t>
                            </w:r>
                            <w:r w:rsidRPr="009D6B88">
                              <w:rPr>
                                <w:rFonts w:ascii="標楷體" w:eastAsia="標楷體" w:hAnsi="標楷體"/>
                                <w:snapToGrid w:val="0"/>
                                <w:kern w:val="0"/>
                                <w:sz w:val="20"/>
                                <w:szCs w:val="20"/>
                              </w:rPr>
                              <w:t xml:space="preserve"> </w:t>
                            </w:r>
                          </w:p>
                        </w:tc>
                        <w:tc>
                          <w:tcPr>
                            <w:tcW w:w="1504" w:type="dxa"/>
                            <w:tcBorders>
                              <w:top w:val="single" w:sz="4" w:space="0" w:color="auto"/>
                              <w:left w:val="single" w:sz="4" w:space="0" w:color="auto"/>
                              <w:bottom w:val="single" w:sz="4" w:space="0" w:color="auto"/>
                            </w:tcBorders>
                            <w:shd w:val="clear" w:color="auto" w:fill="auto"/>
                            <w:vAlign w:val="center"/>
                          </w:tcPr>
                          <w:p w14:paraId="75AD0BC9" w14:textId="77777777" w:rsidR="00281E4E" w:rsidRPr="009D6B88" w:rsidRDefault="00281E4E" w:rsidP="009D6B88">
                            <w:pPr>
                              <w:tabs>
                                <w:tab w:val="left" w:pos="9498"/>
                              </w:tabs>
                              <w:spacing w:line="240" w:lineRule="exact"/>
                              <w:ind w:rightChars="10" w:right="24"/>
                              <w:suppressOverlap/>
                              <w:jc w:val="right"/>
                              <w:rPr>
                                <w:rFonts w:ascii="標楷體" w:eastAsia="標楷體" w:hAnsi="標楷體"/>
                                <w:snapToGrid w:val="0"/>
                                <w:kern w:val="0"/>
                                <w:sz w:val="20"/>
                                <w:szCs w:val="20"/>
                              </w:rPr>
                            </w:pPr>
                            <w:r w:rsidRPr="009D6B88">
                              <w:rPr>
                                <w:rFonts w:ascii="標楷體" w:eastAsia="標楷體" w:hAnsi="標楷體"/>
                                <w:snapToGrid w:val="0"/>
                                <w:kern w:val="0"/>
                                <w:sz w:val="20"/>
                                <w:szCs w:val="20"/>
                              </w:rPr>
                              <w:t xml:space="preserve"> 5.</w:t>
                            </w:r>
                            <w:r>
                              <w:rPr>
                                <w:rFonts w:ascii="標楷體" w:eastAsia="標楷體" w:hAnsi="標楷體"/>
                                <w:snapToGrid w:val="0"/>
                                <w:kern w:val="0"/>
                                <w:sz w:val="20"/>
                                <w:szCs w:val="20"/>
                              </w:rPr>
                              <w:t>62</w:t>
                            </w:r>
                            <w:r w:rsidRPr="009D6B88">
                              <w:rPr>
                                <w:rFonts w:ascii="標楷體" w:eastAsia="標楷體" w:hAnsi="標楷體"/>
                                <w:snapToGrid w:val="0"/>
                                <w:kern w:val="0"/>
                                <w:sz w:val="20"/>
                                <w:szCs w:val="20"/>
                              </w:rPr>
                              <w:t xml:space="preserve"> </w:t>
                            </w:r>
                          </w:p>
                        </w:tc>
                      </w:tr>
                    </w:tbl>
                    <w:p w14:paraId="37F7E941" w14:textId="77777777" w:rsidR="00281E4E" w:rsidRPr="009D6B88" w:rsidRDefault="00281E4E" w:rsidP="00281E4E">
                      <w:pPr>
                        <w:tabs>
                          <w:tab w:val="left" w:pos="9498"/>
                        </w:tabs>
                        <w:spacing w:line="240" w:lineRule="exact"/>
                        <w:ind w:left="2" w:hangingChars="1" w:hanging="2"/>
                        <w:jc w:val="both"/>
                      </w:pPr>
                      <w:proofErr w:type="gramStart"/>
                      <w:r w:rsidRPr="009D6B88">
                        <w:rPr>
                          <w:rFonts w:ascii="標楷體" w:eastAsia="標楷體" w:hAnsi="標楷體" w:hint="eastAsia"/>
                          <w:sz w:val="18"/>
                          <w:szCs w:val="18"/>
                        </w:rPr>
                        <w:t>註</w:t>
                      </w:r>
                      <w:proofErr w:type="gramEnd"/>
                      <w:r w:rsidRPr="009D6B88">
                        <w:rPr>
                          <w:rFonts w:ascii="標楷體" w:eastAsia="標楷體" w:hAnsi="標楷體" w:hint="eastAsia"/>
                          <w:sz w:val="18"/>
                          <w:szCs w:val="18"/>
                        </w:rPr>
                        <w:t>：本表係按計畫執行率由最低至最高之順序排列。</w:t>
                      </w:r>
                    </w:p>
                  </w:txbxContent>
                </v:textbox>
                <w10:wrap type="square" anchorx="margin"/>
              </v:shape>
            </w:pict>
          </mc:Fallback>
        </mc:AlternateContent>
      </w:r>
      <w:r w:rsidR="00281E4E" w:rsidRPr="00DF637D">
        <w:rPr>
          <w:rFonts w:ascii="標楷體" w:eastAsia="標楷體" w:hAnsi="標楷體" w:hint="eastAsia"/>
          <w:kern w:val="0"/>
          <w:sz w:val="28"/>
          <w:szCs w:val="28"/>
        </w:rPr>
        <w:t>另各基金</w:t>
      </w:r>
      <w:proofErr w:type="gramStart"/>
      <w:r w:rsidR="00281E4E" w:rsidRPr="00DF637D">
        <w:rPr>
          <w:rFonts w:ascii="標楷體" w:eastAsia="標楷體" w:hAnsi="標楷體" w:hint="eastAsia"/>
          <w:kern w:val="0"/>
          <w:sz w:val="28"/>
          <w:szCs w:val="28"/>
        </w:rPr>
        <w:t>114</w:t>
      </w:r>
      <w:proofErr w:type="gramEnd"/>
      <w:r w:rsidR="00281E4E" w:rsidRPr="00DF637D">
        <w:rPr>
          <w:rFonts w:ascii="標楷體" w:eastAsia="標楷體" w:hAnsi="標楷體" w:hint="eastAsia"/>
          <w:kern w:val="0"/>
          <w:sz w:val="28"/>
          <w:szCs w:val="28"/>
        </w:rPr>
        <w:t>年度32項主要營運（業務）計畫（表3）執行結果，</w:t>
      </w:r>
      <w:r w:rsidR="00281E4E" w:rsidRPr="001B1F5E">
        <w:rPr>
          <w:rFonts w:ascii="標楷體" w:eastAsia="標楷體" w:hAnsi="標楷體" w:hint="eastAsia"/>
          <w:spacing w:val="2"/>
          <w:kern w:val="0"/>
          <w:sz w:val="28"/>
          <w:szCs w:val="28"/>
        </w:rPr>
        <w:t>已達預計目標者</w:t>
      </w:r>
      <w:r w:rsidR="00281E4E" w:rsidRPr="001B1F5E">
        <w:rPr>
          <w:rFonts w:ascii="標楷體" w:eastAsia="標楷體" w:hAnsi="標楷體"/>
          <w:spacing w:val="2"/>
          <w:kern w:val="0"/>
          <w:sz w:val="28"/>
          <w:szCs w:val="28"/>
        </w:rPr>
        <w:t>1</w:t>
      </w:r>
      <w:r w:rsidR="00281E4E" w:rsidRPr="001B1F5E">
        <w:rPr>
          <w:rFonts w:ascii="標楷體" w:eastAsia="標楷體" w:hAnsi="標楷體" w:hint="eastAsia"/>
          <w:spacing w:val="2"/>
          <w:kern w:val="0"/>
          <w:sz w:val="28"/>
          <w:szCs w:val="28"/>
        </w:rPr>
        <w:t>2項，約37.50％；未達預計目標者20項，約62.50％，其中大羅東地區治水防災國土復育促進地區區段徵收及宜蘭市新生地區市地重劃等2項計畫之</w:t>
      </w:r>
      <w:proofErr w:type="gramStart"/>
      <w:r w:rsidR="00281E4E" w:rsidRPr="001B1F5E">
        <w:rPr>
          <w:rFonts w:ascii="標楷體" w:eastAsia="標楷體" w:hAnsi="標楷體" w:hint="eastAsia"/>
          <w:spacing w:val="2"/>
          <w:kern w:val="0"/>
          <w:sz w:val="28"/>
          <w:szCs w:val="28"/>
        </w:rPr>
        <w:t>執行率甚未及3成</w:t>
      </w:r>
      <w:proofErr w:type="gramEnd"/>
      <w:r w:rsidR="00281E4E" w:rsidRPr="001B1F5E">
        <w:rPr>
          <w:rFonts w:ascii="標楷體" w:eastAsia="標楷體" w:hAnsi="標楷體" w:hint="eastAsia"/>
          <w:spacing w:val="2"/>
          <w:kern w:val="0"/>
          <w:sz w:val="28"/>
          <w:szCs w:val="28"/>
        </w:rPr>
        <w:t>（表4）</w:t>
      </w:r>
      <w:r w:rsidR="00281E4E" w:rsidRPr="00DF637D">
        <w:rPr>
          <w:rFonts w:ascii="標楷體" w:eastAsia="標楷體" w:hAnsi="標楷體" w:hint="eastAsia"/>
          <w:kern w:val="0"/>
          <w:sz w:val="28"/>
          <w:szCs w:val="28"/>
        </w:rPr>
        <w:t>，已影響各該基金設立目的之達成。</w:t>
      </w:r>
    </w:p>
    <w:p w14:paraId="51CA7E55" w14:textId="6ED50E76" w:rsidR="00281E4E" w:rsidRPr="00C05B4F" w:rsidRDefault="00281E4E" w:rsidP="00273731">
      <w:pPr>
        <w:overflowPunct w:val="0"/>
        <w:snapToGrid w:val="0"/>
        <w:spacing w:beforeLines="50" w:before="120" w:line="480" w:lineRule="exact"/>
        <w:ind w:firstLineChars="200" w:firstLine="560"/>
        <w:jc w:val="both"/>
        <w:rPr>
          <w:rFonts w:ascii="標楷體" w:eastAsia="標楷體" w:hAnsi="標楷體"/>
          <w:kern w:val="0"/>
          <w:sz w:val="28"/>
          <w:szCs w:val="28"/>
        </w:rPr>
      </w:pPr>
      <w:r w:rsidRPr="00380E08">
        <w:rPr>
          <w:rFonts w:ascii="標楷體" w:eastAsia="標楷體" w:hAnsi="標楷體" w:hint="eastAsia"/>
          <w:noProof/>
          <w:kern w:val="0"/>
          <w:sz w:val="28"/>
          <w:szCs w:val="28"/>
        </w:rPr>
        <mc:AlternateContent>
          <mc:Choice Requires="wps">
            <w:drawing>
              <wp:anchor distT="0" distB="0" distL="114300" distR="114300" simplePos="0" relativeHeight="251667456" behindDoc="0" locked="0" layoutInCell="1" allowOverlap="1" wp14:anchorId="15684FF7" wp14:editId="63E5E292">
                <wp:simplePos x="0" y="0"/>
                <wp:positionH relativeFrom="margin">
                  <wp:posOffset>1981200</wp:posOffset>
                </wp:positionH>
                <wp:positionV relativeFrom="margin">
                  <wp:posOffset>10102850</wp:posOffset>
                </wp:positionV>
                <wp:extent cx="4120515" cy="2431415"/>
                <wp:effectExtent l="0" t="0" r="3810" b="635"/>
                <wp:wrapSquare wrapText="bothSides"/>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0515" cy="2431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6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867"/>
                              <w:gridCol w:w="856"/>
                              <w:gridCol w:w="861"/>
                              <w:gridCol w:w="1002"/>
                              <w:gridCol w:w="992"/>
                            </w:tblGrid>
                            <w:tr w:rsidR="00281E4E" w:rsidRPr="00114562" w14:paraId="5D943B36" w14:textId="77777777" w:rsidTr="00D90710">
                              <w:trPr>
                                <w:trHeight w:val="709"/>
                                <w:tblHeader/>
                              </w:trPr>
                              <w:tc>
                                <w:tcPr>
                                  <w:tcW w:w="6578" w:type="dxa"/>
                                  <w:gridSpan w:val="5"/>
                                  <w:tcBorders>
                                    <w:top w:val="nil"/>
                                    <w:left w:val="nil"/>
                                    <w:right w:val="nil"/>
                                  </w:tcBorders>
                                  <w:vAlign w:val="center"/>
                                </w:tcPr>
                                <w:p w14:paraId="18EFC7C7" w14:textId="77777777" w:rsidR="00281E4E" w:rsidRPr="00114562" w:rsidRDefault="00281E4E" w:rsidP="00D90710">
                                  <w:pPr>
                                    <w:snapToGrid w:val="0"/>
                                    <w:spacing w:line="260" w:lineRule="exact"/>
                                    <w:jc w:val="both"/>
                                    <w:rPr>
                                      <w:rFonts w:ascii="標楷體" w:eastAsia="標楷體" w:hAnsi="標楷體"/>
                                      <w:b/>
                                    </w:rPr>
                                  </w:pPr>
                                  <w:r w:rsidRPr="00114562">
                                    <w:rPr>
                                      <w:rFonts w:ascii="標楷體" w:eastAsia="標楷體" w:hAnsi="標楷體" w:hint="eastAsia"/>
                                      <w:b/>
                                    </w:rPr>
                                    <w:t xml:space="preserve">表1　</w:t>
                                  </w:r>
                                  <w:r w:rsidRPr="00114562">
                                    <w:rPr>
                                      <w:rFonts w:ascii="標楷體" w:eastAsia="標楷體" w:hAnsi="標楷體" w:hint="eastAsia"/>
                                      <w:b/>
                                      <w:spacing w:val="-8"/>
                                    </w:rPr>
                                    <w:t>民國</w:t>
                                  </w:r>
                                  <w:proofErr w:type="gramStart"/>
                                  <w:r w:rsidRPr="00114562">
                                    <w:rPr>
                                      <w:rFonts w:ascii="標楷體" w:eastAsia="標楷體" w:hAnsi="標楷體" w:hint="eastAsia"/>
                                      <w:b/>
                                      <w:spacing w:val="-8"/>
                                    </w:rPr>
                                    <w:t>107</w:t>
                                  </w:r>
                                  <w:proofErr w:type="gramEnd"/>
                                  <w:r w:rsidRPr="00114562">
                                    <w:rPr>
                                      <w:rFonts w:ascii="標楷體" w:eastAsia="標楷體" w:hAnsi="標楷體" w:hint="eastAsia"/>
                                      <w:b/>
                                      <w:spacing w:val="-8"/>
                                    </w:rPr>
                                    <w:t>年度宜蘭縣作業基金本期餘</w:t>
                                  </w:r>
                                  <w:proofErr w:type="gramStart"/>
                                  <w:r w:rsidRPr="00114562">
                                    <w:rPr>
                                      <w:rFonts w:ascii="標楷體" w:eastAsia="標楷體" w:hAnsi="標楷體" w:hint="eastAsia"/>
                                      <w:b/>
                                      <w:spacing w:val="-8"/>
                                    </w:rPr>
                                    <w:t>絀</w:t>
                                  </w:r>
                                  <w:proofErr w:type="gramEnd"/>
                                  <w:r w:rsidRPr="00114562">
                                    <w:rPr>
                                      <w:rFonts w:ascii="標楷體" w:eastAsia="標楷體" w:hAnsi="標楷體" w:hint="eastAsia"/>
                                      <w:b/>
                                      <w:spacing w:val="-8"/>
                                    </w:rPr>
                                    <w:t>預算執行排名情形表</w:t>
                                  </w:r>
                                </w:p>
                                <w:p w14:paraId="41CFD7BD" w14:textId="77777777" w:rsidR="00281E4E" w:rsidRPr="00114562" w:rsidRDefault="00281E4E" w:rsidP="00755F1F">
                                  <w:pPr>
                                    <w:spacing w:beforeLines="50" w:before="120" w:afterLines="10" w:after="24" w:line="200" w:lineRule="exact"/>
                                    <w:jc w:val="right"/>
                                    <w:rPr>
                                      <w:rFonts w:ascii="標楷體" w:eastAsia="標楷體" w:hAnsi="標楷體"/>
                                      <w:sz w:val="20"/>
                                      <w:szCs w:val="20"/>
                                    </w:rPr>
                                  </w:pPr>
                                  <w:r w:rsidRPr="00114562">
                                    <w:rPr>
                                      <w:rFonts w:ascii="標楷體" w:eastAsia="標楷體" w:hAnsi="標楷體"/>
                                      <w:spacing w:val="60"/>
                                      <w:sz w:val="20"/>
                                      <w:szCs w:val="20"/>
                                    </w:rPr>
                                    <w:tab/>
                                  </w:r>
                                  <w:r w:rsidRPr="00114562">
                                    <w:rPr>
                                      <w:rFonts w:ascii="標楷體" w:eastAsia="標楷體" w:hAnsi="標楷體" w:hint="eastAsia"/>
                                      <w:spacing w:val="-20"/>
                                      <w:kern w:val="0"/>
                                      <w:sz w:val="20"/>
                                      <w:szCs w:val="20"/>
                                    </w:rPr>
                                    <w:t>單位：</w:t>
                                  </w:r>
                                  <w:r w:rsidRPr="00114562">
                                    <w:rPr>
                                      <w:rFonts w:ascii="標楷體" w:eastAsia="標楷體" w:hAnsi="標楷體" w:hint="eastAsia"/>
                                      <w:sz w:val="20"/>
                                      <w:szCs w:val="20"/>
                                    </w:rPr>
                                    <w:t>新臺幣千元、％</w:t>
                                  </w:r>
                                </w:p>
                              </w:tc>
                            </w:tr>
                            <w:tr w:rsidR="00281E4E" w:rsidRPr="00114562" w14:paraId="159AEA6B" w14:textId="77777777" w:rsidTr="00D90710">
                              <w:trPr>
                                <w:trHeight w:val="738"/>
                              </w:trPr>
                              <w:tc>
                                <w:tcPr>
                                  <w:tcW w:w="2867" w:type="dxa"/>
                                  <w:vAlign w:val="center"/>
                                </w:tcPr>
                                <w:p w14:paraId="1AB06062" w14:textId="77777777" w:rsidR="00281E4E" w:rsidRPr="00114562" w:rsidRDefault="00281E4E" w:rsidP="00D90710">
                                  <w:pPr>
                                    <w:widowControl/>
                                    <w:snapToGrid w:val="0"/>
                                    <w:jc w:val="center"/>
                                    <w:rPr>
                                      <w:rFonts w:ascii="標楷體" w:eastAsia="標楷體" w:hAnsi="標楷體"/>
                                      <w:sz w:val="20"/>
                                      <w:szCs w:val="20"/>
                                    </w:rPr>
                                  </w:pPr>
                                  <w:r w:rsidRPr="00114562">
                                    <w:rPr>
                                      <w:rFonts w:ascii="標楷體" w:eastAsia="標楷體" w:hAnsi="標楷體" w:hint="eastAsia"/>
                                      <w:sz w:val="20"/>
                                      <w:szCs w:val="20"/>
                                    </w:rPr>
                                    <w:t>基金名稱</w:t>
                                  </w:r>
                                </w:p>
                              </w:tc>
                              <w:tc>
                                <w:tcPr>
                                  <w:tcW w:w="856" w:type="dxa"/>
                                  <w:vAlign w:val="center"/>
                                </w:tcPr>
                                <w:p w14:paraId="7B6E5A4D" w14:textId="77777777" w:rsidR="00281E4E" w:rsidRPr="00114562" w:rsidRDefault="00281E4E" w:rsidP="00D90710">
                                  <w:pPr>
                                    <w:jc w:val="center"/>
                                    <w:rPr>
                                      <w:rFonts w:ascii="標楷體" w:eastAsia="標楷體" w:hAnsi="標楷體"/>
                                      <w:sz w:val="20"/>
                                      <w:szCs w:val="20"/>
                                    </w:rPr>
                                  </w:pPr>
                                  <w:r w:rsidRPr="00114562">
                                    <w:rPr>
                                      <w:rFonts w:ascii="標楷體" w:eastAsia="標楷體" w:hAnsi="標楷體" w:hint="eastAsia"/>
                                      <w:sz w:val="20"/>
                                      <w:szCs w:val="20"/>
                                    </w:rPr>
                                    <w:t>預算數</w:t>
                                  </w:r>
                                </w:p>
                              </w:tc>
                              <w:tc>
                                <w:tcPr>
                                  <w:tcW w:w="861" w:type="dxa"/>
                                  <w:vAlign w:val="center"/>
                                </w:tcPr>
                                <w:p w14:paraId="538B3FD8" w14:textId="77777777" w:rsidR="00281E4E" w:rsidRPr="00114562" w:rsidRDefault="00281E4E" w:rsidP="00D90710">
                                  <w:pPr>
                                    <w:spacing w:line="240" w:lineRule="exact"/>
                                    <w:jc w:val="center"/>
                                    <w:rPr>
                                      <w:rFonts w:ascii="標楷體" w:eastAsia="標楷體" w:hAnsi="標楷體"/>
                                      <w:sz w:val="20"/>
                                      <w:szCs w:val="20"/>
                                    </w:rPr>
                                  </w:pPr>
                                  <w:r w:rsidRPr="00114562">
                                    <w:rPr>
                                      <w:rFonts w:ascii="標楷體" w:eastAsia="標楷體" w:hAnsi="標楷體" w:hint="eastAsia"/>
                                      <w:sz w:val="20"/>
                                      <w:szCs w:val="20"/>
                                    </w:rPr>
                                    <w:t>審定數</w:t>
                                  </w:r>
                                </w:p>
                              </w:tc>
                              <w:tc>
                                <w:tcPr>
                                  <w:tcW w:w="1002" w:type="dxa"/>
                                  <w:vAlign w:val="center"/>
                                </w:tcPr>
                                <w:p w14:paraId="201D35AF" w14:textId="77777777" w:rsidR="00281E4E" w:rsidRPr="00114562" w:rsidRDefault="00281E4E" w:rsidP="00D90710">
                                  <w:pPr>
                                    <w:spacing w:line="240" w:lineRule="exact"/>
                                    <w:jc w:val="center"/>
                                    <w:rPr>
                                      <w:rFonts w:ascii="標楷體" w:eastAsia="標楷體" w:hAnsi="標楷體"/>
                                      <w:sz w:val="20"/>
                                      <w:szCs w:val="20"/>
                                    </w:rPr>
                                  </w:pPr>
                                  <w:r w:rsidRPr="00114562">
                                    <w:rPr>
                                      <w:rFonts w:ascii="標楷體" w:eastAsia="標楷體" w:hAnsi="標楷體" w:hint="eastAsia"/>
                                      <w:sz w:val="20"/>
                                      <w:szCs w:val="20"/>
                                    </w:rPr>
                                    <w:t>增減數</w:t>
                                  </w:r>
                                </w:p>
                              </w:tc>
                              <w:tc>
                                <w:tcPr>
                                  <w:tcW w:w="992" w:type="dxa"/>
                                  <w:vAlign w:val="center"/>
                                </w:tcPr>
                                <w:p w14:paraId="1BA149DA" w14:textId="77777777" w:rsidR="00281E4E" w:rsidRPr="00114562" w:rsidRDefault="00281E4E" w:rsidP="00D90710">
                                  <w:pPr>
                                    <w:jc w:val="center"/>
                                    <w:rPr>
                                      <w:rFonts w:ascii="標楷體" w:eastAsia="標楷體" w:hAnsi="標楷體"/>
                                      <w:sz w:val="20"/>
                                      <w:szCs w:val="20"/>
                                    </w:rPr>
                                  </w:pPr>
                                  <w:r w:rsidRPr="00114562">
                                    <w:rPr>
                                      <w:rFonts w:ascii="標楷體" w:eastAsia="標楷體" w:hAnsi="標楷體" w:hint="eastAsia"/>
                                      <w:sz w:val="20"/>
                                      <w:szCs w:val="20"/>
                                    </w:rPr>
                                    <w:t>增減   比率</w:t>
                                  </w:r>
                                </w:p>
                              </w:tc>
                            </w:tr>
                            <w:tr w:rsidR="00281E4E" w:rsidRPr="00114562" w14:paraId="41E2E226" w14:textId="77777777" w:rsidTr="00D90710">
                              <w:trPr>
                                <w:trHeight w:val="170"/>
                              </w:trPr>
                              <w:tc>
                                <w:tcPr>
                                  <w:tcW w:w="2867" w:type="dxa"/>
                                  <w:tcBorders>
                                    <w:bottom w:val="nil"/>
                                  </w:tcBorders>
                                  <w:vAlign w:val="center"/>
                                </w:tcPr>
                                <w:p w14:paraId="731FC384" w14:textId="77777777" w:rsidR="00281E4E" w:rsidRPr="00114562" w:rsidRDefault="00281E4E" w:rsidP="00D90710">
                                  <w:pPr>
                                    <w:widowControl/>
                                    <w:snapToGrid w:val="0"/>
                                    <w:jc w:val="both"/>
                                    <w:rPr>
                                      <w:rFonts w:ascii="標楷體" w:eastAsia="標楷體" w:hAnsi="標楷體" w:cs="新細明體"/>
                                      <w:b/>
                                      <w:bCs/>
                                      <w:noProof/>
                                      <w:spacing w:val="-10"/>
                                      <w:kern w:val="0"/>
                                      <w:sz w:val="20"/>
                                      <w:szCs w:val="20"/>
                                    </w:rPr>
                                  </w:pPr>
                                  <w:r w:rsidRPr="00114562">
                                    <w:rPr>
                                      <w:rFonts w:ascii="標楷體" w:eastAsia="標楷體" w:hAnsi="標楷體" w:cs="新細明體" w:hint="eastAsia"/>
                                      <w:b/>
                                      <w:bCs/>
                                      <w:noProof/>
                                      <w:spacing w:val="-10"/>
                                      <w:kern w:val="0"/>
                                      <w:sz w:val="20"/>
                                      <w:szCs w:val="20"/>
                                    </w:rPr>
                                    <w:t>賸餘較預算數增加者</w:t>
                                  </w:r>
                                </w:p>
                              </w:tc>
                              <w:tc>
                                <w:tcPr>
                                  <w:tcW w:w="856" w:type="dxa"/>
                                  <w:tcBorders>
                                    <w:bottom w:val="nil"/>
                                  </w:tcBorders>
                                  <w:vAlign w:val="center"/>
                                </w:tcPr>
                                <w:p w14:paraId="249C8515" w14:textId="77777777" w:rsidR="00281E4E" w:rsidRPr="00114562" w:rsidRDefault="00281E4E"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861" w:type="dxa"/>
                                  <w:tcBorders>
                                    <w:bottom w:val="nil"/>
                                  </w:tcBorders>
                                  <w:vAlign w:val="center"/>
                                </w:tcPr>
                                <w:p w14:paraId="23AA4049" w14:textId="77777777" w:rsidR="00281E4E" w:rsidRPr="00114562" w:rsidRDefault="00281E4E"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1002" w:type="dxa"/>
                                  <w:tcBorders>
                                    <w:bottom w:val="nil"/>
                                  </w:tcBorders>
                                  <w:vAlign w:val="center"/>
                                </w:tcPr>
                                <w:p w14:paraId="5570F933" w14:textId="77777777" w:rsidR="00281E4E" w:rsidRPr="00114562" w:rsidRDefault="00281E4E"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992" w:type="dxa"/>
                                  <w:tcBorders>
                                    <w:bottom w:val="nil"/>
                                  </w:tcBorders>
                                  <w:vAlign w:val="center"/>
                                </w:tcPr>
                                <w:p w14:paraId="6A14FAB5" w14:textId="77777777" w:rsidR="00281E4E" w:rsidRPr="00114562" w:rsidRDefault="00281E4E" w:rsidP="00755F1F">
                                  <w:pPr>
                                    <w:widowControl/>
                                    <w:snapToGrid w:val="0"/>
                                    <w:spacing w:beforeLines="20" w:before="48" w:afterLines="20" w:after="48"/>
                                    <w:jc w:val="right"/>
                                    <w:rPr>
                                      <w:rFonts w:ascii="標楷體" w:eastAsia="標楷體" w:hAnsi="標楷體"/>
                                      <w:b/>
                                      <w:bCs/>
                                      <w:noProof/>
                                      <w:spacing w:val="-20"/>
                                      <w:kern w:val="0"/>
                                      <w:sz w:val="20"/>
                                      <w:szCs w:val="20"/>
                                    </w:rPr>
                                  </w:pPr>
                                </w:p>
                              </w:tc>
                            </w:tr>
                            <w:tr w:rsidR="00281E4E" w:rsidRPr="00114562" w14:paraId="7DC258A7" w14:textId="77777777" w:rsidTr="00D90710">
                              <w:trPr>
                                <w:trHeight w:val="170"/>
                              </w:trPr>
                              <w:tc>
                                <w:tcPr>
                                  <w:tcW w:w="2867" w:type="dxa"/>
                                  <w:tcBorders>
                                    <w:top w:val="nil"/>
                                    <w:bottom w:val="nil"/>
                                  </w:tcBorders>
                                  <w:vAlign w:val="center"/>
                                </w:tcPr>
                                <w:p w14:paraId="380A90F7" w14:textId="77777777" w:rsidR="00281E4E" w:rsidRPr="00114562" w:rsidRDefault="00281E4E"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宜蘭縣實施平均地權基金</w:t>
                                  </w:r>
                                </w:p>
                              </w:tc>
                              <w:tc>
                                <w:tcPr>
                                  <w:tcW w:w="856" w:type="dxa"/>
                                  <w:tcBorders>
                                    <w:top w:val="nil"/>
                                    <w:bottom w:val="nil"/>
                                  </w:tcBorders>
                                  <w:vAlign w:val="center"/>
                                </w:tcPr>
                                <w:p w14:paraId="08682050" w14:textId="77777777" w:rsidR="00281E4E" w:rsidRPr="00114562" w:rsidRDefault="00281E4E"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108,004</w:t>
                                  </w:r>
                                </w:p>
                              </w:tc>
                              <w:tc>
                                <w:tcPr>
                                  <w:tcW w:w="861" w:type="dxa"/>
                                  <w:tcBorders>
                                    <w:top w:val="nil"/>
                                    <w:bottom w:val="nil"/>
                                  </w:tcBorders>
                                  <w:vAlign w:val="center"/>
                                </w:tcPr>
                                <w:p w14:paraId="1DAC429B" w14:textId="77777777" w:rsidR="00281E4E" w:rsidRPr="00114562" w:rsidRDefault="00281E4E"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111,546</w:t>
                                  </w:r>
                                </w:p>
                              </w:tc>
                              <w:tc>
                                <w:tcPr>
                                  <w:tcW w:w="1002" w:type="dxa"/>
                                  <w:tcBorders>
                                    <w:top w:val="nil"/>
                                    <w:bottom w:val="nil"/>
                                  </w:tcBorders>
                                  <w:vAlign w:val="center"/>
                                </w:tcPr>
                                <w:p w14:paraId="7483E7DB" w14:textId="77777777" w:rsidR="00281E4E" w:rsidRPr="00114562" w:rsidRDefault="00281E4E"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3,542</w:t>
                                  </w:r>
                                </w:p>
                              </w:tc>
                              <w:tc>
                                <w:tcPr>
                                  <w:tcW w:w="992" w:type="dxa"/>
                                  <w:tcBorders>
                                    <w:top w:val="nil"/>
                                    <w:bottom w:val="nil"/>
                                  </w:tcBorders>
                                  <w:vAlign w:val="center"/>
                                </w:tcPr>
                                <w:p w14:paraId="0362BB91" w14:textId="77777777" w:rsidR="00281E4E" w:rsidRPr="00114562" w:rsidRDefault="00281E4E" w:rsidP="00D90710">
                                  <w:pPr>
                                    <w:widowControl/>
                                    <w:snapToGrid w:val="0"/>
                                    <w:ind w:leftChars="-23" w:left="1" w:hangingChars="35" w:hanging="56"/>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3.28</w:t>
                                  </w:r>
                                </w:p>
                              </w:tc>
                            </w:tr>
                            <w:tr w:rsidR="00281E4E" w:rsidRPr="00114562" w14:paraId="69B52A2D" w14:textId="77777777" w:rsidTr="00D90710">
                              <w:trPr>
                                <w:trHeight w:val="170"/>
                              </w:trPr>
                              <w:tc>
                                <w:tcPr>
                                  <w:tcW w:w="2867" w:type="dxa"/>
                                  <w:tcBorders>
                                    <w:top w:val="nil"/>
                                    <w:bottom w:val="nil"/>
                                  </w:tcBorders>
                                  <w:vAlign w:val="center"/>
                                </w:tcPr>
                                <w:p w14:paraId="23CFFA9A" w14:textId="77777777" w:rsidR="00281E4E" w:rsidRPr="00114562" w:rsidRDefault="00281E4E" w:rsidP="00D90710">
                                  <w:pPr>
                                    <w:widowControl/>
                                    <w:snapToGrid w:val="0"/>
                                    <w:ind w:firstLineChars="100" w:firstLine="180"/>
                                    <w:jc w:val="both"/>
                                    <w:rPr>
                                      <w:rFonts w:ascii="標楷體" w:eastAsia="標楷體" w:hAnsi="標楷體" w:cs="新細明體"/>
                                      <w:bCs/>
                                      <w:noProof/>
                                      <w:kern w:val="0"/>
                                      <w:sz w:val="20"/>
                                      <w:szCs w:val="20"/>
                                    </w:rPr>
                                  </w:pPr>
                                  <w:r w:rsidRPr="00114562">
                                    <w:rPr>
                                      <w:rFonts w:ascii="標楷體" w:eastAsia="標楷體" w:hAnsi="標楷體" w:cs="新細明體" w:hint="eastAsia"/>
                                      <w:bCs/>
                                      <w:noProof/>
                                      <w:spacing w:val="-10"/>
                                      <w:kern w:val="0"/>
                                      <w:sz w:val="20"/>
                                      <w:szCs w:val="20"/>
                                    </w:rPr>
                                    <w:t>宜蘭縣蘭陽戲劇團戲曲發展基金</w:t>
                                  </w:r>
                                </w:p>
                              </w:tc>
                              <w:tc>
                                <w:tcPr>
                                  <w:tcW w:w="856" w:type="dxa"/>
                                  <w:tcBorders>
                                    <w:top w:val="nil"/>
                                    <w:bottom w:val="nil"/>
                                  </w:tcBorders>
                                  <w:vAlign w:val="center"/>
                                </w:tcPr>
                                <w:p w14:paraId="7CCDAA34" w14:textId="77777777" w:rsidR="00281E4E" w:rsidRPr="00114562" w:rsidRDefault="00281E4E"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47</w:t>
                                  </w:r>
                                </w:p>
                              </w:tc>
                              <w:tc>
                                <w:tcPr>
                                  <w:tcW w:w="861" w:type="dxa"/>
                                  <w:tcBorders>
                                    <w:top w:val="nil"/>
                                    <w:bottom w:val="nil"/>
                                  </w:tcBorders>
                                  <w:vAlign w:val="center"/>
                                </w:tcPr>
                                <w:p w14:paraId="790778EF" w14:textId="77777777" w:rsidR="00281E4E" w:rsidRPr="00114562" w:rsidRDefault="00281E4E"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2,908</w:t>
                                  </w:r>
                                </w:p>
                              </w:tc>
                              <w:tc>
                                <w:tcPr>
                                  <w:tcW w:w="1002" w:type="dxa"/>
                                  <w:tcBorders>
                                    <w:top w:val="nil"/>
                                    <w:bottom w:val="nil"/>
                                  </w:tcBorders>
                                  <w:vAlign w:val="center"/>
                                </w:tcPr>
                                <w:p w14:paraId="2EB76655" w14:textId="77777777" w:rsidR="00281E4E" w:rsidRPr="00114562" w:rsidRDefault="00281E4E"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2,861</w:t>
                                  </w:r>
                                </w:p>
                              </w:tc>
                              <w:tc>
                                <w:tcPr>
                                  <w:tcW w:w="992" w:type="dxa"/>
                                  <w:tcBorders>
                                    <w:top w:val="nil"/>
                                    <w:bottom w:val="nil"/>
                                  </w:tcBorders>
                                  <w:vAlign w:val="center"/>
                                </w:tcPr>
                                <w:p w14:paraId="4CDD87F2" w14:textId="77777777" w:rsidR="00281E4E" w:rsidRPr="00114562" w:rsidRDefault="00281E4E" w:rsidP="00D90710">
                                  <w:pPr>
                                    <w:widowControl/>
                                    <w:snapToGrid w:val="0"/>
                                    <w:ind w:leftChars="-23" w:left="1" w:hangingChars="35" w:hanging="56"/>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6,088.74</w:t>
                                  </w:r>
                                </w:p>
                              </w:tc>
                            </w:tr>
                            <w:tr w:rsidR="00281E4E" w:rsidRPr="00114562" w14:paraId="38B67FEB" w14:textId="77777777" w:rsidTr="00D90710">
                              <w:trPr>
                                <w:trHeight w:val="170"/>
                              </w:trPr>
                              <w:tc>
                                <w:tcPr>
                                  <w:tcW w:w="2867" w:type="dxa"/>
                                  <w:tcBorders>
                                    <w:top w:val="nil"/>
                                    <w:bottom w:val="nil"/>
                                  </w:tcBorders>
                                  <w:vAlign w:val="center"/>
                                </w:tcPr>
                                <w:p w14:paraId="661FE353" w14:textId="77777777" w:rsidR="00281E4E" w:rsidRPr="00114562" w:rsidRDefault="00281E4E" w:rsidP="00D90710">
                                  <w:pPr>
                                    <w:widowControl/>
                                    <w:snapToGrid w:val="0"/>
                                    <w:jc w:val="both"/>
                                    <w:rPr>
                                      <w:rFonts w:ascii="標楷體" w:eastAsia="標楷體" w:hAnsi="標楷體" w:cs="新細明體"/>
                                      <w:b/>
                                      <w:bCs/>
                                      <w:noProof/>
                                      <w:spacing w:val="-6"/>
                                      <w:kern w:val="0"/>
                                      <w:sz w:val="20"/>
                                      <w:szCs w:val="20"/>
                                    </w:rPr>
                                  </w:pPr>
                                  <w:r w:rsidRPr="00114562">
                                    <w:rPr>
                                      <w:rFonts w:ascii="標楷體" w:eastAsia="標楷體" w:hAnsi="標楷體" w:cs="新細明體" w:hint="eastAsia"/>
                                      <w:b/>
                                      <w:bCs/>
                                      <w:noProof/>
                                      <w:spacing w:val="-6"/>
                                      <w:kern w:val="0"/>
                                      <w:sz w:val="20"/>
                                      <w:szCs w:val="20"/>
                                    </w:rPr>
                                    <w:t>預算賸餘，實際短絀者</w:t>
                                  </w:r>
                                </w:p>
                              </w:tc>
                              <w:tc>
                                <w:tcPr>
                                  <w:tcW w:w="856" w:type="dxa"/>
                                  <w:tcBorders>
                                    <w:top w:val="nil"/>
                                    <w:bottom w:val="nil"/>
                                  </w:tcBorders>
                                  <w:vAlign w:val="center"/>
                                </w:tcPr>
                                <w:p w14:paraId="7060E554" w14:textId="77777777" w:rsidR="00281E4E" w:rsidRPr="00114562" w:rsidRDefault="00281E4E" w:rsidP="00D90710">
                                  <w:pPr>
                                    <w:widowControl/>
                                    <w:snapToGrid w:val="0"/>
                                    <w:jc w:val="right"/>
                                    <w:rPr>
                                      <w:rFonts w:ascii="標楷體" w:eastAsia="標楷體" w:hAnsi="標楷體"/>
                                      <w:b/>
                                      <w:bCs/>
                                      <w:noProof/>
                                      <w:spacing w:val="-20"/>
                                      <w:kern w:val="0"/>
                                      <w:sz w:val="20"/>
                                      <w:szCs w:val="20"/>
                                    </w:rPr>
                                  </w:pPr>
                                </w:p>
                              </w:tc>
                              <w:tc>
                                <w:tcPr>
                                  <w:tcW w:w="861" w:type="dxa"/>
                                  <w:tcBorders>
                                    <w:top w:val="nil"/>
                                    <w:bottom w:val="nil"/>
                                  </w:tcBorders>
                                  <w:vAlign w:val="center"/>
                                </w:tcPr>
                                <w:p w14:paraId="504AC339" w14:textId="77777777" w:rsidR="00281E4E" w:rsidRPr="00114562" w:rsidRDefault="00281E4E" w:rsidP="00D90710">
                                  <w:pPr>
                                    <w:widowControl/>
                                    <w:snapToGrid w:val="0"/>
                                    <w:jc w:val="right"/>
                                    <w:rPr>
                                      <w:rFonts w:ascii="標楷體" w:eastAsia="標楷體" w:hAnsi="標楷體"/>
                                      <w:b/>
                                      <w:bCs/>
                                      <w:noProof/>
                                      <w:spacing w:val="-20"/>
                                      <w:kern w:val="0"/>
                                      <w:sz w:val="20"/>
                                      <w:szCs w:val="20"/>
                                    </w:rPr>
                                  </w:pPr>
                                </w:p>
                              </w:tc>
                              <w:tc>
                                <w:tcPr>
                                  <w:tcW w:w="1002" w:type="dxa"/>
                                  <w:tcBorders>
                                    <w:top w:val="nil"/>
                                    <w:bottom w:val="nil"/>
                                  </w:tcBorders>
                                  <w:vAlign w:val="center"/>
                                </w:tcPr>
                                <w:p w14:paraId="5F303759" w14:textId="77777777" w:rsidR="00281E4E" w:rsidRPr="00114562" w:rsidRDefault="00281E4E"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992" w:type="dxa"/>
                                  <w:tcBorders>
                                    <w:top w:val="nil"/>
                                    <w:bottom w:val="nil"/>
                                  </w:tcBorders>
                                  <w:vAlign w:val="center"/>
                                </w:tcPr>
                                <w:p w14:paraId="57C842C6" w14:textId="77777777" w:rsidR="00281E4E" w:rsidRPr="00114562" w:rsidRDefault="00281E4E" w:rsidP="00755F1F">
                                  <w:pPr>
                                    <w:widowControl/>
                                    <w:snapToGrid w:val="0"/>
                                    <w:spacing w:beforeLines="20" w:before="48" w:afterLines="20" w:after="48"/>
                                    <w:jc w:val="right"/>
                                    <w:rPr>
                                      <w:rFonts w:ascii="標楷體" w:eastAsia="標楷體" w:hAnsi="標楷體"/>
                                      <w:b/>
                                      <w:bCs/>
                                      <w:noProof/>
                                      <w:spacing w:val="-20"/>
                                      <w:kern w:val="0"/>
                                      <w:sz w:val="20"/>
                                      <w:szCs w:val="20"/>
                                    </w:rPr>
                                  </w:pPr>
                                </w:p>
                              </w:tc>
                            </w:tr>
                            <w:tr w:rsidR="00281E4E" w:rsidRPr="00114562" w14:paraId="50F812CB" w14:textId="77777777" w:rsidTr="00D90710">
                              <w:trPr>
                                <w:trHeight w:val="170"/>
                              </w:trPr>
                              <w:tc>
                                <w:tcPr>
                                  <w:tcW w:w="2867" w:type="dxa"/>
                                  <w:tcBorders>
                                    <w:top w:val="nil"/>
                                    <w:bottom w:val="nil"/>
                                  </w:tcBorders>
                                  <w:vAlign w:val="center"/>
                                </w:tcPr>
                                <w:p w14:paraId="4C5639FB" w14:textId="77777777" w:rsidR="00281E4E" w:rsidRPr="00114562" w:rsidRDefault="00281E4E"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宜蘭縣城鄉開發基金</w:t>
                                  </w:r>
                                </w:p>
                              </w:tc>
                              <w:tc>
                                <w:tcPr>
                                  <w:tcW w:w="856" w:type="dxa"/>
                                  <w:tcBorders>
                                    <w:top w:val="nil"/>
                                    <w:bottom w:val="nil"/>
                                  </w:tcBorders>
                                  <w:vAlign w:val="center"/>
                                </w:tcPr>
                                <w:p w14:paraId="22FB2355" w14:textId="77777777" w:rsidR="00281E4E" w:rsidRPr="00114562" w:rsidRDefault="00281E4E"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44,102</w:t>
                                  </w:r>
                                </w:p>
                              </w:tc>
                              <w:tc>
                                <w:tcPr>
                                  <w:tcW w:w="861" w:type="dxa"/>
                                  <w:tcBorders>
                                    <w:top w:val="nil"/>
                                    <w:bottom w:val="nil"/>
                                  </w:tcBorders>
                                  <w:vAlign w:val="center"/>
                                </w:tcPr>
                                <w:p w14:paraId="178742DB" w14:textId="77777777" w:rsidR="00281E4E" w:rsidRPr="00114562" w:rsidRDefault="00281E4E"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- 32,350</w:t>
                                  </w:r>
                                </w:p>
                              </w:tc>
                              <w:tc>
                                <w:tcPr>
                                  <w:tcW w:w="1002" w:type="dxa"/>
                                  <w:tcBorders>
                                    <w:top w:val="nil"/>
                                    <w:bottom w:val="nil"/>
                                  </w:tcBorders>
                                  <w:vAlign w:val="center"/>
                                </w:tcPr>
                                <w:p w14:paraId="3B1C9045" w14:textId="77777777" w:rsidR="00281E4E" w:rsidRPr="00114562" w:rsidRDefault="00281E4E"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- 76,452</w:t>
                                  </w:r>
                                </w:p>
                              </w:tc>
                              <w:tc>
                                <w:tcPr>
                                  <w:tcW w:w="992" w:type="dxa"/>
                                  <w:tcBorders>
                                    <w:top w:val="nil"/>
                                    <w:bottom w:val="nil"/>
                                  </w:tcBorders>
                                  <w:vAlign w:val="center"/>
                                </w:tcPr>
                                <w:p w14:paraId="51D77032" w14:textId="77777777" w:rsidR="00281E4E" w:rsidRPr="00114562" w:rsidRDefault="00281E4E"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281E4E" w:rsidRPr="00114562" w14:paraId="4ABDB696" w14:textId="77777777" w:rsidTr="00D90710">
                              <w:trPr>
                                <w:trHeight w:val="170"/>
                              </w:trPr>
                              <w:tc>
                                <w:tcPr>
                                  <w:tcW w:w="2867" w:type="dxa"/>
                                  <w:tcBorders>
                                    <w:top w:val="nil"/>
                                    <w:bottom w:val="nil"/>
                                  </w:tcBorders>
                                  <w:vAlign w:val="center"/>
                                </w:tcPr>
                                <w:p w14:paraId="57F5CD69" w14:textId="77777777" w:rsidR="00281E4E" w:rsidRPr="00114562" w:rsidRDefault="00281E4E"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宜蘭縣殯葬管理基金</w:t>
                                  </w:r>
                                </w:p>
                              </w:tc>
                              <w:tc>
                                <w:tcPr>
                                  <w:tcW w:w="856" w:type="dxa"/>
                                  <w:tcBorders>
                                    <w:top w:val="nil"/>
                                    <w:bottom w:val="nil"/>
                                  </w:tcBorders>
                                  <w:vAlign w:val="center"/>
                                </w:tcPr>
                                <w:p w14:paraId="0BD622EB" w14:textId="77777777" w:rsidR="00281E4E" w:rsidRPr="00114562" w:rsidRDefault="00281E4E"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6,546</w:t>
                                  </w:r>
                                </w:p>
                              </w:tc>
                              <w:tc>
                                <w:tcPr>
                                  <w:tcW w:w="861" w:type="dxa"/>
                                  <w:tcBorders>
                                    <w:top w:val="nil"/>
                                    <w:bottom w:val="nil"/>
                                  </w:tcBorders>
                                  <w:vAlign w:val="center"/>
                                </w:tcPr>
                                <w:p w14:paraId="310648D2" w14:textId="77777777" w:rsidR="00281E4E" w:rsidRPr="00114562" w:rsidRDefault="00281E4E"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- 5,490</w:t>
                                  </w:r>
                                </w:p>
                              </w:tc>
                              <w:tc>
                                <w:tcPr>
                                  <w:tcW w:w="1002" w:type="dxa"/>
                                  <w:tcBorders>
                                    <w:top w:val="nil"/>
                                    <w:bottom w:val="nil"/>
                                  </w:tcBorders>
                                  <w:vAlign w:val="center"/>
                                </w:tcPr>
                                <w:p w14:paraId="592463A6" w14:textId="77777777" w:rsidR="00281E4E" w:rsidRPr="00114562" w:rsidRDefault="00281E4E"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-12,036</w:t>
                                  </w:r>
                                </w:p>
                              </w:tc>
                              <w:tc>
                                <w:tcPr>
                                  <w:tcW w:w="992" w:type="dxa"/>
                                  <w:tcBorders>
                                    <w:top w:val="nil"/>
                                    <w:bottom w:val="nil"/>
                                  </w:tcBorders>
                                  <w:vAlign w:val="center"/>
                                </w:tcPr>
                                <w:p w14:paraId="640FBC75" w14:textId="77777777" w:rsidR="00281E4E" w:rsidRPr="00114562" w:rsidRDefault="00281E4E"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281E4E" w:rsidRPr="00114562" w14:paraId="2FEF7009" w14:textId="77777777" w:rsidTr="00D90710">
                              <w:trPr>
                                <w:trHeight w:val="170"/>
                              </w:trPr>
                              <w:tc>
                                <w:tcPr>
                                  <w:tcW w:w="2867" w:type="dxa"/>
                                  <w:tcBorders>
                                    <w:top w:val="nil"/>
                                    <w:bottom w:val="single" w:sz="4" w:space="0" w:color="auto"/>
                                  </w:tcBorders>
                                  <w:vAlign w:val="center"/>
                                </w:tcPr>
                                <w:p w14:paraId="6B12696A" w14:textId="77777777" w:rsidR="00281E4E" w:rsidRPr="00114562" w:rsidRDefault="00281E4E"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宜蘭縣立蘭陽博物館基金</w:t>
                                  </w:r>
                                </w:p>
                              </w:tc>
                              <w:tc>
                                <w:tcPr>
                                  <w:tcW w:w="856" w:type="dxa"/>
                                  <w:tcBorders>
                                    <w:top w:val="nil"/>
                                    <w:bottom w:val="single" w:sz="4" w:space="0" w:color="auto"/>
                                  </w:tcBorders>
                                  <w:vAlign w:val="center"/>
                                </w:tcPr>
                                <w:p w14:paraId="3C62E7F1" w14:textId="77777777" w:rsidR="00281E4E" w:rsidRPr="00114562" w:rsidRDefault="00281E4E"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348</w:t>
                                  </w:r>
                                </w:p>
                              </w:tc>
                              <w:tc>
                                <w:tcPr>
                                  <w:tcW w:w="861" w:type="dxa"/>
                                  <w:tcBorders>
                                    <w:top w:val="nil"/>
                                    <w:bottom w:val="single" w:sz="4" w:space="0" w:color="auto"/>
                                  </w:tcBorders>
                                  <w:vAlign w:val="center"/>
                                </w:tcPr>
                                <w:p w14:paraId="3968D9B3" w14:textId="77777777" w:rsidR="00281E4E" w:rsidRPr="00114562" w:rsidRDefault="00281E4E"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-7,635</w:t>
                                  </w:r>
                                </w:p>
                              </w:tc>
                              <w:tc>
                                <w:tcPr>
                                  <w:tcW w:w="1002" w:type="dxa"/>
                                  <w:tcBorders>
                                    <w:top w:val="nil"/>
                                    <w:bottom w:val="single" w:sz="4" w:space="0" w:color="auto"/>
                                  </w:tcBorders>
                                  <w:vAlign w:val="center"/>
                                </w:tcPr>
                                <w:p w14:paraId="06747701" w14:textId="77777777" w:rsidR="00281E4E" w:rsidRPr="00114562" w:rsidRDefault="00281E4E"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-7,983</w:t>
                                  </w:r>
                                </w:p>
                              </w:tc>
                              <w:tc>
                                <w:tcPr>
                                  <w:tcW w:w="992" w:type="dxa"/>
                                  <w:tcBorders>
                                    <w:top w:val="nil"/>
                                    <w:bottom w:val="single" w:sz="4" w:space="0" w:color="auto"/>
                                  </w:tcBorders>
                                  <w:vAlign w:val="center"/>
                                </w:tcPr>
                                <w:p w14:paraId="3D062613" w14:textId="77777777" w:rsidR="00281E4E" w:rsidRPr="00114562" w:rsidRDefault="00281E4E"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281E4E" w:rsidRPr="00114562" w14:paraId="078F5219" w14:textId="77777777" w:rsidTr="00D90710">
                              <w:trPr>
                                <w:trHeight w:val="25"/>
                              </w:trPr>
                              <w:tc>
                                <w:tcPr>
                                  <w:tcW w:w="6578" w:type="dxa"/>
                                  <w:gridSpan w:val="5"/>
                                  <w:tcBorders>
                                    <w:top w:val="single" w:sz="4" w:space="0" w:color="auto"/>
                                    <w:left w:val="nil"/>
                                    <w:bottom w:val="nil"/>
                                    <w:right w:val="nil"/>
                                  </w:tcBorders>
                                  <w:vAlign w:val="center"/>
                                </w:tcPr>
                                <w:p w14:paraId="0FA9C78A" w14:textId="77777777" w:rsidR="00281E4E" w:rsidRPr="00114562" w:rsidRDefault="00281E4E" w:rsidP="00D90710">
                                  <w:pPr>
                                    <w:widowControl/>
                                    <w:snapToGrid w:val="0"/>
                                    <w:ind w:leftChars="-29" w:left="470" w:hangingChars="300" w:hanging="540"/>
                                    <w:jc w:val="both"/>
                                    <w:rPr>
                                      <w:rFonts w:ascii="標楷體" w:eastAsia="標楷體" w:hAnsi="標楷體"/>
                                      <w:sz w:val="18"/>
                                      <w:szCs w:val="18"/>
                                    </w:rPr>
                                  </w:pPr>
                                  <w:proofErr w:type="gramStart"/>
                                  <w:r w:rsidRPr="00114562">
                                    <w:rPr>
                                      <w:rFonts w:ascii="標楷體" w:eastAsia="標楷體" w:hAnsi="標楷體" w:hint="eastAsia"/>
                                      <w:sz w:val="18"/>
                                      <w:szCs w:val="18"/>
                                    </w:rPr>
                                    <w:t>註</w:t>
                                  </w:r>
                                  <w:proofErr w:type="gramEnd"/>
                                  <w:r w:rsidRPr="00114562">
                                    <w:rPr>
                                      <w:rFonts w:ascii="標楷體" w:eastAsia="標楷體" w:hAnsi="標楷體" w:hint="eastAsia"/>
                                      <w:sz w:val="18"/>
                                      <w:szCs w:val="18"/>
                                    </w:rPr>
                                    <w:t>：1.表列賸餘較預算數增加之基金，其評比標準係以主要營運計畫執行率已達</w:t>
                                  </w:r>
                                  <w:proofErr w:type="gramStart"/>
                                  <w:r w:rsidRPr="00114562">
                                    <w:rPr>
                                      <w:rFonts w:ascii="標楷體" w:eastAsia="標楷體" w:hAnsi="標楷體" w:hint="eastAsia"/>
                                      <w:sz w:val="18"/>
                                      <w:szCs w:val="18"/>
                                    </w:rPr>
                                    <w:t>8成</w:t>
                                  </w:r>
                                  <w:proofErr w:type="gramEnd"/>
                                  <w:r w:rsidRPr="00114562">
                                    <w:rPr>
                                      <w:rFonts w:ascii="標楷體" w:eastAsia="標楷體" w:hAnsi="標楷體" w:hint="eastAsia"/>
                                      <w:sz w:val="18"/>
                                      <w:szCs w:val="18"/>
                                    </w:rPr>
                                    <w:t>以上者為限，</w:t>
                                  </w:r>
                                  <w:proofErr w:type="gramStart"/>
                                  <w:r w:rsidRPr="00114562">
                                    <w:rPr>
                                      <w:rFonts w:ascii="標楷體" w:eastAsia="標楷體" w:hAnsi="標楷體" w:hint="eastAsia"/>
                                      <w:sz w:val="18"/>
                                      <w:szCs w:val="18"/>
                                    </w:rPr>
                                    <w:t>俾免納列因</w:t>
                                  </w:r>
                                  <w:proofErr w:type="gramEnd"/>
                                  <w:r w:rsidRPr="00114562">
                                    <w:rPr>
                                      <w:rFonts w:ascii="標楷體" w:eastAsia="標楷體" w:hAnsi="標楷體" w:hint="eastAsia"/>
                                      <w:sz w:val="18"/>
                                      <w:szCs w:val="18"/>
                                    </w:rPr>
                                    <w:t>營運計畫執行率欠佳致本期產生賸餘之基金。</w:t>
                                  </w:r>
                                </w:p>
                                <w:p w14:paraId="7F58AA6F" w14:textId="77777777" w:rsidR="00281E4E" w:rsidRPr="00114562" w:rsidRDefault="00281E4E" w:rsidP="00D90710">
                                  <w:pPr>
                                    <w:widowControl/>
                                    <w:snapToGrid w:val="0"/>
                                    <w:ind w:leftChars="117" w:left="373" w:hangingChars="51" w:hanging="92"/>
                                    <w:rPr>
                                      <w:rFonts w:ascii="標楷體" w:eastAsia="標楷體" w:hAnsi="標楷體" w:cs="新細明體"/>
                                      <w:bCs/>
                                      <w:noProof/>
                                      <w:spacing w:val="-20"/>
                                      <w:kern w:val="0"/>
                                      <w:sz w:val="20"/>
                                      <w:szCs w:val="20"/>
                                    </w:rPr>
                                  </w:pPr>
                                  <w:r w:rsidRPr="00114562">
                                    <w:rPr>
                                      <w:rFonts w:ascii="標楷體" w:eastAsia="標楷體" w:hAnsi="標楷體" w:hint="eastAsia"/>
                                      <w:sz w:val="18"/>
                                      <w:szCs w:val="18"/>
                                    </w:rPr>
                                    <w:t>2.資料來源：整理自宜蘭縣總決算審核報告附冊。</w:t>
                                  </w:r>
                                </w:p>
                              </w:tc>
                            </w:tr>
                          </w:tbl>
                          <w:p w14:paraId="204D409B" w14:textId="77777777" w:rsidR="00281E4E" w:rsidRPr="00114562" w:rsidRDefault="00281E4E" w:rsidP="00281E4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684FF7" id="文字方塊 13" o:spid="_x0000_s1034" type="#_x0000_t202" style="position:absolute;left:0;text-align:left;margin-left:156pt;margin-top:795.5pt;width:324.45pt;height:191.45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" stroked="f">
                <v:textbox>
                  <w:txbxContent>
                    <w:tbl>
                      <w:tblPr>
                        <w:tblW w:w="65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867"/>
                        <w:gridCol w:w="856"/>
                        <w:gridCol w:w="861"/>
                        <w:gridCol w:w="1002"/>
                        <w:gridCol w:w="992"/>
                      </w:tblGrid>
                      <w:tr w:rsidR="00281E4E" w:rsidRPr="00114562" w14:paraId="5D943B36" w14:textId="77777777" w:rsidTr="00D90710">
                        <w:trPr>
                          <w:trHeight w:val="709"/>
                          <w:tblHeader/>
                        </w:trPr>
                        <w:tc>
                          <w:tcPr>
                            <w:tcW w:w="6578" w:type="dxa"/>
                            <w:gridSpan w:val="5"/>
                            <w:tcBorders>
                              <w:top w:val="nil"/>
                              <w:left w:val="nil"/>
                              <w:right w:val="nil"/>
                            </w:tcBorders>
                            <w:vAlign w:val="center"/>
                          </w:tcPr>
                          <w:p w14:paraId="18EFC7C7" w14:textId="77777777" w:rsidR="00281E4E" w:rsidRPr="00114562" w:rsidRDefault="00281E4E" w:rsidP="00D90710">
                            <w:pPr>
                              <w:snapToGrid w:val="0"/>
                              <w:spacing w:line="260" w:lineRule="exact"/>
                              <w:jc w:val="both"/>
                              <w:rPr>
                                <w:rFonts w:ascii="標楷體" w:eastAsia="標楷體" w:hAnsi="標楷體"/>
                                <w:b/>
                              </w:rPr>
                            </w:pPr>
                            <w:r w:rsidRPr="00114562">
                              <w:rPr>
                                <w:rFonts w:ascii="標楷體" w:eastAsia="標楷體" w:hAnsi="標楷體" w:hint="eastAsia"/>
                                <w:b/>
                              </w:rPr>
                              <w:t xml:space="preserve">表1　</w:t>
                            </w:r>
                            <w:r w:rsidRPr="00114562">
                              <w:rPr>
                                <w:rFonts w:ascii="標楷體" w:eastAsia="標楷體" w:hAnsi="標楷體" w:hint="eastAsia"/>
                                <w:b/>
                                <w:spacing w:val="-8"/>
                              </w:rPr>
                              <w:t>民國</w:t>
                            </w:r>
                            <w:proofErr w:type="gramStart"/>
                            <w:r w:rsidRPr="00114562">
                              <w:rPr>
                                <w:rFonts w:ascii="標楷體" w:eastAsia="標楷體" w:hAnsi="標楷體" w:hint="eastAsia"/>
                                <w:b/>
                                <w:spacing w:val="-8"/>
                              </w:rPr>
                              <w:t>107</w:t>
                            </w:r>
                            <w:proofErr w:type="gramEnd"/>
                            <w:r w:rsidRPr="00114562">
                              <w:rPr>
                                <w:rFonts w:ascii="標楷體" w:eastAsia="標楷體" w:hAnsi="標楷體" w:hint="eastAsia"/>
                                <w:b/>
                                <w:spacing w:val="-8"/>
                              </w:rPr>
                              <w:t>年度宜蘭縣作業基金本期餘</w:t>
                            </w:r>
                            <w:proofErr w:type="gramStart"/>
                            <w:r w:rsidRPr="00114562">
                              <w:rPr>
                                <w:rFonts w:ascii="標楷體" w:eastAsia="標楷體" w:hAnsi="標楷體" w:hint="eastAsia"/>
                                <w:b/>
                                <w:spacing w:val="-8"/>
                              </w:rPr>
                              <w:t>絀</w:t>
                            </w:r>
                            <w:proofErr w:type="gramEnd"/>
                            <w:r w:rsidRPr="00114562">
                              <w:rPr>
                                <w:rFonts w:ascii="標楷體" w:eastAsia="標楷體" w:hAnsi="標楷體" w:hint="eastAsia"/>
                                <w:b/>
                                <w:spacing w:val="-8"/>
                              </w:rPr>
                              <w:t>預算執行排名情形表</w:t>
                            </w:r>
                          </w:p>
                          <w:p w14:paraId="41CFD7BD" w14:textId="77777777" w:rsidR="00281E4E" w:rsidRPr="00114562" w:rsidRDefault="00281E4E" w:rsidP="00755F1F">
                            <w:pPr>
                              <w:spacing w:beforeLines="50" w:before="120" w:afterLines="10" w:after="24" w:line="200" w:lineRule="exact"/>
                              <w:jc w:val="right"/>
                              <w:rPr>
                                <w:rFonts w:ascii="標楷體" w:eastAsia="標楷體" w:hAnsi="標楷體"/>
                                <w:sz w:val="20"/>
                                <w:szCs w:val="20"/>
                              </w:rPr>
                            </w:pPr>
                            <w:r w:rsidRPr="00114562">
                              <w:rPr>
                                <w:rFonts w:ascii="標楷體" w:eastAsia="標楷體" w:hAnsi="標楷體"/>
                                <w:spacing w:val="60"/>
                                <w:sz w:val="20"/>
                                <w:szCs w:val="20"/>
                              </w:rPr>
                              <w:tab/>
                            </w:r>
                            <w:r w:rsidRPr="00114562">
                              <w:rPr>
                                <w:rFonts w:ascii="標楷體" w:eastAsia="標楷體" w:hAnsi="標楷體" w:hint="eastAsia"/>
                                <w:spacing w:val="-20"/>
                                <w:kern w:val="0"/>
                                <w:sz w:val="20"/>
                                <w:szCs w:val="20"/>
                              </w:rPr>
                              <w:t>單位：</w:t>
                            </w:r>
                            <w:r w:rsidRPr="00114562">
                              <w:rPr>
                                <w:rFonts w:ascii="標楷體" w:eastAsia="標楷體" w:hAnsi="標楷體" w:hint="eastAsia"/>
                                <w:sz w:val="20"/>
                                <w:szCs w:val="20"/>
                              </w:rPr>
                              <w:t>新臺幣千元、％</w:t>
                            </w:r>
                          </w:p>
                        </w:tc>
                      </w:tr>
                      <w:tr w:rsidR="00281E4E" w:rsidRPr="00114562" w14:paraId="159AEA6B" w14:textId="77777777" w:rsidTr="00D90710">
                        <w:trPr>
                          <w:trHeight w:val="738"/>
                        </w:trPr>
                        <w:tc>
                          <w:tcPr>
                            <w:tcW w:w="2867" w:type="dxa"/>
                            <w:vAlign w:val="center"/>
                          </w:tcPr>
                          <w:p w14:paraId="1AB06062" w14:textId="77777777" w:rsidR="00281E4E" w:rsidRPr="00114562" w:rsidRDefault="00281E4E" w:rsidP="00D90710">
                            <w:pPr>
                              <w:widowControl/>
                              <w:snapToGrid w:val="0"/>
                              <w:jc w:val="center"/>
                              <w:rPr>
                                <w:rFonts w:ascii="標楷體" w:eastAsia="標楷體" w:hAnsi="標楷體"/>
                                <w:sz w:val="20"/>
                                <w:szCs w:val="20"/>
                              </w:rPr>
                            </w:pPr>
                            <w:r w:rsidRPr="00114562">
                              <w:rPr>
                                <w:rFonts w:ascii="標楷體" w:eastAsia="標楷體" w:hAnsi="標楷體" w:hint="eastAsia"/>
                                <w:sz w:val="20"/>
                                <w:szCs w:val="20"/>
                              </w:rPr>
                              <w:t>基金名稱</w:t>
                            </w:r>
                          </w:p>
                        </w:tc>
                        <w:tc>
                          <w:tcPr>
                            <w:tcW w:w="856" w:type="dxa"/>
                            <w:vAlign w:val="center"/>
                          </w:tcPr>
                          <w:p w14:paraId="7B6E5A4D" w14:textId="77777777" w:rsidR="00281E4E" w:rsidRPr="00114562" w:rsidRDefault="00281E4E" w:rsidP="00D90710">
                            <w:pPr>
                              <w:jc w:val="center"/>
                              <w:rPr>
                                <w:rFonts w:ascii="標楷體" w:eastAsia="標楷體" w:hAnsi="標楷體"/>
                                <w:sz w:val="20"/>
                                <w:szCs w:val="20"/>
                              </w:rPr>
                            </w:pPr>
                            <w:r w:rsidRPr="00114562">
                              <w:rPr>
                                <w:rFonts w:ascii="標楷體" w:eastAsia="標楷體" w:hAnsi="標楷體" w:hint="eastAsia"/>
                                <w:sz w:val="20"/>
                                <w:szCs w:val="20"/>
                              </w:rPr>
                              <w:t>預算數</w:t>
                            </w:r>
                          </w:p>
                        </w:tc>
                        <w:tc>
                          <w:tcPr>
                            <w:tcW w:w="861" w:type="dxa"/>
                            <w:vAlign w:val="center"/>
                          </w:tcPr>
                          <w:p w14:paraId="538B3FD8" w14:textId="77777777" w:rsidR="00281E4E" w:rsidRPr="00114562" w:rsidRDefault="00281E4E" w:rsidP="00D90710">
                            <w:pPr>
                              <w:spacing w:line="240" w:lineRule="exact"/>
                              <w:jc w:val="center"/>
                              <w:rPr>
                                <w:rFonts w:ascii="標楷體" w:eastAsia="標楷體" w:hAnsi="標楷體"/>
                                <w:sz w:val="20"/>
                                <w:szCs w:val="20"/>
                              </w:rPr>
                            </w:pPr>
                            <w:r w:rsidRPr="00114562">
                              <w:rPr>
                                <w:rFonts w:ascii="標楷體" w:eastAsia="標楷體" w:hAnsi="標楷體" w:hint="eastAsia"/>
                                <w:sz w:val="20"/>
                                <w:szCs w:val="20"/>
                              </w:rPr>
                              <w:t>審定數</w:t>
                            </w:r>
                          </w:p>
                        </w:tc>
                        <w:tc>
                          <w:tcPr>
                            <w:tcW w:w="1002" w:type="dxa"/>
                            <w:vAlign w:val="center"/>
                          </w:tcPr>
                          <w:p w14:paraId="201D35AF" w14:textId="77777777" w:rsidR="00281E4E" w:rsidRPr="00114562" w:rsidRDefault="00281E4E" w:rsidP="00D90710">
                            <w:pPr>
                              <w:spacing w:line="240" w:lineRule="exact"/>
                              <w:jc w:val="center"/>
                              <w:rPr>
                                <w:rFonts w:ascii="標楷體" w:eastAsia="標楷體" w:hAnsi="標楷體"/>
                                <w:sz w:val="20"/>
                                <w:szCs w:val="20"/>
                              </w:rPr>
                            </w:pPr>
                            <w:r w:rsidRPr="00114562">
                              <w:rPr>
                                <w:rFonts w:ascii="標楷體" w:eastAsia="標楷體" w:hAnsi="標楷體" w:hint="eastAsia"/>
                                <w:sz w:val="20"/>
                                <w:szCs w:val="20"/>
                              </w:rPr>
                              <w:t>增減數</w:t>
                            </w:r>
                          </w:p>
                        </w:tc>
                        <w:tc>
                          <w:tcPr>
                            <w:tcW w:w="992" w:type="dxa"/>
                            <w:vAlign w:val="center"/>
                          </w:tcPr>
                          <w:p w14:paraId="1BA149DA" w14:textId="77777777" w:rsidR="00281E4E" w:rsidRPr="00114562" w:rsidRDefault="00281E4E" w:rsidP="00D90710">
                            <w:pPr>
                              <w:jc w:val="center"/>
                              <w:rPr>
                                <w:rFonts w:ascii="標楷體" w:eastAsia="標楷體" w:hAnsi="標楷體"/>
                                <w:sz w:val="20"/>
                                <w:szCs w:val="20"/>
                              </w:rPr>
                            </w:pPr>
                            <w:r w:rsidRPr="00114562">
                              <w:rPr>
                                <w:rFonts w:ascii="標楷體" w:eastAsia="標楷體" w:hAnsi="標楷體" w:hint="eastAsia"/>
                                <w:sz w:val="20"/>
                                <w:szCs w:val="20"/>
                              </w:rPr>
                              <w:t>增減   比率</w:t>
                            </w:r>
                          </w:p>
                        </w:tc>
                      </w:tr>
                      <w:tr w:rsidR="00281E4E" w:rsidRPr="00114562" w14:paraId="41E2E226" w14:textId="77777777" w:rsidTr="00D90710">
                        <w:trPr>
                          <w:trHeight w:val="170"/>
                        </w:trPr>
                        <w:tc>
                          <w:tcPr>
                            <w:tcW w:w="2867" w:type="dxa"/>
                            <w:tcBorders>
                              <w:bottom w:val="nil"/>
                            </w:tcBorders>
                            <w:vAlign w:val="center"/>
                          </w:tcPr>
                          <w:p w14:paraId="731FC384" w14:textId="77777777" w:rsidR="00281E4E" w:rsidRPr="00114562" w:rsidRDefault="00281E4E" w:rsidP="00D90710">
                            <w:pPr>
                              <w:widowControl/>
                              <w:snapToGrid w:val="0"/>
                              <w:jc w:val="both"/>
                              <w:rPr>
                                <w:rFonts w:ascii="標楷體" w:eastAsia="標楷體" w:hAnsi="標楷體" w:cs="新細明體"/>
                                <w:b/>
                                <w:bCs/>
                                <w:noProof/>
                                <w:spacing w:val="-10"/>
                                <w:kern w:val="0"/>
                                <w:sz w:val="20"/>
                                <w:szCs w:val="20"/>
                              </w:rPr>
                            </w:pPr>
                            <w:r w:rsidRPr="00114562">
                              <w:rPr>
                                <w:rFonts w:ascii="標楷體" w:eastAsia="標楷體" w:hAnsi="標楷體" w:cs="新細明體" w:hint="eastAsia"/>
                                <w:b/>
                                <w:bCs/>
                                <w:noProof/>
                                <w:spacing w:val="-10"/>
                                <w:kern w:val="0"/>
                                <w:sz w:val="20"/>
                                <w:szCs w:val="20"/>
                              </w:rPr>
                              <w:t>賸餘較預算數增加者</w:t>
                            </w:r>
                          </w:p>
                        </w:tc>
                        <w:tc>
                          <w:tcPr>
                            <w:tcW w:w="856" w:type="dxa"/>
                            <w:tcBorders>
                              <w:bottom w:val="nil"/>
                            </w:tcBorders>
                            <w:vAlign w:val="center"/>
                          </w:tcPr>
                          <w:p w14:paraId="249C8515" w14:textId="77777777" w:rsidR="00281E4E" w:rsidRPr="00114562" w:rsidRDefault="00281E4E"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861" w:type="dxa"/>
                            <w:tcBorders>
                              <w:bottom w:val="nil"/>
                            </w:tcBorders>
                            <w:vAlign w:val="center"/>
                          </w:tcPr>
                          <w:p w14:paraId="23AA4049" w14:textId="77777777" w:rsidR="00281E4E" w:rsidRPr="00114562" w:rsidRDefault="00281E4E"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1002" w:type="dxa"/>
                            <w:tcBorders>
                              <w:bottom w:val="nil"/>
                            </w:tcBorders>
                            <w:vAlign w:val="center"/>
                          </w:tcPr>
                          <w:p w14:paraId="5570F933" w14:textId="77777777" w:rsidR="00281E4E" w:rsidRPr="00114562" w:rsidRDefault="00281E4E"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992" w:type="dxa"/>
                            <w:tcBorders>
                              <w:bottom w:val="nil"/>
                            </w:tcBorders>
                            <w:vAlign w:val="center"/>
                          </w:tcPr>
                          <w:p w14:paraId="6A14FAB5" w14:textId="77777777" w:rsidR="00281E4E" w:rsidRPr="00114562" w:rsidRDefault="00281E4E" w:rsidP="00755F1F">
                            <w:pPr>
                              <w:widowControl/>
                              <w:snapToGrid w:val="0"/>
                              <w:spacing w:beforeLines="20" w:before="48" w:afterLines="20" w:after="48"/>
                              <w:jc w:val="right"/>
                              <w:rPr>
                                <w:rFonts w:ascii="標楷體" w:eastAsia="標楷體" w:hAnsi="標楷體"/>
                                <w:b/>
                                <w:bCs/>
                                <w:noProof/>
                                <w:spacing w:val="-20"/>
                                <w:kern w:val="0"/>
                                <w:sz w:val="20"/>
                                <w:szCs w:val="20"/>
                              </w:rPr>
                            </w:pPr>
                          </w:p>
                        </w:tc>
                      </w:tr>
                      <w:tr w:rsidR="00281E4E" w:rsidRPr="00114562" w14:paraId="7DC258A7" w14:textId="77777777" w:rsidTr="00D90710">
                        <w:trPr>
                          <w:trHeight w:val="170"/>
                        </w:trPr>
                        <w:tc>
                          <w:tcPr>
                            <w:tcW w:w="2867" w:type="dxa"/>
                            <w:tcBorders>
                              <w:top w:val="nil"/>
                              <w:bottom w:val="nil"/>
                            </w:tcBorders>
                            <w:vAlign w:val="center"/>
                          </w:tcPr>
                          <w:p w14:paraId="380A90F7" w14:textId="77777777" w:rsidR="00281E4E" w:rsidRPr="00114562" w:rsidRDefault="00281E4E"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宜蘭縣實施平均地權基金</w:t>
                            </w:r>
                          </w:p>
                        </w:tc>
                        <w:tc>
                          <w:tcPr>
                            <w:tcW w:w="856" w:type="dxa"/>
                            <w:tcBorders>
                              <w:top w:val="nil"/>
                              <w:bottom w:val="nil"/>
                            </w:tcBorders>
                            <w:vAlign w:val="center"/>
                          </w:tcPr>
                          <w:p w14:paraId="08682050" w14:textId="77777777" w:rsidR="00281E4E" w:rsidRPr="00114562" w:rsidRDefault="00281E4E"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108,004</w:t>
                            </w:r>
                          </w:p>
                        </w:tc>
                        <w:tc>
                          <w:tcPr>
                            <w:tcW w:w="861" w:type="dxa"/>
                            <w:tcBorders>
                              <w:top w:val="nil"/>
                              <w:bottom w:val="nil"/>
                            </w:tcBorders>
                            <w:vAlign w:val="center"/>
                          </w:tcPr>
                          <w:p w14:paraId="1DAC429B" w14:textId="77777777" w:rsidR="00281E4E" w:rsidRPr="00114562" w:rsidRDefault="00281E4E"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111,546</w:t>
                            </w:r>
                          </w:p>
                        </w:tc>
                        <w:tc>
                          <w:tcPr>
                            <w:tcW w:w="1002" w:type="dxa"/>
                            <w:tcBorders>
                              <w:top w:val="nil"/>
                              <w:bottom w:val="nil"/>
                            </w:tcBorders>
                            <w:vAlign w:val="center"/>
                          </w:tcPr>
                          <w:p w14:paraId="7483E7DB" w14:textId="77777777" w:rsidR="00281E4E" w:rsidRPr="00114562" w:rsidRDefault="00281E4E"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3,542</w:t>
                            </w:r>
                          </w:p>
                        </w:tc>
                        <w:tc>
                          <w:tcPr>
                            <w:tcW w:w="992" w:type="dxa"/>
                            <w:tcBorders>
                              <w:top w:val="nil"/>
                              <w:bottom w:val="nil"/>
                            </w:tcBorders>
                            <w:vAlign w:val="center"/>
                          </w:tcPr>
                          <w:p w14:paraId="0362BB91" w14:textId="77777777" w:rsidR="00281E4E" w:rsidRPr="00114562" w:rsidRDefault="00281E4E" w:rsidP="00D90710">
                            <w:pPr>
                              <w:widowControl/>
                              <w:snapToGrid w:val="0"/>
                              <w:ind w:leftChars="-23" w:left="1" w:hangingChars="35" w:hanging="56"/>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3.28</w:t>
                            </w:r>
                          </w:p>
                        </w:tc>
                      </w:tr>
                      <w:tr w:rsidR="00281E4E" w:rsidRPr="00114562" w14:paraId="69B52A2D" w14:textId="77777777" w:rsidTr="00D90710">
                        <w:trPr>
                          <w:trHeight w:val="170"/>
                        </w:trPr>
                        <w:tc>
                          <w:tcPr>
                            <w:tcW w:w="2867" w:type="dxa"/>
                            <w:tcBorders>
                              <w:top w:val="nil"/>
                              <w:bottom w:val="nil"/>
                            </w:tcBorders>
                            <w:vAlign w:val="center"/>
                          </w:tcPr>
                          <w:p w14:paraId="23CFFA9A" w14:textId="77777777" w:rsidR="00281E4E" w:rsidRPr="00114562" w:rsidRDefault="00281E4E" w:rsidP="00D90710">
                            <w:pPr>
                              <w:widowControl/>
                              <w:snapToGrid w:val="0"/>
                              <w:ind w:firstLineChars="100" w:firstLine="180"/>
                              <w:jc w:val="both"/>
                              <w:rPr>
                                <w:rFonts w:ascii="標楷體" w:eastAsia="標楷體" w:hAnsi="標楷體" w:cs="新細明體"/>
                                <w:bCs/>
                                <w:noProof/>
                                <w:kern w:val="0"/>
                                <w:sz w:val="20"/>
                                <w:szCs w:val="20"/>
                              </w:rPr>
                            </w:pPr>
                            <w:r w:rsidRPr="00114562">
                              <w:rPr>
                                <w:rFonts w:ascii="標楷體" w:eastAsia="標楷體" w:hAnsi="標楷體" w:cs="新細明體" w:hint="eastAsia"/>
                                <w:bCs/>
                                <w:noProof/>
                                <w:spacing w:val="-10"/>
                                <w:kern w:val="0"/>
                                <w:sz w:val="20"/>
                                <w:szCs w:val="20"/>
                              </w:rPr>
                              <w:t>宜蘭縣蘭陽戲劇團戲曲發展基金</w:t>
                            </w:r>
                          </w:p>
                        </w:tc>
                        <w:tc>
                          <w:tcPr>
                            <w:tcW w:w="856" w:type="dxa"/>
                            <w:tcBorders>
                              <w:top w:val="nil"/>
                              <w:bottom w:val="nil"/>
                            </w:tcBorders>
                            <w:vAlign w:val="center"/>
                          </w:tcPr>
                          <w:p w14:paraId="7CCDAA34" w14:textId="77777777" w:rsidR="00281E4E" w:rsidRPr="00114562" w:rsidRDefault="00281E4E"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47</w:t>
                            </w:r>
                          </w:p>
                        </w:tc>
                        <w:tc>
                          <w:tcPr>
                            <w:tcW w:w="861" w:type="dxa"/>
                            <w:tcBorders>
                              <w:top w:val="nil"/>
                              <w:bottom w:val="nil"/>
                            </w:tcBorders>
                            <w:vAlign w:val="center"/>
                          </w:tcPr>
                          <w:p w14:paraId="790778EF" w14:textId="77777777" w:rsidR="00281E4E" w:rsidRPr="00114562" w:rsidRDefault="00281E4E"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2,908</w:t>
                            </w:r>
                          </w:p>
                        </w:tc>
                        <w:tc>
                          <w:tcPr>
                            <w:tcW w:w="1002" w:type="dxa"/>
                            <w:tcBorders>
                              <w:top w:val="nil"/>
                              <w:bottom w:val="nil"/>
                            </w:tcBorders>
                            <w:vAlign w:val="center"/>
                          </w:tcPr>
                          <w:p w14:paraId="2EB76655" w14:textId="77777777" w:rsidR="00281E4E" w:rsidRPr="00114562" w:rsidRDefault="00281E4E" w:rsidP="00D90710">
                            <w:pPr>
                              <w:widowControl/>
                              <w:snapToGrid w:val="0"/>
                              <w:ind w:firstLineChars="100" w:firstLine="16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2,861</w:t>
                            </w:r>
                          </w:p>
                        </w:tc>
                        <w:tc>
                          <w:tcPr>
                            <w:tcW w:w="992" w:type="dxa"/>
                            <w:tcBorders>
                              <w:top w:val="nil"/>
                              <w:bottom w:val="nil"/>
                            </w:tcBorders>
                            <w:vAlign w:val="center"/>
                          </w:tcPr>
                          <w:p w14:paraId="4CDD87F2" w14:textId="77777777" w:rsidR="00281E4E" w:rsidRPr="00114562" w:rsidRDefault="00281E4E" w:rsidP="00D90710">
                            <w:pPr>
                              <w:widowControl/>
                              <w:snapToGrid w:val="0"/>
                              <w:ind w:leftChars="-23" w:left="1" w:hangingChars="35" w:hanging="56"/>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6,088.74</w:t>
                            </w:r>
                          </w:p>
                        </w:tc>
                      </w:tr>
                      <w:tr w:rsidR="00281E4E" w:rsidRPr="00114562" w14:paraId="38B67FEB" w14:textId="77777777" w:rsidTr="00D90710">
                        <w:trPr>
                          <w:trHeight w:val="170"/>
                        </w:trPr>
                        <w:tc>
                          <w:tcPr>
                            <w:tcW w:w="2867" w:type="dxa"/>
                            <w:tcBorders>
                              <w:top w:val="nil"/>
                              <w:bottom w:val="nil"/>
                            </w:tcBorders>
                            <w:vAlign w:val="center"/>
                          </w:tcPr>
                          <w:p w14:paraId="661FE353" w14:textId="77777777" w:rsidR="00281E4E" w:rsidRPr="00114562" w:rsidRDefault="00281E4E" w:rsidP="00D90710">
                            <w:pPr>
                              <w:widowControl/>
                              <w:snapToGrid w:val="0"/>
                              <w:jc w:val="both"/>
                              <w:rPr>
                                <w:rFonts w:ascii="標楷體" w:eastAsia="標楷體" w:hAnsi="標楷體" w:cs="新細明體"/>
                                <w:b/>
                                <w:bCs/>
                                <w:noProof/>
                                <w:spacing w:val="-6"/>
                                <w:kern w:val="0"/>
                                <w:sz w:val="20"/>
                                <w:szCs w:val="20"/>
                              </w:rPr>
                            </w:pPr>
                            <w:r w:rsidRPr="00114562">
                              <w:rPr>
                                <w:rFonts w:ascii="標楷體" w:eastAsia="標楷體" w:hAnsi="標楷體" w:cs="新細明體" w:hint="eastAsia"/>
                                <w:b/>
                                <w:bCs/>
                                <w:noProof/>
                                <w:spacing w:val="-6"/>
                                <w:kern w:val="0"/>
                                <w:sz w:val="20"/>
                                <w:szCs w:val="20"/>
                              </w:rPr>
                              <w:t>預算賸餘，實際短絀者</w:t>
                            </w:r>
                          </w:p>
                        </w:tc>
                        <w:tc>
                          <w:tcPr>
                            <w:tcW w:w="856" w:type="dxa"/>
                            <w:tcBorders>
                              <w:top w:val="nil"/>
                              <w:bottom w:val="nil"/>
                            </w:tcBorders>
                            <w:vAlign w:val="center"/>
                          </w:tcPr>
                          <w:p w14:paraId="7060E554" w14:textId="77777777" w:rsidR="00281E4E" w:rsidRPr="00114562" w:rsidRDefault="00281E4E" w:rsidP="00D90710">
                            <w:pPr>
                              <w:widowControl/>
                              <w:snapToGrid w:val="0"/>
                              <w:jc w:val="right"/>
                              <w:rPr>
                                <w:rFonts w:ascii="標楷體" w:eastAsia="標楷體" w:hAnsi="標楷體"/>
                                <w:b/>
                                <w:bCs/>
                                <w:noProof/>
                                <w:spacing w:val="-20"/>
                                <w:kern w:val="0"/>
                                <w:sz w:val="20"/>
                                <w:szCs w:val="20"/>
                              </w:rPr>
                            </w:pPr>
                          </w:p>
                        </w:tc>
                        <w:tc>
                          <w:tcPr>
                            <w:tcW w:w="861" w:type="dxa"/>
                            <w:tcBorders>
                              <w:top w:val="nil"/>
                              <w:bottom w:val="nil"/>
                            </w:tcBorders>
                            <w:vAlign w:val="center"/>
                          </w:tcPr>
                          <w:p w14:paraId="504AC339" w14:textId="77777777" w:rsidR="00281E4E" w:rsidRPr="00114562" w:rsidRDefault="00281E4E" w:rsidP="00D90710">
                            <w:pPr>
                              <w:widowControl/>
                              <w:snapToGrid w:val="0"/>
                              <w:jc w:val="right"/>
                              <w:rPr>
                                <w:rFonts w:ascii="標楷體" w:eastAsia="標楷體" w:hAnsi="標楷體"/>
                                <w:b/>
                                <w:bCs/>
                                <w:noProof/>
                                <w:spacing w:val="-20"/>
                                <w:kern w:val="0"/>
                                <w:sz w:val="20"/>
                                <w:szCs w:val="20"/>
                              </w:rPr>
                            </w:pPr>
                          </w:p>
                        </w:tc>
                        <w:tc>
                          <w:tcPr>
                            <w:tcW w:w="1002" w:type="dxa"/>
                            <w:tcBorders>
                              <w:top w:val="nil"/>
                              <w:bottom w:val="nil"/>
                            </w:tcBorders>
                            <w:vAlign w:val="center"/>
                          </w:tcPr>
                          <w:p w14:paraId="5F303759" w14:textId="77777777" w:rsidR="00281E4E" w:rsidRPr="00114562" w:rsidRDefault="00281E4E" w:rsidP="00755F1F">
                            <w:pPr>
                              <w:widowControl/>
                              <w:snapToGrid w:val="0"/>
                              <w:spacing w:beforeLines="20" w:before="48" w:afterLines="20" w:after="48"/>
                              <w:jc w:val="right"/>
                              <w:rPr>
                                <w:rFonts w:ascii="標楷體" w:eastAsia="標楷體" w:hAnsi="標楷體"/>
                                <w:b/>
                                <w:bCs/>
                                <w:noProof/>
                                <w:spacing w:val="-20"/>
                                <w:kern w:val="0"/>
                                <w:sz w:val="20"/>
                                <w:szCs w:val="20"/>
                              </w:rPr>
                            </w:pPr>
                          </w:p>
                        </w:tc>
                        <w:tc>
                          <w:tcPr>
                            <w:tcW w:w="992" w:type="dxa"/>
                            <w:tcBorders>
                              <w:top w:val="nil"/>
                              <w:bottom w:val="nil"/>
                            </w:tcBorders>
                            <w:vAlign w:val="center"/>
                          </w:tcPr>
                          <w:p w14:paraId="57C842C6" w14:textId="77777777" w:rsidR="00281E4E" w:rsidRPr="00114562" w:rsidRDefault="00281E4E" w:rsidP="00755F1F">
                            <w:pPr>
                              <w:widowControl/>
                              <w:snapToGrid w:val="0"/>
                              <w:spacing w:beforeLines="20" w:before="48" w:afterLines="20" w:after="48"/>
                              <w:jc w:val="right"/>
                              <w:rPr>
                                <w:rFonts w:ascii="標楷體" w:eastAsia="標楷體" w:hAnsi="標楷體"/>
                                <w:b/>
                                <w:bCs/>
                                <w:noProof/>
                                <w:spacing w:val="-20"/>
                                <w:kern w:val="0"/>
                                <w:sz w:val="20"/>
                                <w:szCs w:val="20"/>
                              </w:rPr>
                            </w:pPr>
                          </w:p>
                        </w:tc>
                      </w:tr>
                      <w:tr w:rsidR="00281E4E" w:rsidRPr="00114562" w14:paraId="50F812CB" w14:textId="77777777" w:rsidTr="00D90710">
                        <w:trPr>
                          <w:trHeight w:val="170"/>
                        </w:trPr>
                        <w:tc>
                          <w:tcPr>
                            <w:tcW w:w="2867" w:type="dxa"/>
                            <w:tcBorders>
                              <w:top w:val="nil"/>
                              <w:bottom w:val="nil"/>
                            </w:tcBorders>
                            <w:vAlign w:val="center"/>
                          </w:tcPr>
                          <w:p w14:paraId="4C5639FB" w14:textId="77777777" w:rsidR="00281E4E" w:rsidRPr="00114562" w:rsidRDefault="00281E4E"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宜蘭縣城鄉開發基金</w:t>
                            </w:r>
                          </w:p>
                        </w:tc>
                        <w:tc>
                          <w:tcPr>
                            <w:tcW w:w="856" w:type="dxa"/>
                            <w:tcBorders>
                              <w:top w:val="nil"/>
                              <w:bottom w:val="nil"/>
                            </w:tcBorders>
                            <w:vAlign w:val="center"/>
                          </w:tcPr>
                          <w:p w14:paraId="22FB2355" w14:textId="77777777" w:rsidR="00281E4E" w:rsidRPr="00114562" w:rsidRDefault="00281E4E"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44,102</w:t>
                            </w:r>
                          </w:p>
                        </w:tc>
                        <w:tc>
                          <w:tcPr>
                            <w:tcW w:w="861" w:type="dxa"/>
                            <w:tcBorders>
                              <w:top w:val="nil"/>
                              <w:bottom w:val="nil"/>
                            </w:tcBorders>
                            <w:vAlign w:val="center"/>
                          </w:tcPr>
                          <w:p w14:paraId="178742DB" w14:textId="77777777" w:rsidR="00281E4E" w:rsidRPr="00114562" w:rsidRDefault="00281E4E"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- 32,350</w:t>
                            </w:r>
                          </w:p>
                        </w:tc>
                        <w:tc>
                          <w:tcPr>
                            <w:tcW w:w="1002" w:type="dxa"/>
                            <w:tcBorders>
                              <w:top w:val="nil"/>
                              <w:bottom w:val="nil"/>
                            </w:tcBorders>
                            <w:vAlign w:val="center"/>
                          </w:tcPr>
                          <w:p w14:paraId="3B1C9045" w14:textId="77777777" w:rsidR="00281E4E" w:rsidRPr="00114562" w:rsidRDefault="00281E4E"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- 76,452</w:t>
                            </w:r>
                          </w:p>
                        </w:tc>
                        <w:tc>
                          <w:tcPr>
                            <w:tcW w:w="992" w:type="dxa"/>
                            <w:tcBorders>
                              <w:top w:val="nil"/>
                              <w:bottom w:val="nil"/>
                            </w:tcBorders>
                            <w:vAlign w:val="center"/>
                          </w:tcPr>
                          <w:p w14:paraId="51D77032" w14:textId="77777777" w:rsidR="00281E4E" w:rsidRPr="00114562" w:rsidRDefault="00281E4E"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281E4E" w:rsidRPr="00114562" w14:paraId="4ABDB696" w14:textId="77777777" w:rsidTr="00D90710">
                        <w:trPr>
                          <w:trHeight w:val="170"/>
                        </w:trPr>
                        <w:tc>
                          <w:tcPr>
                            <w:tcW w:w="2867" w:type="dxa"/>
                            <w:tcBorders>
                              <w:top w:val="nil"/>
                              <w:bottom w:val="nil"/>
                            </w:tcBorders>
                            <w:vAlign w:val="center"/>
                          </w:tcPr>
                          <w:p w14:paraId="57F5CD69" w14:textId="77777777" w:rsidR="00281E4E" w:rsidRPr="00114562" w:rsidRDefault="00281E4E"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宜蘭縣殯葬管理基金</w:t>
                            </w:r>
                          </w:p>
                        </w:tc>
                        <w:tc>
                          <w:tcPr>
                            <w:tcW w:w="856" w:type="dxa"/>
                            <w:tcBorders>
                              <w:top w:val="nil"/>
                              <w:bottom w:val="nil"/>
                            </w:tcBorders>
                            <w:vAlign w:val="center"/>
                          </w:tcPr>
                          <w:p w14:paraId="0BD622EB" w14:textId="77777777" w:rsidR="00281E4E" w:rsidRPr="00114562" w:rsidRDefault="00281E4E"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6,546</w:t>
                            </w:r>
                          </w:p>
                        </w:tc>
                        <w:tc>
                          <w:tcPr>
                            <w:tcW w:w="861" w:type="dxa"/>
                            <w:tcBorders>
                              <w:top w:val="nil"/>
                              <w:bottom w:val="nil"/>
                            </w:tcBorders>
                            <w:vAlign w:val="center"/>
                          </w:tcPr>
                          <w:p w14:paraId="310648D2" w14:textId="77777777" w:rsidR="00281E4E" w:rsidRPr="00114562" w:rsidRDefault="00281E4E"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- 5,490</w:t>
                            </w:r>
                          </w:p>
                        </w:tc>
                        <w:tc>
                          <w:tcPr>
                            <w:tcW w:w="1002" w:type="dxa"/>
                            <w:tcBorders>
                              <w:top w:val="nil"/>
                              <w:bottom w:val="nil"/>
                            </w:tcBorders>
                            <w:vAlign w:val="center"/>
                          </w:tcPr>
                          <w:p w14:paraId="592463A6" w14:textId="77777777" w:rsidR="00281E4E" w:rsidRPr="00114562" w:rsidRDefault="00281E4E"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-12,036</w:t>
                            </w:r>
                          </w:p>
                        </w:tc>
                        <w:tc>
                          <w:tcPr>
                            <w:tcW w:w="992" w:type="dxa"/>
                            <w:tcBorders>
                              <w:top w:val="nil"/>
                              <w:bottom w:val="nil"/>
                            </w:tcBorders>
                            <w:vAlign w:val="center"/>
                          </w:tcPr>
                          <w:p w14:paraId="640FBC75" w14:textId="77777777" w:rsidR="00281E4E" w:rsidRPr="00114562" w:rsidRDefault="00281E4E"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281E4E" w:rsidRPr="00114562" w14:paraId="2FEF7009" w14:textId="77777777" w:rsidTr="00D90710">
                        <w:trPr>
                          <w:trHeight w:val="170"/>
                        </w:trPr>
                        <w:tc>
                          <w:tcPr>
                            <w:tcW w:w="2867" w:type="dxa"/>
                            <w:tcBorders>
                              <w:top w:val="nil"/>
                              <w:bottom w:val="single" w:sz="4" w:space="0" w:color="auto"/>
                            </w:tcBorders>
                            <w:vAlign w:val="center"/>
                          </w:tcPr>
                          <w:p w14:paraId="6B12696A" w14:textId="77777777" w:rsidR="00281E4E" w:rsidRPr="00114562" w:rsidRDefault="00281E4E" w:rsidP="00D90710">
                            <w:pPr>
                              <w:widowControl/>
                              <w:snapToGrid w:val="0"/>
                              <w:ind w:firstLineChars="100" w:firstLine="180"/>
                              <w:jc w:val="both"/>
                              <w:rPr>
                                <w:rFonts w:ascii="標楷體" w:eastAsia="標楷體" w:hAnsi="標楷體" w:cs="新細明體"/>
                                <w:bCs/>
                                <w:noProof/>
                                <w:spacing w:val="-10"/>
                                <w:kern w:val="0"/>
                                <w:sz w:val="20"/>
                                <w:szCs w:val="20"/>
                              </w:rPr>
                            </w:pPr>
                            <w:r w:rsidRPr="00114562">
                              <w:rPr>
                                <w:rFonts w:ascii="標楷體" w:eastAsia="標楷體" w:hAnsi="標楷體" w:cs="新細明體" w:hint="eastAsia"/>
                                <w:bCs/>
                                <w:noProof/>
                                <w:spacing w:val="-10"/>
                                <w:kern w:val="0"/>
                                <w:sz w:val="20"/>
                                <w:szCs w:val="20"/>
                              </w:rPr>
                              <w:t>宜蘭縣立蘭陽博物館基金</w:t>
                            </w:r>
                          </w:p>
                        </w:tc>
                        <w:tc>
                          <w:tcPr>
                            <w:tcW w:w="856" w:type="dxa"/>
                            <w:tcBorders>
                              <w:top w:val="nil"/>
                              <w:bottom w:val="single" w:sz="4" w:space="0" w:color="auto"/>
                            </w:tcBorders>
                            <w:vAlign w:val="center"/>
                          </w:tcPr>
                          <w:p w14:paraId="3C62E7F1" w14:textId="77777777" w:rsidR="00281E4E" w:rsidRPr="00114562" w:rsidRDefault="00281E4E"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348</w:t>
                            </w:r>
                          </w:p>
                        </w:tc>
                        <w:tc>
                          <w:tcPr>
                            <w:tcW w:w="861" w:type="dxa"/>
                            <w:tcBorders>
                              <w:top w:val="nil"/>
                              <w:bottom w:val="single" w:sz="4" w:space="0" w:color="auto"/>
                            </w:tcBorders>
                            <w:vAlign w:val="center"/>
                          </w:tcPr>
                          <w:p w14:paraId="3968D9B3" w14:textId="77777777" w:rsidR="00281E4E" w:rsidRPr="00114562" w:rsidRDefault="00281E4E"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-7,635</w:t>
                            </w:r>
                          </w:p>
                        </w:tc>
                        <w:tc>
                          <w:tcPr>
                            <w:tcW w:w="1002" w:type="dxa"/>
                            <w:tcBorders>
                              <w:top w:val="nil"/>
                              <w:bottom w:val="single" w:sz="4" w:space="0" w:color="auto"/>
                            </w:tcBorders>
                            <w:vAlign w:val="center"/>
                          </w:tcPr>
                          <w:p w14:paraId="06747701" w14:textId="77777777" w:rsidR="00281E4E" w:rsidRPr="00114562" w:rsidRDefault="00281E4E" w:rsidP="00D90710">
                            <w:pPr>
                              <w:widowControl/>
                              <w:wordWrap w:val="0"/>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-7,983</w:t>
                            </w:r>
                          </w:p>
                        </w:tc>
                        <w:tc>
                          <w:tcPr>
                            <w:tcW w:w="992" w:type="dxa"/>
                            <w:tcBorders>
                              <w:top w:val="nil"/>
                              <w:bottom w:val="single" w:sz="4" w:space="0" w:color="auto"/>
                            </w:tcBorders>
                            <w:vAlign w:val="center"/>
                          </w:tcPr>
                          <w:p w14:paraId="3D062613" w14:textId="77777777" w:rsidR="00281E4E" w:rsidRPr="00114562" w:rsidRDefault="00281E4E" w:rsidP="00D90710">
                            <w:pPr>
                              <w:widowControl/>
                              <w:snapToGrid w:val="0"/>
                              <w:jc w:val="right"/>
                              <w:rPr>
                                <w:rFonts w:ascii="標楷體" w:eastAsia="標楷體" w:hAnsi="標楷體" w:cs="新細明體"/>
                                <w:bCs/>
                                <w:noProof/>
                                <w:spacing w:val="-20"/>
                                <w:kern w:val="0"/>
                                <w:sz w:val="20"/>
                                <w:szCs w:val="20"/>
                              </w:rPr>
                            </w:pPr>
                            <w:r w:rsidRPr="00114562">
                              <w:rPr>
                                <w:rFonts w:ascii="標楷體" w:eastAsia="標楷體" w:hAnsi="標楷體" w:cs="新細明體" w:hint="eastAsia"/>
                                <w:bCs/>
                                <w:noProof/>
                                <w:spacing w:val="-20"/>
                                <w:kern w:val="0"/>
                                <w:sz w:val="20"/>
                                <w:szCs w:val="20"/>
                              </w:rPr>
                              <w:t>－</w:t>
                            </w:r>
                          </w:p>
                        </w:tc>
                      </w:tr>
                      <w:tr w:rsidR="00281E4E" w:rsidRPr="00114562" w14:paraId="078F5219" w14:textId="77777777" w:rsidTr="00D90710">
                        <w:trPr>
                          <w:trHeight w:val="25"/>
                        </w:trPr>
                        <w:tc>
                          <w:tcPr>
                            <w:tcW w:w="6578" w:type="dxa"/>
                            <w:gridSpan w:val="5"/>
                            <w:tcBorders>
                              <w:top w:val="single" w:sz="4" w:space="0" w:color="auto"/>
                              <w:left w:val="nil"/>
                              <w:bottom w:val="nil"/>
                              <w:right w:val="nil"/>
                            </w:tcBorders>
                            <w:vAlign w:val="center"/>
                          </w:tcPr>
                          <w:p w14:paraId="0FA9C78A" w14:textId="77777777" w:rsidR="00281E4E" w:rsidRPr="00114562" w:rsidRDefault="00281E4E" w:rsidP="00D90710">
                            <w:pPr>
                              <w:widowControl/>
                              <w:snapToGrid w:val="0"/>
                              <w:ind w:leftChars="-29" w:left="470" w:hangingChars="300" w:hanging="540"/>
                              <w:jc w:val="both"/>
                              <w:rPr>
                                <w:rFonts w:ascii="標楷體" w:eastAsia="標楷體" w:hAnsi="標楷體"/>
                                <w:sz w:val="18"/>
                                <w:szCs w:val="18"/>
                              </w:rPr>
                            </w:pPr>
                            <w:proofErr w:type="gramStart"/>
                            <w:r w:rsidRPr="00114562">
                              <w:rPr>
                                <w:rFonts w:ascii="標楷體" w:eastAsia="標楷體" w:hAnsi="標楷體" w:hint="eastAsia"/>
                                <w:sz w:val="18"/>
                                <w:szCs w:val="18"/>
                              </w:rPr>
                              <w:t>註</w:t>
                            </w:r>
                            <w:proofErr w:type="gramEnd"/>
                            <w:r w:rsidRPr="00114562">
                              <w:rPr>
                                <w:rFonts w:ascii="標楷體" w:eastAsia="標楷體" w:hAnsi="標楷體" w:hint="eastAsia"/>
                                <w:sz w:val="18"/>
                                <w:szCs w:val="18"/>
                              </w:rPr>
                              <w:t>：1.表列賸餘較預算數增加之基金，其評比標準係以主要營運計畫執行率已達</w:t>
                            </w:r>
                            <w:proofErr w:type="gramStart"/>
                            <w:r w:rsidRPr="00114562">
                              <w:rPr>
                                <w:rFonts w:ascii="標楷體" w:eastAsia="標楷體" w:hAnsi="標楷體" w:hint="eastAsia"/>
                                <w:sz w:val="18"/>
                                <w:szCs w:val="18"/>
                              </w:rPr>
                              <w:t>8成</w:t>
                            </w:r>
                            <w:proofErr w:type="gramEnd"/>
                            <w:r w:rsidRPr="00114562">
                              <w:rPr>
                                <w:rFonts w:ascii="標楷體" w:eastAsia="標楷體" w:hAnsi="標楷體" w:hint="eastAsia"/>
                                <w:sz w:val="18"/>
                                <w:szCs w:val="18"/>
                              </w:rPr>
                              <w:t>以上者為限，</w:t>
                            </w:r>
                            <w:proofErr w:type="gramStart"/>
                            <w:r w:rsidRPr="00114562">
                              <w:rPr>
                                <w:rFonts w:ascii="標楷體" w:eastAsia="標楷體" w:hAnsi="標楷體" w:hint="eastAsia"/>
                                <w:sz w:val="18"/>
                                <w:szCs w:val="18"/>
                              </w:rPr>
                              <w:t>俾免納列因</w:t>
                            </w:r>
                            <w:proofErr w:type="gramEnd"/>
                            <w:r w:rsidRPr="00114562">
                              <w:rPr>
                                <w:rFonts w:ascii="標楷體" w:eastAsia="標楷體" w:hAnsi="標楷體" w:hint="eastAsia"/>
                                <w:sz w:val="18"/>
                                <w:szCs w:val="18"/>
                              </w:rPr>
                              <w:t>營運計畫執行率欠佳致本期產生賸餘之基金。</w:t>
                            </w:r>
                          </w:p>
                          <w:p w14:paraId="7F58AA6F" w14:textId="77777777" w:rsidR="00281E4E" w:rsidRPr="00114562" w:rsidRDefault="00281E4E" w:rsidP="00D90710">
                            <w:pPr>
                              <w:widowControl/>
                              <w:snapToGrid w:val="0"/>
                              <w:ind w:leftChars="117" w:left="373" w:hangingChars="51" w:hanging="92"/>
                              <w:rPr>
                                <w:rFonts w:ascii="標楷體" w:eastAsia="標楷體" w:hAnsi="標楷體" w:cs="新細明體"/>
                                <w:bCs/>
                                <w:noProof/>
                                <w:spacing w:val="-20"/>
                                <w:kern w:val="0"/>
                                <w:sz w:val="20"/>
                                <w:szCs w:val="20"/>
                              </w:rPr>
                            </w:pPr>
                            <w:r w:rsidRPr="00114562">
                              <w:rPr>
                                <w:rFonts w:ascii="標楷體" w:eastAsia="標楷體" w:hAnsi="標楷體" w:hint="eastAsia"/>
                                <w:sz w:val="18"/>
                                <w:szCs w:val="18"/>
                              </w:rPr>
                              <w:t>2.資料來源：整理自宜蘭縣總決算審核報告附冊。</w:t>
                            </w:r>
                          </w:p>
                        </w:tc>
                      </w:tr>
                    </w:tbl>
                    <w:p w14:paraId="204D409B" w14:textId="77777777" w:rsidR="00281E4E" w:rsidRPr="00114562" w:rsidRDefault="00281E4E" w:rsidP="00281E4E"/>
                  </w:txbxContent>
                </v:textbox>
                <w10:wrap type="square" anchorx="margin" anchory="margin"/>
              </v:shape>
            </w:pict>
          </mc:Fallback>
        </mc:AlternateContent>
      </w:r>
      <w:proofErr w:type="gramStart"/>
      <w:r w:rsidRPr="00380E08">
        <w:rPr>
          <w:rFonts w:ascii="標楷體" w:eastAsia="標楷體" w:hAnsi="標楷體" w:hint="eastAsia"/>
          <w:kern w:val="0"/>
          <w:sz w:val="28"/>
          <w:szCs w:val="28"/>
        </w:rPr>
        <w:t>本室依</w:t>
      </w:r>
      <w:proofErr w:type="gramEnd"/>
      <w:r w:rsidRPr="00380E08">
        <w:rPr>
          <w:rFonts w:ascii="標楷體" w:eastAsia="標楷體" w:hAnsi="標楷體" w:hint="eastAsia"/>
          <w:kern w:val="0"/>
          <w:sz w:val="28"/>
          <w:szCs w:val="28"/>
        </w:rPr>
        <w:t>決算法第23條規定審核各基金之事業效能，並提出建議意見，</w:t>
      </w:r>
      <w:proofErr w:type="gramStart"/>
      <w:r w:rsidRPr="00380E08">
        <w:rPr>
          <w:rFonts w:ascii="標楷體" w:eastAsia="標楷體" w:hAnsi="標楷體" w:hint="eastAsia"/>
          <w:kern w:val="0"/>
          <w:sz w:val="28"/>
          <w:szCs w:val="28"/>
        </w:rPr>
        <w:t>茲摘其要者列</w:t>
      </w:r>
      <w:r w:rsidRPr="00C05B4F">
        <w:rPr>
          <w:rFonts w:ascii="標楷體" w:eastAsia="標楷體" w:hAnsi="標楷體" w:hint="eastAsia"/>
          <w:kern w:val="0"/>
          <w:sz w:val="28"/>
          <w:szCs w:val="28"/>
        </w:rPr>
        <w:t>述</w:t>
      </w:r>
      <w:proofErr w:type="gramEnd"/>
      <w:r w:rsidRPr="00C05B4F">
        <w:rPr>
          <w:rFonts w:ascii="標楷體" w:eastAsia="標楷體" w:hAnsi="標楷體" w:hint="eastAsia"/>
          <w:kern w:val="0"/>
          <w:sz w:val="28"/>
          <w:szCs w:val="28"/>
        </w:rPr>
        <w:t>如次：</w:t>
      </w:r>
    </w:p>
    <w:p w14:paraId="605D6063" w14:textId="58408C00" w:rsidR="00281E4E" w:rsidRPr="001C3075" w:rsidRDefault="00281E4E" w:rsidP="00273731">
      <w:pPr>
        <w:overflowPunct w:val="0"/>
        <w:snapToGrid w:val="0"/>
        <w:spacing w:line="500" w:lineRule="exact"/>
        <w:ind w:firstLineChars="200" w:firstLine="561"/>
        <w:jc w:val="both"/>
        <w:rPr>
          <w:rFonts w:ascii="標楷體" w:eastAsia="標楷體" w:hAnsi="標楷體"/>
          <w:b/>
          <w:kern w:val="0"/>
          <w:sz w:val="28"/>
          <w:szCs w:val="28"/>
          <w:highlight w:val="yellow"/>
        </w:rPr>
      </w:pPr>
      <w:r w:rsidRPr="00C05B4F">
        <w:rPr>
          <w:rFonts w:ascii="標楷體" w:eastAsia="標楷體" w:hAnsi="標楷體" w:hint="eastAsia"/>
          <w:b/>
          <w:kern w:val="0"/>
          <w:sz w:val="28"/>
          <w:szCs w:val="28"/>
        </w:rPr>
        <w:t>一、</w:t>
      </w:r>
      <w:r w:rsidRPr="00303E3C">
        <w:rPr>
          <w:rFonts w:ascii="標楷體" w:eastAsia="標楷體" w:hAnsi="標楷體" w:hint="eastAsia"/>
          <w:b/>
          <w:bCs/>
          <w:kern w:val="0"/>
          <w:sz w:val="28"/>
          <w:szCs w:val="28"/>
        </w:rPr>
        <w:t>全面推動學校營養午餐，打造校園健康飲食環境，惟部分學校及廠商午餐管理作業未</w:t>
      </w:r>
      <w:proofErr w:type="gramStart"/>
      <w:r w:rsidRPr="00303E3C">
        <w:rPr>
          <w:rFonts w:ascii="標楷體" w:eastAsia="標楷體" w:hAnsi="標楷體" w:hint="eastAsia"/>
          <w:b/>
          <w:bCs/>
          <w:kern w:val="0"/>
          <w:sz w:val="28"/>
          <w:szCs w:val="28"/>
        </w:rPr>
        <w:t>臻</w:t>
      </w:r>
      <w:proofErr w:type="gramEnd"/>
      <w:r w:rsidRPr="00303E3C">
        <w:rPr>
          <w:rFonts w:ascii="標楷體" w:eastAsia="標楷體" w:hAnsi="標楷體" w:hint="eastAsia"/>
          <w:b/>
          <w:bCs/>
          <w:kern w:val="0"/>
          <w:sz w:val="28"/>
          <w:szCs w:val="28"/>
        </w:rPr>
        <w:t>周妥，</w:t>
      </w:r>
      <w:proofErr w:type="gramStart"/>
      <w:r w:rsidRPr="00303E3C">
        <w:rPr>
          <w:rFonts w:ascii="標楷體" w:eastAsia="標楷體" w:hAnsi="標楷體" w:hint="eastAsia"/>
          <w:b/>
          <w:bCs/>
          <w:kern w:val="0"/>
          <w:sz w:val="28"/>
          <w:szCs w:val="28"/>
        </w:rPr>
        <w:t>允待督促</w:t>
      </w:r>
      <w:proofErr w:type="gramEnd"/>
      <w:r w:rsidRPr="00303E3C">
        <w:rPr>
          <w:rFonts w:ascii="標楷體" w:eastAsia="標楷體" w:hAnsi="標楷體" w:hint="eastAsia"/>
          <w:b/>
          <w:bCs/>
          <w:kern w:val="0"/>
          <w:sz w:val="28"/>
          <w:szCs w:val="28"/>
        </w:rPr>
        <w:t>檢討</w:t>
      </w:r>
      <w:proofErr w:type="gramStart"/>
      <w:r w:rsidRPr="00303E3C">
        <w:rPr>
          <w:rFonts w:ascii="標楷體" w:eastAsia="標楷體" w:hAnsi="標楷體" w:hint="eastAsia"/>
          <w:b/>
          <w:bCs/>
          <w:kern w:val="0"/>
          <w:sz w:val="28"/>
          <w:szCs w:val="28"/>
        </w:rPr>
        <w:t>改善妥處</w:t>
      </w:r>
      <w:proofErr w:type="gramEnd"/>
      <w:r w:rsidRPr="00303E3C">
        <w:rPr>
          <w:rFonts w:ascii="標楷體" w:eastAsia="標楷體" w:hAnsi="標楷體" w:hint="eastAsia"/>
          <w:b/>
          <w:bCs/>
          <w:kern w:val="0"/>
          <w:sz w:val="28"/>
          <w:szCs w:val="28"/>
        </w:rPr>
        <w:t>，以健全學校午餐管理機制及供應品質</w:t>
      </w:r>
      <w:r w:rsidRPr="00C05B4F">
        <w:rPr>
          <w:rFonts w:ascii="標楷體" w:eastAsia="標楷體" w:hAnsi="標楷體" w:hint="eastAsia"/>
          <w:b/>
          <w:bCs/>
          <w:kern w:val="0"/>
          <w:sz w:val="28"/>
          <w:szCs w:val="28"/>
        </w:rPr>
        <w:t>：</w:t>
      </w:r>
      <w:r w:rsidRPr="00C05B4F">
        <w:rPr>
          <w:rFonts w:ascii="標楷體" w:eastAsia="標楷體" w:hAnsi="標楷體" w:hint="eastAsia"/>
          <w:noProof/>
          <w:spacing w:val="4"/>
          <w:kern w:val="0"/>
          <w:sz w:val="28"/>
          <w:szCs w:val="28"/>
        </w:rPr>
        <w:t>縣政府為加強學校午餐之輔導與管理，並強化學校午餐教育，訂定宜蘭縣國民中小學辦理學校午餐工作要點，規範學校辦理午餐之管理原則、學校午餐工作組織、廚房衛生安全與物資倉庫管理及午餐供膳人員僱用、管理等事宜；另訂定學校午餐委外辦理採購契約參考範本（下稱契約範本）供各校參考。114年度編列</w:t>
      </w:r>
      <w:r w:rsidRPr="00C05B4F">
        <w:rPr>
          <w:rFonts w:ascii="標楷體" w:eastAsia="標楷體" w:hAnsi="標楷體" w:hint="eastAsia"/>
          <w:noProof/>
          <w:spacing w:val="4"/>
          <w:kern w:val="0"/>
          <w:sz w:val="28"/>
          <w:szCs w:val="28"/>
        </w:rPr>
        <w:lastRenderedPageBreak/>
        <w:t>營養午餐預算3億1,008萬餘元，其中中央一般性補助款6,007萬餘元，縣自籌款2億5,000萬餘元，截至114年底止，累計執行數2億8,777萬餘元，執行率92.81％。經查學校午餐辦理情形，核有：（一）部分學校廚工未依規辦理健檢及更新契約，且衛生檢查表未配合修正，復有會議召開次數未符規定及反映飯菜量不足未妥處；（二）午餐驗收與留樣紀錄時段核與授課時間重疊，且食材保存、標示及庫房環境濕度控管未符標準；（三）契約範本未配合最新法規修正，且部分廠商食材登錄、保險投保及點心供應等與規定未符</w:t>
      </w:r>
      <w:r>
        <w:rPr>
          <w:rFonts w:ascii="標楷體" w:eastAsia="標楷體" w:hAnsi="標楷體" w:hint="eastAsia"/>
          <w:noProof/>
          <w:spacing w:val="4"/>
          <w:kern w:val="0"/>
          <w:sz w:val="28"/>
          <w:szCs w:val="28"/>
        </w:rPr>
        <w:t>等情事</w:t>
      </w:r>
      <w:r w:rsidRPr="00C05B4F">
        <w:rPr>
          <w:rFonts w:ascii="標楷體" w:eastAsia="標楷體" w:hAnsi="標楷體" w:hint="eastAsia"/>
          <w:spacing w:val="4"/>
          <w:kern w:val="0"/>
          <w:sz w:val="28"/>
          <w:szCs w:val="28"/>
        </w:rPr>
        <w:t>，</w:t>
      </w:r>
      <w:proofErr w:type="gramStart"/>
      <w:r w:rsidRPr="00C05B4F">
        <w:rPr>
          <w:rFonts w:ascii="標楷體" w:eastAsia="標楷體" w:hAnsi="標楷體" w:hint="eastAsia"/>
          <w:spacing w:val="4"/>
          <w:kern w:val="0"/>
          <w:sz w:val="28"/>
          <w:szCs w:val="28"/>
        </w:rPr>
        <w:t>均待督促</w:t>
      </w:r>
      <w:proofErr w:type="gramEnd"/>
      <w:r>
        <w:rPr>
          <w:rFonts w:ascii="標楷體" w:eastAsia="標楷體" w:hAnsi="標楷體" w:hint="eastAsia"/>
          <w:spacing w:val="4"/>
          <w:kern w:val="0"/>
          <w:sz w:val="28"/>
          <w:szCs w:val="28"/>
        </w:rPr>
        <w:t>檢討</w:t>
      </w:r>
      <w:proofErr w:type="gramStart"/>
      <w:r w:rsidRPr="00C05B4F">
        <w:rPr>
          <w:rFonts w:ascii="標楷體" w:eastAsia="標楷體" w:hAnsi="標楷體" w:hint="eastAsia"/>
          <w:spacing w:val="4"/>
          <w:kern w:val="0"/>
          <w:sz w:val="28"/>
          <w:szCs w:val="28"/>
        </w:rPr>
        <w:t>改善妥處</w:t>
      </w:r>
      <w:proofErr w:type="gramEnd"/>
      <w:r w:rsidRPr="00C05B4F">
        <w:rPr>
          <w:rFonts w:ascii="標楷體" w:eastAsia="標楷體" w:hAnsi="標楷體" w:hint="eastAsia"/>
          <w:spacing w:val="4"/>
          <w:kern w:val="0"/>
          <w:sz w:val="28"/>
          <w:szCs w:val="28"/>
        </w:rPr>
        <w:t>。</w:t>
      </w:r>
      <w:r w:rsidRPr="001C3075">
        <w:rPr>
          <w:rFonts w:ascii="標楷體" w:eastAsia="標楷體" w:hAnsi="標楷體" w:hint="eastAsia"/>
          <w:bCs/>
          <w:spacing w:val="4"/>
          <w:kern w:val="0"/>
          <w:sz w:val="28"/>
          <w:szCs w:val="28"/>
        </w:rPr>
        <w:t>（詳乙－</w:t>
      </w:r>
      <w:r w:rsidR="001C3075" w:rsidRPr="001C3075">
        <w:rPr>
          <w:rFonts w:ascii="標楷體" w:eastAsia="標楷體" w:hAnsi="標楷體" w:hint="eastAsia"/>
          <w:bCs/>
          <w:spacing w:val="4"/>
          <w:kern w:val="0"/>
          <w:sz w:val="28"/>
          <w:szCs w:val="28"/>
        </w:rPr>
        <w:t>33</w:t>
      </w:r>
      <w:r w:rsidRPr="001C3075">
        <w:rPr>
          <w:rFonts w:ascii="標楷體" w:eastAsia="標楷體" w:hAnsi="標楷體" w:hint="eastAsia"/>
          <w:bCs/>
          <w:spacing w:val="4"/>
          <w:kern w:val="0"/>
          <w:sz w:val="28"/>
          <w:szCs w:val="28"/>
        </w:rPr>
        <w:t>頁）</w:t>
      </w:r>
    </w:p>
    <w:p w14:paraId="7947AA2D" w14:textId="2DF8B282" w:rsidR="00281E4E" w:rsidRPr="001C3075" w:rsidRDefault="00281E4E" w:rsidP="00273731">
      <w:pPr>
        <w:overflowPunct w:val="0"/>
        <w:snapToGrid w:val="0"/>
        <w:spacing w:line="500" w:lineRule="exact"/>
        <w:ind w:firstLineChars="200" w:firstLine="561"/>
        <w:jc w:val="both"/>
        <w:rPr>
          <w:rFonts w:ascii="標楷體" w:eastAsia="標楷體" w:hAnsi="標楷體"/>
          <w:b/>
          <w:kern w:val="0"/>
          <w:sz w:val="28"/>
          <w:szCs w:val="28"/>
        </w:rPr>
      </w:pPr>
      <w:r w:rsidRPr="00C05B4F">
        <w:rPr>
          <w:rFonts w:ascii="標楷體" w:eastAsia="標楷體" w:hAnsi="標楷體"/>
          <w:b/>
          <w:kern w:val="0"/>
          <w:sz w:val="28"/>
          <w:szCs w:val="28"/>
        </w:rPr>
        <w:t>二</w:t>
      </w:r>
      <w:r w:rsidRPr="00C05B4F">
        <w:rPr>
          <w:rFonts w:ascii="標楷體" w:eastAsia="標楷體" w:hAnsi="標楷體" w:hint="eastAsia"/>
          <w:b/>
          <w:kern w:val="0"/>
          <w:sz w:val="28"/>
          <w:szCs w:val="28"/>
        </w:rPr>
        <w:t>、為保障身心障礙者權益，辦理身心障礙者庇護性就業等計畫，惟部分計畫執行成效未如預期，又按季訪查庇護工場未就財務資料進行實質查核，且未辦理非法按摩稽查</w:t>
      </w:r>
      <w:r w:rsidRPr="00FE63E7">
        <w:rPr>
          <w:rFonts w:ascii="標楷體" w:eastAsia="標楷體" w:hAnsi="標楷體" w:hint="eastAsia"/>
          <w:b/>
          <w:kern w:val="0"/>
          <w:sz w:val="28"/>
          <w:szCs w:val="28"/>
        </w:rPr>
        <w:t>列管作業，</w:t>
      </w:r>
      <w:proofErr w:type="gramStart"/>
      <w:r w:rsidRPr="00FE63E7">
        <w:rPr>
          <w:rFonts w:ascii="標楷體" w:eastAsia="標楷體" w:hAnsi="標楷體" w:hint="eastAsia"/>
          <w:b/>
          <w:kern w:val="0"/>
          <w:sz w:val="28"/>
          <w:szCs w:val="28"/>
        </w:rPr>
        <w:t>均待檢討</w:t>
      </w:r>
      <w:proofErr w:type="gramEnd"/>
      <w:r w:rsidRPr="00FE63E7">
        <w:rPr>
          <w:rFonts w:ascii="標楷體" w:eastAsia="標楷體" w:hAnsi="標楷體" w:hint="eastAsia"/>
          <w:b/>
          <w:kern w:val="0"/>
          <w:sz w:val="28"/>
          <w:szCs w:val="28"/>
        </w:rPr>
        <w:t>改善，</w:t>
      </w:r>
      <w:proofErr w:type="gramStart"/>
      <w:r w:rsidRPr="00FE63E7">
        <w:rPr>
          <w:rFonts w:ascii="標楷體" w:eastAsia="標楷體" w:hAnsi="標楷體" w:hint="eastAsia"/>
          <w:b/>
          <w:kern w:val="0"/>
          <w:sz w:val="28"/>
          <w:szCs w:val="28"/>
        </w:rPr>
        <w:t>俾</w:t>
      </w:r>
      <w:proofErr w:type="gramEnd"/>
      <w:r w:rsidRPr="00FE63E7">
        <w:rPr>
          <w:rFonts w:ascii="標楷體" w:eastAsia="標楷體" w:hAnsi="標楷體" w:hint="eastAsia"/>
          <w:b/>
          <w:kern w:val="0"/>
          <w:sz w:val="28"/>
          <w:szCs w:val="28"/>
        </w:rPr>
        <w:t>維護身心障礙者就業權益：</w:t>
      </w:r>
      <w:r w:rsidRPr="00FE63E7">
        <w:rPr>
          <w:rFonts w:ascii="標楷體" w:eastAsia="標楷體" w:hAnsi="標楷體" w:hint="eastAsia"/>
          <w:bCs/>
          <w:kern w:val="0"/>
          <w:sz w:val="28"/>
          <w:szCs w:val="28"/>
        </w:rPr>
        <w:t>縣政府為保障</w:t>
      </w:r>
      <w:r w:rsidRPr="005C4DCF">
        <w:rPr>
          <w:rFonts w:ascii="標楷體" w:eastAsia="標楷體" w:hAnsi="標楷體" w:hint="eastAsia"/>
          <w:bCs/>
          <w:spacing w:val="2"/>
          <w:kern w:val="0"/>
          <w:sz w:val="28"/>
          <w:szCs w:val="28"/>
        </w:rPr>
        <w:t>身心障礙者權益，向中央申請經費辦理身心障礙者庇護性就業服務、身心障礙者自立生活支持服務暨自立生活支持服務中心及進用視障按摩輔導員等計畫，提供身心障礙者庇護性就業、個人助理及同儕支持員服務，增進身心障礙者社會參與之機會，並協助轄內具有工作能力及工作意願之視障者就業輔導，促進其穩定就業，經查相關計畫執行情形，核有：</w:t>
      </w:r>
      <w:r w:rsidRPr="005C4DCF">
        <w:rPr>
          <w:rFonts w:ascii="標楷體" w:eastAsia="標楷體" w:hAnsi="標楷體" w:hint="eastAsia"/>
          <w:noProof/>
          <w:spacing w:val="2"/>
          <w:kern w:val="0"/>
          <w:sz w:val="28"/>
          <w:szCs w:val="28"/>
        </w:rPr>
        <w:t>（一）庇護工場提供就業轉銜服務執行成效未如預期，又按季訪查未就財務資料進行實質查核，且以庇護工場申請補助計畫之服務計畫書相關資料，替代法定報主管機關應備查之文件，核有適法性之疑慮；（二）</w:t>
      </w:r>
      <w:r w:rsidRPr="00FE63E7">
        <w:rPr>
          <w:rFonts w:ascii="標楷體" w:eastAsia="標楷體" w:hAnsi="標楷體" w:hint="eastAsia"/>
          <w:noProof/>
          <w:spacing w:val="4"/>
          <w:kern w:val="0"/>
          <w:sz w:val="28"/>
          <w:szCs w:val="28"/>
        </w:rPr>
        <w:t>個人助理及同儕支持員服務使用人數均未達預計目標，且取得資格者實際提供服務比率偏低，又未辦理非法按摩稽查列管作業，及視障按摩師訪查作業存有未依計畫規定完成訪查次數，或訪查頻率未達規定</w:t>
      </w:r>
      <w:r>
        <w:rPr>
          <w:rFonts w:ascii="標楷體" w:eastAsia="標楷體" w:hAnsi="標楷體" w:hint="eastAsia"/>
          <w:noProof/>
          <w:spacing w:val="4"/>
          <w:kern w:val="0"/>
          <w:sz w:val="28"/>
          <w:szCs w:val="28"/>
        </w:rPr>
        <w:t>等情事</w:t>
      </w:r>
      <w:r w:rsidRPr="00FE63E7">
        <w:rPr>
          <w:rFonts w:ascii="標楷體" w:eastAsia="標楷體" w:hAnsi="標楷體" w:hint="eastAsia"/>
          <w:noProof/>
          <w:spacing w:val="4"/>
          <w:kern w:val="0"/>
          <w:sz w:val="28"/>
          <w:szCs w:val="28"/>
        </w:rPr>
        <w:t>，</w:t>
      </w:r>
      <w:r>
        <w:rPr>
          <w:rFonts w:ascii="標楷體" w:eastAsia="標楷體" w:hAnsi="標楷體" w:hint="eastAsia"/>
          <w:noProof/>
          <w:spacing w:val="4"/>
          <w:kern w:val="0"/>
          <w:sz w:val="28"/>
          <w:szCs w:val="28"/>
        </w:rPr>
        <w:t>均</w:t>
      </w:r>
      <w:r w:rsidRPr="00FE63E7">
        <w:rPr>
          <w:rFonts w:ascii="標楷體" w:eastAsia="標楷體" w:hAnsi="標楷體" w:hint="eastAsia"/>
          <w:noProof/>
          <w:spacing w:val="4"/>
          <w:kern w:val="0"/>
          <w:sz w:val="28"/>
          <w:szCs w:val="28"/>
        </w:rPr>
        <w:t>待檢討改善</w:t>
      </w:r>
      <w:r w:rsidRPr="00FE63E7">
        <w:rPr>
          <w:rFonts w:ascii="標楷體" w:eastAsia="標楷體" w:hAnsi="標楷體" w:hint="eastAsia"/>
          <w:bCs/>
          <w:kern w:val="0"/>
          <w:sz w:val="28"/>
          <w:szCs w:val="28"/>
        </w:rPr>
        <w:t>。</w:t>
      </w:r>
      <w:r w:rsidRPr="001C3075">
        <w:rPr>
          <w:rFonts w:ascii="標楷體" w:eastAsia="標楷體" w:hAnsi="標楷體" w:hint="eastAsia"/>
          <w:bCs/>
          <w:kern w:val="0"/>
          <w:sz w:val="28"/>
          <w:szCs w:val="28"/>
        </w:rPr>
        <w:t>（詳乙－</w:t>
      </w:r>
      <w:r w:rsidR="001C3075" w:rsidRPr="001C3075">
        <w:rPr>
          <w:rFonts w:ascii="標楷體" w:eastAsia="標楷體" w:hAnsi="標楷體" w:hint="eastAsia"/>
          <w:bCs/>
          <w:kern w:val="0"/>
          <w:sz w:val="28"/>
          <w:szCs w:val="28"/>
        </w:rPr>
        <w:t>43</w:t>
      </w:r>
      <w:r w:rsidRPr="001C3075">
        <w:rPr>
          <w:rFonts w:ascii="標楷體" w:eastAsia="標楷體" w:hAnsi="標楷體" w:hint="eastAsia"/>
          <w:bCs/>
          <w:kern w:val="0"/>
          <w:sz w:val="28"/>
          <w:szCs w:val="28"/>
        </w:rPr>
        <w:t>頁）</w:t>
      </w:r>
    </w:p>
    <w:p w14:paraId="4D5875FC" w14:textId="69F23C1F" w:rsidR="00281E4E" w:rsidRPr="001C3075" w:rsidRDefault="00281E4E" w:rsidP="00273731">
      <w:pPr>
        <w:overflowPunct w:val="0"/>
        <w:snapToGrid w:val="0"/>
        <w:spacing w:line="500" w:lineRule="exact"/>
        <w:ind w:firstLineChars="200" w:firstLine="561"/>
        <w:jc w:val="both"/>
        <w:rPr>
          <w:rFonts w:ascii="標楷體" w:eastAsia="標楷體" w:hAnsi="標楷體"/>
          <w:kern w:val="0"/>
          <w:sz w:val="28"/>
          <w:szCs w:val="28"/>
          <w:highlight w:val="yellow"/>
        </w:rPr>
      </w:pPr>
      <w:r w:rsidRPr="00FE63E7">
        <w:rPr>
          <w:rFonts w:ascii="標楷體" w:eastAsia="標楷體" w:hAnsi="標楷體" w:hint="eastAsia"/>
          <w:b/>
          <w:kern w:val="0"/>
          <w:sz w:val="28"/>
          <w:szCs w:val="28"/>
        </w:rPr>
        <w:t>三、公共造產基金營運成效佳且累積賸餘充裕，惟運用基金進用人力派駐他機關比例偏高且契約規範欠明，資金運用效能亦有待提升，允宜強化內部管理機制，健全基金營運效能</w:t>
      </w:r>
      <w:r w:rsidRPr="00FE63E7">
        <w:rPr>
          <w:rFonts w:ascii="新細明體" w:hAnsi="新細明體" w:hint="eastAsia"/>
          <w:b/>
          <w:kern w:val="0"/>
          <w:sz w:val="28"/>
          <w:szCs w:val="28"/>
        </w:rPr>
        <w:t>：</w:t>
      </w:r>
      <w:r w:rsidRPr="00933F36">
        <w:rPr>
          <w:rFonts w:ascii="標楷體" w:eastAsia="標楷體" w:hAnsi="標楷體" w:hint="eastAsia"/>
          <w:spacing w:val="4"/>
          <w:kern w:val="0"/>
          <w:sz w:val="28"/>
          <w:szCs w:val="28"/>
        </w:rPr>
        <w:t>宜蘭縣公共造產基金</w:t>
      </w:r>
      <w:r w:rsidRPr="004B006B">
        <w:rPr>
          <w:rFonts w:ascii="標楷體" w:eastAsia="標楷體" w:hAnsi="標楷體" w:hint="eastAsia"/>
          <w:spacing w:val="4"/>
          <w:kern w:val="0"/>
          <w:sz w:val="28"/>
          <w:szCs w:val="28"/>
        </w:rPr>
        <w:t>辦理河川整治，計畫性開採砂石，以達河川疏浚功能並充裕地方自治財源；</w:t>
      </w:r>
      <w:r>
        <w:rPr>
          <w:rFonts w:ascii="標楷體" w:eastAsia="標楷體" w:hAnsi="標楷體" w:hint="eastAsia"/>
          <w:spacing w:val="4"/>
          <w:kern w:val="0"/>
          <w:sz w:val="28"/>
          <w:szCs w:val="28"/>
        </w:rPr>
        <w:t>另</w:t>
      </w:r>
      <w:r w:rsidRPr="004B006B">
        <w:rPr>
          <w:rFonts w:ascii="標楷體" w:eastAsia="標楷體" w:hAnsi="標楷體" w:hint="eastAsia"/>
          <w:spacing w:val="4"/>
          <w:kern w:val="0"/>
          <w:sz w:val="28"/>
          <w:szCs w:val="28"/>
        </w:rPr>
        <w:t>提供營建剩餘土石方適當之處理場所，以維護縣內環境免於污染</w:t>
      </w:r>
      <w:r>
        <w:rPr>
          <w:rFonts w:ascii="標楷體" w:eastAsia="標楷體" w:hAnsi="標楷體" w:hint="eastAsia"/>
          <w:spacing w:val="4"/>
          <w:kern w:val="0"/>
          <w:sz w:val="28"/>
          <w:szCs w:val="28"/>
        </w:rPr>
        <w:t>。該基金</w:t>
      </w:r>
      <w:r w:rsidRPr="00933F36">
        <w:rPr>
          <w:rFonts w:ascii="標楷體" w:eastAsia="標楷體" w:hAnsi="標楷體" w:hint="eastAsia"/>
          <w:spacing w:val="4"/>
          <w:kern w:val="0"/>
          <w:sz w:val="28"/>
          <w:szCs w:val="28"/>
        </w:rPr>
        <w:t>近年營運</w:t>
      </w:r>
      <w:r>
        <w:rPr>
          <w:rFonts w:ascii="標楷體" w:eastAsia="標楷體" w:hAnsi="標楷體" w:hint="eastAsia"/>
          <w:spacing w:val="4"/>
          <w:kern w:val="0"/>
          <w:sz w:val="28"/>
          <w:szCs w:val="28"/>
        </w:rPr>
        <w:t>結果產生</w:t>
      </w:r>
      <w:r w:rsidRPr="00933F36">
        <w:rPr>
          <w:rFonts w:ascii="標楷體" w:eastAsia="標楷體" w:hAnsi="標楷體" w:hint="eastAsia"/>
          <w:spacing w:val="4"/>
          <w:kern w:val="0"/>
          <w:sz w:val="28"/>
          <w:szCs w:val="28"/>
        </w:rPr>
        <w:t>賸餘</w:t>
      </w:r>
      <w:r>
        <w:rPr>
          <w:rFonts w:ascii="標楷體" w:eastAsia="標楷體" w:hAnsi="標楷體" w:hint="eastAsia"/>
          <w:spacing w:val="4"/>
          <w:kern w:val="0"/>
          <w:sz w:val="28"/>
          <w:szCs w:val="28"/>
        </w:rPr>
        <w:t>且</w:t>
      </w:r>
      <w:r w:rsidRPr="00933F36">
        <w:rPr>
          <w:rFonts w:ascii="標楷體" w:eastAsia="標楷體" w:hAnsi="標楷體" w:hint="eastAsia"/>
          <w:spacing w:val="4"/>
          <w:kern w:val="0"/>
          <w:sz w:val="28"/>
          <w:szCs w:val="28"/>
        </w:rPr>
        <w:t>現</w:t>
      </w:r>
      <w:r>
        <w:rPr>
          <w:rFonts w:ascii="標楷體" w:eastAsia="標楷體" w:hAnsi="標楷體" w:hint="eastAsia"/>
          <w:spacing w:val="4"/>
          <w:kern w:val="0"/>
          <w:sz w:val="28"/>
          <w:szCs w:val="28"/>
        </w:rPr>
        <w:t>金餘額逐年增加</w:t>
      </w:r>
      <w:r w:rsidRPr="00933F36">
        <w:rPr>
          <w:rFonts w:ascii="標楷體" w:eastAsia="標楷體" w:hAnsi="標楷體" w:hint="eastAsia"/>
          <w:spacing w:val="4"/>
          <w:kern w:val="0"/>
          <w:sz w:val="28"/>
          <w:szCs w:val="28"/>
        </w:rPr>
        <w:t>。經查</w:t>
      </w:r>
      <w:r>
        <w:rPr>
          <w:rFonts w:ascii="標楷體" w:eastAsia="標楷體" w:hAnsi="標楷體" w:hint="eastAsia"/>
          <w:spacing w:val="4"/>
          <w:kern w:val="0"/>
          <w:sz w:val="28"/>
          <w:szCs w:val="28"/>
        </w:rPr>
        <w:t>其</w:t>
      </w:r>
      <w:r w:rsidRPr="00933F36">
        <w:rPr>
          <w:rFonts w:ascii="標楷體" w:eastAsia="標楷體" w:hAnsi="標楷體" w:hint="eastAsia"/>
          <w:spacing w:val="4"/>
          <w:kern w:val="0"/>
          <w:sz w:val="28"/>
          <w:szCs w:val="28"/>
        </w:rPr>
        <w:t>營運管理情形，核有：</w:t>
      </w:r>
      <w:r w:rsidRPr="00933F36">
        <w:rPr>
          <w:rFonts w:ascii="標楷體" w:eastAsia="標楷體" w:hAnsi="標楷體" w:hint="eastAsia"/>
          <w:noProof/>
          <w:spacing w:val="4"/>
          <w:kern w:val="0"/>
          <w:sz w:val="28"/>
          <w:szCs w:val="28"/>
        </w:rPr>
        <w:t>（一）</w:t>
      </w:r>
      <w:r w:rsidRPr="004B006B">
        <w:rPr>
          <w:rFonts w:ascii="標楷體" w:eastAsia="標楷體" w:hAnsi="標楷體" w:hint="eastAsia"/>
          <w:noProof/>
          <w:spacing w:val="4"/>
          <w:kern w:val="0"/>
          <w:sz w:val="28"/>
          <w:szCs w:val="28"/>
        </w:rPr>
        <w:t>運用基金僱用人員派駐他機關比例偏高，契約</w:t>
      </w:r>
      <w:r w:rsidRPr="00A0479C">
        <w:rPr>
          <w:rFonts w:ascii="標楷體" w:eastAsia="標楷體" w:hAnsi="標楷體" w:hint="eastAsia"/>
          <w:noProof/>
          <w:spacing w:val="2"/>
          <w:kern w:val="0"/>
          <w:sz w:val="28"/>
          <w:szCs w:val="28"/>
        </w:rPr>
        <w:lastRenderedPageBreak/>
        <w:t>未明訂專責工作：該基金114年8月份實際僱用人員63人，其中派駐其他機關單位人力達24人，占僱用人員近4成，且勞動契約未明確規範具體業務</w:t>
      </w:r>
      <w:r w:rsidRPr="00A0479C">
        <w:rPr>
          <w:rFonts w:ascii="標楷體" w:eastAsia="標楷體" w:hAnsi="標楷體" w:hint="eastAsia"/>
          <w:spacing w:val="2"/>
          <w:kern w:val="0"/>
          <w:sz w:val="28"/>
          <w:szCs w:val="28"/>
        </w:rPr>
        <w:t>；</w:t>
      </w:r>
      <w:r w:rsidRPr="00933F36">
        <w:rPr>
          <w:rFonts w:ascii="標楷體" w:eastAsia="標楷體" w:hAnsi="標楷體" w:hint="eastAsia"/>
          <w:noProof/>
          <w:spacing w:val="4"/>
          <w:kern w:val="0"/>
          <w:sz w:val="28"/>
          <w:szCs w:val="28"/>
        </w:rPr>
        <w:t>（二）</w:t>
      </w:r>
      <w:r w:rsidRPr="004B006B">
        <w:rPr>
          <w:rFonts w:ascii="標楷體" w:eastAsia="標楷體" w:hAnsi="標楷體" w:hint="eastAsia"/>
          <w:noProof/>
          <w:spacing w:val="4"/>
          <w:kern w:val="0"/>
          <w:sz w:val="28"/>
          <w:szCs w:val="28"/>
        </w:rPr>
        <w:t>基金累積賸餘逐年增加，鉅額現金未妥善規劃運用：截至113年底止，累積賸餘為10億8,890萬餘元；平衡表帳列「現金」科目金額由109年底之5億781萬餘元，逐年增加至114年8月底之12億6,881萬餘元</w:t>
      </w:r>
      <w:r>
        <w:rPr>
          <w:rFonts w:ascii="標楷體" w:eastAsia="標楷體" w:hAnsi="標楷體" w:hint="eastAsia"/>
          <w:noProof/>
          <w:spacing w:val="4"/>
          <w:kern w:val="0"/>
          <w:sz w:val="28"/>
          <w:szCs w:val="28"/>
        </w:rPr>
        <w:t>，</w:t>
      </w:r>
      <w:r w:rsidRPr="004B006B">
        <w:rPr>
          <w:rFonts w:ascii="標楷體" w:eastAsia="標楷體" w:hAnsi="標楷體" w:hint="eastAsia"/>
          <w:noProof/>
          <w:spacing w:val="4"/>
          <w:kern w:val="0"/>
          <w:sz w:val="28"/>
          <w:szCs w:val="28"/>
        </w:rPr>
        <w:t>扣除存放銀行一年期定期存款5億元後，帳列現金尚有7億6,881萬餘元</w:t>
      </w:r>
      <w:r>
        <w:rPr>
          <w:rFonts w:ascii="標楷體" w:eastAsia="標楷體" w:hAnsi="標楷體" w:hint="eastAsia"/>
          <w:noProof/>
          <w:spacing w:val="4"/>
          <w:kern w:val="0"/>
          <w:sz w:val="28"/>
          <w:szCs w:val="28"/>
        </w:rPr>
        <w:t>未妥善規劃運用</w:t>
      </w:r>
      <w:r w:rsidRPr="00933F36">
        <w:rPr>
          <w:rFonts w:ascii="標楷體" w:eastAsia="標楷體" w:hAnsi="標楷體" w:hint="eastAsia"/>
          <w:noProof/>
          <w:spacing w:val="4"/>
          <w:kern w:val="0"/>
          <w:sz w:val="28"/>
          <w:szCs w:val="28"/>
        </w:rPr>
        <w:t>等情事，均待檢討改善妥處</w:t>
      </w:r>
      <w:r w:rsidRPr="00933F36">
        <w:rPr>
          <w:rFonts w:ascii="標楷體" w:eastAsia="標楷體" w:hAnsi="標楷體" w:hint="eastAsia"/>
          <w:spacing w:val="4"/>
          <w:kern w:val="0"/>
          <w:sz w:val="28"/>
          <w:szCs w:val="28"/>
        </w:rPr>
        <w:t>。</w:t>
      </w:r>
      <w:r w:rsidRPr="001C3075">
        <w:rPr>
          <w:rFonts w:ascii="標楷體" w:eastAsia="標楷體" w:hAnsi="標楷體" w:hint="eastAsia"/>
          <w:bCs/>
          <w:spacing w:val="4"/>
          <w:kern w:val="0"/>
          <w:sz w:val="28"/>
          <w:szCs w:val="28"/>
        </w:rPr>
        <w:t>（詳乙－</w:t>
      </w:r>
      <w:r w:rsidR="001C3075" w:rsidRPr="001C3075">
        <w:rPr>
          <w:rFonts w:ascii="標楷體" w:eastAsia="標楷體" w:hAnsi="標楷體" w:hint="eastAsia"/>
          <w:bCs/>
          <w:spacing w:val="4"/>
          <w:kern w:val="0"/>
          <w:sz w:val="28"/>
          <w:szCs w:val="28"/>
        </w:rPr>
        <w:t>75</w:t>
      </w:r>
      <w:r w:rsidRPr="001C3075">
        <w:rPr>
          <w:rFonts w:ascii="標楷體" w:eastAsia="標楷體" w:hAnsi="標楷體" w:hint="eastAsia"/>
          <w:bCs/>
          <w:spacing w:val="4"/>
          <w:kern w:val="0"/>
          <w:sz w:val="28"/>
          <w:szCs w:val="28"/>
        </w:rPr>
        <w:t>頁）</w:t>
      </w:r>
    </w:p>
    <w:p w14:paraId="55B32547" w14:textId="535D3F92" w:rsidR="00281E4E" w:rsidRPr="00FE63E7" w:rsidRDefault="00281E4E" w:rsidP="00273731">
      <w:pPr>
        <w:overflowPunct w:val="0"/>
        <w:adjustRightInd w:val="0"/>
        <w:snapToGrid w:val="0"/>
        <w:spacing w:line="500" w:lineRule="exact"/>
        <w:ind w:firstLineChars="200" w:firstLine="561"/>
        <w:jc w:val="both"/>
        <w:rPr>
          <w:rFonts w:ascii="標楷體" w:eastAsia="標楷體" w:hAnsi="標楷體"/>
          <w:b/>
          <w:kern w:val="0"/>
          <w:sz w:val="28"/>
          <w:szCs w:val="28"/>
          <w:highlight w:val="yellow"/>
        </w:rPr>
      </w:pPr>
      <w:r w:rsidRPr="00FE63E7">
        <w:rPr>
          <w:rFonts w:ascii="標楷體" w:eastAsia="標楷體" w:hAnsi="標楷體" w:hint="eastAsia"/>
          <w:b/>
          <w:kern w:val="0"/>
          <w:sz w:val="28"/>
          <w:szCs w:val="28"/>
        </w:rPr>
        <w:t>四、訂定設備資產租借收費標準，</w:t>
      </w:r>
      <w:proofErr w:type="gramStart"/>
      <w:r w:rsidRPr="00FE63E7">
        <w:rPr>
          <w:rFonts w:ascii="標楷體" w:eastAsia="標楷體" w:hAnsi="標楷體" w:hint="eastAsia"/>
          <w:b/>
          <w:kern w:val="0"/>
          <w:sz w:val="28"/>
          <w:szCs w:val="28"/>
        </w:rPr>
        <w:t>俾</w:t>
      </w:r>
      <w:proofErr w:type="gramEnd"/>
      <w:r w:rsidRPr="00FE63E7">
        <w:rPr>
          <w:rFonts w:ascii="標楷體" w:eastAsia="標楷體" w:hAnsi="標楷體" w:hint="eastAsia"/>
          <w:b/>
          <w:kern w:val="0"/>
          <w:sz w:val="28"/>
          <w:szCs w:val="28"/>
        </w:rPr>
        <w:t>供遵循，惟租借收費標準未將租借期間納入收費考量且未定期檢討，又租借審核方式未</w:t>
      </w:r>
      <w:proofErr w:type="gramStart"/>
      <w:r w:rsidRPr="00FE63E7">
        <w:rPr>
          <w:rFonts w:ascii="標楷體" w:eastAsia="標楷體" w:hAnsi="標楷體" w:hint="eastAsia"/>
          <w:b/>
          <w:kern w:val="0"/>
          <w:sz w:val="28"/>
          <w:szCs w:val="28"/>
        </w:rPr>
        <w:t>臻</w:t>
      </w:r>
      <w:proofErr w:type="gramEnd"/>
      <w:r w:rsidRPr="00FE63E7">
        <w:rPr>
          <w:rFonts w:ascii="標楷體" w:eastAsia="標楷體" w:hAnsi="標楷體" w:hint="eastAsia"/>
          <w:b/>
          <w:kern w:val="0"/>
          <w:sz w:val="28"/>
          <w:szCs w:val="28"/>
        </w:rPr>
        <w:t>一致及收費</w:t>
      </w:r>
      <w:proofErr w:type="gramStart"/>
      <w:r w:rsidRPr="00FE63E7">
        <w:rPr>
          <w:rFonts w:ascii="標楷體" w:eastAsia="標楷體" w:hAnsi="標楷體" w:hint="eastAsia"/>
          <w:b/>
          <w:kern w:val="0"/>
          <w:sz w:val="28"/>
          <w:szCs w:val="28"/>
        </w:rPr>
        <w:t>作業間有疏漏</w:t>
      </w:r>
      <w:proofErr w:type="gramEnd"/>
      <w:r w:rsidRPr="00FE63E7">
        <w:rPr>
          <w:rFonts w:ascii="標楷體" w:eastAsia="標楷體" w:hAnsi="標楷體" w:hint="eastAsia"/>
          <w:b/>
          <w:kern w:val="0"/>
          <w:sz w:val="28"/>
          <w:szCs w:val="28"/>
        </w:rPr>
        <w:t>，亟待檢討改善，以確保收費之公平合理</w:t>
      </w:r>
      <w:r w:rsidRPr="00FE63E7">
        <w:rPr>
          <w:rFonts w:ascii="新細明體" w:hAnsi="新細明體" w:hint="eastAsia"/>
          <w:b/>
          <w:kern w:val="0"/>
          <w:sz w:val="28"/>
          <w:szCs w:val="28"/>
        </w:rPr>
        <w:t>：</w:t>
      </w:r>
      <w:r w:rsidRPr="00FE63E7">
        <w:rPr>
          <w:rFonts w:ascii="標楷體" w:eastAsia="標楷體" w:hAnsi="標楷體" w:hint="eastAsia"/>
          <w:spacing w:val="2"/>
          <w:kern w:val="0"/>
          <w:sz w:val="28"/>
          <w:szCs w:val="28"/>
        </w:rPr>
        <w:t>宜蘭縣蘭陽戲劇團（下稱戲劇團）為規範服裝、道具及著作所有權等財產（物品）之租借作業，訂定「宜蘭縣蘭陽戲劇團戲曲發展基金服裝、道具及著作所有權等設備資產租借收費標準」（下稱租借收費標準</w:t>
      </w:r>
      <w:r w:rsidRPr="00FE63E7">
        <w:rPr>
          <w:rFonts w:ascii="標楷體" w:eastAsia="標楷體" w:hAnsi="標楷體" w:hint="eastAsia"/>
          <w:noProof/>
          <w:spacing w:val="4"/>
          <w:kern w:val="0"/>
          <w:sz w:val="28"/>
          <w:szCs w:val="28"/>
        </w:rPr>
        <w:t>）</w:t>
      </w:r>
      <w:r w:rsidRPr="00FE63E7">
        <w:rPr>
          <w:rFonts w:ascii="標楷體" w:eastAsia="標楷體" w:hAnsi="標楷體" w:hint="eastAsia"/>
          <w:spacing w:val="2"/>
          <w:kern w:val="0"/>
          <w:sz w:val="28"/>
          <w:szCs w:val="28"/>
        </w:rPr>
        <w:t>。經查其租借管理情形，核有：</w:t>
      </w:r>
      <w:r w:rsidRPr="00FE63E7">
        <w:rPr>
          <w:rFonts w:ascii="標楷體" w:eastAsia="標楷體" w:hAnsi="標楷體" w:hint="eastAsia"/>
          <w:noProof/>
          <w:spacing w:val="4"/>
          <w:kern w:val="0"/>
          <w:sz w:val="28"/>
          <w:szCs w:val="28"/>
        </w:rPr>
        <w:t>（一）</w:t>
      </w:r>
      <w:r w:rsidRPr="00FE63E7">
        <w:rPr>
          <w:rFonts w:ascii="標楷體" w:eastAsia="標楷體" w:hAnsi="標楷體" w:hint="eastAsia"/>
          <w:spacing w:val="2"/>
          <w:kern w:val="0"/>
          <w:sz w:val="28"/>
          <w:szCs w:val="28"/>
        </w:rPr>
        <w:t>租借收費標準未將租借期間納入收費金額考量，致不論租借時間長短均收取同費用，又該收費標準</w:t>
      </w:r>
      <w:proofErr w:type="gramStart"/>
      <w:r w:rsidRPr="00FE63E7">
        <w:rPr>
          <w:rFonts w:ascii="標楷體" w:eastAsia="標楷體" w:hAnsi="標楷體" w:hint="eastAsia"/>
          <w:spacing w:val="2"/>
          <w:kern w:val="0"/>
          <w:sz w:val="28"/>
          <w:szCs w:val="28"/>
        </w:rPr>
        <w:t>迄本室</w:t>
      </w:r>
      <w:proofErr w:type="gramEnd"/>
      <w:r w:rsidRPr="00FE63E7">
        <w:rPr>
          <w:rFonts w:ascii="標楷體" w:eastAsia="標楷體" w:hAnsi="標楷體" w:hint="eastAsia"/>
          <w:spacing w:val="2"/>
          <w:kern w:val="0"/>
          <w:sz w:val="28"/>
          <w:szCs w:val="28"/>
        </w:rPr>
        <w:t>查核日（114年9月22日）止已逾</w:t>
      </w:r>
      <w:proofErr w:type="gramStart"/>
      <w:r w:rsidRPr="00FE63E7">
        <w:rPr>
          <w:rFonts w:ascii="標楷體" w:eastAsia="標楷體" w:hAnsi="標楷體" w:hint="eastAsia"/>
          <w:spacing w:val="2"/>
          <w:kern w:val="0"/>
          <w:sz w:val="28"/>
          <w:szCs w:val="28"/>
        </w:rPr>
        <w:t>8年均未檢討</w:t>
      </w:r>
      <w:proofErr w:type="gramEnd"/>
      <w:r w:rsidRPr="00FE63E7">
        <w:rPr>
          <w:rFonts w:ascii="標楷體" w:eastAsia="標楷體" w:hAnsi="標楷體" w:hint="eastAsia"/>
          <w:spacing w:val="2"/>
          <w:kern w:val="0"/>
          <w:sz w:val="28"/>
          <w:szCs w:val="28"/>
        </w:rPr>
        <w:t>；</w:t>
      </w:r>
      <w:r w:rsidRPr="00FE63E7">
        <w:rPr>
          <w:rFonts w:ascii="標楷體" w:eastAsia="標楷體" w:hAnsi="標楷體" w:hint="eastAsia"/>
          <w:noProof/>
          <w:spacing w:val="4"/>
          <w:kern w:val="0"/>
          <w:sz w:val="28"/>
          <w:szCs w:val="28"/>
        </w:rPr>
        <w:t>（二）</w:t>
      </w:r>
      <w:r w:rsidRPr="00FE63E7">
        <w:rPr>
          <w:rFonts w:ascii="標楷體" w:eastAsia="標楷體" w:hAnsi="標楷體" w:hint="eastAsia"/>
          <w:spacing w:val="2"/>
          <w:kern w:val="0"/>
          <w:sz w:val="28"/>
          <w:szCs w:val="28"/>
        </w:rPr>
        <w:t>戲劇團對於租借案件之審核程序，或係依申請人來函簽辦並填寫借據單後辦理外，</w:t>
      </w:r>
      <w:proofErr w:type="gramStart"/>
      <w:r w:rsidRPr="00FE63E7">
        <w:rPr>
          <w:rFonts w:ascii="標楷體" w:eastAsia="標楷體" w:hAnsi="標楷體" w:hint="eastAsia"/>
          <w:spacing w:val="2"/>
          <w:kern w:val="0"/>
          <w:sz w:val="28"/>
          <w:szCs w:val="28"/>
        </w:rPr>
        <w:t>或均由承辦</w:t>
      </w:r>
      <w:proofErr w:type="gramEnd"/>
      <w:r w:rsidRPr="00FE63E7">
        <w:rPr>
          <w:rFonts w:ascii="標楷體" w:eastAsia="標楷體" w:hAnsi="標楷體" w:hint="eastAsia"/>
          <w:spacing w:val="2"/>
          <w:kern w:val="0"/>
          <w:sz w:val="28"/>
          <w:szCs w:val="28"/>
        </w:rPr>
        <w:t>人填寫借據單送請團長核章後據以辦理，財產（物品）租借審核方式未</w:t>
      </w:r>
      <w:proofErr w:type="gramStart"/>
      <w:r w:rsidRPr="00FE63E7">
        <w:rPr>
          <w:rFonts w:ascii="標楷體" w:eastAsia="標楷體" w:hAnsi="標楷體" w:hint="eastAsia"/>
          <w:spacing w:val="2"/>
          <w:kern w:val="0"/>
          <w:sz w:val="28"/>
          <w:szCs w:val="28"/>
        </w:rPr>
        <w:t>臻</w:t>
      </w:r>
      <w:proofErr w:type="gramEnd"/>
      <w:r w:rsidRPr="00FE63E7">
        <w:rPr>
          <w:rFonts w:ascii="標楷體" w:eastAsia="標楷體" w:hAnsi="標楷體" w:hint="eastAsia"/>
          <w:spacing w:val="2"/>
          <w:kern w:val="0"/>
          <w:sz w:val="28"/>
          <w:szCs w:val="28"/>
        </w:rPr>
        <w:t>一致，且借據單無申請人及租借物品使用情形等資訊，又部分案件未完成繳納租借費用即先行借用；</w:t>
      </w:r>
      <w:r w:rsidRPr="00FE63E7">
        <w:rPr>
          <w:rFonts w:ascii="標楷體" w:eastAsia="標楷體" w:hAnsi="標楷體" w:hint="eastAsia"/>
          <w:noProof/>
          <w:spacing w:val="4"/>
          <w:kern w:val="0"/>
          <w:sz w:val="28"/>
          <w:szCs w:val="28"/>
        </w:rPr>
        <w:t>（三）</w:t>
      </w:r>
      <w:r w:rsidRPr="00FE63E7">
        <w:rPr>
          <w:rFonts w:ascii="標楷體" w:eastAsia="標楷體" w:hAnsi="標楷體" w:hint="eastAsia"/>
          <w:spacing w:val="2"/>
          <w:kern w:val="0"/>
          <w:sz w:val="28"/>
          <w:szCs w:val="28"/>
        </w:rPr>
        <w:t>租借收費標準規定保證金依次計收，惟對於單次租借多項貴重財產（物品）者，恐未能獲有保障，且部分租借貴重財產（物品）案件未依規定收取保證金</w:t>
      </w:r>
      <w:r>
        <w:rPr>
          <w:rFonts w:ascii="標楷體" w:eastAsia="標楷體" w:hAnsi="標楷體" w:hint="eastAsia"/>
          <w:noProof/>
          <w:spacing w:val="4"/>
          <w:kern w:val="0"/>
          <w:sz w:val="28"/>
          <w:szCs w:val="28"/>
        </w:rPr>
        <w:t>等情事</w:t>
      </w:r>
      <w:r w:rsidRPr="00FE63E7">
        <w:rPr>
          <w:rFonts w:ascii="標楷體" w:eastAsia="標楷體" w:hAnsi="標楷體" w:hint="eastAsia"/>
          <w:spacing w:val="2"/>
          <w:kern w:val="0"/>
          <w:sz w:val="28"/>
          <w:szCs w:val="28"/>
        </w:rPr>
        <w:t>，</w:t>
      </w:r>
      <w:proofErr w:type="gramStart"/>
      <w:r w:rsidRPr="00FE63E7">
        <w:rPr>
          <w:rFonts w:ascii="標楷體" w:eastAsia="標楷體" w:hAnsi="標楷體" w:hint="eastAsia"/>
          <w:spacing w:val="2"/>
          <w:kern w:val="0"/>
          <w:sz w:val="28"/>
          <w:szCs w:val="28"/>
        </w:rPr>
        <w:t>均待檢討</w:t>
      </w:r>
      <w:proofErr w:type="gramEnd"/>
      <w:r w:rsidRPr="00FE63E7">
        <w:rPr>
          <w:rFonts w:ascii="標楷體" w:eastAsia="標楷體" w:hAnsi="標楷體" w:hint="eastAsia"/>
          <w:spacing w:val="2"/>
          <w:kern w:val="0"/>
          <w:sz w:val="28"/>
          <w:szCs w:val="28"/>
        </w:rPr>
        <w:t>改善。</w:t>
      </w:r>
      <w:r w:rsidRPr="001C3075">
        <w:rPr>
          <w:rFonts w:ascii="標楷體" w:eastAsia="標楷體" w:hAnsi="標楷體" w:hint="eastAsia"/>
          <w:bCs/>
          <w:spacing w:val="2"/>
          <w:kern w:val="0"/>
          <w:sz w:val="28"/>
          <w:szCs w:val="28"/>
        </w:rPr>
        <w:t>（詳乙－</w:t>
      </w:r>
      <w:r w:rsidR="001C3075" w:rsidRPr="001C3075">
        <w:rPr>
          <w:rFonts w:ascii="標楷體" w:eastAsia="標楷體" w:hAnsi="標楷體" w:hint="eastAsia"/>
          <w:bCs/>
          <w:spacing w:val="2"/>
          <w:kern w:val="0"/>
          <w:sz w:val="28"/>
          <w:szCs w:val="28"/>
        </w:rPr>
        <w:t>93</w:t>
      </w:r>
      <w:r w:rsidRPr="001C3075">
        <w:rPr>
          <w:rFonts w:ascii="標楷體" w:eastAsia="標楷體" w:hAnsi="標楷體" w:hint="eastAsia"/>
          <w:bCs/>
          <w:spacing w:val="2"/>
          <w:kern w:val="0"/>
          <w:sz w:val="28"/>
          <w:szCs w:val="28"/>
        </w:rPr>
        <w:t>頁）</w:t>
      </w:r>
    </w:p>
    <w:p w14:paraId="54AA01BD" w14:textId="501F30E8" w:rsidR="00281E4E" w:rsidRPr="001C3075" w:rsidRDefault="00281E4E" w:rsidP="00273731">
      <w:pPr>
        <w:kinsoku w:val="0"/>
        <w:overflowPunct w:val="0"/>
        <w:autoSpaceDE w:val="0"/>
        <w:spacing w:line="500" w:lineRule="exact"/>
        <w:ind w:firstLineChars="200" w:firstLine="561"/>
        <w:jc w:val="both"/>
        <w:rPr>
          <w:rFonts w:ascii="標楷體" w:eastAsia="標楷體" w:hAnsi="標楷體"/>
          <w:spacing w:val="2"/>
          <w:kern w:val="0"/>
          <w:sz w:val="28"/>
          <w:szCs w:val="28"/>
        </w:rPr>
      </w:pPr>
      <w:r w:rsidRPr="00FE63E7">
        <w:rPr>
          <w:rFonts w:ascii="標楷體" w:eastAsia="標楷體" w:hAnsi="標楷體" w:hint="eastAsia"/>
          <w:b/>
          <w:kern w:val="0"/>
          <w:sz w:val="28"/>
          <w:szCs w:val="28"/>
        </w:rPr>
        <w:t>五、</w:t>
      </w:r>
      <w:r w:rsidRPr="00FE63E7">
        <w:rPr>
          <w:rFonts w:ascii="標楷體" w:eastAsia="標楷體" w:hAnsi="標楷體" w:hint="eastAsia"/>
          <w:b/>
          <w:bCs/>
          <w:kern w:val="0"/>
          <w:sz w:val="28"/>
          <w:szCs w:val="28"/>
        </w:rPr>
        <w:t>為維護校園安全，定期辦理校園安全相關設備檢核作業，</w:t>
      </w:r>
      <w:proofErr w:type="gramStart"/>
      <w:r w:rsidRPr="00FE63E7">
        <w:rPr>
          <w:rFonts w:ascii="標楷體" w:eastAsia="標楷體" w:hAnsi="標楷體" w:hint="eastAsia"/>
          <w:b/>
          <w:bCs/>
          <w:kern w:val="0"/>
          <w:sz w:val="28"/>
          <w:szCs w:val="28"/>
        </w:rPr>
        <w:t>惟間有部分</w:t>
      </w:r>
      <w:proofErr w:type="gramEnd"/>
      <w:r w:rsidRPr="00FE63E7">
        <w:rPr>
          <w:rFonts w:ascii="標楷體" w:eastAsia="標楷體" w:hAnsi="標楷體" w:hint="eastAsia"/>
          <w:b/>
          <w:bCs/>
          <w:kern w:val="0"/>
          <w:sz w:val="28"/>
          <w:szCs w:val="28"/>
        </w:rPr>
        <w:t>學校校園監錄系統管理未</w:t>
      </w:r>
      <w:proofErr w:type="gramStart"/>
      <w:r w:rsidRPr="00FE63E7">
        <w:rPr>
          <w:rFonts w:ascii="標楷體" w:eastAsia="標楷體" w:hAnsi="標楷體" w:hint="eastAsia"/>
          <w:b/>
          <w:bCs/>
          <w:kern w:val="0"/>
          <w:sz w:val="28"/>
          <w:szCs w:val="28"/>
        </w:rPr>
        <w:t>臻</w:t>
      </w:r>
      <w:proofErr w:type="gramEnd"/>
      <w:r w:rsidRPr="00FE63E7">
        <w:rPr>
          <w:rFonts w:ascii="標楷體" w:eastAsia="標楷體" w:hAnsi="標楷體" w:hint="eastAsia"/>
          <w:b/>
          <w:bCs/>
          <w:kern w:val="0"/>
          <w:sz w:val="28"/>
          <w:szCs w:val="28"/>
        </w:rPr>
        <w:t>完善，或消防安全管理檢核作業未</w:t>
      </w:r>
      <w:proofErr w:type="gramStart"/>
      <w:r w:rsidRPr="00FE63E7">
        <w:rPr>
          <w:rFonts w:ascii="標楷體" w:eastAsia="標楷體" w:hAnsi="標楷體" w:hint="eastAsia"/>
          <w:b/>
          <w:bCs/>
          <w:kern w:val="0"/>
          <w:sz w:val="28"/>
          <w:szCs w:val="28"/>
        </w:rPr>
        <w:t>臻</w:t>
      </w:r>
      <w:proofErr w:type="gramEnd"/>
      <w:r w:rsidRPr="00FE63E7">
        <w:rPr>
          <w:rFonts w:ascii="標楷體" w:eastAsia="標楷體" w:hAnsi="標楷體" w:hint="eastAsia"/>
          <w:b/>
          <w:bCs/>
          <w:kern w:val="0"/>
          <w:sz w:val="28"/>
          <w:szCs w:val="28"/>
        </w:rPr>
        <w:t>周妥等情事，</w:t>
      </w:r>
      <w:proofErr w:type="gramStart"/>
      <w:r w:rsidRPr="00FE63E7">
        <w:rPr>
          <w:rFonts w:ascii="標楷體" w:eastAsia="標楷體" w:hAnsi="標楷體" w:hint="eastAsia"/>
          <w:b/>
          <w:bCs/>
          <w:kern w:val="0"/>
          <w:sz w:val="28"/>
          <w:szCs w:val="28"/>
        </w:rPr>
        <w:t>允待督促</w:t>
      </w:r>
      <w:proofErr w:type="gramEnd"/>
      <w:r w:rsidRPr="00FE63E7">
        <w:rPr>
          <w:rFonts w:ascii="標楷體" w:eastAsia="標楷體" w:hAnsi="標楷體" w:hint="eastAsia"/>
          <w:b/>
          <w:bCs/>
          <w:kern w:val="0"/>
          <w:sz w:val="28"/>
          <w:szCs w:val="28"/>
        </w:rPr>
        <w:t>注意檢討改善，以建構安全之校園環境</w:t>
      </w:r>
      <w:r w:rsidRPr="00FE63E7">
        <w:rPr>
          <w:rFonts w:ascii="標楷體" w:eastAsia="標楷體" w:hAnsi="標楷體" w:hint="eastAsia"/>
          <w:bCs/>
          <w:kern w:val="0"/>
          <w:sz w:val="28"/>
          <w:szCs w:val="28"/>
        </w:rPr>
        <w:t>：</w:t>
      </w:r>
      <w:r w:rsidRPr="00FE63E7">
        <w:rPr>
          <w:rFonts w:ascii="標楷體" w:eastAsia="標楷體" w:hAnsi="標楷體" w:hint="eastAsia"/>
          <w:kern w:val="0"/>
          <w:sz w:val="28"/>
          <w:szCs w:val="28"/>
        </w:rPr>
        <w:t>教育部編製「國民中小學校園安全管理手冊」及相關檢核表，供學校正確掌握校園安全事件預防及處理原則與定期檢視，以完備校園環境與師生教學活動安全維護</w:t>
      </w:r>
      <w:r>
        <w:rPr>
          <w:rFonts w:ascii="標楷體" w:eastAsia="標楷體" w:hAnsi="標楷體" w:hint="eastAsia"/>
          <w:kern w:val="0"/>
          <w:sz w:val="28"/>
          <w:szCs w:val="28"/>
        </w:rPr>
        <w:t>。</w:t>
      </w:r>
      <w:r w:rsidRPr="00FE63E7">
        <w:rPr>
          <w:rFonts w:ascii="標楷體" w:eastAsia="標楷體" w:hAnsi="標楷體" w:hint="eastAsia"/>
          <w:kern w:val="0"/>
          <w:sz w:val="28"/>
          <w:szCs w:val="28"/>
        </w:rPr>
        <w:t>經查蘇澳國中等12所校園安全管理情形，核有</w:t>
      </w:r>
      <w:r w:rsidRPr="00FE63E7">
        <w:rPr>
          <w:rFonts w:ascii="標楷體" w:eastAsia="標楷體" w:hAnsi="標楷體" w:hint="eastAsia"/>
          <w:spacing w:val="2"/>
          <w:kern w:val="0"/>
          <w:sz w:val="28"/>
          <w:szCs w:val="28"/>
        </w:rPr>
        <w:t>：</w:t>
      </w:r>
      <w:r w:rsidRPr="00FE63E7">
        <w:rPr>
          <w:rFonts w:ascii="標楷體" w:eastAsia="標楷體" w:hAnsi="標楷體" w:hint="eastAsia"/>
          <w:noProof/>
          <w:spacing w:val="4"/>
          <w:kern w:val="0"/>
          <w:sz w:val="28"/>
          <w:szCs w:val="28"/>
        </w:rPr>
        <w:t>（一）部分學校校園監錄系統管理未臻完善，間有攝錄資料未依規定期限保存，或調閱監視攝錄資料作業未臻確實，或未記錄監視錄影設備檢查及保養</w:t>
      </w:r>
      <w:r w:rsidRPr="00FE63E7">
        <w:rPr>
          <w:rFonts w:ascii="標楷體" w:eastAsia="標楷體" w:hAnsi="標楷體" w:hint="eastAsia"/>
          <w:noProof/>
          <w:spacing w:val="4"/>
          <w:kern w:val="0"/>
          <w:sz w:val="28"/>
          <w:szCs w:val="28"/>
        </w:rPr>
        <w:lastRenderedPageBreak/>
        <w:t>結果，或設備連線異常或故障等情；（二）辦理消防安全管理檢核作業，惟部分學校存有未落實日常火源與防火避難設施自行檢查作業，或消防安全設備維護未臻周妥，或防火管理人未取得合格證書，且未訂定消防防護計畫等情事，均待督促檢討改善</w:t>
      </w:r>
      <w:r w:rsidRPr="00FE63E7">
        <w:rPr>
          <w:rFonts w:ascii="標楷體" w:eastAsia="標楷體" w:hAnsi="標楷體" w:hint="eastAsia"/>
          <w:bCs/>
          <w:kern w:val="0"/>
          <w:sz w:val="28"/>
          <w:szCs w:val="28"/>
        </w:rPr>
        <w:t>。</w:t>
      </w:r>
      <w:r w:rsidRPr="001C3075">
        <w:rPr>
          <w:rFonts w:ascii="標楷體" w:eastAsia="標楷體" w:hAnsi="標楷體" w:hint="eastAsia"/>
          <w:bCs/>
          <w:kern w:val="0"/>
          <w:sz w:val="28"/>
          <w:szCs w:val="28"/>
        </w:rPr>
        <w:t>（詳乙－</w:t>
      </w:r>
      <w:r w:rsidR="001C3075" w:rsidRPr="001C3075">
        <w:rPr>
          <w:rFonts w:ascii="標楷體" w:eastAsia="標楷體" w:hAnsi="標楷體" w:hint="eastAsia"/>
          <w:bCs/>
          <w:kern w:val="0"/>
          <w:sz w:val="28"/>
          <w:szCs w:val="28"/>
        </w:rPr>
        <w:t>38</w:t>
      </w:r>
      <w:r w:rsidRPr="001C3075">
        <w:rPr>
          <w:rFonts w:ascii="標楷體" w:eastAsia="標楷體" w:hAnsi="標楷體" w:hint="eastAsia"/>
          <w:bCs/>
          <w:kern w:val="0"/>
          <w:sz w:val="28"/>
          <w:szCs w:val="28"/>
        </w:rPr>
        <w:t>頁）</w:t>
      </w:r>
    </w:p>
    <w:p w14:paraId="19118D8C" w14:textId="77777777" w:rsidR="00281E4E" w:rsidRPr="00D67B83" w:rsidRDefault="00281E4E" w:rsidP="00281E4E">
      <w:pPr>
        <w:tabs>
          <w:tab w:val="left" w:pos="142"/>
        </w:tabs>
        <w:overflowPunct w:val="0"/>
        <w:snapToGrid w:val="0"/>
        <w:spacing w:line="480" w:lineRule="exact"/>
        <w:ind w:firstLineChars="200" w:firstLine="560"/>
        <w:jc w:val="both"/>
        <w:rPr>
          <w:rFonts w:ascii="標楷體" w:eastAsia="標楷體" w:hAnsi="標楷體"/>
          <w:kern w:val="0"/>
          <w:sz w:val="28"/>
          <w:szCs w:val="28"/>
        </w:rPr>
      </w:pPr>
      <w:r w:rsidRPr="00D67B83">
        <w:rPr>
          <w:rFonts w:ascii="標楷體" w:eastAsia="標楷體" w:hAnsi="標楷體" w:hint="eastAsia"/>
          <w:kern w:val="0"/>
          <w:sz w:val="28"/>
          <w:szCs w:val="28"/>
        </w:rPr>
        <w:t>以上</w:t>
      </w:r>
      <w:r w:rsidRPr="00D67B83">
        <w:rPr>
          <w:rFonts w:ascii="新細明體" w:hAnsi="新細明體" w:hint="eastAsia"/>
          <w:kern w:val="0"/>
          <w:sz w:val="28"/>
          <w:szCs w:val="28"/>
        </w:rPr>
        <w:t>，</w:t>
      </w:r>
      <w:proofErr w:type="gramStart"/>
      <w:r w:rsidRPr="00D67B83">
        <w:rPr>
          <w:rFonts w:ascii="標楷體" w:eastAsia="標楷體" w:hAnsi="標楷體" w:hint="eastAsia"/>
          <w:kern w:val="0"/>
          <w:sz w:val="28"/>
          <w:szCs w:val="28"/>
        </w:rPr>
        <w:t>各非營業</w:t>
      </w:r>
      <w:proofErr w:type="gramEnd"/>
      <w:r w:rsidRPr="00D67B83">
        <w:rPr>
          <w:rFonts w:ascii="標楷體" w:eastAsia="標楷體" w:hAnsi="標楷體" w:hint="eastAsia"/>
          <w:kern w:val="0"/>
          <w:sz w:val="28"/>
          <w:szCs w:val="28"/>
        </w:rPr>
        <w:t>特種基金營運效能之待改善事項</w:t>
      </w:r>
      <w:r w:rsidRPr="00D67B83">
        <w:rPr>
          <w:rFonts w:ascii="新細明體" w:hAnsi="新細明體" w:hint="eastAsia"/>
          <w:kern w:val="0"/>
          <w:sz w:val="28"/>
          <w:szCs w:val="28"/>
        </w:rPr>
        <w:t>，</w:t>
      </w:r>
      <w:r w:rsidRPr="00D67B83">
        <w:rPr>
          <w:rFonts w:ascii="標楷體" w:eastAsia="標楷體" w:hAnsi="標楷體" w:hint="eastAsia"/>
          <w:kern w:val="0"/>
          <w:sz w:val="28"/>
          <w:szCs w:val="28"/>
        </w:rPr>
        <w:t>業據函復提出妥善改進措施</w:t>
      </w:r>
      <w:r w:rsidRPr="00D67B83">
        <w:rPr>
          <w:rFonts w:ascii="新細明體" w:hAnsi="新細明體" w:hint="eastAsia"/>
          <w:kern w:val="0"/>
          <w:sz w:val="28"/>
          <w:szCs w:val="28"/>
        </w:rPr>
        <w:t>，</w:t>
      </w:r>
      <w:proofErr w:type="gramStart"/>
      <w:r w:rsidRPr="00D67B83">
        <w:rPr>
          <w:rFonts w:ascii="標楷體" w:eastAsia="標楷體" w:hAnsi="標楷體" w:hint="eastAsia"/>
          <w:kern w:val="0"/>
          <w:sz w:val="28"/>
          <w:szCs w:val="28"/>
        </w:rPr>
        <w:t>本室已</w:t>
      </w:r>
      <w:proofErr w:type="gramEnd"/>
      <w:r w:rsidRPr="00D67B83">
        <w:rPr>
          <w:rFonts w:ascii="標楷體" w:eastAsia="標楷體" w:hAnsi="標楷體" w:hint="eastAsia"/>
          <w:kern w:val="0"/>
          <w:sz w:val="28"/>
          <w:szCs w:val="28"/>
        </w:rPr>
        <w:t>列管繼續注意其改善成效。</w:t>
      </w:r>
    </w:p>
    <w:p w14:paraId="3DA96F17" w14:textId="77777777" w:rsidR="001F0046" w:rsidRPr="00CA29AF" w:rsidRDefault="001F0046" w:rsidP="001F0046">
      <w:pPr>
        <w:pStyle w:val="12"/>
        <w:spacing w:beforeLines="100" w:before="240" w:line="500" w:lineRule="exact"/>
        <w:jc w:val="both"/>
        <w:rPr>
          <w:rFonts w:ascii="標楷體" w:hAnsi="標楷體"/>
          <w:b/>
          <w:bCs/>
          <w:spacing w:val="2"/>
          <w:sz w:val="36"/>
          <w:szCs w:val="36"/>
        </w:rPr>
      </w:pPr>
      <w:r w:rsidRPr="00CA29AF">
        <w:rPr>
          <w:rFonts w:ascii="標楷體" w:hAnsi="標楷體" w:hint="eastAsia"/>
          <w:b/>
          <w:bCs/>
          <w:spacing w:val="2"/>
          <w:sz w:val="36"/>
          <w:szCs w:val="36"/>
        </w:rPr>
        <w:t>陸、決算審核綜合成果</w:t>
      </w:r>
      <w:r w:rsidRPr="00CA29AF">
        <w:rPr>
          <w:rFonts w:ascii="標楷體" w:hAnsi="標楷體" w:hint="eastAsia"/>
          <w:b/>
          <w:bCs/>
          <w:spacing w:val="2"/>
          <w:sz w:val="36"/>
          <w:szCs w:val="36"/>
        </w:rPr>
        <w:tab/>
      </w:r>
    </w:p>
    <w:p w14:paraId="281794DB" w14:textId="77777777" w:rsidR="001F0046" w:rsidRPr="00EF0344" w:rsidRDefault="001F0046" w:rsidP="00EF0344">
      <w:pPr>
        <w:pStyle w:val="a4"/>
        <w:wordWrap/>
        <w:spacing w:line="510" w:lineRule="exact"/>
        <w:ind w:left="0" w:firstLineChars="200" w:firstLine="536"/>
        <w:jc w:val="both"/>
        <w:rPr>
          <w:rFonts w:ascii="標楷體" w:eastAsia="標楷體" w:hAnsi="標楷體"/>
          <w:spacing w:val="-6"/>
        </w:rPr>
      </w:pPr>
      <w:proofErr w:type="gramStart"/>
      <w:r w:rsidRPr="00EF0344">
        <w:rPr>
          <w:rFonts w:ascii="標楷體" w:eastAsia="標楷體" w:hAnsi="標楷體" w:hint="eastAsia"/>
          <w:spacing w:val="-6"/>
        </w:rPr>
        <w:t>114</w:t>
      </w:r>
      <w:proofErr w:type="gramEnd"/>
      <w:r w:rsidRPr="00EF0344">
        <w:rPr>
          <w:rFonts w:ascii="標楷體" w:eastAsia="標楷體" w:hAnsi="標楷體" w:hint="eastAsia"/>
          <w:spacing w:val="-6"/>
        </w:rPr>
        <w:t>年度宜蘭縣總決算暨附屬單位決算及綜計表，</w:t>
      </w:r>
      <w:proofErr w:type="gramStart"/>
      <w:r w:rsidRPr="00EF0344">
        <w:rPr>
          <w:rFonts w:ascii="標楷體" w:eastAsia="標楷體" w:hAnsi="標楷體" w:hint="eastAsia"/>
          <w:spacing w:val="-6"/>
        </w:rPr>
        <w:t>經本室審核</w:t>
      </w:r>
      <w:proofErr w:type="gramEnd"/>
      <w:r w:rsidRPr="00EF0344">
        <w:rPr>
          <w:rFonts w:ascii="標楷體" w:eastAsia="標楷體" w:hAnsi="標楷體" w:hint="eastAsia"/>
          <w:spacing w:val="-6"/>
        </w:rPr>
        <w:t>結果，計</w:t>
      </w:r>
      <w:proofErr w:type="gramStart"/>
      <w:r w:rsidRPr="00EF0344">
        <w:rPr>
          <w:rFonts w:ascii="標楷體" w:eastAsia="標楷體" w:hAnsi="標楷體" w:hint="eastAsia"/>
          <w:spacing w:val="-6"/>
        </w:rPr>
        <w:t>編具總決算</w:t>
      </w:r>
      <w:proofErr w:type="gramEnd"/>
      <w:r w:rsidRPr="00EF0344">
        <w:rPr>
          <w:rFonts w:ascii="標楷體" w:eastAsia="標楷體" w:hAnsi="標楷體" w:hint="eastAsia"/>
          <w:spacing w:val="-6"/>
        </w:rPr>
        <w:t>審核報告，茲就財務審計、績效審計及稽察違失之成果，摘</w:t>
      </w:r>
      <w:proofErr w:type="gramStart"/>
      <w:r w:rsidRPr="00EF0344">
        <w:rPr>
          <w:rFonts w:ascii="標楷體" w:eastAsia="標楷體" w:hAnsi="標楷體" w:hint="eastAsia"/>
          <w:spacing w:val="-6"/>
        </w:rPr>
        <w:t>其要者</w:t>
      </w:r>
      <w:proofErr w:type="gramEnd"/>
      <w:r w:rsidRPr="00EF0344">
        <w:rPr>
          <w:rFonts w:ascii="標楷體" w:eastAsia="標楷體" w:hAnsi="標楷體" w:hint="eastAsia"/>
          <w:spacing w:val="-6"/>
        </w:rPr>
        <w:t>，綜合分述如次：</w:t>
      </w:r>
    </w:p>
    <w:p w14:paraId="2BB664AF" w14:textId="77777777" w:rsidR="001F0046" w:rsidRPr="00CA29AF" w:rsidRDefault="001F0046" w:rsidP="001F0046">
      <w:pPr>
        <w:kinsoku w:val="0"/>
        <w:overflowPunct w:val="0"/>
        <w:autoSpaceDE w:val="0"/>
        <w:spacing w:line="500" w:lineRule="exact"/>
        <w:ind w:firstLineChars="100" w:firstLine="320"/>
        <w:jc w:val="both"/>
        <w:rPr>
          <w:rFonts w:ascii="標楷體" w:eastAsia="標楷體" w:hAnsi="標楷體"/>
          <w:b/>
          <w:bCs/>
          <w:sz w:val="32"/>
          <w:szCs w:val="32"/>
        </w:rPr>
      </w:pPr>
      <w:r w:rsidRPr="00CA29AF">
        <w:rPr>
          <w:rFonts w:ascii="標楷體" w:eastAsia="標楷體" w:hAnsi="標楷體" w:hint="eastAsia"/>
          <w:b/>
          <w:bCs/>
          <w:sz w:val="32"/>
          <w:szCs w:val="32"/>
        </w:rPr>
        <w:t>一、財務審計成果</w:t>
      </w:r>
    </w:p>
    <w:p w14:paraId="0F416039" w14:textId="77777777" w:rsidR="001F0046" w:rsidRPr="00CA29AF" w:rsidRDefault="001F0046" w:rsidP="001F0046">
      <w:pPr>
        <w:kinsoku w:val="0"/>
        <w:overflowPunct w:val="0"/>
        <w:autoSpaceDE w:val="0"/>
        <w:spacing w:line="500" w:lineRule="exact"/>
        <w:ind w:firstLineChars="200" w:firstLine="641"/>
        <w:jc w:val="both"/>
        <w:rPr>
          <w:rFonts w:ascii="標楷體" w:eastAsia="標楷體" w:hAnsi="標楷體"/>
        </w:rPr>
      </w:pPr>
      <w:r w:rsidRPr="00CA29AF">
        <w:rPr>
          <w:rFonts w:ascii="標楷體" w:eastAsia="標楷體" w:hAnsi="標楷體" w:hint="eastAsia"/>
          <w:b/>
          <w:bCs/>
          <w:sz w:val="32"/>
          <w:szCs w:val="32"/>
        </w:rPr>
        <w:t>（一）  審核決算情形</w:t>
      </w:r>
    </w:p>
    <w:p w14:paraId="5A152B98" w14:textId="77777777" w:rsidR="001F0046" w:rsidRPr="00CA29AF" w:rsidRDefault="001F0046" w:rsidP="00EF0344">
      <w:pPr>
        <w:pStyle w:val="a4"/>
        <w:kinsoku/>
        <w:wordWrap/>
        <w:autoSpaceDN/>
        <w:spacing w:line="510" w:lineRule="exact"/>
        <w:ind w:left="0" w:firstLineChars="195" w:firstLine="530"/>
        <w:jc w:val="both"/>
        <w:rPr>
          <w:rFonts w:ascii="標楷體" w:eastAsia="標楷體" w:hAnsi="標楷體"/>
        </w:rPr>
      </w:pPr>
      <w:r w:rsidRPr="00CA29AF">
        <w:rPr>
          <w:rFonts w:ascii="標楷體" w:eastAsia="標楷體" w:hAnsi="標楷體" w:hint="eastAsia"/>
          <w:snapToGrid w:val="0"/>
          <w:spacing w:val="-4"/>
          <w:kern w:val="0"/>
        </w:rPr>
        <w:t>宜蘭縣總決算審核結果，歲入決算修正減列</w:t>
      </w:r>
      <w:r>
        <w:rPr>
          <w:rFonts w:ascii="標楷體" w:eastAsia="標楷體" w:hAnsi="標楷體"/>
          <w:snapToGrid w:val="0"/>
          <w:spacing w:val="-4"/>
          <w:kern w:val="0"/>
        </w:rPr>
        <w:t>1</w:t>
      </w:r>
      <w:r w:rsidRPr="00CA29AF">
        <w:rPr>
          <w:rFonts w:ascii="標楷體" w:eastAsia="標楷體" w:hAnsi="標楷體" w:hint="eastAsia"/>
          <w:snapToGrid w:val="0"/>
          <w:spacing w:val="-4"/>
          <w:kern w:val="0"/>
        </w:rPr>
        <w:t>,2</w:t>
      </w:r>
      <w:r>
        <w:rPr>
          <w:rFonts w:ascii="標楷體" w:eastAsia="標楷體" w:hAnsi="標楷體"/>
          <w:snapToGrid w:val="0"/>
          <w:spacing w:val="-4"/>
          <w:kern w:val="0"/>
        </w:rPr>
        <w:t>45</w:t>
      </w:r>
      <w:r w:rsidRPr="00CA29AF">
        <w:rPr>
          <w:rFonts w:ascii="標楷體" w:eastAsia="標楷體" w:hAnsi="標楷體" w:hint="eastAsia"/>
          <w:snapToGrid w:val="0"/>
          <w:spacing w:val="-4"/>
          <w:kern w:val="0"/>
        </w:rPr>
        <w:t>萬餘元，審定為3</w:t>
      </w:r>
      <w:r>
        <w:rPr>
          <w:rFonts w:ascii="標楷體" w:eastAsia="標楷體" w:hAnsi="標楷體"/>
          <w:snapToGrid w:val="0"/>
          <w:spacing w:val="-4"/>
          <w:kern w:val="0"/>
        </w:rPr>
        <w:t>22</w:t>
      </w:r>
      <w:r w:rsidRPr="00CA29AF">
        <w:rPr>
          <w:rFonts w:ascii="標楷體" w:eastAsia="標楷體" w:hAnsi="標楷體" w:hint="eastAsia"/>
          <w:snapToGrid w:val="0"/>
          <w:spacing w:val="-4"/>
          <w:kern w:val="0"/>
        </w:rPr>
        <w:t>億</w:t>
      </w:r>
      <w:r>
        <w:rPr>
          <w:rFonts w:ascii="標楷體" w:eastAsia="標楷體" w:hAnsi="標楷體"/>
          <w:snapToGrid w:val="0"/>
          <w:spacing w:val="-4"/>
          <w:kern w:val="0"/>
        </w:rPr>
        <w:t>8</w:t>
      </w:r>
      <w:r w:rsidRPr="00CA29AF">
        <w:rPr>
          <w:rFonts w:ascii="標楷體" w:eastAsia="標楷體" w:hAnsi="標楷體" w:hint="eastAsia"/>
          <w:snapToGrid w:val="0"/>
          <w:spacing w:val="-4"/>
          <w:kern w:val="0"/>
        </w:rPr>
        <w:t>,</w:t>
      </w:r>
      <w:r>
        <w:rPr>
          <w:rFonts w:ascii="標楷體" w:eastAsia="標楷體" w:hAnsi="標楷體"/>
          <w:snapToGrid w:val="0"/>
          <w:spacing w:val="-4"/>
          <w:kern w:val="0"/>
        </w:rPr>
        <w:t>948</w:t>
      </w:r>
      <w:r w:rsidRPr="001A7522">
        <w:rPr>
          <w:rFonts w:ascii="標楷體" w:eastAsia="標楷體" w:hAnsi="標楷體" w:hint="eastAsia"/>
          <w:snapToGrid w:val="0"/>
          <w:spacing w:val="-8"/>
          <w:kern w:val="0"/>
        </w:rPr>
        <w:t>萬餘元；歲出決算</w:t>
      </w:r>
      <w:proofErr w:type="gramStart"/>
      <w:r w:rsidRPr="001A7522">
        <w:rPr>
          <w:rFonts w:ascii="標楷體" w:eastAsia="標楷體" w:hAnsi="標楷體" w:hint="eastAsia"/>
          <w:snapToGrid w:val="0"/>
          <w:spacing w:val="-8"/>
          <w:kern w:val="0"/>
        </w:rPr>
        <w:t>修正淨減列</w:t>
      </w:r>
      <w:proofErr w:type="gramEnd"/>
      <w:r w:rsidRPr="001A7522">
        <w:rPr>
          <w:rFonts w:ascii="標楷體" w:eastAsia="標楷體" w:hAnsi="標楷體"/>
          <w:snapToGrid w:val="0"/>
          <w:spacing w:val="-8"/>
          <w:kern w:val="0"/>
        </w:rPr>
        <w:t>1</w:t>
      </w:r>
      <w:r w:rsidRPr="001A7522">
        <w:rPr>
          <w:rFonts w:ascii="標楷體" w:eastAsia="標楷體" w:hAnsi="標楷體" w:hint="eastAsia"/>
          <w:snapToGrid w:val="0"/>
          <w:spacing w:val="-8"/>
          <w:kern w:val="0"/>
        </w:rPr>
        <w:t>,2</w:t>
      </w:r>
      <w:r w:rsidRPr="001A7522">
        <w:rPr>
          <w:rFonts w:ascii="標楷體" w:eastAsia="標楷體" w:hAnsi="標楷體"/>
          <w:snapToGrid w:val="0"/>
          <w:spacing w:val="-8"/>
          <w:kern w:val="0"/>
        </w:rPr>
        <w:t>45</w:t>
      </w:r>
      <w:r w:rsidRPr="001A7522">
        <w:rPr>
          <w:rFonts w:ascii="標楷體" w:eastAsia="標楷體" w:hAnsi="標楷體" w:hint="eastAsia"/>
          <w:snapToGrid w:val="0"/>
          <w:spacing w:val="-8"/>
          <w:kern w:val="0"/>
        </w:rPr>
        <w:t>萬餘元（增列1</w:t>
      </w:r>
      <w:r w:rsidRPr="001A7522">
        <w:rPr>
          <w:rFonts w:ascii="標楷體" w:eastAsia="標楷體" w:hAnsi="標楷體"/>
          <w:snapToGrid w:val="0"/>
          <w:spacing w:val="-8"/>
          <w:kern w:val="0"/>
        </w:rPr>
        <w:t>,104</w:t>
      </w:r>
      <w:r w:rsidRPr="001A7522">
        <w:rPr>
          <w:rFonts w:ascii="標楷體" w:eastAsia="標楷體" w:hAnsi="標楷體" w:hint="eastAsia"/>
          <w:snapToGrid w:val="0"/>
          <w:spacing w:val="-8"/>
          <w:kern w:val="0"/>
        </w:rPr>
        <w:t>萬餘元，減列2,3</w:t>
      </w:r>
      <w:r w:rsidRPr="001A7522">
        <w:rPr>
          <w:rFonts w:ascii="標楷體" w:eastAsia="標楷體" w:hAnsi="標楷體"/>
          <w:snapToGrid w:val="0"/>
          <w:spacing w:val="-8"/>
          <w:kern w:val="0"/>
        </w:rPr>
        <w:t>50</w:t>
      </w:r>
      <w:r w:rsidRPr="001A7522">
        <w:rPr>
          <w:rFonts w:ascii="標楷體" w:eastAsia="標楷體" w:hAnsi="標楷體" w:hint="eastAsia"/>
          <w:snapToGrid w:val="0"/>
          <w:spacing w:val="-8"/>
          <w:kern w:val="0"/>
        </w:rPr>
        <w:t>萬餘元）</w:t>
      </w:r>
      <w:r w:rsidRPr="00CA29AF">
        <w:rPr>
          <w:rFonts w:ascii="標楷體" w:eastAsia="標楷體" w:hAnsi="標楷體" w:hint="eastAsia"/>
          <w:snapToGrid w:val="0"/>
          <w:spacing w:val="-4"/>
          <w:kern w:val="0"/>
        </w:rPr>
        <w:t>，審定為</w:t>
      </w:r>
      <w:r>
        <w:rPr>
          <w:rFonts w:ascii="標楷體" w:eastAsia="標楷體" w:hAnsi="標楷體" w:hint="eastAsia"/>
          <w:snapToGrid w:val="0"/>
          <w:spacing w:val="-4"/>
          <w:kern w:val="0"/>
        </w:rPr>
        <w:t>310</w:t>
      </w:r>
      <w:r w:rsidRPr="00CA29AF">
        <w:rPr>
          <w:rFonts w:ascii="標楷體" w:eastAsia="標楷體" w:hAnsi="標楷體" w:hint="eastAsia"/>
          <w:snapToGrid w:val="0"/>
          <w:spacing w:val="-4"/>
          <w:kern w:val="0"/>
        </w:rPr>
        <w:t>億</w:t>
      </w:r>
      <w:r>
        <w:rPr>
          <w:rFonts w:ascii="標楷體" w:eastAsia="標楷體" w:hAnsi="標楷體" w:hint="eastAsia"/>
          <w:snapToGrid w:val="0"/>
          <w:spacing w:val="-4"/>
          <w:kern w:val="0"/>
        </w:rPr>
        <w:t>8</w:t>
      </w:r>
      <w:r w:rsidRPr="00CA29AF">
        <w:rPr>
          <w:rFonts w:ascii="標楷體" w:eastAsia="標楷體" w:hAnsi="標楷體" w:hint="eastAsia"/>
          <w:snapToGrid w:val="0"/>
          <w:spacing w:val="-4"/>
          <w:kern w:val="0"/>
        </w:rPr>
        <w:t>,</w:t>
      </w:r>
      <w:r>
        <w:rPr>
          <w:rFonts w:ascii="標楷體" w:eastAsia="標楷體" w:hAnsi="標楷體" w:hint="eastAsia"/>
          <w:snapToGrid w:val="0"/>
          <w:spacing w:val="-4"/>
          <w:kern w:val="0"/>
        </w:rPr>
        <w:t>861</w:t>
      </w:r>
      <w:r w:rsidRPr="00CA29AF">
        <w:rPr>
          <w:rFonts w:ascii="標楷體" w:eastAsia="標楷體" w:hAnsi="標楷體" w:hint="eastAsia"/>
          <w:snapToGrid w:val="0"/>
          <w:spacing w:val="-4"/>
          <w:kern w:val="0"/>
        </w:rPr>
        <w:t>萬餘元。</w:t>
      </w:r>
    </w:p>
    <w:p w14:paraId="79364B98" w14:textId="77777777" w:rsidR="001F0046" w:rsidRPr="00792708" w:rsidRDefault="001F0046" w:rsidP="001F0046">
      <w:pPr>
        <w:spacing w:line="500" w:lineRule="exact"/>
        <w:ind w:firstLineChars="200" w:firstLine="641"/>
        <w:jc w:val="both"/>
        <w:rPr>
          <w:rFonts w:ascii="標楷體" w:eastAsia="標楷體" w:hAnsi="標楷體"/>
          <w:b/>
          <w:bCs/>
          <w:sz w:val="32"/>
          <w:szCs w:val="32"/>
        </w:rPr>
      </w:pPr>
      <w:r w:rsidRPr="00792708">
        <w:rPr>
          <w:rFonts w:ascii="標楷體" w:eastAsia="標楷體" w:hAnsi="標楷體" w:hint="eastAsia"/>
          <w:b/>
          <w:bCs/>
          <w:sz w:val="32"/>
          <w:szCs w:val="32"/>
        </w:rPr>
        <w:t>（二）  審核稅捐</w:t>
      </w:r>
      <w:proofErr w:type="gramStart"/>
      <w:r w:rsidRPr="00792708">
        <w:rPr>
          <w:rFonts w:ascii="標楷體" w:eastAsia="標楷體" w:hAnsi="標楷體" w:hint="eastAsia"/>
          <w:b/>
          <w:bCs/>
          <w:sz w:val="32"/>
          <w:szCs w:val="32"/>
        </w:rPr>
        <w:t>稽</w:t>
      </w:r>
      <w:proofErr w:type="gramEnd"/>
      <w:r w:rsidRPr="00792708">
        <w:rPr>
          <w:rFonts w:ascii="標楷體" w:eastAsia="標楷體" w:hAnsi="標楷體" w:hint="eastAsia"/>
          <w:b/>
          <w:bCs/>
          <w:sz w:val="32"/>
          <w:szCs w:val="32"/>
        </w:rPr>
        <w:t>徵事務情形</w:t>
      </w:r>
    </w:p>
    <w:p w14:paraId="32FEFD35" w14:textId="77777777" w:rsidR="001F0046" w:rsidRPr="00792708" w:rsidRDefault="001F0046" w:rsidP="00EF0344">
      <w:pPr>
        <w:pStyle w:val="a4"/>
        <w:kinsoku/>
        <w:wordWrap/>
        <w:autoSpaceDN/>
        <w:spacing w:line="510" w:lineRule="exact"/>
        <w:ind w:left="0" w:firstLineChars="195" w:firstLine="530"/>
        <w:jc w:val="both"/>
        <w:rPr>
          <w:rFonts w:ascii="標楷體" w:eastAsia="標楷體" w:hAnsi="標楷體"/>
          <w:spacing w:val="-4"/>
        </w:rPr>
      </w:pPr>
      <w:r w:rsidRPr="00792708">
        <w:rPr>
          <w:rFonts w:ascii="標楷體" w:eastAsia="標楷體" w:hAnsi="標楷體" w:hint="eastAsia"/>
          <w:spacing w:val="-4"/>
        </w:rPr>
        <w:t>審核地方稅</w:t>
      </w:r>
      <w:proofErr w:type="gramStart"/>
      <w:r w:rsidRPr="00792708">
        <w:rPr>
          <w:rFonts w:ascii="標楷體" w:eastAsia="標楷體" w:hAnsi="標楷體" w:hint="eastAsia"/>
          <w:spacing w:val="-4"/>
        </w:rPr>
        <w:t>稽</w:t>
      </w:r>
      <w:proofErr w:type="gramEnd"/>
      <w:r w:rsidRPr="00792708">
        <w:rPr>
          <w:rFonts w:ascii="標楷體" w:eastAsia="標楷體" w:hAnsi="標楷體" w:hint="eastAsia"/>
          <w:spacing w:val="-4"/>
        </w:rPr>
        <w:t>徵機關賦稅捐費</w:t>
      </w:r>
      <w:proofErr w:type="gramStart"/>
      <w:r w:rsidRPr="00792708">
        <w:rPr>
          <w:rFonts w:ascii="標楷體" w:eastAsia="標楷體" w:hAnsi="標楷體" w:hint="eastAsia"/>
          <w:spacing w:val="-4"/>
        </w:rPr>
        <w:t>徵收納庫業務</w:t>
      </w:r>
      <w:proofErr w:type="gramEnd"/>
      <w:r w:rsidRPr="00792708">
        <w:rPr>
          <w:rFonts w:ascii="標楷體" w:eastAsia="標楷體" w:hAnsi="標楷體" w:hint="eastAsia"/>
          <w:spacing w:val="-4"/>
        </w:rPr>
        <w:t>，發現法令適用不當或計算錯誤，通知縣政府財政稅務局查明依法處理，</w:t>
      </w:r>
      <w:proofErr w:type="gramStart"/>
      <w:r w:rsidRPr="00792708">
        <w:rPr>
          <w:rFonts w:ascii="標楷體" w:eastAsia="標楷體" w:hAnsi="標楷體" w:hint="eastAsia"/>
          <w:spacing w:val="-4"/>
        </w:rPr>
        <w:t>11</w:t>
      </w:r>
      <w:r>
        <w:rPr>
          <w:rFonts w:ascii="標楷體" w:eastAsia="標楷體" w:hAnsi="標楷體"/>
          <w:spacing w:val="-4"/>
        </w:rPr>
        <w:t>4</w:t>
      </w:r>
      <w:proofErr w:type="gramEnd"/>
      <w:r w:rsidRPr="00792708">
        <w:rPr>
          <w:rFonts w:ascii="標楷體" w:eastAsia="標楷體" w:hAnsi="標楷體" w:hint="eastAsia"/>
          <w:spacing w:val="-4"/>
        </w:rPr>
        <w:t>年度補徵稅款</w:t>
      </w:r>
      <w:r>
        <w:rPr>
          <w:rFonts w:ascii="標楷體" w:eastAsia="標楷體" w:hAnsi="標楷體"/>
          <w:spacing w:val="-4"/>
        </w:rPr>
        <w:t>211</w:t>
      </w:r>
      <w:r w:rsidRPr="00792708">
        <w:rPr>
          <w:rFonts w:ascii="標楷體" w:eastAsia="標楷體" w:hAnsi="標楷體" w:hint="eastAsia"/>
          <w:spacing w:val="-4"/>
        </w:rPr>
        <w:t>件，總計</w:t>
      </w:r>
      <w:r>
        <w:rPr>
          <w:rFonts w:ascii="標楷體" w:eastAsia="標楷體" w:hAnsi="標楷體"/>
          <w:spacing w:val="-4"/>
        </w:rPr>
        <w:t>1</w:t>
      </w:r>
      <w:r>
        <w:rPr>
          <w:rFonts w:ascii="標楷體" w:eastAsia="標楷體" w:hAnsi="標楷體" w:hint="eastAsia"/>
          <w:spacing w:val="-4"/>
        </w:rPr>
        <w:t>,</w:t>
      </w:r>
      <w:r>
        <w:rPr>
          <w:rFonts w:ascii="標楷體" w:eastAsia="標楷體" w:hAnsi="標楷體"/>
          <w:spacing w:val="-4"/>
        </w:rPr>
        <w:t>000</w:t>
      </w:r>
      <w:r w:rsidRPr="00792708">
        <w:rPr>
          <w:rFonts w:ascii="標楷體" w:eastAsia="標楷體" w:hAnsi="標楷體" w:hint="eastAsia"/>
          <w:spacing w:val="-4"/>
        </w:rPr>
        <w:t>萬餘元。</w:t>
      </w:r>
    </w:p>
    <w:p w14:paraId="7B449ECF" w14:textId="77777777" w:rsidR="001F0046" w:rsidRPr="00792708" w:rsidRDefault="001F0046" w:rsidP="001F0046">
      <w:pPr>
        <w:kinsoku w:val="0"/>
        <w:overflowPunct w:val="0"/>
        <w:autoSpaceDE w:val="0"/>
        <w:spacing w:line="500" w:lineRule="exact"/>
        <w:ind w:firstLineChars="200" w:firstLine="641"/>
        <w:jc w:val="both"/>
        <w:rPr>
          <w:rFonts w:ascii="標楷體" w:eastAsia="標楷體" w:hAnsi="標楷體"/>
          <w:b/>
          <w:bCs/>
          <w:sz w:val="32"/>
          <w:szCs w:val="32"/>
        </w:rPr>
      </w:pPr>
      <w:r w:rsidRPr="00792708">
        <w:rPr>
          <w:rFonts w:ascii="標楷體" w:eastAsia="標楷體" w:hAnsi="標楷體" w:hint="eastAsia"/>
          <w:b/>
          <w:bCs/>
          <w:sz w:val="32"/>
          <w:szCs w:val="32"/>
        </w:rPr>
        <w:t>（三）</w:t>
      </w:r>
      <w:r w:rsidRPr="00792708">
        <w:rPr>
          <w:rFonts w:ascii="標楷體" w:eastAsia="標楷體" w:hAnsi="標楷體"/>
          <w:b/>
          <w:bCs/>
          <w:sz w:val="32"/>
          <w:szCs w:val="32"/>
        </w:rPr>
        <w:t xml:space="preserve">  </w:t>
      </w:r>
      <w:r w:rsidRPr="00792708">
        <w:rPr>
          <w:rFonts w:ascii="標楷體" w:eastAsia="標楷體" w:hAnsi="標楷體" w:hint="eastAsia"/>
          <w:b/>
          <w:bCs/>
          <w:sz w:val="32"/>
          <w:szCs w:val="32"/>
        </w:rPr>
        <w:t>稽察採購事務情形</w:t>
      </w:r>
    </w:p>
    <w:p w14:paraId="128D731F" w14:textId="77777777" w:rsidR="001F0046" w:rsidRPr="00A84CFF" w:rsidRDefault="001F0046" w:rsidP="00EF0344">
      <w:pPr>
        <w:pStyle w:val="a4"/>
        <w:wordWrap/>
        <w:autoSpaceDN/>
        <w:spacing w:line="510" w:lineRule="exact"/>
        <w:ind w:left="0" w:firstLineChars="205" w:firstLine="574"/>
        <w:jc w:val="both"/>
        <w:rPr>
          <w:rFonts w:ascii="標楷體" w:eastAsia="標楷體" w:hAnsi="標楷體"/>
        </w:rPr>
      </w:pPr>
      <w:r w:rsidRPr="00792708">
        <w:rPr>
          <w:rFonts w:ascii="標楷體" w:eastAsia="標楷體" w:hAnsi="標楷體" w:hint="eastAsia"/>
        </w:rPr>
        <w:t>各機關辦理採購案件，經派員稽察結果，</w:t>
      </w:r>
      <w:proofErr w:type="gramStart"/>
      <w:r w:rsidRPr="00792708">
        <w:rPr>
          <w:rFonts w:ascii="標楷體" w:eastAsia="標楷體" w:hAnsi="標楷體" w:hint="eastAsia"/>
        </w:rPr>
        <w:t>間有不符</w:t>
      </w:r>
      <w:proofErr w:type="gramEnd"/>
      <w:r w:rsidRPr="00792708">
        <w:rPr>
          <w:rFonts w:ascii="標楷體" w:eastAsia="標楷體" w:hAnsi="標楷體" w:hint="eastAsia"/>
        </w:rPr>
        <w:t>法令或契約規定，</w:t>
      </w:r>
      <w:proofErr w:type="gramStart"/>
      <w:r w:rsidRPr="00792708">
        <w:rPr>
          <w:rFonts w:ascii="標楷體" w:eastAsia="標楷體" w:hAnsi="標楷體" w:hint="eastAsia"/>
        </w:rPr>
        <w:t>或估驗</w:t>
      </w:r>
      <w:proofErr w:type="gramEnd"/>
      <w:r w:rsidRPr="00792708">
        <w:rPr>
          <w:rFonts w:ascii="標楷體" w:eastAsia="標楷體" w:hAnsi="標楷體" w:hint="eastAsia"/>
        </w:rPr>
        <w:t>不實、監造不周及施工不符等情形，通知各該機關查明並依法或依約處理，</w:t>
      </w:r>
      <w:proofErr w:type="gramStart"/>
      <w:r w:rsidRPr="00792708">
        <w:rPr>
          <w:rFonts w:ascii="標楷體" w:eastAsia="標楷體" w:hAnsi="標楷體" w:hint="eastAsia"/>
        </w:rPr>
        <w:t>11</w:t>
      </w:r>
      <w:r>
        <w:rPr>
          <w:rFonts w:ascii="標楷體" w:eastAsia="標楷體" w:hAnsi="標楷體" w:hint="eastAsia"/>
        </w:rPr>
        <w:t>4</w:t>
      </w:r>
      <w:proofErr w:type="gramEnd"/>
      <w:r w:rsidRPr="00792708">
        <w:rPr>
          <w:rFonts w:ascii="標楷體" w:eastAsia="標楷體" w:hAnsi="標楷體" w:hint="eastAsia"/>
        </w:rPr>
        <w:t>年度收回、扣</w:t>
      </w:r>
      <w:r w:rsidRPr="00A84CFF">
        <w:rPr>
          <w:rFonts w:ascii="標楷體" w:eastAsia="標楷體" w:hAnsi="標楷體" w:hint="eastAsia"/>
        </w:rPr>
        <w:t>（罰）款、</w:t>
      </w:r>
      <w:proofErr w:type="gramStart"/>
      <w:r w:rsidRPr="00A84CFF">
        <w:rPr>
          <w:rFonts w:ascii="標楷體" w:eastAsia="標楷體" w:hAnsi="標楷體" w:hint="eastAsia"/>
        </w:rPr>
        <w:t>減帳金額</w:t>
      </w:r>
      <w:proofErr w:type="gramEnd"/>
      <w:r w:rsidRPr="00A84CFF">
        <w:rPr>
          <w:rFonts w:ascii="標楷體" w:eastAsia="標楷體" w:hAnsi="標楷體" w:hint="eastAsia"/>
        </w:rPr>
        <w:t>，合計2</w:t>
      </w:r>
      <w:r>
        <w:rPr>
          <w:rFonts w:ascii="標楷體" w:eastAsia="標楷體" w:hAnsi="標楷體" w:hint="eastAsia"/>
        </w:rPr>
        <w:t>95</w:t>
      </w:r>
      <w:r w:rsidRPr="00A84CFF">
        <w:rPr>
          <w:rFonts w:ascii="標楷體" w:eastAsia="標楷體" w:hAnsi="標楷體" w:hint="eastAsia"/>
        </w:rPr>
        <w:t>萬餘元。</w:t>
      </w:r>
    </w:p>
    <w:p w14:paraId="578632EB" w14:textId="77777777" w:rsidR="001F0046" w:rsidRPr="00A84CFF" w:rsidRDefault="001F0046" w:rsidP="00EF0344">
      <w:pPr>
        <w:kinsoku w:val="0"/>
        <w:overflowPunct w:val="0"/>
        <w:autoSpaceDE w:val="0"/>
        <w:spacing w:beforeLines="50" w:before="120" w:line="500" w:lineRule="exact"/>
        <w:ind w:firstLineChars="100" w:firstLine="320"/>
        <w:jc w:val="both"/>
        <w:rPr>
          <w:rFonts w:ascii="標楷體" w:eastAsia="標楷體" w:hAnsi="標楷體"/>
          <w:b/>
          <w:bCs/>
          <w:snapToGrid w:val="0"/>
          <w:kern w:val="0"/>
          <w:sz w:val="32"/>
          <w:szCs w:val="32"/>
        </w:rPr>
      </w:pPr>
      <w:r w:rsidRPr="00A84CFF">
        <w:rPr>
          <w:rFonts w:ascii="標楷體" w:eastAsia="標楷體" w:hAnsi="標楷體" w:hint="eastAsia"/>
          <w:b/>
          <w:bCs/>
          <w:snapToGrid w:val="0"/>
          <w:kern w:val="0"/>
          <w:sz w:val="32"/>
          <w:szCs w:val="32"/>
        </w:rPr>
        <w:t>二、績效審計成果</w:t>
      </w:r>
    </w:p>
    <w:p w14:paraId="525C4639" w14:textId="58D78DCB" w:rsidR="001F0046" w:rsidRPr="00A84CFF" w:rsidRDefault="001F0046" w:rsidP="001F0046">
      <w:pPr>
        <w:kinsoku w:val="0"/>
        <w:overflowPunct w:val="0"/>
        <w:autoSpaceDE w:val="0"/>
        <w:spacing w:line="500" w:lineRule="exact"/>
        <w:ind w:firstLineChars="200" w:firstLine="641"/>
        <w:jc w:val="both"/>
        <w:rPr>
          <w:rFonts w:ascii="標楷體" w:eastAsia="標楷體" w:hAnsi="標楷體"/>
          <w:b/>
          <w:bCs/>
          <w:snapToGrid w:val="0"/>
          <w:kern w:val="0"/>
          <w:sz w:val="32"/>
          <w:szCs w:val="32"/>
        </w:rPr>
      </w:pPr>
      <w:r w:rsidRPr="00A84CFF">
        <w:rPr>
          <w:rFonts w:ascii="標楷體" w:eastAsia="標楷體" w:hAnsi="標楷體" w:hint="eastAsia"/>
          <w:b/>
          <w:bCs/>
          <w:snapToGrid w:val="0"/>
          <w:kern w:val="0"/>
          <w:sz w:val="32"/>
          <w:szCs w:val="32"/>
        </w:rPr>
        <w:t>（一）  增進財務效能之建議</w:t>
      </w:r>
    </w:p>
    <w:p w14:paraId="38FEE547" w14:textId="5560B9AC" w:rsidR="001F0046" w:rsidRPr="00A84CFF" w:rsidRDefault="001F0046" w:rsidP="00EF0344">
      <w:pPr>
        <w:pStyle w:val="a9"/>
        <w:overflowPunct w:val="0"/>
        <w:autoSpaceDE w:val="0"/>
        <w:spacing w:line="510" w:lineRule="exact"/>
        <w:ind w:firstLineChars="200" w:firstLine="560"/>
        <w:jc w:val="both"/>
        <w:rPr>
          <w:rFonts w:ascii="標楷體" w:eastAsia="標楷體" w:hAnsi="標楷體"/>
          <w:snapToGrid w:val="0"/>
          <w:kern w:val="0"/>
          <w:sz w:val="28"/>
        </w:rPr>
      </w:pPr>
      <w:r w:rsidRPr="00A84CFF">
        <w:rPr>
          <w:rFonts w:ascii="標楷體" w:eastAsia="標楷體" w:hAnsi="標楷體" w:hint="eastAsia"/>
          <w:snapToGrid w:val="0"/>
          <w:kern w:val="0"/>
          <w:sz w:val="28"/>
          <w:szCs w:val="28"/>
        </w:rPr>
        <w:t>依審計法第70條及預算法第28條規定，審計機關於政府編擬下年度概算前，應提供審核以前年度預算執行之有關資料，及對財務上增進效能與減少不經濟支出之建議意見，以作為決定下年度施政方針之參考。</w:t>
      </w:r>
      <w:proofErr w:type="gramStart"/>
      <w:r w:rsidRPr="00A84CFF">
        <w:rPr>
          <w:rFonts w:ascii="標楷體" w:eastAsia="標楷體" w:hAnsi="標楷體" w:hint="eastAsia"/>
          <w:snapToGrid w:val="0"/>
          <w:kern w:val="0"/>
          <w:sz w:val="28"/>
          <w:szCs w:val="28"/>
        </w:rPr>
        <w:t>本室對</w:t>
      </w:r>
      <w:proofErr w:type="gramEnd"/>
      <w:r w:rsidRPr="00A84CFF">
        <w:rPr>
          <w:rFonts w:ascii="標楷體" w:eastAsia="標楷體" w:hAnsi="標楷體" w:hint="eastAsia"/>
          <w:snapToGrid w:val="0"/>
          <w:kern w:val="0"/>
          <w:sz w:val="28"/>
          <w:szCs w:val="28"/>
        </w:rPr>
        <w:t>縣政府所提建議意見計有8項</w:t>
      </w:r>
      <w:r w:rsidRPr="001F0046">
        <w:rPr>
          <w:rFonts w:ascii="標楷體" w:eastAsia="標楷體" w:hAnsi="標楷體" w:hint="eastAsia"/>
          <w:snapToGrid w:val="0"/>
          <w:kern w:val="0"/>
          <w:sz w:val="28"/>
          <w:szCs w:val="28"/>
        </w:rPr>
        <w:t>（詳乙－3至8頁）</w:t>
      </w:r>
      <w:r w:rsidRPr="00A84CFF">
        <w:rPr>
          <w:rFonts w:ascii="標楷體" w:eastAsia="標楷體" w:hAnsi="標楷體" w:hint="eastAsia"/>
          <w:snapToGrid w:val="0"/>
          <w:kern w:val="0"/>
          <w:sz w:val="28"/>
          <w:szCs w:val="28"/>
        </w:rPr>
        <w:t>，分述如次</w:t>
      </w:r>
      <w:r w:rsidRPr="00A84CFF">
        <w:rPr>
          <w:rFonts w:ascii="標楷體" w:eastAsia="標楷體" w:hAnsi="標楷體" w:hint="eastAsia"/>
          <w:snapToGrid w:val="0"/>
          <w:kern w:val="0"/>
          <w:sz w:val="28"/>
        </w:rPr>
        <w:t>：</w:t>
      </w:r>
    </w:p>
    <w:p w14:paraId="25AEB634" w14:textId="77777777" w:rsidR="001F0046" w:rsidRPr="00034199" w:rsidRDefault="001F0046" w:rsidP="00273731">
      <w:pPr>
        <w:pStyle w:val="a4"/>
        <w:kinsoku/>
        <w:wordWrap/>
        <w:autoSpaceDN/>
        <w:spacing w:beforeLines="10" w:before="24" w:line="510" w:lineRule="exact"/>
        <w:ind w:left="0" w:firstLineChars="350" w:firstLine="980"/>
        <w:jc w:val="both"/>
        <w:rPr>
          <w:rFonts w:ascii="標楷體" w:eastAsia="標楷體" w:hAnsi="標楷體"/>
          <w:snapToGrid w:val="0"/>
          <w:kern w:val="0"/>
          <w:szCs w:val="24"/>
        </w:rPr>
      </w:pPr>
      <w:r w:rsidRPr="00034199">
        <w:rPr>
          <w:rFonts w:ascii="標楷體" w:eastAsia="標楷體" w:hAnsi="標楷體" w:hint="eastAsia"/>
          <w:snapToGrid w:val="0"/>
          <w:kern w:val="0"/>
          <w:szCs w:val="24"/>
        </w:rPr>
        <w:lastRenderedPageBreak/>
        <w:t>1.  為應業務需求推展，進用非典型人力，惟部分機關（基金）核定進用人數逾正式職員預算員額，</w:t>
      </w:r>
      <w:proofErr w:type="gramStart"/>
      <w:r w:rsidRPr="00034199">
        <w:rPr>
          <w:rFonts w:ascii="標楷體" w:eastAsia="標楷體" w:hAnsi="標楷體" w:hint="eastAsia"/>
          <w:snapToGrid w:val="0"/>
          <w:kern w:val="0"/>
          <w:szCs w:val="24"/>
        </w:rPr>
        <w:t>允待衡評</w:t>
      </w:r>
      <w:proofErr w:type="gramEnd"/>
      <w:r w:rsidRPr="00034199">
        <w:rPr>
          <w:rFonts w:ascii="標楷體" w:eastAsia="標楷體" w:hAnsi="標楷體" w:hint="eastAsia"/>
          <w:snapToGrid w:val="0"/>
          <w:kern w:val="0"/>
          <w:szCs w:val="24"/>
        </w:rPr>
        <w:t>自有財源及財政狀況，並兼顧行政效能及精簡用人原則，審慎檢討</w:t>
      </w:r>
      <w:proofErr w:type="gramStart"/>
      <w:r w:rsidRPr="00034199">
        <w:rPr>
          <w:rFonts w:ascii="標楷體" w:eastAsia="標楷體" w:hAnsi="標楷體" w:hint="eastAsia"/>
          <w:snapToGrid w:val="0"/>
          <w:kern w:val="0"/>
          <w:szCs w:val="24"/>
        </w:rPr>
        <w:t>研</w:t>
      </w:r>
      <w:proofErr w:type="gramEnd"/>
      <w:r w:rsidRPr="00034199">
        <w:rPr>
          <w:rFonts w:ascii="標楷體" w:eastAsia="標楷體" w:hAnsi="標楷體" w:hint="eastAsia"/>
          <w:snapToGrid w:val="0"/>
          <w:kern w:val="0"/>
          <w:szCs w:val="24"/>
        </w:rPr>
        <w:t>提改進</w:t>
      </w:r>
      <w:proofErr w:type="gramStart"/>
      <w:r w:rsidRPr="00034199">
        <w:rPr>
          <w:rFonts w:ascii="標楷體" w:eastAsia="標楷體" w:hAnsi="標楷體" w:hint="eastAsia"/>
          <w:snapToGrid w:val="0"/>
          <w:kern w:val="0"/>
          <w:szCs w:val="24"/>
        </w:rPr>
        <w:t>措施妥處</w:t>
      </w:r>
      <w:proofErr w:type="gramEnd"/>
      <w:r w:rsidRPr="00034199">
        <w:rPr>
          <w:rFonts w:ascii="標楷體" w:eastAsia="標楷體" w:hAnsi="標楷體" w:hint="eastAsia"/>
          <w:snapToGrid w:val="0"/>
          <w:kern w:val="0"/>
          <w:szCs w:val="24"/>
        </w:rPr>
        <w:t>。</w:t>
      </w:r>
    </w:p>
    <w:p w14:paraId="3A90A176" w14:textId="77777777" w:rsidR="001F0046" w:rsidRPr="00034199" w:rsidRDefault="001F0046" w:rsidP="00273731">
      <w:pPr>
        <w:pStyle w:val="a4"/>
        <w:kinsoku/>
        <w:wordWrap/>
        <w:autoSpaceDN/>
        <w:spacing w:beforeLines="10" w:before="24" w:line="510" w:lineRule="exact"/>
        <w:ind w:left="0" w:firstLineChars="350" w:firstLine="980"/>
        <w:jc w:val="both"/>
        <w:rPr>
          <w:rFonts w:ascii="標楷體" w:eastAsia="標楷體" w:hAnsi="標楷體"/>
          <w:snapToGrid w:val="0"/>
          <w:kern w:val="0"/>
          <w:szCs w:val="24"/>
        </w:rPr>
      </w:pPr>
      <w:r w:rsidRPr="00034199">
        <w:rPr>
          <w:rFonts w:ascii="標楷體" w:eastAsia="標楷體" w:hAnsi="標楷體" w:hint="eastAsia"/>
          <w:snapToGrid w:val="0"/>
          <w:kern w:val="0"/>
          <w:szCs w:val="28"/>
        </w:rPr>
        <w:t xml:space="preserve">2.  </w:t>
      </w:r>
      <w:r w:rsidRPr="00034199">
        <w:rPr>
          <w:rFonts w:ascii="標楷體" w:eastAsia="標楷體" w:hAnsi="標楷體" w:hint="eastAsia"/>
          <w:snapToGrid w:val="0"/>
          <w:kern w:val="0"/>
        </w:rPr>
        <w:t>2024宜蘭國際童玩藝術節入園遊客人次為近3年來最高，惟收入增加幅度並未隨同成長，活動收入及支出相抵短</w:t>
      </w:r>
      <w:proofErr w:type="gramStart"/>
      <w:r w:rsidRPr="00034199">
        <w:rPr>
          <w:rFonts w:ascii="標楷體" w:eastAsia="標楷體" w:hAnsi="標楷體" w:hint="eastAsia"/>
          <w:snapToGrid w:val="0"/>
          <w:kern w:val="0"/>
        </w:rPr>
        <w:t>絀</w:t>
      </w:r>
      <w:proofErr w:type="gramEnd"/>
      <w:r w:rsidRPr="00034199">
        <w:rPr>
          <w:rFonts w:ascii="標楷體" w:eastAsia="標楷體" w:hAnsi="標楷體" w:hint="eastAsia"/>
          <w:snapToGrid w:val="0"/>
          <w:kern w:val="0"/>
        </w:rPr>
        <w:t>為數龐鉅，允待</w:t>
      </w:r>
      <w:proofErr w:type="gramStart"/>
      <w:r w:rsidRPr="00034199">
        <w:rPr>
          <w:rFonts w:ascii="標楷體" w:eastAsia="標楷體" w:hAnsi="標楷體" w:hint="eastAsia"/>
          <w:snapToGrid w:val="0"/>
          <w:kern w:val="0"/>
        </w:rPr>
        <w:t>研</w:t>
      </w:r>
      <w:proofErr w:type="gramEnd"/>
      <w:r w:rsidRPr="00034199">
        <w:rPr>
          <w:rFonts w:ascii="標楷體" w:eastAsia="標楷體" w:hAnsi="標楷體" w:hint="eastAsia"/>
          <w:snapToGrid w:val="0"/>
          <w:kern w:val="0"/>
        </w:rPr>
        <w:t>擬創新及永續經營模式，以增裕財政資源。</w:t>
      </w:r>
    </w:p>
    <w:p w14:paraId="598F0B06" w14:textId="77777777" w:rsidR="001F0046" w:rsidRPr="00034199" w:rsidRDefault="001F0046" w:rsidP="00273731">
      <w:pPr>
        <w:pStyle w:val="a4"/>
        <w:kinsoku/>
        <w:wordWrap/>
        <w:autoSpaceDN/>
        <w:spacing w:beforeLines="10" w:before="24" w:afterLines="10" w:after="24" w:line="510" w:lineRule="exact"/>
        <w:ind w:left="0" w:firstLineChars="350" w:firstLine="980"/>
        <w:jc w:val="both"/>
        <w:rPr>
          <w:rFonts w:ascii="標楷體" w:eastAsia="標楷體" w:hAnsi="標楷體"/>
          <w:snapToGrid w:val="0"/>
          <w:kern w:val="0"/>
          <w:szCs w:val="24"/>
        </w:rPr>
      </w:pPr>
      <w:r w:rsidRPr="00034199">
        <w:rPr>
          <w:rFonts w:ascii="標楷體" w:eastAsia="標楷體" w:hAnsi="標楷體" w:hint="eastAsia"/>
          <w:snapToGrid w:val="0"/>
          <w:kern w:val="0"/>
          <w:szCs w:val="24"/>
        </w:rPr>
        <w:t xml:space="preserve">3.  </w:t>
      </w:r>
      <w:r w:rsidRPr="00034199">
        <w:rPr>
          <w:rFonts w:ascii="標楷體" w:eastAsia="標楷體" w:hAnsi="標楷體" w:cs="華康楷書體W7" w:hint="eastAsia"/>
          <w:snapToGrid w:val="0"/>
          <w:kern w:val="0"/>
        </w:rPr>
        <w:t>興建員山福園</w:t>
      </w:r>
      <w:proofErr w:type="gramStart"/>
      <w:r w:rsidRPr="00034199">
        <w:rPr>
          <w:rFonts w:ascii="標楷體" w:eastAsia="標楷體" w:hAnsi="標楷體" w:cs="華康楷書體W7" w:hint="eastAsia"/>
          <w:snapToGrid w:val="0"/>
          <w:kern w:val="0"/>
        </w:rPr>
        <w:t>第三期納骨</w:t>
      </w:r>
      <w:proofErr w:type="gramEnd"/>
      <w:r w:rsidRPr="00034199">
        <w:rPr>
          <w:rFonts w:ascii="標楷體" w:eastAsia="標楷體" w:hAnsi="標楷體" w:cs="華康楷書體W7" w:hint="eastAsia"/>
          <w:snapToGrid w:val="0"/>
          <w:kern w:val="0"/>
        </w:rPr>
        <w:t>樓，以提供民眾殯葬納骨服務，惟自工程驗收合格將屆3年，納骨樓3樓尚未辦理</w:t>
      </w:r>
      <w:proofErr w:type="gramStart"/>
      <w:r w:rsidRPr="00034199">
        <w:rPr>
          <w:rFonts w:ascii="標楷體" w:eastAsia="標楷體" w:hAnsi="標楷體" w:cs="華康楷書體W7" w:hint="eastAsia"/>
          <w:snapToGrid w:val="0"/>
          <w:kern w:val="0"/>
        </w:rPr>
        <w:t>納骨櫃裝修</w:t>
      </w:r>
      <w:proofErr w:type="gramEnd"/>
      <w:r w:rsidRPr="00034199">
        <w:rPr>
          <w:rFonts w:ascii="標楷體" w:eastAsia="標楷體" w:hAnsi="標楷體" w:cs="華康楷書體W7" w:hint="eastAsia"/>
          <w:snapToGrid w:val="0"/>
          <w:kern w:val="0"/>
        </w:rPr>
        <w:t>工程，</w:t>
      </w:r>
      <w:proofErr w:type="gramStart"/>
      <w:r w:rsidRPr="00034199">
        <w:rPr>
          <w:rFonts w:ascii="標楷體" w:eastAsia="標楷體" w:hAnsi="標楷體" w:cs="華康楷書體W7" w:hint="eastAsia"/>
          <w:snapToGrid w:val="0"/>
          <w:kern w:val="0"/>
        </w:rPr>
        <w:t>允待檢討</w:t>
      </w:r>
      <w:proofErr w:type="gramEnd"/>
      <w:r w:rsidRPr="00034199">
        <w:rPr>
          <w:rFonts w:ascii="標楷體" w:eastAsia="標楷體" w:hAnsi="標楷體" w:cs="華康楷書體W7" w:hint="eastAsia"/>
          <w:snapToGrid w:val="0"/>
          <w:kern w:val="0"/>
        </w:rPr>
        <w:t>積極辦理，</w:t>
      </w:r>
      <w:proofErr w:type="gramStart"/>
      <w:r w:rsidRPr="00034199">
        <w:rPr>
          <w:rFonts w:ascii="標楷體" w:eastAsia="標楷體" w:hAnsi="標楷體" w:cs="華康楷書體W7" w:hint="eastAsia"/>
          <w:snapToGrid w:val="0"/>
          <w:kern w:val="0"/>
        </w:rPr>
        <w:t>俾</w:t>
      </w:r>
      <w:proofErr w:type="gramEnd"/>
      <w:r w:rsidRPr="00034199">
        <w:rPr>
          <w:rFonts w:ascii="標楷體" w:eastAsia="標楷體" w:hAnsi="標楷體" w:cs="華康楷書體W7" w:hint="eastAsia"/>
          <w:snapToGrid w:val="0"/>
          <w:kern w:val="0"/>
        </w:rPr>
        <w:t>強化資產運用，以提升基金經營績效。</w:t>
      </w:r>
    </w:p>
    <w:p w14:paraId="5FA6D93E" w14:textId="77777777" w:rsidR="001F0046" w:rsidRPr="00034199" w:rsidRDefault="001F0046" w:rsidP="00273731">
      <w:pPr>
        <w:pStyle w:val="a4"/>
        <w:kinsoku/>
        <w:wordWrap/>
        <w:autoSpaceDN/>
        <w:spacing w:beforeLines="10" w:before="24" w:afterLines="10" w:after="24" w:line="510" w:lineRule="exact"/>
        <w:ind w:left="0" w:firstLineChars="350" w:firstLine="980"/>
        <w:jc w:val="both"/>
        <w:rPr>
          <w:rFonts w:ascii="標楷體" w:eastAsia="標楷體" w:hAnsi="標楷體"/>
          <w:snapToGrid w:val="0"/>
          <w:kern w:val="0"/>
          <w:szCs w:val="24"/>
        </w:rPr>
      </w:pPr>
      <w:r w:rsidRPr="00034199">
        <w:rPr>
          <w:rFonts w:ascii="標楷體" w:eastAsia="標楷體" w:hAnsi="標楷體" w:hint="eastAsia"/>
          <w:snapToGrid w:val="0"/>
          <w:kern w:val="0"/>
          <w:szCs w:val="24"/>
        </w:rPr>
        <w:t xml:space="preserve">4.  </w:t>
      </w:r>
      <w:r w:rsidRPr="00034199">
        <w:rPr>
          <w:rFonts w:ascii="標楷體" w:eastAsia="標楷體" w:hAnsi="標楷體" w:hint="eastAsia"/>
          <w:snapToGrid w:val="0"/>
          <w:kern w:val="0"/>
        </w:rPr>
        <w:t>持續辦理宜蘭縣都市計畫公共設施用地專案通盤檢討，惟部分都市計畫公共設施保留地檢討變更作業已逾規定期限仍未完成，</w:t>
      </w:r>
      <w:proofErr w:type="gramStart"/>
      <w:r w:rsidRPr="00034199">
        <w:rPr>
          <w:rFonts w:ascii="標楷體" w:eastAsia="標楷體" w:hAnsi="標楷體" w:hint="eastAsia"/>
          <w:snapToGrid w:val="0"/>
          <w:kern w:val="0"/>
        </w:rPr>
        <w:t>允待持續</w:t>
      </w:r>
      <w:proofErr w:type="gramEnd"/>
      <w:r w:rsidRPr="00034199">
        <w:rPr>
          <w:rFonts w:ascii="標楷體" w:eastAsia="標楷體" w:hAnsi="標楷體" w:hint="eastAsia"/>
          <w:snapToGrid w:val="0"/>
          <w:kern w:val="0"/>
        </w:rPr>
        <w:t>加強溝通及列管計畫進度，</w:t>
      </w:r>
      <w:proofErr w:type="gramStart"/>
      <w:r w:rsidRPr="00034199">
        <w:rPr>
          <w:rFonts w:ascii="標楷體" w:eastAsia="標楷體" w:hAnsi="標楷體" w:hint="eastAsia"/>
          <w:snapToGrid w:val="0"/>
          <w:kern w:val="0"/>
        </w:rPr>
        <w:t>俾</w:t>
      </w:r>
      <w:proofErr w:type="gramEnd"/>
      <w:r w:rsidRPr="00034199">
        <w:rPr>
          <w:rFonts w:ascii="標楷體" w:eastAsia="標楷體" w:hAnsi="標楷體" w:hint="eastAsia"/>
          <w:snapToGrid w:val="0"/>
          <w:kern w:val="0"/>
        </w:rPr>
        <w:t>減少政府財政負擔。</w:t>
      </w:r>
    </w:p>
    <w:p w14:paraId="1EE9073A" w14:textId="77777777" w:rsidR="001F0046" w:rsidRPr="00034199" w:rsidRDefault="001F0046" w:rsidP="00273731">
      <w:pPr>
        <w:pStyle w:val="a4"/>
        <w:kinsoku/>
        <w:wordWrap/>
        <w:autoSpaceDN/>
        <w:spacing w:beforeLines="10" w:before="24" w:afterLines="10" w:after="24" w:line="510" w:lineRule="exact"/>
        <w:ind w:left="0" w:firstLineChars="350" w:firstLine="980"/>
        <w:jc w:val="both"/>
        <w:rPr>
          <w:rFonts w:ascii="標楷體" w:eastAsia="標楷體" w:hAnsi="標楷體"/>
          <w:snapToGrid w:val="0"/>
          <w:kern w:val="0"/>
          <w:szCs w:val="24"/>
        </w:rPr>
      </w:pPr>
      <w:r w:rsidRPr="00034199">
        <w:rPr>
          <w:rFonts w:ascii="標楷體" w:eastAsia="標楷體" w:hAnsi="標楷體" w:hint="eastAsia"/>
          <w:snapToGrid w:val="0"/>
          <w:kern w:val="0"/>
          <w:szCs w:val="24"/>
        </w:rPr>
        <w:t xml:space="preserve">5.  </w:t>
      </w:r>
      <w:r w:rsidRPr="00034199">
        <w:rPr>
          <w:rFonts w:ascii="標楷體" w:eastAsia="標楷體" w:hAnsi="標楷體" w:hint="eastAsia"/>
          <w:snapToGrid w:val="0"/>
          <w:kern w:val="0"/>
        </w:rPr>
        <w:t>已</w:t>
      </w:r>
      <w:proofErr w:type="gramStart"/>
      <w:r w:rsidRPr="00034199">
        <w:rPr>
          <w:rFonts w:ascii="標楷體" w:eastAsia="標楷體" w:hAnsi="標楷體" w:hint="eastAsia"/>
          <w:snapToGrid w:val="0"/>
          <w:kern w:val="0"/>
        </w:rPr>
        <w:t>研</w:t>
      </w:r>
      <w:proofErr w:type="gramEnd"/>
      <w:r w:rsidRPr="00034199">
        <w:rPr>
          <w:rFonts w:ascii="標楷體" w:eastAsia="標楷體" w:hAnsi="標楷體" w:hint="eastAsia"/>
          <w:snapToGrid w:val="0"/>
          <w:kern w:val="0"/>
        </w:rPr>
        <w:t>擬公私協力共同合作推動候車亭建置及管理維護之機制，惟尚未完成法制作業程序，</w:t>
      </w:r>
      <w:proofErr w:type="gramStart"/>
      <w:r w:rsidRPr="00034199">
        <w:rPr>
          <w:rFonts w:ascii="標楷體" w:eastAsia="標楷體" w:hAnsi="標楷體" w:hint="eastAsia"/>
          <w:snapToGrid w:val="0"/>
          <w:kern w:val="0"/>
        </w:rPr>
        <w:t>允待儘速</w:t>
      </w:r>
      <w:proofErr w:type="gramEnd"/>
      <w:r w:rsidRPr="00034199">
        <w:rPr>
          <w:rFonts w:ascii="標楷體" w:eastAsia="標楷體" w:hAnsi="標楷體" w:hint="eastAsia"/>
          <w:snapToGrid w:val="0"/>
          <w:kern w:val="0"/>
        </w:rPr>
        <w:t>辦理，</w:t>
      </w:r>
      <w:proofErr w:type="gramStart"/>
      <w:r w:rsidRPr="00034199">
        <w:rPr>
          <w:rFonts w:ascii="標楷體" w:eastAsia="標楷體" w:hAnsi="標楷體" w:hint="eastAsia"/>
          <w:snapToGrid w:val="0"/>
          <w:kern w:val="0"/>
        </w:rPr>
        <w:t>俾</w:t>
      </w:r>
      <w:proofErr w:type="gramEnd"/>
      <w:r w:rsidRPr="00034199">
        <w:rPr>
          <w:rFonts w:ascii="標楷體" w:eastAsia="標楷體" w:hAnsi="標楷體" w:hint="eastAsia"/>
          <w:snapToGrid w:val="0"/>
          <w:kern w:val="0"/>
        </w:rPr>
        <w:t>減輕候車亭建置及維護經費，並提升民眾候車品質，共同推動政府良善治理。</w:t>
      </w:r>
    </w:p>
    <w:p w14:paraId="6CC6FE88" w14:textId="77777777" w:rsidR="001F0046" w:rsidRPr="00034199" w:rsidRDefault="001F0046" w:rsidP="00273731">
      <w:pPr>
        <w:pStyle w:val="a4"/>
        <w:kinsoku/>
        <w:wordWrap/>
        <w:autoSpaceDN/>
        <w:spacing w:beforeLines="10" w:before="24" w:afterLines="10" w:after="24" w:line="510" w:lineRule="exact"/>
        <w:ind w:left="0" w:firstLineChars="350" w:firstLine="980"/>
        <w:jc w:val="both"/>
        <w:rPr>
          <w:rFonts w:ascii="標楷體" w:eastAsia="標楷體" w:hAnsi="標楷體"/>
          <w:snapToGrid w:val="0"/>
          <w:kern w:val="0"/>
        </w:rPr>
      </w:pPr>
      <w:r w:rsidRPr="00034199">
        <w:rPr>
          <w:rFonts w:ascii="標楷體" w:eastAsia="標楷體" w:hAnsi="標楷體" w:hint="eastAsia"/>
          <w:snapToGrid w:val="0"/>
          <w:kern w:val="0"/>
          <w:szCs w:val="24"/>
        </w:rPr>
        <w:t xml:space="preserve">6.  </w:t>
      </w:r>
      <w:r w:rsidRPr="00034199">
        <w:rPr>
          <w:rFonts w:ascii="標楷體" w:eastAsia="標楷體" w:hAnsi="標楷體" w:hint="eastAsia"/>
          <w:snapToGrid w:val="0"/>
          <w:kern w:val="0"/>
        </w:rPr>
        <w:t>為打造多元文化、</w:t>
      </w:r>
      <w:proofErr w:type="gramStart"/>
      <w:r w:rsidRPr="00034199">
        <w:rPr>
          <w:rFonts w:ascii="標楷體" w:eastAsia="標楷體" w:hAnsi="標楷體" w:hint="eastAsia"/>
          <w:snapToGrid w:val="0"/>
          <w:kern w:val="0"/>
        </w:rPr>
        <w:t>寧適優質</w:t>
      </w:r>
      <w:proofErr w:type="gramEnd"/>
      <w:r w:rsidRPr="00034199">
        <w:rPr>
          <w:rFonts w:ascii="標楷體" w:eastAsia="標楷體" w:hAnsi="標楷體" w:hint="eastAsia"/>
          <w:snapToGrid w:val="0"/>
          <w:kern w:val="0"/>
        </w:rPr>
        <w:t>之城鄉環境，爭取前瞻基礎建設計畫特別預算經費辦理補助計畫，惟部分計畫完工啟用後，實際執行成效未如預期，與各項評核指標預定目標差</w:t>
      </w:r>
      <w:proofErr w:type="gramStart"/>
      <w:r w:rsidRPr="00034199">
        <w:rPr>
          <w:rFonts w:ascii="標楷體" w:eastAsia="標楷體" w:hAnsi="標楷體" w:hint="eastAsia"/>
          <w:snapToGrid w:val="0"/>
          <w:kern w:val="0"/>
        </w:rPr>
        <w:t>幅頗巨</w:t>
      </w:r>
      <w:proofErr w:type="gramEnd"/>
      <w:r w:rsidRPr="00034199">
        <w:rPr>
          <w:rFonts w:ascii="標楷體" w:eastAsia="標楷體" w:hAnsi="標楷體" w:hint="eastAsia"/>
          <w:snapToGrid w:val="0"/>
          <w:kern w:val="0"/>
        </w:rPr>
        <w:t>，或委外經營未依約推廣觀光產業且營運收入未達預計目標等，</w:t>
      </w:r>
      <w:proofErr w:type="gramStart"/>
      <w:r w:rsidRPr="00034199">
        <w:rPr>
          <w:rFonts w:ascii="標楷體" w:eastAsia="標楷體" w:hAnsi="標楷體" w:hint="eastAsia"/>
          <w:snapToGrid w:val="0"/>
          <w:kern w:val="0"/>
        </w:rPr>
        <w:t>允待積極研</w:t>
      </w:r>
      <w:proofErr w:type="gramEnd"/>
      <w:r w:rsidRPr="00034199">
        <w:rPr>
          <w:rFonts w:ascii="標楷體" w:eastAsia="標楷體" w:hAnsi="標楷體" w:hint="eastAsia"/>
          <w:snapToGrid w:val="0"/>
          <w:kern w:val="0"/>
        </w:rPr>
        <w:t>謀</w:t>
      </w:r>
      <w:proofErr w:type="gramStart"/>
      <w:r w:rsidRPr="00034199">
        <w:rPr>
          <w:rFonts w:ascii="標楷體" w:eastAsia="標楷體" w:hAnsi="標楷體" w:hint="eastAsia"/>
          <w:snapToGrid w:val="0"/>
          <w:kern w:val="0"/>
        </w:rPr>
        <w:t>改善妥處</w:t>
      </w:r>
      <w:proofErr w:type="gramEnd"/>
      <w:r w:rsidRPr="00034199">
        <w:rPr>
          <w:rFonts w:ascii="標楷體" w:eastAsia="標楷體" w:hAnsi="標楷體" w:hint="eastAsia"/>
          <w:snapToGrid w:val="0"/>
          <w:kern w:val="0"/>
        </w:rPr>
        <w:t>。</w:t>
      </w:r>
    </w:p>
    <w:p w14:paraId="291F85AB" w14:textId="77777777" w:rsidR="001F0046" w:rsidRPr="00034199" w:rsidRDefault="001F0046" w:rsidP="00273731">
      <w:pPr>
        <w:pStyle w:val="a4"/>
        <w:kinsoku/>
        <w:wordWrap/>
        <w:autoSpaceDN/>
        <w:spacing w:beforeLines="10" w:before="24" w:afterLines="10" w:after="24" w:line="510" w:lineRule="exact"/>
        <w:ind w:left="0" w:firstLineChars="350" w:firstLine="980"/>
        <w:jc w:val="both"/>
        <w:rPr>
          <w:rFonts w:ascii="標楷體" w:eastAsia="標楷體" w:hAnsi="標楷體"/>
          <w:snapToGrid w:val="0"/>
          <w:kern w:val="0"/>
        </w:rPr>
      </w:pPr>
      <w:r w:rsidRPr="00034199">
        <w:rPr>
          <w:rFonts w:ascii="標楷體" w:eastAsia="標楷體" w:hAnsi="標楷體" w:hint="eastAsia"/>
          <w:snapToGrid w:val="0"/>
          <w:kern w:val="0"/>
        </w:rPr>
        <w:t>7.  為改善都市計畫區之排水系統及生活環境，全縣已完成15個雨水下水道系統規劃，惟整體實施率未及</w:t>
      </w:r>
      <w:proofErr w:type="gramStart"/>
      <w:r w:rsidRPr="00034199">
        <w:rPr>
          <w:rFonts w:ascii="標楷體" w:eastAsia="標楷體" w:hAnsi="標楷體" w:hint="eastAsia"/>
          <w:snapToGrid w:val="0"/>
          <w:kern w:val="0"/>
        </w:rPr>
        <w:t>7成</w:t>
      </w:r>
      <w:proofErr w:type="gramEnd"/>
      <w:r w:rsidRPr="00034199">
        <w:rPr>
          <w:rFonts w:ascii="標楷體" w:eastAsia="標楷體" w:hAnsi="標楷體" w:hint="eastAsia"/>
          <w:snapToGrid w:val="0"/>
          <w:kern w:val="0"/>
        </w:rPr>
        <w:t>，低於全國平均值80.87％，且近5年實施率停滯，6成都市計畫區之雨水下水道實施率亦未達全國平均值，</w:t>
      </w:r>
      <w:proofErr w:type="gramStart"/>
      <w:r w:rsidRPr="00034199">
        <w:rPr>
          <w:rFonts w:ascii="標楷體" w:eastAsia="標楷體" w:hAnsi="標楷體" w:hint="eastAsia"/>
          <w:snapToGrid w:val="0"/>
          <w:kern w:val="0"/>
        </w:rPr>
        <w:t>允待督促</w:t>
      </w:r>
      <w:proofErr w:type="gramEnd"/>
      <w:r w:rsidRPr="00034199">
        <w:rPr>
          <w:rFonts w:ascii="標楷體" w:eastAsia="標楷體" w:hAnsi="標楷體" w:hint="eastAsia"/>
          <w:snapToGrid w:val="0"/>
          <w:kern w:val="0"/>
        </w:rPr>
        <w:t>各公所儘速辦理，並積極爭取中央補助經費，以保障民眾生命財產安全。</w:t>
      </w:r>
    </w:p>
    <w:p w14:paraId="3957B814" w14:textId="77777777" w:rsidR="001F0046" w:rsidRPr="00034199" w:rsidRDefault="001F0046" w:rsidP="00273731">
      <w:pPr>
        <w:pStyle w:val="a4"/>
        <w:kinsoku/>
        <w:wordWrap/>
        <w:autoSpaceDN/>
        <w:spacing w:beforeLines="10" w:before="24" w:afterLines="10" w:after="24" w:line="510" w:lineRule="exact"/>
        <w:ind w:left="0" w:firstLineChars="350" w:firstLine="980"/>
        <w:jc w:val="both"/>
        <w:rPr>
          <w:rFonts w:ascii="標楷體" w:eastAsia="標楷體" w:hAnsi="標楷體"/>
          <w:snapToGrid w:val="0"/>
          <w:kern w:val="0"/>
          <w:szCs w:val="24"/>
        </w:rPr>
      </w:pPr>
      <w:r w:rsidRPr="00034199">
        <w:rPr>
          <w:rFonts w:ascii="標楷體" w:eastAsia="標楷體" w:hAnsi="標楷體" w:hint="eastAsia"/>
          <w:snapToGrid w:val="0"/>
          <w:kern w:val="0"/>
        </w:rPr>
        <w:t>8.  持續推動長期照顧服務，辦理長期服務資源等補助項目，惟照管人員平均案量</w:t>
      </w:r>
      <w:proofErr w:type="gramStart"/>
      <w:r w:rsidRPr="00034199">
        <w:rPr>
          <w:rFonts w:ascii="標楷體" w:eastAsia="標楷體" w:hAnsi="標楷體" w:hint="eastAsia"/>
          <w:snapToGrid w:val="0"/>
          <w:kern w:val="0"/>
        </w:rPr>
        <w:t>超逾長照</w:t>
      </w:r>
      <w:proofErr w:type="gramEnd"/>
      <w:r w:rsidRPr="00034199">
        <w:rPr>
          <w:rFonts w:ascii="標楷體" w:eastAsia="標楷體" w:hAnsi="標楷體" w:hint="eastAsia"/>
          <w:snapToGrid w:val="0"/>
          <w:kern w:val="0"/>
        </w:rPr>
        <w:t>計畫配置服務量，且部分國中學區尚未完成建置日間照顧服務資源，另C</w:t>
      </w:r>
      <w:proofErr w:type="gramStart"/>
      <w:r w:rsidRPr="00034199">
        <w:rPr>
          <w:rFonts w:ascii="標楷體" w:eastAsia="標楷體" w:hAnsi="標楷體" w:hint="eastAsia"/>
          <w:snapToGrid w:val="0"/>
          <w:kern w:val="0"/>
        </w:rPr>
        <w:t>級巷弄長照站</w:t>
      </w:r>
      <w:proofErr w:type="gramEnd"/>
      <w:r w:rsidRPr="00034199">
        <w:rPr>
          <w:rFonts w:ascii="標楷體" w:eastAsia="標楷體" w:hAnsi="標楷體" w:hint="eastAsia"/>
          <w:snapToGrid w:val="0"/>
          <w:kern w:val="0"/>
        </w:rPr>
        <w:t>村里設置涵蓋率偏低，均待</w:t>
      </w:r>
      <w:proofErr w:type="gramStart"/>
      <w:r w:rsidRPr="00034199">
        <w:rPr>
          <w:rFonts w:ascii="標楷體" w:eastAsia="標楷體" w:hAnsi="標楷體" w:hint="eastAsia"/>
          <w:snapToGrid w:val="0"/>
          <w:kern w:val="0"/>
        </w:rPr>
        <w:t>研</w:t>
      </w:r>
      <w:proofErr w:type="gramEnd"/>
      <w:r w:rsidRPr="00034199">
        <w:rPr>
          <w:rFonts w:ascii="標楷體" w:eastAsia="標楷體" w:hAnsi="標楷體" w:hint="eastAsia"/>
          <w:snapToGrid w:val="0"/>
          <w:kern w:val="0"/>
        </w:rPr>
        <w:t>謀</w:t>
      </w:r>
      <w:proofErr w:type="gramStart"/>
      <w:r w:rsidRPr="00034199">
        <w:rPr>
          <w:rFonts w:ascii="標楷體" w:eastAsia="標楷體" w:hAnsi="標楷體" w:hint="eastAsia"/>
          <w:snapToGrid w:val="0"/>
          <w:kern w:val="0"/>
        </w:rPr>
        <w:t>改善妥處</w:t>
      </w:r>
      <w:proofErr w:type="gramEnd"/>
      <w:r w:rsidRPr="00034199">
        <w:rPr>
          <w:rFonts w:ascii="標楷體" w:eastAsia="標楷體" w:hAnsi="標楷體" w:hint="eastAsia"/>
          <w:snapToGrid w:val="0"/>
          <w:kern w:val="0"/>
        </w:rPr>
        <w:t>，以提升照護能量及服務近便性。</w:t>
      </w:r>
    </w:p>
    <w:p w14:paraId="753DB1A0" w14:textId="77777777" w:rsidR="001F0046" w:rsidRPr="008E1048" w:rsidRDefault="001F0046" w:rsidP="001F0046">
      <w:pPr>
        <w:kinsoku w:val="0"/>
        <w:overflowPunct w:val="0"/>
        <w:autoSpaceDE w:val="0"/>
        <w:spacing w:afterLines="10" w:after="24" w:line="500" w:lineRule="exact"/>
        <w:ind w:firstLineChars="200" w:firstLine="641"/>
        <w:jc w:val="both"/>
        <w:rPr>
          <w:rFonts w:ascii="標楷體" w:eastAsia="標楷體" w:hAnsi="標楷體"/>
          <w:snapToGrid w:val="0"/>
          <w:kern w:val="0"/>
        </w:rPr>
      </w:pPr>
      <w:r w:rsidRPr="008E1048">
        <w:rPr>
          <w:rFonts w:ascii="標楷體" w:eastAsia="標楷體" w:hAnsi="標楷體" w:hint="eastAsia"/>
          <w:b/>
          <w:bCs/>
          <w:snapToGrid w:val="0"/>
          <w:kern w:val="0"/>
          <w:sz w:val="32"/>
        </w:rPr>
        <w:lastRenderedPageBreak/>
        <w:t>（二）</w:t>
      </w:r>
      <w:r>
        <w:rPr>
          <w:rFonts w:ascii="標楷體" w:eastAsia="標楷體" w:hAnsi="標楷體" w:hint="eastAsia"/>
          <w:b/>
          <w:bCs/>
          <w:snapToGrid w:val="0"/>
          <w:kern w:val="0"/>
          <w:sz w:val="32"/>
        </w:rPr>
        <w:t xml:space="preserve">　</w:t>
      </w:r>
      <w:r w:rsidRPr="008E1048">
        <w:rPr>
          <w:rFonts w:ascii="標楷體" w:eastAsia="標楷體" w:hAnsi="標楷體" w:hint="eastAsia"/>
          <w:b/>
          <w:bCs/>
          <w:snapToGrid w:val="0"/>
          <w:kern w:val="0"/>
          <w:sz w:val="32"/>
        </w:rPr>
        <w:t>未盡職責或效能過低事項之查報</w:t>
      </w:r>
    </w:p>
    <w:p w14:paraId="5AD44993" w14:textId="77777777" w:rsidR="001F0046" w:rsidRPr="0091781B" w:rsidRDefault="001F0046" w:rsidP="001F0046">
      <w:pPr>
        <w:kinsoku w:val="0"/>
        <w:overflowPunct w:val="0"/>
        <w:autoSpaceDE w:val="0"/>
        <w:spacing w:afterLines="10" w:after="24" w:line="500" w:lineRule="exact"/>
        <w:ind w:firstLineChars="200" w:firstLine="560"/>
        <w:jc w:val="both"/>
        <w:rPr>
          <w:rFonts w:ascii="標楷體" w:eastAsia="標楷體" w:hAnsi="標楷體"/>
          <w:b/>
          <w:bCs/>
          <w:snapToGrid w:val="0"/>
          <w:kern w:val="0"/>
          <w:sz w:val="28"/>
          <w:szCs w:val="28"/>
        </w:rPr>
      </w:pPr>
      <w:r w:rsidRPr="0091781B">
        <w:rPr>
          <w:rFonts w:ascii="標楷體" w:eastAsia="標楷體" w:hAnsi="標楷體" w:hint="eastAsia"/>
          <w:snapToGrid w:val="0"/>
          <w:kern w:val="0"/>
          <w:sz w:val="28"/>
          <w:szCs w:val="28"/>
        </w:rPr>
        <w:t>考核各機關施政績效，認為有未盡職責或效能過低情事，經於</w:t>
      </w:r>
      <w:proofErr w:type="gramStart"/>
      <w:r w:rsidRPr="0091781B">
        <w:rPr>
          <w:rFonts w:ascii="標楷體" w:eastAsia="標楷體" w:hAnsi="標楷體" w:hint="eastAsia"/>
          <w:snapToGrid w:val="0"/>
          <w:kern w:val="0"/>
          <w:sz w:val="28"/>
          <w:szCs w:val="28"/>
        </w:rPr>
        <w:t>11</w:t>
      </w:r>
      <w:r w:rsidRPr="0091781B">
        <w:rPr>
          <w:rFonts w:ascii="標楷體" w:eastAsia="標楷體" w:hAnsi="標楷體"/>
          <w:snapToGrid w:val="0"/>
          <w:kern w:val="0"/>
          <w:sz w:val="28"/>
          <w:szCs w:val="28"/>
        </w:rPr>
        <w:t>4</w:t>
      </w:r>
      <w:proofErr w:type="gramEnd"/>
      <w:r w:rsidRPr="0091781B">
        <w:rPr>
          <w:rFonts w:ascii="標楷體" w:eastAsia="標楷體" w:hAnsi="標楷體" w:hint="eastAsia"/>
          <w:snapToGrid w:val="0"/>
          <w:kern w:val="0"/>
          <w:sz w:val="28"/>
          <w:szCs w:val="28"/>
        </w:rPr>
        <w:t>年度依審計法第69條第1項前段規定通知其上級機關長官，並報告監察院者1件（陳報期間為11</w:t>
      </w:r>
      <w:r w:rsidRPr="0091781B">
        <w:rPr>
          <w:rFonts w:ascii="標楷體" w:eastAsia="標楷體" w:hAnsi="標楷體"/>
          <w:snapToGrid w:val="0"/>
          <w:kern w:val="0"/>
          <w:sz w:val="28"/>
          <w:szCs w:val="28"/>
        </w:rPr>
        <w:t>4</w:t>
      </w:r>
      <w:r w:rsidRPr="0091781B">
        <w:rPr>
          <w:rFonts w:ascii="標楷體" w:eastAsia="標楷體" w:hAnsi="標楷體" w:hint="eastAsia"/>
          <w:snapToGrid w:val="0"/>
          <w:kern w:val="0"/>
          <w:sz w:val="28"/>
          <w:szCs w:val="28"/>
        </w:rPr>
        <w:t>年1月1日至12月31日）。</w:t>
      </w:r>
      <w:proofErr w:type="gramStart"/>
      <w:r w:rsidRPr="0091781B">
        <w:rPr>
          <w:rFonts w:ascii="標楷體" w:eastAsia="標楷體" w:hAnsi="標楷體" w:hint="eastAsia"/>
          <w:snapToGrid w:val="0"/>
          <w:kern w:val="0"/>
          <w:sz w:val="28"/>
          <w:szCs w:val="28"/>
        </w:rPr>
        <w:t>茲摘述</w:t>
      </w:r>
      <w:proofErr w:type="gramEnd"/>
      <w:r w:rsidRPr="0091781B">
        <w:rPr>
          <w:rFonts w:ascii="標楷體" w:eastAsia="標楷體" w:hAnsi="標楷體" w:hint="eastAsia"/>
          <w:snapToGrid w:val="0"/>
          <w:kern w:val="0"/>
          <w:sz w:val="28"/>
          <w:szCs w:val="28"/>
        </w:rPr>
        <w:t>如次：</w:t>
      </w:r>
    </w:p>
    <w:p w14:paraId="1D176F63" w14:textId="77777777" w:rsidR="001F0046" w:rsidRDefault="001F0046" w:rsidP="001F0046">
      <w:pPr>
        <w:pStyle w:val="a4"/>
        <w:suppressAutoHyphens/>
        <w:wordWrap/>
        <w:spacing w:afterLines="10" w:after="24" w:line="500" w:lineRule="exact"/>
        <w:ind w:left="0" w:firstLineChars="188" w:firstLine="534"/>
        <w:jc w:val="both"/>
        <w:rPr>
          <w:rFonts w:ascii="標楷體" w:eastAsia="標楷體" w:hAnsi="標楷體"/>
          <w:snapToGrid w:val="0"/>
          <w:kern w:val="0"/>
        </w:rPr>
      </w:pPr>
      <w:r w:rsidRPr="00565F1E">
        <w:rPr>
          <w:rFonts w:ascii="標楷體" w:eastAsia="標楷體" w:hAnsi="標楷體" w:hint="eastAsia"/>
          <w:b/>
          <w:snapToGrid w:val="0"/>
          <w:spacing w:val="2"/>
          <w:kern w:val="0"/>
        </w:rPr>
        <w:t>縣政府及所屬海洋及漁業發展所</w:t>
      </w:r>
      <w:r>
        <w:rPr>
          <w:rFonts w:ascii="標楷體" w:eastAsia="標楷體" w:hAnsi="標楷體" w:hint="eastAsia"/>
          <w:b/>
          <w:snapToGrid w:val="0"/>
          <w:spacing w:val="2"/>
          <w:kern w:val="0"/>
        </w:rPr>
        <w:t>（下稱海洋所）</w:t>
      </w:r>
      <w:r w:rsidRPr="00565F1E">
        <w:rPr>
          <w:rFonts w:ascii="標楷體" w:eastAsia="標楷體" w:hAnsi="標楷體" w:hint="eastAsia"/>
          <w:b/>
          <w:snapToGrid w:val="0"/>
          <w:spacing w:val="2"/>
          <w:kern w:val="0"/>
        </w:rPr>
        <w:t>辦理</w:t>
      </w:r>
      <w:proofErr w:type="gramStart"/>
      <w:r w:rsidRPr="00565F1E">
        <w:rPr>
          <w:rFonts w:ascii="標楷體" w:eastAsia="標楷體" w:hAnsi="標楷體" w:hint="eastAsia"/>
          <w:b/>
          <w:snapToGrid w:val="0"/>
          <w:spacing w:val="2"/>
          <w:kern w:val="0"/>
        </w:rPr>
        <w:t>粉鳥林漁港</w:t>
      </w:r>
      <w:proofErr w:type="gramEnd"/>
      <w:r w:rsidRPr="00565F1E">
        <w:rPr>
          <w:rFonts w:ascii="標楷體" w:eastAsia="標楷體" w:hAnsi="標楷體" w:hint="eastAsia"/>
          <w:b/>
          <w:snapToGrid w:val="0"/>
          <w:spacing w:val="2"/>
          <w:kern w:val="0"/>
        </w:rPr>
        <w:t>廣場用地改善工程計畫執行情形，</w:t>
      </w:r>
      <w:r w:rsidRPr="00565F1E">
        <w:rPr>
          <w:rFonts w:ascii="標楷體" w:eastAsia="標楷體" w:hAnsi="標楷體" w:hint="eastAsia"/>
          <w:bCs/>
          <w:snapToGrid w:val="0"/>
          <w:spacing w:val="2"/>
          <w:kern w:val="0"/>
        </w:rPr>
        <w:t>全案計畫經費</w:t>
      </w:r>
      <w:r w:rsidRPr="008B121F">
        <w:rPr>
          <w:rFonts w:ascii="標楷體" w:eastAsia="標楷體" w:hAnsi="標楷體" w:hint="eastAsia"/>
          <w:bCs/>
          <w:snapToGrid w:val="0"/>
          <w:spacing w:val="2"/>
          <w:kern w:val="0"/>
        </w:rPr>
        <w:t>為4,200萬元</w:t>
      </w:r>
      <w:r>
        <w:rPr>
          <w:rFonts w:ascii="標楷體" w:eastAsia="標楷體" w:hAnsi="標楷體" w:hint="eastAsia"/>
          <w:bCs/>
          <w:snapToGrid w:val="0"/>
          <w:spacing w:val="2"/>
          <w:kern w:val="0"/>
        </w:rPr>
        <w:t>［農業部</w:t>
      </w:r>
      <w:r w:rsidRPr="008B121F">
        <w:rPr>
          <w:rFonts w:ascii="標楷體" w:eastAsia="標楷體" w:hAnsi="標楷體" w:hint="eastAsia"/>
          <w:bCs/>
          <w:snapToGrid w:val="0"/>
          <w:spacing w:val="2"/>
          <w:kern w:val="0"/>
        </w:rPr>
        <w:t>漁業署</w:t>
      </w:r>
      <w:r>
        <w:rPr>
          <w:rFonts w:ascii="標楷體" w:eastAsia="標楷體" w:hAnsi="標楷體" w:hint="eastAsia"/>
          <w:bCs/>
          <w:snapToGrid w:val="0"/>
          <w:spacing w:val="2"/>
          <w:kern w:val="0"/>
        </w:rPr>
        <w:t>（下稱</w:t>
      </w:r>
      <w:r w:rsidRPr="008B121F">
        <w:rPr>
          <w:rFonts w:ascii="標楷體" w:eastAsia="標楷體" w:hAnsi="標楷體" w:hint="eastAsia"/>
          <w:bCs/>
          <w:snapToGrid w:val="0"/>
          <w:spacing w:val="2"/>
          <w:kern w:val="0"/>
        </w:rPr>
        <w:t>漁業署</w:t>
      </w:r>
      <w:r>
        <w:rPr>
          <w:rFonts w:ascii="標楷體" w:eastAsia="標楷體" w:hAnsi="標楷體" w:hint="eastAsia"/>
          <w:bCs/>
          <w:snapToGrid w:val="0"/>
          <w:spacing w:val="2"/>
          <w:kern w:val="0"/>
        </w:rPr>
        <w:t>）</w:t>
      </w:r>
      <w:r w:rsidRPr="008B121F">
        <w:rPr>
          <w:rFonts w:ascii="標楷體" w:eastAsia="標楷體" w:hAnsi="標楷體" w:hint="eastAsia"/>
          <w:bCs/>
          <w:snapToGrid w:val="0"/>
          <w:spacing w:val="2"/>
          <w:kern w:val="0"/>
        </w:rPr>
        <w:t>核定補助2,520萬元，</w:t>
      </w:r>
      <w:r>
        <w:rPr>
          <w:rFonts w:ascii="標楷體" w:eastAsia="標楷體" w:hAnsi="標楷體" w:hint="eastAsia"/>
          <w:bCs/>
          <w:snapToGrid w:val="0"/>
          <w:spacing w:val="2"/>
          <w:kern w:val="0"/>
        </w:rPr>
        <w:t>縣政</w:t>
      </w:r>
      <w:r w:rsidRPr="008B121F">
        <w:rPr>
          <w:rFonts w:ascii="標楷體" w:eastAsia="標楷體" w:hAnsi="標楷體" w:hint="eastAsia"/>
          <w:bCs/>
          <w:snapToGrid w:val="0"/>
          <w:spacing w:val="2"/>
          <w:kern w:val="0"/>
        </w:rPr>
        <w:t>府自籌款1,680萬元</w:t>
      </w:r>
      <w:r>
        <w:rPr>
          <w:rFonts w:ascii="標楷體" w:eastAsia="標楷體" w:hAnsi="標楷體" w:hint="eastAsia"/>
          <w:bCs/>
          <w:snapToGrid w:val="0"/>
          <w:spacing w:val="2"/>
          <w:kern w:val="0"/>
        </w:rPr>
        <w:t>］，</w:t>
      </w:r>
      <w:r w:rsidRPr="00565F1E">
        <w:rPr>
          <w:rFonts w:ascii="標楷體" w:eastAsia="標楷體" w:hAnsi="標楷體" w:hint="eastAsia"/>
          <w:snapToGrid w:val="0"/>
          <w:kern w:val="0"/>
        </w:rPr>
        <w:t>核有該府及</w:t>
      </w:r>
      <w:r>
        <w:rPr>
          <w:rFonts w:ascii="標楷體" w:eastAsia="標楷體" w:hAnsi="標楷體" w:hint="eastAsia"/>
          <w:snapToGrid w:val="0"/>
          <w:kern w:val="0"/>
        </w:rPr>
        <w:t>所屬</w:t>
      </w:r>
      <w:r w:rsidRPr="00565F1E">
        <w:rPr>
          <w:rFonts w:ascii="標楷體" w:eastAsia="標楷體" w:hAnsi="標楷體" w:hint="eastAsia"/>
          <w:snapToGrid w:val="0"/>
          <w:kern w:val="0"/>
        </w:rPr>
        <w:t>海洋所</w:t>
      </w:r>
      <w:r w:rsidRPr="00A25ECF">
        <w:rPr>
          <w:rFonts w:ascii="標楷體" w:eastAsia="標楷體" w:hAnsi="標楷體" w:hint="eastAsia"/>
          <w:snapToGrid w:val="0"/>
          <w:kern w:val="0"/>
        </w:rPr>
        <w:t>已知悉</w:t>
      </w:r>
      <w:proofErr w:type="gramStart"/>
      <w:r w:rsidRPr="00A25ECF">
        <w:rPr>
          <w:rFonts w:ascii="標楷體" w:eastAsia="標楷體" w:hAnsi="標楷體" w:hint="eastAsia"/>
          <w:snapToGrid w:val="0"/>
          <w:kern w:val="0"/>
        </w:rPr>
        <w:t>粉鳥林漁港</w:t>
      </w:r>
      <w:proofErr w:type="gramEnd"/>
      <w:r w:rsidRPr="00A25ECF">
        <w:rPr>
          <w:rFonts w:ascii="標楷體" w:eastAsia="標楷體" w:hAnsi="標楷體" w:hint="eastAsia"/>
          <w:snapToGrid w:val="0"/>
          <w:kern w:val="0"/>
        </w:rPr>
        <w:t>計畫區域範圍內土地係屬區域</w:t>
      </w:r>
      <w:proofErr w:type="gramStart"/>
      <w:r w:rsidRPr="00A25ECF">
        <w:rPr>
          <w:rFonts w:ascii="標楷體" w:eastAsia="標楷體" w:hAnsi="標楷體" w:hint="eastAsia"/>
          <w:snapToGrid w:val="0"/>
          <w:kern w:val="0"/>
        </w:rPr>
        <w:t>計畫法編定</w:t>
      </w:r>
      <w:proofErr w:type="gramEnd"/>
      <w:r w:rsidRPr="00A25ECF">
        <w:rPr>
          <w:rFonts w:ascii="標楷體" w:eastAsia="標楷體" w:hAnsi="標楷體" w:hint="eastAsia"/>
          <w:snapToGrid w:val="0"/>
          <w:kern w:val="0"/>
        </w:rPr>
        <w:t>之森林區林業用地，不得設置漁港相關設施及作為停車場使用，卻未積極辦理使用地變更編定，即違反規定規劃興建停車場並提報工程計畫經漁業署核定補助經費；</w:t>
      </w:r>
      <w:proofErr w:type="gramStart"/>
      <w:r w:rsidRPr="00A25ECF">
        <w:rPr>
          <w:rFonts w:ascii="標楷體" w:eastAsia="標楷體" w:hAnsi="標楷體" w:hint="eastAsia"/>
          <w:snapToGrid w:val="0"/>
          <w:kern w:val="0"/>
        </w:rPr>
        <w:t>嗣</w:t>
      </w:r>
      <w:proofErr w:type="gramEnd"/>
      <w:r w:rsidRPr="00A25ECF">
        <w:rPr>
          <w:rFonts w:ascii="標楷體" w:eastAsia="標楷體" w:hAnsi="標楷體" w:hint="eastAsia"/>
          <w:snapToGrid w:val="0"/>
          <w:kern w:val="0"/>
        </w:rPr>
        <w:t>於112年11月工程雖經完工驗收合格，卻因使用地未符規定致無法開放使用，經檢討須至119年底前始可完成用地變更等事宜，啟用期程將延宕7年餘，所投入經費3,355萬餘元未能如期發揮原計畫預期效益</w:t>
      </w:r>
      <w:r>
        <w:rPr>
          <w:rFonts w:ascii="標楷體" w:eastAsia="標楷體" w:hAnsi="標楷體" w:hint="eastAsia"/>
          <w:snapToGrid w:val="0"/>
          <w:kern w:val="0"/>
        </w:rPr>
        <w:t>。</w:t>
      </w:r>
    </w:p>
    <w:p w14:paraId="2718DA6B" w14:textId="77777777" w:rsidR="001F0046" w:rsidRPr="0091781B" w:rsidRDefault="001F0046" w:rsidP="001F0046">
      <w:pPr>
        <w:kinsoku w:val="0"/>
        <w:overflowPunct w:val="0"/>
        <w:autoSpaceDE w:val="0"/>
        <w:spacing w:afterLines="10" w:after="24" w:line="500" w:lineRule="exact"/>
        <w:ind w:firstLineChars="200" w:firstLine="560"/>
        <w:jc w:val="both"/>
        <w:rPr>
          <w:rFonts w:ascii="標楷體" w:eastAsia="標楷體" w:hAnsi="標楷體"/>
          <w:b/>
          <w:bCs/>
          <w:snapToGrid w:val="0"/>
          <w:kern w:val="0"/>
          <w:sz w:val="28"/>
          <w:szCs w:val="28"/>
        </w:rPr>
      </w:pPr>
      <w:proofErr w:type="gramStart"/>
      <w:r w:rsidRPr="0091781B">
        <w:rPr>
          <w:rFonts w:ascii="標楷體" w:eastAsia="標楷體" w:hAnsi="標楷體" w:hint="eastAsia"/>
          <w:snapToGrid w:val="0"/>
          <w:kern w:val="0"/>
          <w:sz w:val="28"/>
          <w:szCs w:val="28"/>
        </w:rPr>
        <w:t>另本室於</w:t>
      </w:r>
      <w:proofErr w:type="gramEnd"/>
      <w:r w:rsidRPr="0091781B">
        <w:rPr>
          <w:rFonts w:ascii="標楷體" w:eastAsia="標楷體" w:hAnsi="標楷體" w:hint="eastAsia"/>
          <w:snapToGrid w:val="0"/>
          <w:kern w:val="0"/>
          <w:sz w:val="28"/>
          <w:szCs w:val="28"/>
        </w:rPr>
        <w:t>審核報告</w:t>
      </w:r>
      <w:proofErr w:type="gramStart"/>
      <w:r w:rsidRPr="0091781B">
        <w:rPr>
          <w:rFonts w:ascii="標楷體" w:eastAsia="標楷體" w:hAnsi="標楷體" w:hint="eastAsia"/>
          <w:snapToGrid w:val="0"/>
          <w:kern w:val="0"/>
          <w:sz w:val="28"/>
          <w:szCs w:val="28"/>
        </w:rPr>
        <w:t>審編期間（</w:t>
      </w:r>
      <w:proofErr w:type="gramEnd"/>
      <w:r w:rsidRPr="0091781B">
        <w:rPr>
          <w:rFonts w:ascii="標楷體" w:eastAsia="標楷體" w:hAnsi="標楷體" w:hint="eastAsia"/>
          <w:snapToGrid w:val="0"/>
          <w:kern w:val="0"/>
          <w:sz w:val="28"/>
          <w:szCs w:val="28"/>
        </w:rPr>
        <w:t>11</w:t>
      </w:r>
      <w:r w:rsidRPr="0091781B">
        <w:rPr>
          <w:rFonts w:ascii="標楷體" w:eastAsia="標楷體" w:hAnsi="標楷體"/>
          <w:snapToGrid w:val="0"/>
          <w:kern w:val="0"/>
          <w:sz w:val="28"/>
          <w:szCs w:val="28"/>
        </w:rPr>
        <w:t>5</w:t>
      </w:r>
      <w:r w:rsidRPr="0091781B">
        <w:rPr>
          <w:rFonts w:ascii="標楷體" w:eastAsia="標楷體" w:hAnsi="標楷體" w:hint="eastAsia"/>
          <w:snapToGrid w:val="0"/>
          <w:kern w:val="0"/>
          <w:sz w:val="28"/>
          <w:szCs w:val="28"/>
        </w:rPr>
        <w:t>年1月1日至6月30日）前於1</w:t>
      </w:r>
      <w:r w:rsidRPr="0091781B">
        <w:rPr>
          <w:rFonts w:ascii="標楷體" w:eastAsia="標楷體" w:hAnsi="標楷體"/>
          <w:snapToGrid w:val="0"/>
          <w:kern w:val="0"/>
          <w:sz w:val="28"/>
          <w:szCs w:val="28"/>
        </w:rPr>
        <w:t>13</w:t>
      </w:r>
      <w:r w:rsidRPr="0091781B">
        <w:rPr>
          <w:rFonts w:ascii="標楷體" w:eastAsia="標楷體" w:hAnsi="標楷體" w:hint="eastAsia"/>
          <w:snapToGrid w:val="0"/>
          <w:kern w:val="0"/>
          <w:sz w:val="28"/>
          <w:szCs w:val="28"/>
        </w:rPr>
        <w:t>年6月3</w:t>
      </w:r>
      <w:r w:rsidRPr="0091781B">
        <w:rPr>
          <w:rFonts w:ascii="標楷體" w:eastAsia="標楷體" w:hAnsi="標楷體"/>
          <w:snapToGrid w:val="0"/>
          <w:kern w:val="0"/>
          <w:sz w:val="28"/>
          <w:szCs w:val="28"/>
        </w:rPr>
        <w:t>0</w:t>
      </w:r>
      <w:r w:rsidRPr="0091781B">
        <w:rPr>
          <w:rFonts w:ascii="標楷體" w:eastAsia="標楷體" w:hAnsi="標楷體" w:hint="eastAsia"/>
          <w:snapToGrid w:val="0"/>
          <w:kern w:val="0"/>
          <w:sz w:val="28"/>
          <w:szCs w:val="28"/>
        </w:rPr>
        <w:t>日依法報告監察院</w:t>
      </w:r>
      <w:proofErr w:type="gramStart"/>
      <w:r w:rsidRPr="0091781B">
        <w:rPr>
          <w:rFonts w:ascii="標楷體" w:eastAsia="標楷體" w:hAnsi="標楷體" w:hint="eastAsia"/>
          <w:snapToGrid w:val="0"/>
          <w:kern w:val="0"/>
          <w:sz w:val="28"/>
          <w:szCs w:val="28"/>
        </w:rPr>
        <w:t>嗣</w:t>
      </w:r>
      <w:proofErr w:type="gramEnd"/>
      <w:r w:rsidRPr="0091781B">
        <w:rPr>
          <w:rFonts w:ascii="標楷體" w:eastAsia="標楷體" w:hAnsi="標楷體" w:hint="eastAsia"/>
          <w:snapToGrid w:val="0"/>
          <w:kern w:val="0"/>
          <w:sz w:val="28"/>
          <w:szCs w:val="28"/>
        </w:rPr>
        <w:t>經該院備查者，計有縣政府辦理宜蘭縣第二行政中心工程興建計畫執行情形1件。</w:t>
      </w:r>
    </w:p>
    <w:p w14:paraId="7F801036" w14:textId="77777777" w:rsidR="001F0046" w:rsidRPr="0091781B" w:rsidRDefault="001F0046" w:rsidP="001F0046">
      <w:pPr>
        <w:kinsoku w:val="0"/>
        <w:overflowPunct w:val="0"/>
        <w:autoSpaceDE w:val="0"/>
        <w:spacing w:afterLines="10" w:after="24" w:line="500" w:lineRule="exact"/>
        <w:ind w:firstLineChars="200" w:firstLine="641"/>
        <w:jc w:val="both"/>
        <w:rPr>
          <w:rFonts w:ascii="標楷體" w:eastAsia="標楷體" w:hAnsi="標楷體"/>
          <w:b/>
          <w:bCs/>
          <w:snapToGrid w:val="0"/>
          <w:kern w:val="0"/>
          <w:sz w:val="32"/>
        </w:rPr>
      </w:pPr>
      <w:r w:rsidRPr="0091781B">
        <w:rPr>
          <w:rFonts w:ascii="標楷體" w:eastAsia="標楷體" w:hAnsi="標楷體" w:hint="eastAsia"/>
          <w:b/>
          <w:bCs/>
          <w:snapToGrid w:val="0"/>
          <w:kern w:val="0"/>
          <w:sz w:val="32"/>
        </w:rPr>
        <w:t>（</w:t>
      </w:r>
      <w:r>
        <w:rPr>
          <w:rFonts w:ascii="標楷體" w:eastAsia="標楷體" w:hAnsi="標楷體" w:hint="eastAsia"/>
          <w:b/>
          <w:bCs/>
          <w:snapToGrid w:val="0"/>
          <w:kern w:val="0"/>
          <w:sz w:val="32"/>
        </w:rPr>
        <w:t>三</w:t>
      </w:r>
      <w:r w:rsidRPr="0091781B">
        <w:rPr>
          <w:rFonts w:ascii="標楷體" w:eastAsia="標楷體" w:hAnsi="標楷體" w:hint="eastAsia"/>
          <w:b/>
          <w:bCs/>
          <w:snapToGrid w:val="0"/>
          <w:kern w:val="0"/>
          <w:sz w:val="32"/>
        </w:rPr>
        <w:t>）  監督預算執行及考核財務效能之</w:t>
      </w:r>
      <w:bookmarkStart w:id="4" w:name="_Hlk168669476"/>
      <w:r w:rsidRPr="0091781B">
        <w:rPr>
          <w:rFonts w:ascii="標楷體" w:eastAsia="標楷體" w:hAnsi="標楷體" w:hint="eastAsia"/>
          <w:b/>
          <w:bCs/>
          <w:snapToGrid w:val="0"/>
          <w:kern w:val="0"/>
          <w:sz w:val="32"/>
        </w:rPr>
        <w:t>重要審核意見</w:t>
      </w:r>
      <w:bookmarkEnd w:id="4"/>
    </w:p>
    <w:p w14:paraId="6EFAE38C" w14:textId="0A914800" w:rsidR="001F0046" w:rsidRPr="00CA29AF" w:rsidRDefault="001F0046" w:rsidP="001F0046">
      <w:pPr>
        <w:pStyle w:val="a4"/>
        <w:wordWrap/>
        <w:spacing w:afterLines="10" w:after="24" w:line="500" w:lineRule="exact"/>
        <w:ind w:left="0" w:firstLineChars="207" w:firstLine="580"/>
        <w:jc w:val="both"/>
        <w:rPr>
          <w:rFonts w:ascii="標楷體" w:eastAsia="標楷體" w:hAnsi="標楷體"/>
          <w:snapToGrid w:val="0"/>
          <w:color w:val="FF0000"/>
          <w:kern w:val="0"/>
        </w:rPr>
      </w:pPr>
      <w:r w:rsidRPr="0091781B">
        <w:rPr>
          <w:rFonts w:ascii="標楷體" w:eastAsia="標楷體" w:hAnsi="標楷體" w:hint="eastAsia"/>
          <w:snapToGrid w:val="0"/>
          <w:kern w:val="0"/>
        </w:rPr>
        <w:t>依審計法規定監督各機關、縣營事業及基金預算執行及考核財務效能結果，提出審核意見於各該機關改進，擇其重要列入本報告有關章節者，共6類70項</w:t>
      </w:r>
      <w:r w:rsidRPr="001F0046">
        <w:rPr>
          <w:rFonts w:ascii="標楷體" w:eastAsia="標楷體" w:hAnsi="標楷體" w:hint="eastAsia"/>
          <w:snapToGrid w:val="0"/>
          <w:kern w:val="0"/>
        </w:rPr>
        <w:t>（表2，甲－44頁）：</w:t>
      </w:r>
      <w:r w:rsidRPr="00CA29AF">
        <w:rPr>
          <w:rFonts w:ascii="標楷體" w:eastAsia="標楷體" w:hAnsi="標楷體" w:hint="eastAsia"/>
          <w:snapToGrid w:val="0"/>
          <w:color w:val="FF0000"/>
          <w:kern w:val="0"/>
        </w:rPr>
        <w:t xml:space="preserve"> </w:t>
      </w:r>
    </w:p>
    <w:p w14:paraId="29F85C7C" w14:textId="77777777" w:rsidR="001F0046" w:rsidRPr="00CA29AF" w:rsidRDefault="001F0046" w:rsidP="001F0046">
      <w:pPr>
        <w:pStyle w:val="a4"/>
        <w:wordWrap/>
        <w:spacing w:afterLines="10" w:after="24" w:line="480" w:lineRule="exact"/>
        <w:ind w:left="0" w:firstLineChars="469" w:firstLine="1313"/>
        <w:jc w:val="both"/>
        <w:rPr>
          <w:rFonts w:ascii="標楷體" w:eastAsia="標楷體" w:hAnsi="標楷體"/>
          <w:snapToGrid w:val="0"/>
          <w:color w:val="FF0000"/>
          <w:kern w:val="0"/>
          <w:szCs w:val="24"/>
        </w:rPr>
      </w:pPr>
      <w:r w:rsidRPr="00034199">
        <w:rPr>
          <w:rFonts w:ascii="標楷體" w:eastAsia="標楷體" w:hAnsi="標楷體" w:hint="eastAsia"/>
          <w:snapToGrid w:val="0"/>
          <w:kern w:val="0"/>
          <w:szCs w:val="24"/>
        </w:rPr>
        <w:t>1.  對於內部</w:t>
      </w:r>
      <w:proofErr w:type="gramStart"/>
      <w:r w:rsidRPr="000C469B">
        <w:rPr>
          <w:rFonts w:ascii="標楷體" w:eastAsia="標楷體" w:hAnsi="標楷體" w:hint="eastAsia"/>
          <w:snapToGrid w:val="0"/>
          <w:kern w:val="0"/>
          <w:szCs w:val="24"/>
        </w:rPr>
        <w:t>稽</w:t>
      </w:r>
      <w:proofErr w:type="gramEnd"/>
      <w:r w:rsidRPr="000C469B">
        <w:rPr>
          <w:rFonts w:ascii="標楷體" w:eastAsia="標楷體" w:hAnsi="標楷體" w:hint="eastAsia"/>
          <w:snapToGrid w:val="0"/>
          <w:kern w:val="0"/>
          <w:szCs w:val="24"/>
        </w:rPr>
        <w:t>（審）核之實施提出意見者，計有為落實政府資訊透明及強化</w:t>
      </w:r>
      <w:proofErr w:type="gramStart"/>
      <w:r w:rsidRPr="000C469B">
        <w:rPr>
          <w:rFonts w:ascii="標楷體" w:eastAsia="標楷體" w:hAnsi="標楷體" w:hint="eastAsia"/>
          <w:snapToGrid w:val="0"/>
          <w:kern w:val="0"/>
          <w:szCs w:val="24"/>
        </w:rPr>
        <w:t>整體資安防禦</w:t>
      </w:r>
      <w:proofErr w:type="gramEnd"/>
      <w:r w:rsidRPr="000C469B">
        <w:rPr>
          <w:rFonts w:ascii="標楷體" w:eastAsia="標楷體" w:hAnsi="標楷體" w:hint="eastAsia"/>
          <w:snapToGrid w:val="0"/>
          <w:kern w:val="0"/>
          <w:szCs w:val="24"/>
        </w:rPr>
        <w:t>能量，辦理資訊公開及資通安全管理相關作業，</w:t>
      </w:r>
      <w:proofErr w:type="gramStart"/>
      <w:r w:rsidRPr="000C469B">
        <w:rPr>
          <w:rFonts w:ascii="標楷體" w:eastAsia="標楷體" w:hAnsi="標楷體" w:hint="eastAsia"/>
          <w:snapToGrid w:val="0"/>
          <w:kern w:val="0"/>
          <w:szCs w:val="24"/>
        </w:rPr>
        <w:t>惟間有部分</w:t>
      </w:r>
      <w:proofErr w:type="gramEnd"/>
      <w:r w:rsidRPr="000C469B">
        <w:rPr>
          <w:rFonts w:ascii="標楷體" w:eastAsia="標楷體" w:hAnsi="標楷體" w:hint="eastAsia"/>
          <w:snapToGrid w:val="0"/>
          <w:kern w:val="0"/>
          <w:szCs w:val="24"/>
        </w:rPr>
        <w:t>機關未於機關網頁公開預決算等資訊，或防毒軟體授權數量與列管電腦未盡相符</w:t>
      </w:r>
      <w:proofErr w:type="gramStart"/>
      <w:r w:rsidRPr="000C469B">
        <w:rPr>
          <w:rFonts w:ascii="標楷體" w:eastAsia="標楷體" w:hAnsi="標楷體" w:hint="eastAsia"/>
          <w:snapToGrid w:val="0"/>
          <w:kern w:val="0"/>
          <w:szCs w:val="24"/>
        </w:rPr>
        <w:t>及資安專責</w:t>
      </w:r>
      <w:proofErr w:type="gramEnd"/>
      <w:r w:rsidRPr="000C469B">
        <w:rPr>
          <w:rFonts w:ascii="標楷體" w:eastAsia="標楷體" w:hAnsi="標楷體" w:hint="eastAsia"/>
          <w:snapToGrid w:val="0"/>
          <w:kern w:val="0"/>
          <w:szCs w:val="24"/>
        </w:rPr>
        <w:t>人員未取得證照，</w:t>
      </w:r>
      <w:proofErr w:type="gramStart"/>
      <w:r w:rsidRPr="000C469B">
        <w:rPr>
          <w:rFonts w:ascii="標楷體" w:eastAsia="標楷體" w:hAnsi="標楷體" w:hint="eastAsia"/>
          <w:snapToGrid w:val="0"/>
          <w:kern w:val="0"/>
          <w:szCs w:val="24"/>
        </w:rPr>
        <w:t>允待督促</w:t>
      </w:r>
      <w:proofErr w:type="gramEnd"/>
      <w:r w:rsidRPr="000C469B">
        <w:rPr>
          <w:rFonts w:ascii="標楷體" w:eastAsia="標楷體" w:hAnsi="標楷體" w:hint="eastAsia"/>
          <w:snapToGrid w:val="0"/>
          <w:kern w:val="0"/>
          <w:szCs w:val="24"/>
        </w:rPr>
        <w:t>注意檢討改善，以建構安全透明之數位環境；為推動轄內各機關有效管理使用公共設施，並持續列管辦理公共設施抽查，惟抽查覆蓋率偏低，</w:t>
      </w:r>
      <w:r>
        <w:rPr>
          <w:rFonts w:ascii="標楷體" w:eastAsia="標楷體" w:hAnsi="標楷體" w:hint="eastAsia"/>
          <w:snapToGrid w:val="0"/>
          <w:kern w:val="0"/>
          <w:szCs w:val="24"/>
        </w:rPr>
        <w:t>且</w:t>
      </w:r>
      <w:r w:rsidRPr="000C469B">
        <w:rPr>
          <w:rFonts w:ascii="標楷體" w:eastAsia="標楷體" w:hAnsi="標楷體" w:hint="eastAsia"/>
          <w:snapToGrid w:val="0"/>
          <w:kern w:val="0"/>
          <w:szCs w:val="24"/>
        </w:rPr>
        <w:t>未於管理機關更新填報情形後辦理抽查或抽查紀錄與實況未符</w:t>
      </w:r>
      <w:r>
        <w:rPr>
          <w:rFonts w:ascii="標楷體" w:eastAsia="標楷體" w:hAnsi="標楷體" w:hint="eastAsia"/>
          <w:snapToGrid w:val="0"/>
          <w:kern w:val="0"/>
          <w:szCs w:val="24"/>
        </w:rPr>
        <w:t>，</w:t>
      </w:r>
      <w:r w:rsidRPr="000C469B">
        <w:rPr>
          <w:rFonts w:ascii="標楷體" w:eastAsia="標楷體" w:hAnsi="標楷體" w:hint="eastAsia"/>
          <w:snapToGrid w:val="0"/>
          <w:kern w:val="0"/>
          <w:szCs w:val="24"/>
        </w:rPr>
        <w:t>又辦理船員多功能會館改善工程及設備添購後，因營運模式未決致部分設施持續低度利用，</w:t>
      </w:r>
      <w:proofErr w:type="gramStart"/>
      <w:r w:rsidRPr="000C469B">
        <w:rPr>
          <w:rFonts w:ascii="標楷體" w:eastAsia="標楷體" w:hAnsi="標楷體" w:hint="eastAsia"/>
          <w:snapToGrid w:val="0"/>
          <w:kern w:val="0"/>
          <w:szCs w:val="24"/>
        </w:rPr>
        <w:t>允待積極研</w:t>
      </w:r>
      <w:proofErr w:type="gramEnd"/>
      <w:r w:rsidRPr="000C469B">
        <w:rPr>
          <w:rFonts w:ascii="標楷體" w:eastAsia="標楷體" w:hAnsi="標楷體" w:hint="eastAsia"/>
          <w:snapToGrid w:val="0"/>
          <w:kern w:val="0"/>
          <w:szCs w:val="24"/>
        </w:rPr>
        <w:t>謀改善；為改善都市計畫區之排水系統及降低都市積淹水風險</w:t>
      </w:r>
      <w:r w:rsidRPr="000C469B">
        <w:rPr>
          <w:rFonts w:ascii="標楷體" w:eastAsia="標楷體" w:hAnsi="標楷體" w:hint="eastAsia"/>
          <w:snapToGrid w:val="0"/>
          <w:kern w:val="0"/>
          <w:szCs w:val="24"/>
        </w:rPr>
        <w:lastRenderedPageBreak/>
        <w:t>，持續推動雨水下水道興建工程，惟</w:t>
      </w:r>
      <w:proofErr w:type="gramStart"/>
      <w:r w:rsidRPr="000C469B">
        <w:rPr>
          <w:rFonts w:ascii="標楷體" w:eastAsia="標楷體" w:hAnsi="標楷體" w:hint="eastAsia"/>
          <w:snapToGrid w:val="0"/>
          <w:kern w:val="0"/>
          <w:szCs w:val="24"/>
        </w:rPr>
        <w:t>114</w:t>
      </w:r>
      <w:proofErr w:type="gramEnd"/>
      <w:r w:rsidRPr="000C469B">
        <w:rPr>
          <w:rFonts w:ascii="標楷體" w:eastAsia="標楷體" w:hAnsi="標楷體" w:hint="eastAsia"/>
          <w:snapToGrid w:val="0"/>
          <w:kern w:val="0"/>
          <w:szCs w:val="24"/>
        </w:rPr>
        <w:t>年度公共雨水下水道建設實施率與近</w:t>
      </w:r>
      <w:proofErr w:type="gramStart"/>
      <w:r w:rsidRPr="000C469B">
        <w:rPr>
          <w:rFonts w:ascii="標楷體" w:eastAsia="標楷體" w:hAnsi="標楷體" w:hint="eastAsia"/>
          <w:snapToGrid w:val="0"/>
          <w:kern w:val="0"/>
          <w:szCs w:val="24"/>
        </w:rPr>
        <w:t>4</w:t>
      </w:r>
      <w:proofErr w:type="gramEnd"/>
      <w:r w:rsidRPr="000C469B">
        <w:rPr>
          <w:rFonts w:ascii="標楷體" w:eastAsia="標楷體" w:hAnsi="標楷體" w:hint="eastAsia"/>
          <w:snapToGrid w:val="0"/>
          <w:kern w:val="0"/>
          <w:szCs w:val="24"/>
        </w:rPr>
        <w:t>年度相較僅微幅提升，允宜加速修正雨水下水道公告資料更新數據重新送審，及完成公共雨水下水道公告週知作業等6項。</w:t>
      </w:r>
    </w:p>
    <w:p w14:paraId="3800C6CE" w14:textId="77777777" w:rsidR="001F0046" w:rsidRPr="00CA29AF" w:rsidRDefault="001F0046" w:rsidP="00EF0344">
      <w:pPr>
        <w:pStyle w:val="a4"/>
        <w:wordWrap/>
        <w:spacing w:afterLines="10" w:after="24" w:line="490" w:lineRule="exact"/>
        <w:ind w:left="0" w:firstLineChars="469" w:firstLine="1313"/>
        <w:jc w:val="both"/>
        <w:rPr>
          <w:rFonts w:ascii="標楷體" w:eastAsia="標楷體" w:hAnsi="標楷體"/>
          <w:snapToGrid w:val="0"/>
          <w:color w:val="FF0000"/>
          <w:kern w:val="0"/>
          <w:szCs w:val="24"/>
        </w:rPr>
      </w:pPr>
      <w:r w:rsidRPr="00034199">
        <w:rPr>
          <w:rFonts w:ascii="標楷體" w:eastAsia="標楷體" w:hAnsi="標楷體" w:hint="eastAsia"/>
          <w:snapToGrid w:val="0"/>
          <w:kern w:val="0"/>
          <w:szCs w:val="24"/>
        </w:rPr>
        <w:t>2.  對於計畫之實施及預算之執行提出意見者</w:t>
      </w:r>
      <w:r w:rsidRPr="000C469B">
        <w:rPr>
          <w:rFonts w:ascii="標楷體" w:eastAsia="標楷體" w:hAnsi="標楷體" w:hint="eastAsia"/>
          <w:snapToGrid w:val="0"/>
          <w:kern w:val="0"/>
          <w:szCs w:val="24"/>
        </w:rPr>
        <w:t>，計有為實現施政願景，</w:t>
      </w:r>
      <w:proofErr w:type="gramStart"/>
      <w:r w:rsidRPr="000C469B">
        <w:rPr>
          <w:rFonts w:ascii="標楷體" w:eastAsia="標楷體" w:hAnsi="標楷體" w:hint="eastAsia"/>
          <w:snapToGrid w:val="0"/>
          <w:kern w:val="0"/>
          <w:szCs w:val="24"/>
        </w:rPr>
        <w:t>擘</w:t>
      </w:r>
      <w:proofErr w:type="gramEnd"/>
      <w:r w:rsidRPr="000C469B">
        <w:rPr>
          <w:rFonts w:ascii="標楷體" w:eastAsia="標楷體" w:hAnsi="標楷體" w:hint="eastAsia"/>
          <w:snapToGrid w:val="0"/>
          <w:kern w:val="0"/>
          <w:szCs w:val="24"/>
        </w:rPr>
        <w:t>劃3大施政主軸，並提報中長程及重要施政計畫，惟施政滿意度未達</w:t>
      </w:r>
      <w:proofErr w:type="gramStart"/>
      <w:r w:rsidRPr="000C469B">
        <w:rPr>
          <w:rFonts w:ascii="標楷體" w:eastAsia="標楷體" w:hAnsi="標楷體" w:hint="eastAsia"/>
          <w:snapToGrid w:val="0"/>
          <w:kern w:val="0"/>
          <w:szCs w:val="24"/>
        </w:rPr>
        <w:t>8成</w:t>
      </w:r>
      <w:proofErr w:type="gramEnd"/>
      <w:r w:rsidRPr="000C469B">
        <w:rPr>
          <w:rFonts w:ascii="標楷體" w:eastAsia="標楷體" w:hAnsi="標楷體" w:hint="eastAsia"/>
          <w:snapToGrid w:val="0"/>
          <w:kern w:val="0"/>
          <w:szCs w:val="24"/>
        </w:rPr>
        <w:t>，相關施政結果與民眾實際感受間存有落差，又部分中長程施政計畫關鍵績效指標連續2年未達成年度目標，</w:t>
      </w:r>
      <w:proofErr w:type="gramStart"/>
      <w:r w:rsidRPr="000C469B">
        <w:rPr>
          <w:rFonts w:ascii="標楷體" w:eastAsia="標楷體" w:hAnsi="標楷體" w:hint="eastAsia"/>
          <w:snapToGrid w:val="0"/>
          <w:kern w:val="0"/>
          <w:szCs w:val="24"/>
        </w:rPr>
        <w:t>允待強化</w:t>
      </w:r>
      <w:proofErr w:type="gramEnd"/>
      <w:r w:rsidRPr="000C469B">
        <w:rPr>
          <w:rFonts w:ascii="標楷體" w:eastAsia="標楷體" w:hAnsi="標楷體" w:hint="eastAsia"/>
          <w:snapToGrid w:val="0"/>
          <w:kern w:val="0"/>
          <w:szCs w:val="24"/>
        </w:rPr>
        <w:t>政策回應性及提升民眾認同感；歲入決算審定數為近</w:t>
      </w:r>
      <w:proofErr w:type="gramStart"/>
      <w:r w:rsidRPr="000C469B">
        <w:rPr>
          <w:rFonts w:ascii="標楷體" w:eastAsia="標楷體" w:hAnsi="標楷體" w:hint="eastAsia"/>
          <w:snapToGrid w:val="0"/>
          <w:kern w:val="0"/>
          <w:szCs w:val="24"/>
        </w:rPr>
        <w:t>5</w:t>
      </w:r>
      <w:proofErr w:type="gramEnd"/>
      <w:r w:rsidRPr="000C469B">
        <w:rPr>
          <w:rFonts w:ascii="標楷體" w:eastAsia="標楷體" w:hAnsi="標楷體" w:hint="eastAsia"/>
          <w:snapToGrid w:val="0"/>
          <w:kern w:val="0"/>
          <w:szCs w:val="24"/>
        </w:rPr>
        <w:t>年度最高，惟自籌財源金額及占歲入決算審定數</w:t>
      </w:r>
      <w:proofErr w:type="gramStart"/>
      <w:r w:rsidRPr="000C469B">
        <w:rPr>
          <w:rFonts w:ascii="標楷體" w:eastAsia="標楷體" w:hAnsi="標楷體" w:hint="eastAsia"/>
          <w:snapToGrid w:val="0"/>
          <w:kern w:val="0"/>
          <w:szCs w:val="24"/>
        </w:rPr>
        <w:t>比率均為近5</w:t>
      </w:r>
      <w:proofErr w:type="gramEnd"/>
      <w:r w:rsidRPr="000C469B">
        <w:rPr>
          <w:rFonts w:ascii="標楷體" w:eastAsia="標楷體" w:hAnsi="標楷體" w:hint="eastAsia"/>
          <w:snapToGrid w:val="0"/>
          <w:kern w:val="0"/>
          <w:szCs w:val="24"/>
        </w:rPr>
        <w:t>年度最低，各項施政計畫財源仍需仰賴中央補助</w:t>
      </w:r>
      <w:proofErr w:type="gramStart"/>
      <w:r w:rsidRPr="000C469B">
        <w:rPr>
          <w:rFonts w:ascii="標楷體" w:eastAsia="標楷體" w:hAnsi="標楷體" w:hint="eastAsia"/>
          <w:snapToGrid w:val="0"/>
          <w:kern w:val="0"/>
          <w:szCs w:val="24"/>
        </w:rPr>
        <w:t>挹</w:t>
      </w:r>
      <w:proofErr w:type="gramEnd"/>
      <w:r w:rsidRPr="000C469B">
        <w:rPr>
          <w:rFonts w:ascii="標楷體" w:eastAsia="標楷體" w:hAnsi="標楷體" w:hint="eastAsia"/>
          <w:snapToGrid w:val="0"/>
          <w:kern w:val="0"/>
          <w:szCs w:val="24"/>
        </w:rPr>
        <w:t>注，</w:t>
      </w:r>
      <w:proofErr w:type="gramStart"/>
      <w:r w:rsidRPr="000C469B">
        <w:rPr>
          <w:rFonts w:ascii="標楷體" w:eastAsia="標楷體" w:hAnsi="標楷體" w:hint="eastAsia"/>
          <w:snapToGrid w:val="0"/>
          <w:kern w:val="0"/>
          <w:szCs w:val="24"/>
        </w:rPr>
        <w:t>又</w:t>
      </w:r>
      <w:r w:rsidRPr="00AF6094">
        <w:rPr>
          <w:rFonts w:ascii="標楷體" w:eastAsia="標楷體" w:hAnsi="標楷體" w:hint="eastAsia"/>
          <w:snapToGrid w:val="0"/>
          <w:kern w:val="0"/>
          <w:szCs w:val="24"/>
        </w:rPr>
        <w:t>歲出</w:t>
      </w:r>
      <w:proofErr w:type="gramEnd"/>
      <w:r w:rsidRPr="00AF6094">
        <w:rPr>
          <w:rFonts w:ascii="標楷體" w:eastAsia="標楷體" w:hAnsi="標楷體" w:hint="eastAsia"/>
          <w:snapToGrid w:val="0"/>
          <w:kern w:val="0"/>
          <w:szCs w:val="24"/>
        </w:rPr>
        <w:t>預算規模雖逐年擴張，惟部分機關歲出預算實現率未達</w:t>
      </w:r>
      <w:proofErr w:type="gramStart"/>
      <w:r w:rsidRPr="00AF6094">
        <w:rPr>
          <w:rFonts w:ascii="標楷體" w:eastAsia="標楷體" w:hAnsi="標楷體" w:hint="eastAsia"/>
          <w:snapToGrid w:val="0"/>
          <w:kern w:val="0"/>
          <w:szCs w:val="24"/>
        </w:rPr>
        <w:t>8成</w:t>
      </w:r>
      <w:proofErr w:type="gramEnd"/>
      <w:r w:rsidRPr="00AF6094">
        <w:rPr>
          <w:rFonts w:ascii="標楷體" w:eastAsia="標楷體" w:hAnsi="標楷體" w:hint="eastAsia"/>
          <w:snapToGrid w:val="0"/>
          <w:kern w:val="0"/>
          <w:szCs w:val="24"/>
        </w:rPr>
        <w:t>，允待</w:t>
      </w:r>
      <w:proofErr w:type="gramStart"/>
      <w:r w:rsidRPr="00AF6094">
        <w:rPr>
          <w:rFonts w:ascii="標楷體" w:eastAsia="標楷體" w:hAnsi="標楷體" w:hint="eastAsia"/>
          <w:snapToGrid w:val="0"/>
          <w:kern w:val="0"/>
          <w:szCs w:val="24"/>
        </w:rPr>
        <w:t>研謀善策</w:t>
      </w:r>
      <w:proofErr w:type="gramEnd"/>
      <w:r w:rsidRPr="00AF6094">
        <w:rPr>
          <w:rFonts w:ascii="標楷體" w:eastAsia="標楷體" w:hAnsi="標楷體" w:hint="eastAsia"/>
          <w:snapToGrid w:val="0"/>
          <w:kern w:val="0"/>
          <w:szCs w:val="24"/>
        </w:rPr>
        <w:t>及落實管制考核，以健全財務結構，提升執行成效；</w:t>
      </w:r>
      <w:r w:rsidRPr="00AF6094">
        <w:rPr>
          <w:rFonts w:ascii="標楷體" w:eastAsia="標楷體" w:hAnsi="標楷體" w:hint="eastAsia"/>
          <w:bCs/>
          <w:snapToGrid w:val="0"/>
          <w:kern w:val="0"/>
          <w:szCs w:val="28"/>
        </w:rPr>
        <w:t>推動開源節流計畫與一般性補助款經中央考核結果雖具初步成效，惟部分開源節流措施未如預期，且一般性補助款部分考核項目遭扣減分數，亟待強化跨</w:t>
      </w:r>
      <w:proofErr w:type="gramStart"/>
      <w:r w:rsidRPr="00AF6094">
        <w:rPr>
          <w:rFonts w:ascii="標楷體" w:eastAsia="標楷體" w:hAnsi="標楷體" w:hint="eastAsia"/>
          <w:bCs/>
          <w:snapToGrid w:val="0"/>
          <w:kern w:val="0"/>
          <w:szCs w:val="28"/>
        </w:rPr>
        <w:t>局處管考</w:t>
      </w:r>
      <w:proofErr w:type="gramEnd"/>
      <w:r w:rsidRPr="00AF6094">
        <w:rPr>
          <w:rFonts w:ascii="標楷體" w:eastAsia="標楷體" w:hAnsi="標楷體" w:hint="eastAsia"/>
          <w:bCs/>
          <w:snapToGrid w:val="0"/>
          <w:kern w:val="0"/>
          <w:szCs w:val="28"/>
        </w:rPr>
        <w:t>與預算執行紀律，以健全財務結構並提升施政效能</w:t>
      </w:r>
      <w:r w:rsidRPr="00AF6094">
        <w:rPr>
          <w:rFonts w:ascii="標楷體" w:eastAsia="標楷體" w:hAnsi="標楷體" w:hint="eastAsia"/>
          <w:snapToGrid w:val="0"/>
          <w:kern w:val="0"/>
          <w:szCs w:val="24"/>
        </w:rPr>
        <w:t>等54項。</w:t>
      </w:r>
    </w:p>
    <w:p w14:paraId="10D7AACD" w14:textId="59DD7932" w:rsidR="001F0046" w:rsidRPr="00CA29AF" w:rsidRDefault="001F0046" w:rsidP="00EF0344">
      <w:pPr>
        <w:pStyle w:val="a4"/>
        <w:wordWrap/>
        <w:spacing w:afterLines="10" w:after="24" w:line="500" w:lineRule="exact"/>
        <w:ind w:left="0" w:firstLineChars="469" w:firstLine="1313"/>
        <w:jc w:val="both"/>
        <w:rPr>
          <w:rFonts w:ascii="標楷體" w:eastAsia="標楷體" w:hAnsi="標楷體"/>
          <w:snapToGrid w:val="0"/>
          <w:color w:val="FF0000"/>
          <w:kern w:val="0"/>
          <w:szCs w:val="24"/>
        </w:rPr>
      </w:pPr>
      <w:r w:rsidRPr="00034199">
        <w:rPr>
          <w:rFonts w:ascii="標楷體" w:eastAsia="標楷體" w:hAnsi="標楷體" w:hint="eastAsia"/>
          <w:snapToGrid w:val="0"/>
          <w:kern w:val="0"/>
          <w:szCs w:val="24"/>
        </w:rPr>
        <w:t>3.  對於財務（物）之管理、運用提出意</w:t>
      </w:r>
      <w:r w:rsidRPr="000C469B">
        <w:rPr>
          <w:rFonts w:ascii="標楷體" w:eastAsia="標楷體" w:hAnsi="標楷體" w:hint="eastAsia"/>
          <w:snapToGrid w:val="0"/>
          <w:kern w:val="0"/>
          <w:szCs w:val="24"/>
        </w:rPr>
        <w:t>見者，計有</w:t>
      </w:r>
      <w:r w:rsidRPr="000C469B">
        <w:rPr>
          <w:rFonts w:ascii="標楷體" w:eastAsia="標楷體" w:hAnsi="標楷體" w:hint="eastAsia"/>
          <w:szCs w:val="28"/>
        </w:rPr>
        <w:t>為整合所屬各級學校資源，妥善運用校園餘裕空間，訂定校園餘裕空間活化實施要點，</w:t>
      </w:r>
      <w:proofErr w:type="gramStart"/>
      <w:r w:rsidRPr="000C469B">
        <w:rPr>
          <w:rFonts w:ascii="標楷體" w:eastAsia="標楷體" w:hAnsi="標楷體" w:hint="eastAsia"/>
          <w:szCs w:val="28"/>
        </w:rPr>
        <w:t>惟受少子女</w:t>
      </w:r>
      <w:proofErr w:type="gramEnd"/>
      <w:r w:rsidRPr="000C469B">
        <w:rPr>
          <w:rFonts w:ascii="標楷體" w:eastAsia="標楷體" w:hAnsi="標楷體" w:hint="eastAsia"/>
          <w:szCs w:val="28"/>
        </w:rPr>
        <w:t>化影響，學生人數</w:t>
      </w:r>
      <w:r w:rsidR="009C6AA4">
        <w:rPr>
          <w:rFonts w:ascii="標楷體" w:eastAsia="標楷體" w:hAnsi="標楷體" w:hint="eastAsia"/>
          <w:szCs w:val="28"/>
        </w:rPr>
        <w:t>逐年減少</w:t>
      </w:r>
      <w:r w:rsidRPr="000C469B">
        <w:rPr>
          <w:rFonts w:ascii="標楷體" w:eastAsia="標楷體" w:hAnsi="標楷體" w:hint="eastAsia"/>
          <w:szCs w:val="28"/>
        </w:rPr>
        <w:t>，部分教室存有低度利用情形，允宜評估未來各校就學人數趨勢，妥為檢討校園空間配置及規劃運用餘裕教室對策，</w:t>
      </w:r>
      <w:proofErr w:type="gramStart"/>
      <w:r w:rsidRPr="000C469B">
        <w:rPr>
          <w:rFonts w:ascii="標楷體" w:eastAsia="標楷體" w:hAnsi="標楷體" w:hint="eastAsia"/>
          <w:szCs w:val="28"/>
        </w:rPr>
        <w:t>俾</w:t>
      </w:r>
      <w:proofErr w:type="gramEnd"/>
      <w:r w:rsidRPr="000C469B">
        <w:rPr>
          <w:rFonts w:ascii="標楷體" w:eastAsia="標楷體" w:hAnsi="標楷體" w:hint="eastAsia"/>
          <w:szCs w:val="28"/>
        </w:rPr>
        <w:t>促公共資源有效利用；</w:t>
      </w:r>
      <w:r w:rsidRPr="000C469B">
        <w:rPr>
          <w:rFonts w:ascii="標楷體" w:eastAsia="標楷體" w:hAnsi="標楷體" w:hint="eastAsia"/>
          <w:bCs/>
          <w:snapToGrid w:val="0"/>
          <w:kern w:val="0"/>
          <w:szCs w:val="28"/>
        </w:rPr>
        <w:t>營造安心友善校園環境，國中小學校全面設置AED，惟部分學校於AED急救資訊網登載資訊未</w:t>
      </w:r>
      <w:proofErr w:type="gramStart"/>
      <w:r w:rsidRPr="000C469B">
        <w:rPr>
          <w:rFonts w:ascii="標楷體" w:eastAsia="標楷體" w:hAnsi="標楷體" w:hint="eastAsia"/>
          <w:bCs/>
          <w:snapToGrid w:val="0"/>
          <w:kern w:val="0"/>
          <w:szCs w:val="28"/>
        </w:rPr>
        <w:t>臻</w:t>
      </w:r>
      <w:proofErr w:type="gramEnd"/>
      <w:r w:rsidRPr="000C469B">
        <w:rPr>
          <w:rFonts w:ascii="標楷體" w:eastAsia="標楷體" w:hAnsi="標楷體" w:hint="eastAsia"/>
          <w:bCs/>
          <w:snapToGrid w:val="0"/>
          <w:kern w:val="0"/>
          <w:szCs w:val="28"/>
        </w:rPr>
        <w:t>完善，亟待督促檢討改進，確實登錄及更新資料，以營造安心友善校園環境；為協助</w:t>
      </w:r>
      <w:proofErr w:type="gramStart"/>
      <w:r w:rsidRPr="000C469B">
        <w:rPr>
          <w:rFonts w:ascii="標楷體" w:eastAsia="標楷體" w:hAnsi="標楷體" w:hint="eastAsia"/>
          <w:bCs/>
          <w:snapToGrid w:val="0"/>
          <w:kern w:val="0"/>
          <w:szCs w:val="28"/>
        </w:rPr>
        <w:t>青年創生發展</w:t>
      </w:r>
      <w:proofErr w:type="gramEnd"/>
      <w:r w:rsidRPr="000C469B">
        <w:rPr>
          <w:rFonts w:ascii="標楷體" w:eastAsia="標楷體" w:hAnsi="標楷體" w:hint="eastAsia"/>
          <w:bCs/>
          <w:snapToGrid w:val="0"/>
          <w:kern w:val="0"/>
          <w:szCs w:val="28"/>
        </w:rPr>
        <w:t>，辦理宜蘭</w:t>
      </w:r>
      <w:proofErr w:type="gramStart"/>
      <w:r w:rsidRPr="000C469B">
        <w:rPr>
          <w:rFonts w:ascii="標楷體" w:eastAsia="標楷體" w:hAnsi="標楷體" w:hint="eastAsia"/>
          <w:bCs/>
          <w:snapToGrid w:val="0"/>
          <w:kern w:val="0"/>
          <w:szCs w:val="28"/>
        </w:rPr>
        <w:t>青年創生基地</w:t>
      </w:r>
      <w:proofErr w:type="gramEnd"/>
      <w:r w:rsidRPr="000C469B">
        <w:rPr>
          <w:rFonts w:ascii="標楷體" w:eastAsia="標楷體" w:hAnsi="標楷體" w:hint="eastAsia"/>
          <w:bCs/>
          <w:snapToGrid w:val="0"/>
          <w:kern w:val="0"/>
          <w:szCs w:val="28"/>
        </w:rPr>
        <w:t>維運管理暨推廣計畫，</w:t>
      </w:r>
      <w:proofErr w:type="gramStart"/>
      <w:r w:rsidRPr="000C469B">
        <w:rPr>
          <w:rFonts w:ascii="標楷體" w:eastAsia="標楷體" w:hAnsi="標楷體" w:hint="eastAsia"/>
          <w:bCs/>
          <w:snapToGrid w:val="0"/>
          <w:kern w:val="0"/>
          <w:szCs w:val="28"/>
        </w:rPr>
        <w:t>惟間有場地</w:t>
      </w:r>
      <w:proofErr w:type="gramEnd"/>
      <w:r w:rsidRPr="000C469B">
        <w:rPr>
          <w:rFonts w:ascii="標楷體" w:eastAsia="標楷體" w:hAnsi="標楷體" w:hint="eastAsia"/>
          <w:bCs/>
          <w:snapToGrid w:val="0"/>
          <w:kern w:val="0"/>
          <w:szCs w:val="28"/>
        </w:rPr>
        <w:t>借用頻率有待提升，及使用辦法規範</w:t>
      </w:r>
      <w:proofErr w:type="gramStart"/>
      <w:r w:rsidRPr="000C469B">
        <w:rPr>
          <w:rFonts w:ascii="標楷體" w:eastAsia="標楷體" w:hAnsi="標楷體" w:hint="eastAsia"/>
          <w:bCs/>
          <w:snapToGrid w:val="0"/>
          <w:kern w:val="0"/>
          <w:szCs w:val="28"/>
        </w:rPr>
        <w:t>未盡周妥</w:t>
      </w:r>
      <w:proofErr w:type="gramEnd"/>
      <w:r w:rsidRPr="000C469B">
        <w:rPr>
          <w:rFonts w:ascii="標楷體" w:eastAsia="標楷體" w:hAnsi="標楷體" w:hint="eastAsia"/>
          <w:bCs/>
          <w:snapToGrid w:val="0"/>
          <w:kern w:val="0"/>
          <w:szCs w:val="28"/>
        </w:rPr>
        <w:t>，</w:t>
      </w:r>
      <w:proofErr w:type="gramStart"/>
      <w:r w:rsidRPr="000C469B">
        <w:rPr>
          <w:rFonts w:ascii="標楷體" w:eastAsia="標楷體" w:hAnsi="標楷體" w:hint="eastAsia"/>
          <w:bCs/>
          <w:snapToGrid w:val="0"/>
          <w:kern w:val="0"/>
          <w:szCs w:val="28"/>
        </w:rPr>
        <w:t>允待檢討</w:t>
      </w:r>
      <w:proofErr w:type="gramEnd"/>
      <w:r w:rsidRPr="000C469B">
        <w:rPr>
          <w:rFonts w:ascii="標楷體" w:eastAsia="標楷體" w:hAnsi="標楷體" w:hint="eastAsia"/>
          <w:bCs/>
          <w:snapToGrid w:val="0"/>
          <w:kern w:val="0"/>
          <w:szCs w:val="28"/>
        </w:rPr>
        <w:t>改善，以提升空間使用效益等4項。</w:t>
      </w:r>
    </w:p>
    <w:p w14:paraId="3CC02568" w14:textId="77777777" w:rsidR="001F0046" w:rsidRPr="00CA29AF" w:rsidRDefault="001F0046" w:rsidP="00EF0344">
      <w:pPr>
        <w:pStyle w:val="a4"/>
        <w:wordWrap/>
        <w:spacing w:afterLines="10" w:after="24" w:line="510" w:lineRule="exact"/>
        <w:ind w:left="0" w:firstLineChars="469" w:firstLine="1313"/>
        <w:jc w:val="both"/>
        <w:rPr>
          <w:rFonts w:ascii="標楷體" w:eastAsia="標楷體" w:hAnsi="標楷體"/>
          <w:snapToGrid w:val="0"/>
          <w:color w:val="FF0000"/>
          <w:kern w:val="0"/>
          <w:szCs w:val="24"/>
        </w:rPr>
      </w:pPr>
      <w:r w:rsidRPr="00034199">
        <w:rPr>
          <w:rFonts w:ascii="標楷體" w:eastAsia="標楷體" w:hAnsi="標楷體" w:hint="eastAsia"/>
          <w:snapToGrid w:val="0"/>
          <w:kern w:val="0"/>
          <w:szCs w:val="24"/>
        </w:rPr>
        <w:t>4.  對於產銷營運管</w:t>
      </w:r>
      <w:r w:rsidRPr="000C469B">
        <w:rPr>
          <w:rFonts w:ascii="標楷體" w:eastAsia="標楷體" w:hAnsi="標楷體" w:hint="eastAsia"/>
          <w:snapToGrid w:val="0"/>
          <w:kern w:val="0"/>
          <w:szCs w:val="24"/>
        </w:rPr>
        <w:t>理提出意見者，計有</w:t>
      </w:r>
      <w:r w:rsidRPr="000C469B">
        <w:rPr>
          <w:rFonts w:ascii="標楷體" w:eastAsia="標楷體" w:hAnsi="標楷體" w:hint="eastAsia"/>
          <w:bCs/>
          <w:spacing w:val="2"/>
          <w:szCs w:val="28"/>
        </w:rPr>
        <w:t>公共造產基金營運成效佳且累積賸餘充裕，惟運用基金進用人力派駐他機關比例偏高且契約規範欠明，資金運用效能亦有待提升，允宜強化內部管理機制，健全基金營運效能</w:t>
      </w:r>
      <w:r w:rsidRPr="000C469B">
        <w:rPr>
          <w:rFonts w:ascii="標楷體" w:eastAsia="標楷體" w:hAnsi="標楷體" w:hint="eastAsia"/>
          <w:snapToGrid w:val="0"/>
          <w:kern w:val="0"/>
          <w:szCs w:val="24"/>
        </w:rPr>
        <w:t>1項。</w:t>
      </w:r>
    </w:p>
    <w:p w14:paraId="3267E3B2" w14:textId="77777777" w:rsidR="001F0046" w:rsidRPr="00CA29AF" w:rsidRDefault="001F0046" w:rsidP="00EF0344">
      <w:pPr>
        <w:pStyle w:val="a4"/>
        <w:wordWrap/>
        <w:spacing w:afterLines="10" w:after="24" w:line="490" w:lineRule="exact"/>
        <w:ind w:left="0" w:firstLineChars="469" w:firstLine="1313"/>
        <w:jc w:val="both"/>
        <w:rPr>
          <w:rFonts w:ascii="標楷體" w:eastAsia="標楷體" w:hAnsi="標楷體"/>
          <w:snapToGrid w:val="0"/>
          <w:color w:val="FF0000"/>
          <w:kern w:val="0"/>
          <w:szCs w:val="24"/>
        </w:rPr>
      </w:pPr>
      <w:r w:rsidRPr="00034199">
        <w:rPr>
          <w:rFonts w:ascii="標楷體" w:eastAsia="標楷體" w:hAnsi="標楷體" w:hint="eastAsia"/>
          <w:snapToGrid w:val="0"/>
          <w:kern w:val="0"/>
          <w:szCs w:val="24"/>
        </w:rPr>
        <w:t>5.  對於採購作業提出意見</w:t>
      </w:r>
      <w:r w:rsidRPr="00A47534">
        <w:rPr>
          <w:rFonts w:ascii="標楷體" w:eastAsia="標楷體" w:hAnsi="標楷體" w:hint="eastAsia"/>
          <w:snapToGrid w:val="0"/>
          <w:kern w:val="0"/>
          <w:szCs w:val="24"/>
        </w:rPr>
        <w:t>者，計有</w:t>
      </w:r>
      <w:r w:rsidRPr="00A47534">
        <w:rPr>
          <w:rFonts w:ascii="標楷體" w:eastAsia="標楷體" w:hAnsi="標楷體" w:hint="eastAsia"/>
          <w:bCs/>
          <w:snapToGrid w:val="0"/>
          <w:kern w:val="0"/>
          <w:szCs w:val="28"/>
        </w:rPr>
        <w:t>持續推動與民生</w:t>
      </w:r>
      <w:proofErr w:type="gramStart"/>
      <w:r w:rsidRPr="00A47534">
        <w:rPr>
          <w:rFonts w:ascii="標楷體" w:eastAsia="標楷體" w:hAnsi="標楷體" w:hint="eastAsia"/>
          <w:bCs/>
          <w:snapToGrid w:val="0"/>
          <w:kern w:val="0"/>
          <w:szCs w:val="28"/>
        </w:rPr>
        <w:t>攸</w:t>
      </w:r>
      <w:proofErr w:type="gramEnd"/>
      <w:r w:rsidRPr="00A47534">
        <w:rPr>
          <w:rFonts w:ascii="標楷體" w:eastAsia="標楷體" w:hAnsi="標楷體" w:hint="eastAsia"/>
          <w:bCs/>
          <w:snapToGrid w:val="0"/>
          <w:kern w:val="0"/>
          <w:szCs w:val="28"/>
        </w:rPr>
        <w:t>關之重大公共建設計畫，建構安全宜居之生活環境，惟部分計畫前置作業未盡周延或工程發包作業未如預期等，致計畫期程及工程進度遲延，</w:t>
      </w:r>
      <w:proofErr w:type="gramStart"/>
      <w:r w:rsidRPr="00A47534">
        <w:rPr>
          <w:rFonts w:ascii="標楷體" w:eastAsia="標楷體" w:hAnsi="標楷體" w:hint="eastAsia"/>
          <w:bCs/>
          <w:snapToGrid w:val="0"/>
          <w:kern w:val="0"/>
          <w:szCs w:val="28"/>
        </w:rPr>
        <w:t>允待檢討</w:t>
      </w:r>
      <w:proofErr w:type="gramEnd"/>
      <w:r w:rsidRPr="00A47534">
        <w:rPr>
          <w:rFonts w:ascii="標楷體" w:eastAsia="標楷體" w:hAnsi="標楷體" w:hint="eastAsia"/>
          <w:bCs/>
          <w:snapToGrid w:val="0"/>
          <w:kern w:val="0"/>
          <w:szCs w:val="28"/>
        </w:rPr>
        <w:t>積極趕辦，以達成計畫預期效</w:t>
      </w:r>
      <w:r w:rsidRPr="00A47534">
        <w:rPr>
          <w:rFonts w:ascii="標楷體" w:eastAsia="標楷體" w:hAnsi="標楷體" w:hint="eastAsia"/>
          <w:bCs/>
          <w:snapToGrid w:val="0"/>
          <w:kern w:val="0"/>
          <w:szCs w:val="28"/>
        </w:rPr>
        <w:lastRenderedPageBreak/>
        <w:t>益及提升施政效能；為配合重要施政計畫順利推展，持續辦理各項採購案件，</w:t>
      </w:r>
      <w:proofErr w:type="gramStart"/>
      <w:r w:rsidRPr="00A47534">
        <w:rPr>
          <w:rFonts w:ascii="標楷體" w:eastAsia="標楷體" w:hAnsi="標楷體" w:hint="eastAsia"/>
          <w:bCs/>
          <w:snapToGrid w:val="0"/>
          <w:kern w:val="0"/>
          <w:szCs w:val="28"/>
        </w:rPr>
        <w:t>惟核有</w:t>
      </w:r>
      <w:proofErr w:type="gramEnd"/>
      <w:r w:rsidRPr="00A47534">
        <w:rPr>
          <w:rFonts w:ascii="標楷體" w:eastAsia="標楷體" w:hAnsi="標楷體" w:hint="eastAsia"/>
          <w:bCs/>
          <w:snapToGrid w:val="0"/>
          <w:kern w:val="0"/>
          <w:szCs w:val="28"/>
        </w:rPr>
        <w:t>採購案件之可行性評估、招決標至管考作業等各階段之共同性缺失態樣，</w:t>
      </w:r>
      <w:proofErr w:type="gramStart"/>
      <w:r w:rsidRPr="00A47534">
        <w:rPr>
          <w:rFonts w:ascii="標楷體" w:eastAsia="標楷體" w:hAnsi="標楷體" w:hint="eastAsia"/>
          <w:bCs/>
          <w:snapToGrid w:val="0"/>
          <w:kern w:val="0"/>
          <w:szCs w:val="28"/>
        </w:rPr>
        <w:t>允待督促</w:t>
      </w:r>
      <w:proofErr w:type="gramEnd"/>
      <w:r w:rsidRPr="00A47534">
        <w:rPr>
          <w:rFonts w:ascii="標楷體" w:eastAsia="標楷體" w:hAnsi="標楷體" w:hint="eastAsia"/>
          <w:bCs/>
          <w:snapToGrid w:val="0"/>
          <w:kern w:val="0"/>
          <w:szCs w:val="28"/>
        </w:rPr>
        <w:t>（導）檢討</w:t>
      </w:r>
      <w:proofErr w:type="gramStart"/>
      <w:r w:rsidRPr="00A47534">
        <w:rPr>
          <w:rFonts w:ascii="標楷體" w:eastAsia="標楷體" w:hAnsi="標楷體" w:hint="eastAsia"/>
          <w:bCs/>
          <w:snapToGrid w:val="0"/>
          <w:kern w:val="0"/>
          <w:szCs w:val="28"/>
        </w:rPr>
        <w:t>研</w:t>
      </w:r>
      <w:proofErr w:type="gramEnd"/>
      <w:r w:rsidRPr="00A47534">
        <w:rPr>
          <w:rFonts w:ascii="標楷體" w:eastAsia="標楷體" w:hAnsi="標楷體" w:hint="eastAsia"/>
          <w:bCs/>
          <w:snapToGrid w:val="0"/>
          <w:kern w:val="0"/>
          <w:szCs w:val="28"/>
        </w:rPr>
        <w:t>謀改善，以提升政府採購效能與品質；</w:t>
      </w:r>
      <w:bookmarkStart w:id="5" w:name="_Hlk233794421"/>
      <w:r w:rsidRPr="00A47534">
        <w:rPr>
          <w:rFonts w:ascii="標楷體" w:eastAsia="標楷體" w:hAnsi="標楷體" w:hint="eastAsia"/>
          <w:bCs/>
          <w:snapToGrid w:val="0"/>
          <w:kern w:val="0"/>
          <w:szCs w:val="28"/>
        </w:rPr>
        <w:t>為提升公共基礎建設韌性，持續辦理各項公共工程計畫，</w:t>
      </w:r>
      <w:proofErr w:type="gramStart"/>
      <w:r w:rsidRPr="00A47534">
        <w:rPr>
          <w:rFonts w:ascii="標楷體" w:eastAsia="標楷體" w:hAnsi="標楷體" w:hint="eastAsia"/>
          <w:bCs/>
          <w:snapToGrid w:val="0"/>
          <w:kern w:val="0"/>
          <w:szCs w:val="28"/>
        </w:rPr>
        <w:t>惟核有</w:t>
      </w:r>
      <w:proofErr w:type="gramEnd"/>
      <w:r w:rsidRPr="00A47534">
        <w:rPr>
          <w:rFonts w:ascii="標楷體" w:eastAsia="標楷體" w:hAnsi="標楷體" w:hint="eastAsia"/>
          <w:bCs/>
          <w:snapToGrid w:val="0"/>
          <w:kern w:val="0"/>
          <w:szCs w:val="28"/>
        </w:rPr>
        <w:t>部分工程規劃設計未盡周延、計畫執行期程延</w:t>
      </w:r>
      <w:r w:rsidRPr="001A7522">
        <w:rPr>
          <w:rFonts w:ascii="標楷體" w:eastAsia="標楷體" w:hAnsi="標楷體" w:hint="eastAsia"/>
          <w:bCs/>
          <w:snapToGrid w:val="0"/>
          <w:spacing w:val="-4"/>
          <w:kern w:val="0"/>
          <w:szCs w:val="28"/>
        </w:rPr>
        <w:t>宕、工程履約管理</w:t>
      </w:r>
      <w:proofErr w:type="gramStart"/>
      <w:r w:rsidRPr="001A7522">
        <w:rPr>
          <w:rFonts w:ascii="標楷體" w:eastAsia="標楷體" w:hAnsi="標楷體" w:hint="eastAsia"/>
          <w:bCs/>
          <w:snapToGrid w:val="0"/>
          <w:spacing w:val="-4"/>
          <w:kern w:val="0"/>
          <w:szCs w:val="28"/>
        </w:rPr>
        <w:t>未盡周妥</w:t>
      </w:r>
      <w:proofErr w:type="gramEnd"/>
      <w:r w:rsidRPr="001A7522">
        <w:rPr>
          <w:rFonts w:ascii="標楷體" w:eastAsia="標楷體" w:hAnsi="標楷體" w:hint="eastAsia"/>
          <w:bCs/>
          <w:snapToGrid w:val="0"/>
          <w:spacing w:val="-4"/>
          <w:kern w:val="0"/>
          <w:szCs w:val="28"/>
        </w:rPr>
        <w:t>及執行成效未如預期等共同性缺失態樣，</w:t>
      </w:r>
      <w:proofErr w:type="gramStart"/>
      <w:r w:rsidRPr="001A7522">
        <w:rPr>
          <w:rFonts w:ascii="標楷體" w:eastAsia="標楷體" w:hAnsi="標楷體" w:hint="eastAsia"/>
          <w:bCs/>
          <w:snapToGrid w:val="0"/>
          <w:spacing w:val="-4"/>
          <w:kern w:val="0"/>
          <w:szCs w:val="28"/>
        </w:rPr>
        <w:t>允待督促</w:t>
      </w:r>
      <w:proofErr w:type="gramEnd"/>
      <w:r w:rsidRPr="001A7522">
        <w:rPr>
          <w:rFonts w:ascii="標楷體" w:eastAsia="標楷體" w:hAnsi="標楷體" w:hint="eastAsia"/>
          <w:bCs/>
          <w:snapToGrid w:val="0"/>
          <w:spacing w:val="-4"/>
          <w:kern w:val="0"/>
          <w:szCs w:val="28"/>
        </w:rPr>
        <w:t>（導）</w:t>
      </w:r>
      <w:r w:rsidRPr="00A47534">
        <w:rPr>
          <w:rFonts w:ascii="標楷體" w:eastAsia="標楷體" w:hAnsi="標楷體" w:hint="eastAsia"/>
          <w:bCs/>
          <w:snapToGrid w:val="0"/>
          <w:kern w:val="0"/>
          <w:szCs w:val="28"/>
        </w:rPr>
        <w:t>檢討</w:t>
      </w:r>
      <w:proofErr w:type="gramStart"/>
      <w:r w:rsidRPr="00A47534">
        <w:rPr>
          <w:rFonts w:ascii="標楷體" w:eastAsia="標楷體" w:hAnsi="標楷體" w:hint="eastAsia"/>
          <w:bCs/>
          <w:snapToGrid w:val="0"/>
          <w:kern w:val="0"/>
          <w:szCs w:val="28"/>
        </w:rPr>
        <w:t>研</w:t>
      </w:r>
      <w:proofErr w:type="gramEnd"/>
      <w:r w:rsidRPr="00A47534">
        <w:rPr>
          <w:rFonts w:ascii="標楷體" w:eastAsia="標楷體" w:hAnsi="標楷體" w:hint="eastAsia"/>
          <w:bCs/>
          <w:snapToGrid w:val="0"/>
          <w:kern w:val="0"/>
          <w:szCs w:val="28"/>
        </w:rPr>
        <w:t>謀改善，以提升公共建設之品質與執行成效</w:t>
      </w:r>
      <w:bookmarkEnd w:id="5"/>
      <w:r w:rsidRPr="00A47534">
        <w:rPr>
          <w:rFonts w:ascii="標楷體" w:eastAsia="標楷體" w:hAnsi="標楷體" w:hint="eastAsia"/>
          <w:snapToGrid w:val="0"/>
          <w:kern w:val="0"/>
          <w:szCs w:val="24"/>
        </w:rPr>
        <w:t>等3項。</w:t>
      </w:r>
    </w:p>
    <w:p w14:paraId="5696E021" w14:textId="77777777" w:rsidR="001F0046" w:rsidRPr="00CA29AF" w:rsidRDefault="001F0046" w:rsidP="00EF0344">
      <w:pPr>
        <w:pStyle w:val="a4"/>
        <w:wordWrap/>
        <w:spacing w:afterLines="50" w:after="120" w:line="480" w:lineRule="exact"/>
        <w:ind w:left="0" w:firstLineChars="469" w:firstLine="1313"/>
        <w:jc w:val="both"/>
        <w:rPr>
          <w:rFonts w:ascii="標楷體" w:eastAsia="標楷體" w:hAnsi="標楷體"/>
          <w:b/>
          <w:color w:val="FF0000"/>
          <w:sz w:val="36"/>
          <w:szCs w:val="36"/>
        </w:rPr>
      </w:pPr>
      <w:r w:rsidRPr="00034199">
        <w:rPr>
          <w:rFonts w:ascii="標楷體" w:eastAsia="標楷體" w:hAnsi="標楷體" w:hint="eastAsia"/>
          <w:snapToGrid w:val="0"/>
          <w:kern w:val="0"/>
          <w:szCs w:val="24"/>
        </w:rPr>
        <w:t>6.  對於事務管</w:t>
      </w:r>
      <w:r w:rsidRPr="00A47534">
        <w:rPr>
          <w:rFonts w:ascii="標楷體" w:eastAsia="標楷體" w:hAnsi="標楷體" w:hint="eastAsia"/>
          <w:snapToGrid w:val="0"/>
          <w:kern w:val="0"/>
          <w:szCs w:val="24"/>
        </w:rPr>
        <w:t>理及其他事項提出意見者，計有</w:t>
      </w:r>
      <w:r w:rsidRPr="00A47534">
        <w:rPr>
          <w:rFonts w:ascii="標楷體" w:eastAsia="標楷體" w:hAnsi="標楷體" w:hint="eastAsia"/>
          <w:bCs/>
          <w:snapToGrid w:val="0"/>
          <w:kern w:val="0"/>
          <w:szCs w:val="28"/>
        </w:rPr>
        <w:t>為維護校園安全，定期辦理校園安全相關設備檢核作業，</w:t>
      </w:r>
      <w:proofErr w:type="gramStart"/>
      <w:r w:rsidRPr="00A47534">
        <w:rPr>
          <w:rFonts w:ascii="標楷體" w:eastAsia="標楷體" w:hAnsi="標楷體" w:hint="eastAsia"/>
          <w:bCs/>
          <w:snapToGrid w:val="0"/>
          <w:kern w:val="0"/>
          <w:szCs w:val="28"/>
        </w:rPr>
        <w:t>惟間有部分</w:t>
      </w:r>
      <w:proofErr w:type="gramEnd"/>
      <w:r w:rsidRPr="00A47534">
        <w:rPr>
          <w:rFonts w:ascii="標楷體" w:eastAsia="標楷體" w:hAnsi="標楷體" w:hint="eastAsia"/>
          <w:bCs/>
          <w:snapToGrid w:val="0"/>
          <w:kern w:val="0"/>
          <w:szCs w:val="28"/>
        </w:rPr>
        <w:t>學校校園監錄系統管理未</w:t>
      </w:r>
      <w:proofErr w:type="gramStart"/>
      <w:r w:rsidRPr="00A47534">
        <w:rPr>
          <w:rFonts w:ascii="標楷體" w:eastAsia="標楷體" w:hAnsi="標楷體" w:hint="eastAsia"/>
          <w:bCs/>
          <w:snapToGrid w:val="0"/>
          <w:kern w:val="0"/>
          <w:szCs w:val="28"/>
        </w:rPr>
        <w:t>臻</w:t>
      </w:r>
      <w:proofErr w:type="gramEnd"/>
      <w:r w:rsidRPr="00A47534">
        <w:rPr>
          <w:rFonts w:ascii="標楷體" w:eastAsia="標楷體" w:hAnsi="標楷體" w:hint="eastAsia"/>
          <w:bCs/>
          <w:snapToGrid w:val="0"/>
          <w:kern w:val="0"/>
          <w:szCs w:val="28"/>
        </w:rPr>
        <w:t>完善，或消防安全管理檢核作業未</w:t>
      </w:r>
      <w:proofErr w:type="gramStart"/>
      <w:r w:rsidRPr="00A47534">
        <w:rPr>
          <w:rFonts w:ascii="標楷體" w:eastAsia="標楷體" w:hAnsi="標楷體" w:hint="eastAsia"/>
          <w:bCs/>
          <w:snapToGrid w:val="0"/>
          <w:kern w:val="0"/>
          <w:szCs w:val="28"/>
        </w:rPr>
        <w:t>臻</w:t>
      </w:r>
      <w:proofErr w:type="gramEnd"/>
      <w:r w:rsidRPr="00A47534">
        <w:rPr>
          <w:rFonts w:ascii="標楷體" w:eastAsia="標楷體" w:hAnsi="標楷體" w:hint="eastAsia"/>
          <w:bCs/>
          <w:snapToGrid w:val="0"/>
          <w:kern w:val="0"/>
          <w:szCs w:val="28"/>
        </w:rPr>
        <w:t>周妥等情事，</w:t>
      </w:r>
      <w:proofErr w:type="gramStart"/>
      <w:r w:rsidRPr="00A47534">
        <w:rPr>
          <w:rFonts w:ascii="標楷體" w:eastAsia="標楷體" w:hAnsi="標楷體" w:hint="eastAsia"/>
          <w:bCs/>
          <w:snapToGrid w:val="0"/>
          <w:kern w:val="0"/>
          <w:szCs w:val="28"/>
        </w:rPr>
        <w:t>允待督促</w:t>
      </w:r>
      <w:proofErr w:type="gramEnd"/>
      <w:r w:rsidRPr="00A47534">
        <w:rPr>
          <w:rFonts w:ascii="標楷體" w:eastAsia="標楷體" w:hAnsi="標楷體" w:hint="eastAsia"/>
          <w:bCs/>
          <w:snapToGrid w:val="0"/>
          <w:kern w:val="0"/>
          <w:szCs w:val="28"/>
        </w:rPr>
        <w:t>注意檢討改善，以建構安全之校園環境；訂定設備資產租借收費標準，</w:t>
      </w:r>
      <w:proofErr w:type="gramStart"/>
      <w:r w:rsidRPr="00A47534">
        <w:rPr>
          <w:rFonts w:ascii="標楷體" w:eastAsia="標楷體" w:hAnsi="標楷體" w:hint="eastAsia"/>
          <w:bCs/>
          <w:snapToGrid w:val="0"/>
          <w:kern w:val="0"/>
          <w:szCs w:val="28"/>
        </w:rPr>
        <w:t>俾</w:t>
      </w:r>
      <w:proofErr w:type="gramEnd"/>
      <w:r w:rsidRPr="00A47534">
        <w:rPr>
          <w:rFonts w:ascii="標楷體" w:eastAsia="標楷體" w:hAnsi="標楷體" w:hint="eastAsia"/>
          <w:bCs/>
          <w:snapToGrid w:val="0"/>
          <w:kern w:val="0"/>
          <w:szCs w:val="28"/>
        </w:rPr>
        <w:t>供遵循，惟租借收費標準未將租借期間納入收費考量且未定期檢討，又租借審核方式未</w:t>
      </w:r>
      <w:proofErr w:type="gramStart"/>
      <w:r w:rsidRPr="00A47534">
        <w:rPr>
          <w:rFonts w:ascii="標楷體" w:eastAsia="標楷體" w:hAnsi="標楷體" w:hint="eastAsia"/>
          <w:bCs/>
          <w:snapToGrid w:val="0"/>
          <w:kern w:val="0"/>
          <w:szCs w:val="28"/>
        </w:rPr>
        <w:t>臻</w:t>
      </w:r>
      <w:proofErr w:type="gramEnd"/>
      <w:r w:rsidRPr="00A47534">
        <w:rPr>
          <w:rFonts w:ascii="標楷體" w:eastAsia="標楷體" w:hAnsi="標楷體" w:hint="eastAsia"/>
          <w:bCs/>
          <w:snapToGrid w:val="0"/>
          <w:kern w:val="0"/>
          <w:szCs w:val="28"/>
        </w:rPr>
        <w:t>一致及收費</w:t>
      </w:r>
      <w:proofErr w:type="gramStart"/>
      <w:r w:rsidRPr="00A47534">
        <w:rPr>
          <w:rFonts w:ascii="標楷體" w:eastAsia="標楷體" w:hAnsi="標楷體" w:hint="eastAsia"/>
          <w:bCs/>
          <w:snapToGrid w:val="0"/>
          <w:kern w:val="0"/>
          <w:szCs w:val="28"/>
        </w:rPr>
        <w:t>作業間有疏漏</w:t>
      </w:r>
      <w:proofErr w:type="gramEnd"/>
      <w:r w:rsidRPr="00A47534">
        <w:rPr>
          <w:rFonts w:ascii="標楷體" w:eastAsia="標楷體" w:hAnsi="標楷體" w:hint="eastAsia"/>
          <w:bCs/>
          <w:snapToGrid w:val="0"/>
          <w:kern w:val="0"/>
          <w:szCs w:val="28"/>
        </w:rPr>
        <w:t>，亟待檢討改善，以確保收費之公平合理等2</w:t>
      </w:r>
      <w:r w:rsidRPr="00A47534">
        <w:rPr>
          <w:rFonts w:ascii="標楷體" w:eastAsia="標楷體" w:hAnsi="標楷體" w:hint="eastAsia"/>
          <w:snapToGrid w:val="0"/>
          <w:kern w:val="0"/>
          <w:szCs w:val="24"/>
        </w:rPr>
        <w:t>項。</w:t>
      </w:r>
    </w:p>
    <w:p w14:paraId="7521423A" w14:textId="77777777" w:rsidR="001F0046" w:rsidRPr="00F24FD2" w:rsidRDefault="001F0046" w:rsidP="001F0046">
      <w:pPr>
        <w:kinsoku w:val="0"/>
        <w:overflowPunct w:val="0"/>
        <w:autoSpaceDE w:val="0"/>
        <w:spacing w:line="500" w:lineRule="exact"/>
        <w:ind w:firstLineChars="100" w:firstLine="324"/>
        <w:jc w:val="both"/>
        <w:rPr>
          <w:rFonts w:ascii="標楷體" w:eastAsia="標楷體" w:hAnsi="標楷體"/>
          <w:b/>
          <w:bCs/>
          <w:spacing w:val="2"/>
          <w:sz w:val="32"/>
          <w:szCs w:val="32"/>
        </w:rPr>
      </w:pPr>
      <w:r w:rsidRPr="00F24FD2">
        <w:rPr>
          <w:rFonts w:ascii="標楷體" w:eastAsia="標楷體" w:hAnsi="標楷體" w:hint="eastAsia"/>
          <w:b/>
          <w:bCs/>
          <w:spacing w:val="2"/>
          <w:sz w:val="32"/>
          <w:szCs w:val="32"/>
        </w:rPr>
        <w:t>三、稽察違失之成果</w:t>
      </w:r>
    </w:p>
    <w:p w14:paraId="17F6AF06" w14:textId="77777777" w:rsidR="001F0046" w:rsidRPr="00CA29AF" w:rsidRDefault="001F0046" w:rsidP="001F0046">
      <w:pPr>
        <w:pStyle w:val="a9"/>
        <w:overflowPunct w:val="0"/>
        <w:autoSpaceDE w:val="0"/>
        <w:spacing w:line="480" w:lineRule="exact"/>
        <w:ind w:firstLineChars="200" w:firstLine="560"/>
        <w:jc w:val="both"/>
        <w:rPr>
          <w:rFonts w:ascii="標楷體" w:eastAsia="標楷體" w:hAnsi="標楷體"/>
          <w:color w:val="FF0000"/>
          <w:spacing w:val="2"/>
          <w:sz w:val="28"/>
          <w:szCs w:val="28"/>
        </w:rPr>
      </w:pPr>
      <w:r w:rsidRPr="0091781B">
        <w:rPr>
          <w:rFonts w:ascii="標楷體" w:eastAsia="標楷體" w:hAnsi="標楷體"/>
          <w:noProof/>
          <w:sz w:val="28"/>
          <w:szCs w:val="28"/>
        </w:rPr>
        <mc:AlternateContent>
          <mc:Choice Requires="wps">
            <w:drawing>
              <wp:anchor distT="0" distB="0" distL="114300" distR="114300" simplePos="0" relativeHeight="251675648" behindDoc="1" locked="0" layoutInCell="1" allowOverlap="1" wp14:anchorId="333133B3" wp14:editId="340A5293">
                <wp:simplePos x="0" y="0"/>
                <wp:positionH relativeFrom="margin">
                  <wp:align>left</wp:align>
                </wp:positionH>
                <wp:positionV relativeFrom="page">
                  <wp:posOffset>6999295</wp:posOffset>
                </wp:positionV>
                <wp:extent cx="6417310" cy="2879090"/>
                <wp:effectExtent l="0" t="0" r="2540" b="0"/>
                <wp:wrapSquare wrapText="bothSides"/>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7310" cy="2879678"/>
                        </a:xfrm>
                        <a:custGeom>
                          <a:avLst/>
                          <a:gdLst>
                            <a:gd name="connsiteX0" fmla="*/ 0 w 6417310"/>
                            <a:gd name="connsiteY0" fmla="*/ 0 h 2689860"/>
                            <a:gd name="connsiteX1" fmla="*/ 6417310 w 6417310"/>
                            <a:gd name="connsiteY1" fmla="*/ 0 h 2689860"/>
                            <a:gd name="connsiteX2" fmla="*/ 6417310 w 6417310"/>
                            <a:gd name="connsiteY2" fmla="*/ 2689860 h 2689860"/>
                            <a:gd name="connsiteX3" fmla="*/ 0 w 6417310"/>
                            <a:gd name="connsiteY3" fmla="*/ 2689860 h 2689860"/>
                            <a:gd name="connsiteX4" fmla="*/ 0 w 6417310"/>
                            <a:gd name="connsiteY4" fmla="*/ 0 h 2689860"/>
                            <a:gd name="connsiteX0" fmla="*/ 0 w 6417310"/>
                            <a:gd name="connsiteY0" fmla="*/ 0 h 2689860"/>
                            <a:gd name="connsiteX1" fmla="*/ 6386830 w 6417310"/>
                            <a:gd name="connsiteY1" fmla="*/ 121920 h 2689860"/>
                            <a:gd name="connsiteX2" fmla="*/ 6417310 w 6417310"/>
                            <a:gd name="connsiteY2" fmla="*/ 2689860 h 2689860"/>
                            <a:gd name="connsiteX3" fmla="*/ 0 w 6417310"/>
                            <a:gd name="connsiteY3" fmla="*/ 2689860 h 2689860"/>
                            <a:gd name="connsiteX4" fmla="*/ 0 w 6417310"/>
                            <a:gd name="connsiteY4" fmla="*/ 0 h 268986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417310" h="2689860">
                              <a:moveTo>
                                <a:pt x="0" y="0"/>
                              </a:moveTo>
                              <a:lnTo>
                                <a:pt x="6386830" y="121920"/>
                              </a:lnTo>
                              <a:lnTo>
                                <a:pt x="6417310" y="2689860"/>
                              </a:lnTo>
                              <a:lnTo>
                                <a:pt x="0" y="2689860"/>
                              </a:lnTo>
                              <a:lnTo>
                                <a:pt x="0" y="0"/>
                              </a:lnTo>
                              <a:close/>
                            </a:path>
                          </a:pathLst>
                        </a:custGeom>
                        <a:solidFill>
                          <a:srgbClr val="FFFFFF"/>
                        </a:solidFill>
                        <a:ln w="9525">
                          <a:noFill/>
                          <a:miter lim="800000"/>
                          <a:headEnd/>
                          <a:tailEnd/>
                        </a:ln>
                      </wps:spPr>
                      <wps:txbx>
                        <w:txbxContent>
                          <w:tbl>
                            <w:tblPr>
                              <w:tblW w:w="9938" w:type="dxa"/>
                              <w:jc w:val="center"/>
                              <w:tblCellMar>
                                <w:left w:w="28" w:type="dxa"/>
                                <w:right w:w="28" w:type="dxa"/>
                              </w:tblCellMar>
                              <w:tblLook w:val="04A0" w:firstRow="1" w:lastRow="0" w:firstColumn="1" w:lastColumn="0" w:noHBand="0" w:noVBand="1"/>
                            </w:tblPr>
                            <w:tblGrid>
                              <w:gridCol w:w="3093"/>
                              <w:gridCol w:w="1369"/>
                              <w:gridCol w:w="1357"/>
                              <w:gridCol w:w="1381"/>
                              <w:gridCol w:w="1369"/>
                              <w:gridCol w:w="1369"/>
                            </w:tblGrid>
                            <w:tr w:rsidR="001F0046" w:rsidRPr="00DB2DC4" w14:paraId="3816FDF4" w14:textId="77777777" w:rsidTr="00AF063E">
                              <w:trPr>
                                <w:trHeight w:val="680"/>
                                <w:jc w:val="center"/>
                              </w:trPr>
                              <w:tc>
                                <w:tcPr>
                                  <w:tcW w:w="9938" w:type="dxa"/>
                                  <w:gridSpan w:val="6"/>
                                  <w:tcBorders>
                                    <w:top w:val="nil"/>
                                    <w:left w:val="nil"/>
                                    <w:bottom w:val="single" w:sz="4" w:space="0" w:color="auto"/>
                                    <w:right w:val="nil"/>
                                  </w:tcBorders>
                                  <w:shd w:val="clear" w:color="auto" w:fill="auto"/>
                                  <w:noWrap/>
                                  <w:vAlign w:val="center"/>
                                  <w:hideMark/>
                                </w:tcPr>
                                <w:p w14:paraId="3A0A4C1E" w14:textId="77777777" w:rsidR="001F0046" w:rsidRPr="00DB2DC4" w:rsidRDefault="001F0046" w:rsidP="007E03A0">
                                  <w:pPr>
                                    <w:widowControl/>
                                    <w:spacing w:line="240" w:lineRule="exact"/>
                                    <w:jc w:val="center"/>
                                    <w:rPr>
                                      <w:rFonts w:ascii="標楷體" w:eastAsia="標楷體" w:hAnsi="標楷體" w:cs="新細明體"/>
                                      <w:b/>
                                      <w:bCs/>
                                      <w:kern w:val="0"/>
                                    </w:rPr>
                                  </w:pPr>
                                  <w:r w:rsidRPr="00DB2DC4">
                                    <w:rPr>
                                      <w:rFonts w:ascii="標楷體" w:eastAsia="標楷體" w:hAnsi="標楷體" w:cs="新細明體" w:hint="eastAsia"/>
                                      <w:b/>
                                      <w:bCs/>
                                      <w:kern w:val="0"/>
                                    </w:rPr>
                                    <w:t>表</w:t>
                                  </w:r>
                                  <w:r>
                                    <w:rPr>
                                      <w:rFonts w:ascii="標楷體" w:eastAsia="標楷體" w:hAnsi="標楷體" w:cs="新細明體"/>
                                      <w:b/>
                                      <w:bCs/>
                                      <w:kern w:val="0"/>
                                    </w:rPr>
                                    <w:t>1</w:t>
                                  </w:r>
                                  <w:r>
                                    <w:rPr>
                                      <w:rFonts w:ascii="標楷體" w:eastAsia="標楷體" w:hAnsi="標楷體" w:cs="新細明體" w:hint="eastAsia"/>
                                      <w:b/>
                                      <w:bCs/>
                                      <w:kern w:val="0"/>
                                    </w:rPr>
                                    <w:t xml:space="preserve">　</w:t>
                                  </w:r>
                                  <w:r w:rsidRPr="00DB2DC4">
                                    <w:rPr>
                                      <w:rFonts w:ascii="標楷體" w:eastAsia="標楷體" w:hAnsi="標楷體" w:cs="新細明體" w:hint="eastAsia"/>
                                      <w:b/>
                                      <w:bCs/>
                                      <w:kern w:val="0"/>
                                    </w:rPr>
                                    <w:t>審計部臺灣省宜蘭縣審計室於</w:t>
                                  </w:r>
                                  <w:proofErr w:type="gramStart"/>
                                  <w:r w:rsidRPr="00DB2DC4">
                                    <w:rPr>
                                      <w:rFonts w:ascii="標楷體" w:eastAsia="標楷體" w:hAnsi="標楷體" w:cs="新細明體" w:hint="eastAsia"/>
                                      <w:b/>
                                      <w:bCs/>
                                      <w:kern w:val="0"/>
                                    </w:rPr>
                                    <w:t>11</w:t>
                                  </w:r>
                                  <w:r>
                                    <w:rPr>
                                      <w:rFonts w:ascii="標楷體" w:eastAsia="標楷體" w:hAnsi="標楷體" w:cs="新細明體"/>
                                      <w:b/>
                                      <w:bCs/>
                                      <w:kern w:val="0"/>
                                    </w:rPr>
                                    <w:t>4</w:t>
                                  </w:r>
                                  <w:proofErr w:type="gramEnd"/>
                                  <w:r w:rsidRPr="00DB2DC4">
                                    <w:rPr>
                                      <w:rFonts w:ascii="標楷體" w:eastAsia="標楷體" w:hAnsi="標楷體" w:cs="新細明體" w:hint="eastAsia"/>
                                      <w:b/>
                                      <w:bCs/>
                                      <w:kern w:val="0"/>
                                    </w:rPr>
                                    <w:t>年度通知機關查明處分彙計</w:t>
                                  </w:r>
                                </w:p>
                              </w:tc>
                            </w:tr>
                            <w:tr w:rsidR="001F0046" w:rsidRPr="00430549" w14:paraId="18621ED3" w14:textId="77777777" w:rsidTr="00AF063E">
                              <w:trPr>
                                <w:trHeight w:val="295"/>
                                <w:jc w:val="center"/>
                              </w:trPr>
                              <w:tc>
                                <w:tcPr>
                                  <w:tcW w:w="9938" w:type="dxa"/>
                                  <w:gridSpan w:val="6"/>
                                  <w:tcBorders>
                                    <w:top w:val="single" w:sz="4" w:space="0" w:color="auto"/>
                                    <w:left w:val="single" w:sz="4" w:space="0" w:color="auto"/>
                                    <w:bottom w:val="single" w:sz="4" w:space="0" w:color="auto"/>
                                    <w:right w:val="single" w:sz="4" w:space="0" w:color="000000"/>
                                  </w:tcBorders>
                                  <w:shd w:val="clear" w:color="auto" w:fill="B6DDE8"/>
                                  <w:noWrap/>
                                  <w:vAlign w:val="center"/>
                                  <w:hideMark/>
                                </w:tcPr>
                                <w:p w14:paraId="6519586C" w14:textId="77777777" w:rsidR="001F0046" w:rsidRPr="00430549" w:rsidRDefault="001F0046" w:rsidP="0091781B">
                                  <w:pPr>
                                    <w:widowControl/>
                                    <w:spacing w:line="200" w:lineRule="exact"/>
                                    <w:ind w:leftChars="50" w:left="120" w:rightChars="50" w:right="120"/>
                                    <w:rPr>
                                      <w:rFonts w:ascii="標楷體" w:eastAsia="標楷體" w:hAnsi="標楷體" w:cs="新細明體"/>
                                      <w:b/>
                                      <w:bCs/>
                                      <w:kern w:val="0"/>
                                      <w:sz w:val="20"/>
                                    </w:rPr>
                                  </w:pPr>
                                  <w:r w:rsidRPr="00430549">
                                    <w:rPr>
                                      <w:rFonts w:ascii="標楷體" w:eastAsia="標楷體" w:hAnsi="標楷體" w:cs="新細明體" w:hint="eastAsia"/>
                                      <w:b/>
                                      <w:bCs/>
                                      <w:kern w:val="0"/>
                                      <w:sz w:val="20"/>
                                    </w:rPr>
                                    <w:t>一、按主管機關別</w:t>
                                  </w:r>
                                </w:p>
                              </w:tc>
                            </w:tr>
                            <w:tr w:rsidR="001F0046" w:rsidRPr="00DB2DC4" w14:paraId="3213D1B4" w14:textId="77777777" w:rsidTr="00AF063E">
                              <w:trPr>
                                <w:trHeight w:val="295"/>
                                <w:jc w:val="center"/>
                              </w:trPr>
                              <w:tc>
                                <w:tcPr>
                                  <w:tcW w:w="3093" w:type="dxa"/>
                                  <w:vMerge w:val="restart"/>
                                  <w:tcBorders>
                                    <w:top w:val="single" w:sz="4" w:space="0" w:color="auto"/>
                                    <w:left w:val="single" w:sz="4" w:space="0" w:color="auto"/>
                                    <w:right w:val="single" w:sz="4" w:space="0" w:color="auto"/>
                                  </w:tcBorders>
                                  <w:shd w:val="clear" w:color="auto" w:fill="DAEEF3"/>
                                  <w:vAlign w:val="center"/>
                                </w:tcPr>
                                <w:p w14:paraId="0745343C"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color w:val="000000" w:themeColor="text1"/>
                                      <w:kern w:val="0"/>
                                      <w:sz w:val="20"/>
                                    </w:rPr>
                                  </w:pPr>
                                  <w:r w:rsidRPr="00E0595D">
                                    <w:rPr>
                                      <w:rFonts w:ascii="標楷體" w:eastAsia="標楷體" w:hAnsi="標楷體" w:cs="新細明體" w:hint="eastAsia"/>
                                      <w:color w:val="000000" w:themeColor="text1"/>
                                      <w:kern w:val="0"/>
                                      <w:sz w:val="20"/>
                                    </w:rPr>
                                    <w:t>主管機關</w:t>
                                  </w:r>
                                </w:p>
                              </w:tc>
                              <w:tc>
                                <w:tcPr>
                                  <w:tcW w:w="1369" w:type="dxa"/>
                                  <w:vMerge w:val="restart"/>
                                  <w:tcBorders>
                                    <w:top w:val="single" w:sz="4" w:space="0" w:color="auto"/>
                                    <w:left w:val="nil"/>
                                    <w:right w:val="single" w:sz="4" w:space="0" w:color="auto"/>
                                  </w:tcBorders>
                                  <w:shd w:val="clear" w:color="auto" w:fill="DAEEF3"/>
                                  <w:vAlign w:val="center"/>
                                </w:tcPr>
                                <w:p w14:paraId="04F1A264"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color w:val="000000" w:themeColor="text1"/>
                                      <w:kern w:val="0"/>
                                      <w:sz w:val="20"/>
                                    </w:rPr>
                                  </w:pPr>
                                  <w:r w:rsidRPr="00E0595D">
                                    <w:rPr>
                                      <w:rFonts w:ascii="標楷體" w:eastAsia="標楷體" w:hAnsi="標楷體" w:cs="新細明體" w:hint="eastAsia"/>
                                      <w:color w:val="000000" w:themeColor="text1"/>
                                      <w:kern w:val="0"/>
                                      <w:sz w:val="20"/>
                                    </w:rPr>
                                    <w:t>件數</w:t>
                                  </w:r>
                                </w:p>
                              </w:tc>
                              <w:tc>
                                <w:tcPr>
                                  <w:tcW w:w="5476" w:type="dxa"/>
                                  <w:gridSpan w:val="4"/>
                                  <w:tcBorders>
                                    <w:top w:val="single" w:sz="4" w:space="0" w:color="auto"/>
                                    <w:left w:val="nil"/>
                                    <w:bottom w:val="single" w:sz="4" w:space="0" w:color="auto"/>
                                    <w:right w:val="single" w:sz="4" w:space="0" w:color="auto"/>
                                  </w:tcBorders>
                                  <w:shd w:val="clear" w:color="auto" w:fill="DAEEF3"/>
                                  <w:vAlign w:val="center"/>
                                </w:tcPr>
                                <w:p w14:paraId="44EF7978"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
                                      <w:bCs/>
                                      <w:color w:val="000000" w:themeColor="text1"/>
                                      <w:kern w:val="0"/>
                                      <w:sz w:val="20"/>
                                    </w:rPr>
                                  </w:pPr>
                                  <w:r w:rsidRPr="00E0595D">
                                    <w:rPr>
                                      <w:rFonts w:ascii="標楷體" w:eastAsia="標楷體" w:hAnsi="標楷體" w:cs="新細明體" w:hint="eastAsia"/>
                                      <w:color w:val="000000" w:themeColor="text1"/>
                                      <w:kern w:val="0"/>
                                      <w:sz w:val="20"/>
                                    </w:rPr>
                                    <w:t>受處分人次</w:t>
                                  </w:r>
                                </w:p>
                              </w:tc>
                            </w:tr>
                            <w:tr w:rsidR="001F0046" w:rsidRPr="00DB2DC4" w14:paraId="00788F35" w14:textId="77777777" w:rsidTr="00AF063E">
                              <w:trPr>
                                <w:trHeight w:val="295"/>
                                <w:jc w:val="center"/>
                              </w:trPr>
                              <w:tc>
                                <w:tcPr>
                                  <w:tcW w:w="3093" w:type="dxa"/>
                                  <w:vMerge/>
                                  <w:tcBorders>
                                    <w:left w:val="single" w:sz="4" w:space="0" w:color="auto"/>
                                    <w:bottom w:val="single" w:sz="4" w:space="0" w:color="auto"/>
                                    <w:right w:val="single" w:sz="4" w:space="0" w:color="auto"/>
                                  </w:tcBorders>
                                  <w:shd w:val="clear" w:color="auto" w:fill="DAEEF3"/>
                                  <w:vAlign w:val="center"/>
                                </w:tcPr>
                                <w:p w14:paraId="3D60A974"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
                                      <w:bCs/>
                                      <w:color w:val="000000" w:themeColor="text1"/>
                                      <w:kern w:val="0"/>
                                      <w:sz w:val="20"/>
                                    </w:rPr>
                                  </w:pPr>
                                </w:p>
                              </w:tc>
                              <w:tc>
                                <w:tcPr>
                                  <w:tcW w:w="1369" w:type="dxa"/>
                                  <w:vMerge/>
                                  <w:tcBorders>
                                    <w:left w:val="nil"/>
                                    <w:bottom w:val="single" w:sz="4" w:space="0" w:color="auto"/>
                                    <w:right w:val="single" w:sz="4" w:space="0" w:color="auto"/>
                                  </w:tcBorders>
                                  <w:shd w:val="clear" w:color="auto" w:fill="DAEEF3"/>
                                  <w:vAlign w:val="center"/>
                                </w:tcPr>
                                <w:p w14:paraId="4051906C"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
                                      <w:bCs/>
                                      <w:color w:val="000000" w:themeColor="text1"/>
                                      <w:kern w:val="0"/>
                                      <w:sz w:val="20"/>
                                    </w:rPr>
                                  </w:pPr>
                                </w:p>
                              </w:tc>
                              <w:tc>
                                <w:tcPr>
                                  <w:tcW w:w="1357" w:type="dxa"/>
                                  <w:tcBorders>
                                    <w:top w:val="single" w:sz="4" w:space="0" w:color="auto"/>
                                    <w:left w:val="nil"/>
                                    <w:bottom w:val="single" w:sz="4" w:space="0" w:color="auto"/>
                                    <w:right w:val="single" w:sz="4" w:space="0" w:color="auto"/>
                                  </w:tcBorders>
                                  <w:shd w:val="clear" w:color="auto" w:fill="DAEEF3"/>
                                  <w:vAlign w:val="center"/>
                                </w:tcPr>
                                <w:p w14:paraId="141E4B71"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color w:val="000000" w:themeColor="text1"/>
                                      <w:kern w:val="0"/>
                                      <w:sz w:val="20"/>
                                    </w:rPr>
                                  </w:pPr>
                                  <w:r w:rsidRPr="00E0595D">
                                    <w:rPr>
                                      <w:rFonts w:ascii="標楷體" w:eastAsia="標楷體" w:hAnsi="標楷體" w:cs="新細明體" w:hint="eastAsia"/>
                                      <w:color w:val="000000" w:themeColor="text1"/>
                                      <w:kern w:val="0"/>
                                      <w:sz w:val="20"/>
                                    </w:rPr>
                                    <w:t>合計</w:t>
                                  </w:r>
                                </w:p>
                              </w:tc>
                              <w:tc>
                                <w:tcPr>
                                  <w:tcW w:w="1381" w:type="dxa"/>
                                  <w:tcBorders>
                                    <w:top w:val="single" w:sz="4" w:space="0" w:color="auto"/>
                                    <w:left w:val="nil"/>
                                    <w:bottom w:val="single" w:sz="4" w:space="0" w:color="auto"/>
                                    <w:right w:val="single" w:sz="4" w:space="0" w:color="auto"/>
                                  </w:tcBorders>
                                  <w:shd w:val="clear" w:color="auto" w:fill="DAEEF3"/>
                                  <w:vAlign w:val="center"/>
                                </w:tcPr>
                                <w:p w14:paraId="6940D71C" w14:textId="77777777" w:rsidR="001F0046" w:rsidRPr="00DB2DC4" w:rsidRDefault="001F0046" w:rsidP="0091781B">
                                  <w:pPr>
                                    <w:widowControl/>
                                    <w:spacing w:line="200" w:lineRule="exact"/>
                                    <w:ind w:leftChars="50" w:left="120" w:rightChars="50" w:right="120"/>
                                    <w:jc w:val="distribute"/>
                                    <w:rPr>
                                      <w:rFonts w:ascii="標楷體" w:eastAsia="標楷體" w:hAnsi="標楷體" w:cs="新細明體"/>
                                      <w:kern w:val="0"/>
                                      <w:sz w:val="20"/>
                                    </w:rPr>
                                  </w:pPr>
                                  <w:r w:rsidRPr="00DB2DC4">
                                    <w:rPr>
                                      <w:rFonts w:ascii="標楷體" w:eastAsia="標楷體" w:hAnsi="標楷體" w:cs="新細明體" w:hint="eastAsia"/>
                                      <w:kern w:val="0"/>
                                      <w:sz w:val="20"/>
                                    </w:rPr>
                                    <w:t>大過</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77893BB0" w14:textId="77777777" w:rsidR="001F0046" w:rsidRPr="00DB2DC4" w:rsidRDefault="001F0046" w:rsidP="0091781B">
                                  <w:pPr>
                                    <w:widowControl/>
                                    <w:spacing w:line="200" w:lineRule="exact"/>
                                    <w:ind w:leftChars="50" w:left="120" w:rightChars="50" w:right="120"/>
                                    <w:jc w:val="distribute"/>
                                    <w:rPr>
                                      <w:rFonts w:ascii="標楷體" w:eastAsia="標楷體" w:hAnsi="標楷體" w:cs="新細明體"/>
                                      <w:kern w:val="0"/>
                                      <w:sz w:val="20"/>
                                    </w:rPr>
                                  </w:pPr>
                                  <w:r w:rsidRPr="00DB2DC4">
                                    <w:rPr>
                                      <w:rFonts w:ascii="標楷體" w:eastAsia="標楷體" w:hAnsi="標楷體" w:cs="新細明體" w:hint="eastAsia"/>
                                      <w:kern w:val="0"/>
                                      <w:sz w:val="20"/>
                                    </w:rPr>
                                    <w:t>記過</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66C3CC11" w14:textId="77777777" w:rsidR="001F0046" w:rsidRPr="00DB2DC4" w:rsidRDefault="001F0046" w:rsidP="0091781B">
                                  <w:pPr>
                                    <w:widowControl/>
                                    <w:spacing w:line="200" w:lineRule="exact"/>
                                    <w:ind w:leftChars="50" w:left="120" w:rightChars="50" w:right="120"/>
                                    <w:jc w:val="distribute"/>
                                    <w:rPr>
                                      <w:rFonts w:ascii="標楷體" w:eastAsia="標楷體" w:hAnsi="標楷體" w:cs="新細明體"/>
                                      <w:kern w:val="0"/>
                                      <w:sz w:val="20"/>
                                    </w:rPr>
                                  </w:pPr>
                                  <w:r w:rsidRPr="00DB2DC4">
                                    <w:rPr>
                                      <w:rFonts w:ascii="標楷體" w:eastAsia="標楷體" w:hAnsi="標楷體" w:cs="新細明體" w:hint="eastAsia"/>
                                      <w:kern w:val="0"/>
                                      <w:sz w:val="20"/>
                                    </w:rPr>
                                    <w:t>申誡</w:t>
                                  </w:r>
                                </w:p>
                              </w:tc>
                            </w:tr>
                            <w:tr w:rsidR="001F0046" w:rsidRPr="00DB2DC4" w14:paraId="4E2A1957" w14:textId="77777777" w:rsidTr="004F2493">
                              <w:trPr>
                                <w:trHeight w:val="340"/>
                                <w:jc w:val="center"/>
                              </w:trPr>
                              <w:tc>
                                <w:tcPr>
                                  <w:tcW w:w="3093" w:type="dxa"/>
                                  <w:tcBorders>
                                    <w:top w:val="single" w:sz="4" w:space="0" w:color="auto"/>
                                    <w:left w:val="single" w:sz="4" w:space="0" w:color="auto"/>
                                    <w:bottom w:val="single" w:sz="4" w:space="0" w:color="auto"/>
                                    <w:right w:val="single" w:sz="4" w:space="0" w:color="auto"/>
                                  </w:tcBorders>
                                  <w:shd w:val="clear" w:color="auto" w:fill="DAEEF3"/>
                                  <w:vAlign w:val="center"/>
                                </w:tcPr>
                                <w:p w14:paraId="2C1A8E5D"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
                                      <w:bCs/>
                                      <w:color w:val="000000" w:themeColor="text1"/>
                                      <w:kern w:val="0"/>
                                      <w:sz w:val="20"/>
                                    </w:rPr>
                                  </w:pPr>
                                  <w:r w:rsidRPr="00E0595D">
                                    <w:rPr>
                                      <w:rFonts w:ascii="標楷體" w:eastAsia="標楷體" w:hAnsi="標楷體" w:cs="新細明體" w:hint="eastAsia"/>
                                      <w:b/>
                                      <w:bCs/>
                                      <w:color w:val="000000" w:themeColor="text1"/>
                                      <w:kern w:val="0"/>
                                      <w:sz w:val="20"/>
                                    </w:rPr>
                                    <w:t>合計</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11D462C7"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
                                      <w:bCs/>
                                      <w:color w:val="000000" w:themeColor="text1"/>
                                      <w:kern w:val="0"/>
                                      <w:sz w:val="20"/>
                                    </w:rPr>
                                  </w:pPr>
                                  <w:r>
                                    <w:rPr>
                                      <w:rFonts w:ascii="標楷體" w:eastAsia="標楷體" w:hAnsi="標楷體" w:cs="新細明體"/>
                                      <w:b/>
                                      <w:bCs/>
                                      <w:color w:val="000000" w:themeColor="text1"/>
                                      <w:kern w:val="0"/>
                                      <w:sz w:val="20"/>
                                    </w:rPr>
                                    <w:t>2</w:t>
                                  </w:r>
                                </w:p>
                              </w:tc>
                              <w:tc>
                                <w:tcPr>
                                  <w:tcW w:w="1357" w:type="dxa"/>
                                  <w:tcBorders>
                                    <w:top w:val="single" w:sz="4" w:space="0" w:color="auto"/>
                                    <w:left w:val="nil"/>
                                    <w:bottom w:val="single" w:sz="4" w:space="0" w:color="auto"/>
                                    <w:right w:val="single" w:sz="4" w:space="0" w:color="auto"/>
                                  </w:tcBorders>
                                  <w:shd w:val="clear" w:color="auto" w:fill="DAEEF3"/>
                                  <w:vAlign w:val="center"/>
                                </w:tcPr>
                                <w:p w14:paraId="1BDE14DF"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
                                      <w:bCs/>
                                      <w:color w:val="000000" w:themeColor="text1"/>
                                      <w:kern w:val="0"/>
                                      <w:sz w:val="20"/>
                                    </w:rPr>
                                  </w:pPr>
                                  <w:r>
                                    <w:rPr>
                                      <w:rFonts w:ascii="標楷體" w:eastAsia="標楷體" w:hAnsi="標楷體" w:cs="新細明體"/>
                                      <w:b/>
                                      <w:bCs/>
                                      <w:color w:val="000000" w:themeColor="text1"/>
                                      <w:kern w:val="0"/>
                                      <w:sz w:val="20"/>
                                    </w:rPr>
                                    <w:t>2</w:t>
                                  </w:r>
                                </w:p>
                              </w:tc>
                              <w:tc>
                                <w:tcPr>
                                  <w:tcW w:w="1381" w:type="dxa"/>
                                  <w:tcBorders>
                                    <w:top w:val="single" w:sz="4" w:space="0" w:color="auto"/>
                                    <w:left w:val="nil"/>
                                    <w:bottom w:val="single" w:sz="4" w:space="0" w:color="auto"/>
                                    <w:right w:val="single" w:sz="4" w:space="0" w:color="auto"/>
                                  </w:tcBorders>
                                  <w:shd w:val="clear" w:color="auto" w:fill="DAEEF3"/>
                                  <w:vAlign w:val="center"/>
                                </w:tcPr>
                                <w:p w14:paraId="31D35D0E" w14:textId="77777777" w:rsidR="001F0046" w:rsidRPr="00DB2DC4" w:rsidRDefault="001F0046" w:rsidP="0091781B">
                                  <w:pPr>
                                    <w:widowControl/>
                                    <w:spacing w:line="200" w:lineRule="exact"/>
                                    <w:ind w:leftChars="50" w:left="120" w:rightChars="50" w:right="120"/>
                                    <w:jc w:val="right"/>
                                    <w:rPr>
                                      <w:rFonts w:ascii="標楷體" w:eastAsia="標楷體" w:hAnsi="標楷體" w:cs="新細明體"/>
                                      <w:b/>
                                      <w:bCs/>
                                      <w:kern w:val="0"/>
                                      <w:sz w:val="20"/>
                                    </w:rPr>
                                  </w:pPr>
                                  <w:r w:rsidRPr="00DB2DC4">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14A5C076" w14:textId="77777777" w:rsidR="001F0046" w:rsidRPr="00DB2DC4" w:rsidRDefault="001F0046" w:rsidP="0091781B">
                                  <w:pPr>
                                    <w:widowControl/>
                                    <w:spacing w:line="200" w:lineRule="exact"/>
                                    <w:ind w:leftChars="50" w:left="120" w:rightChars="50" w:right="120"/>
                                    <w:jc w:val="right"/>
                                    <w:rPr>
                                      <w:rFonts w:ascii="標楷體" w:eastAsia="標楷體" w:hAnsi="標楷體" w:cs="新細明體"/>
                                      <w:b/>
                                      <w:kern w:val="0"/>
                                      <w:sz w:val="20"/>
                                    </w:rPr>
                                  </w:pPr>
                                  <w:r w:rsidRPr="00DB2DC4">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35D52CF2" w14:textId="77777777" w:rsidR="001F0046" w:rsidRPr="00DB2DC4" w:rsidRDefault="001F0046" w:rsidP="0091781B">
                                  <w:pPr>
                                    <w:widowControl/>
                                    <w:spacing w:line="200" w:lineRule="exact"/>
                                    <w:ind w:leftChars="50" w:left="120" w:rightChars="50" w:right="120"/>
                                    <w:jc w:val="right"/>
                                    <w:rPr>
                                      <w:rFonts w:ascii="標楷體" w:eastAsia="標楷體" w:hAnsi="標楷體" w:cs="新細明體"/>
                                      <w:b/>
                                      <w:bCs/>
                                      <w:kern w:val="0"/>
                                      <w:sz w:val="20"/>
                                    </w:rPr>
                                  </w:pPr>
                                  <w:r>
                                    <w:rPr>
                                      <w:rFonts w:ascii="標楷體" w:eastAsia="標楷體" w:hAnsi="標楷體" w:cs="新細明體"/>
                                      <w:b/>
                                      <w:bCs/>
                                      <w:kern w:val="0"/>
                                      <w:sz w:val="20"/>
                                    </w:rPr>
                                    <w:t>2</w:t>
                                  </w:r>
                                </w:p>
                              </w:tc>
                            </w:tr>
                            <w:tr w:rsidR="001F0046" w:rsidRPr="00DB2DC4" w14:paraId="5EBCABF9" w14:textId="77777777" w:rsidTr="004F2493">
                              <w:trPr>
                                <w:trHeight w:val="340"/>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401B0376"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Cs/>
                                      <w:color w:val="000000" w:themeColor="text1"/>
                                      <w:kern w:val="0"/>
                                      <w:sz w:val="20"/>
                                    </w:rPr>
                                  </w:pPr>
                                  <w:r w:rsidRPr="00E0595D">
                                    <w:rPr>
                                      <w:rFonts w:ascii="標楷體" w:eastAsia="標楷體" w:hAnsi="標楷體" w:cs="新細明體" w:hint="eastAsia"/>
                                      <w:bCs/>
                                      <w:color w:val="000000" w:themeColor="text1"/>
                                      <w:kern w:val="0"/>
                                      <w:sz w:val="20"/>
                                    </w:rPr>
                                    <w:t>縣政府</w:t>
                                  </w:r>
                                </w:p>
                              </w:tc>
                              <w:tc>
                                <w:tcPr>
                                  <w:tcW w:w="1369" w:type="dxa"/>
                                  <w:tcBorders>
                                    <w:top w:val="single" w:sz="4" w:space="0" w:color="auto"/>
                                    <w:left w:val="nil"/>
                                    <w:bottom w:val="single" w:sz="4" w:space="0" w:color="auto"/>
                                    <w:right w:val="single" w:sz="4" w:space="0" w:color="auto"/>
                                  </w:tcBorders>
                                  <w:shd w:val="clear" w:color="auto" w:fill="auto"/>
                                  <w:vAlign w:val="center"/>
                                </w:tcPr>
                                <w:p w14:paraId="67608C13"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Cs/>
                                      <w:color w:val="000000" w:themeColor="text1"/>
                                      <w:kern w:val="0"/>
                                      <w:sz w:val="20"/>
                                    </w:rPr>
                                  </w:pPr>
                                  <w:r>
                                    <w:rPr>
                                      <w:rFonts w:ascii="標楷體" w:eastAsia="標楷體" w:hAnsi="標楷體" w:cs="新細明體"/>
                                      <w:bCs/>
                                      <w:color w:val="000000" w:themeColor="text1"/>
                                      <w:kern w:val="0"/>
                                      <w:sz w:val="20"/>
                                    </w:rPr>
                                    <w:t>2</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EA964E" w14:textId="77777777" w:rsidR="001F0046" w:rsidRPr="00303D5F" w:rsidRDefault="001F0046" w:rsidP="0091781B">
                                  <w:pPr>
                                    <w:widowControl/>
                                    <w:spacing w:line="200" w:lineRule="exact"/>
                                    <w:ind w:leftChars="50" w:left="120" w:rightChars="50" w:right="120"/>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2</w:t>
                                  </w:r>
                                </w:p>
                              </w:tc>
                              <w:tc>
                                <w:tcPr>
                                  <w:tcW w:w="1381" w:type="dxa"/>
                                  <w:tcBorders>
                                    <w:top w:val="single" w:sz="4" w:space="0" w:color="auto"/>
                                    <w:left w:val="nil"/>
                                    <w:bottom w:val="single" w:sz="4" w:space="0" w:color="auto"/>
                                    <w:right w:val="single" w:sz="4" w:space="0" w:color="auto"/>
                                  </w:tcBorders>
                                  <w:shd w:val="clear" w:color="auto" w:fill="auto"/>
                                  <w:vAlign w:val="center"/>
                                </w:tcPr>
                                <w:p w14:paraId="2B9533A3" w14:textId="77777777" w:rsidR="001F0046" w:rsidRPr="00D422A7" w:rsidRDefault="001F0046" w:rsidP="0091781B">
                                  <w:pPr>
                                    <w:widowControl/>
                                    <w:spacing w:line="200" w:lineRule="exact"/>
                                    <w:ind w:leftChars="50" w:left="120" w:rightChars="50" w:right="120"/>
                                    <w:jc w:val="right"/>
                                    <w:rPr>
                                      <w:rFonts w:ascii="標楷體" w:eastAsia="標楷體" w:hAnsi="標楷體" w:cs="新細明體"/>
                                      <w:kern w:val="0"/>
                                      <w:sz w:val="20"/>
                                    </w:rPr>
                                  </w:pPr>
                                  <w:r w:rsidRPr="00D422A7">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15EAAD17" w14:textId="77777777" w:rsidR="001F0046" w:rsidRPr="00D422A7" w:rsidRDefault="001F0046" w:rsidP="0091781B">
                                  <w:pPr>
                                    <w:widowControl/>
                                    <w:spacing w:line="200" w:lineRule="exact"/>
                                    <w:ind w:leftChars="50" w:left="120" w:rightChars="50" w:right="120"/>
                                    <w:jc w:val="right"/>
                                    <w:rPr>
                                      <w:rFonts w:ascii="標楷體" w:eastAsia="標楷體" w:hAnsi="標楷體" w:cs="新細明體"/>
                                      <w:kern w:val="0"/>
                                      <w:sz w:val="20"/>
                                    </w:rPr>
                                  </w:pPr>
                                  <w:r w:rsidRPr="00D422A7">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66FEF9A9" w14:textId="77777777" w:rsidR="001F0046" w:rsidRPr="00DB2DC4" w:rsidRDefault="001F0046" w:rsidP="0091781B">
                                  <w:pPr>
                                    <w:widowControl/>
                                    <w:spacing w:line="200" w:lineRule="exact"/>
                                    <w:ind w:leftChars="50" w:left="120" w:rightChars="50" w:right="120"/>
                                    <w:jc w:val="right"/>
                                    <w:rPr>
                                      <w:rFonts w:ascii="標楷體" w:eastAsia="標楷體" w:hAnsi="標楷體" w:cs="新細明體"/>
                                      <w:bCs/>
                                      <w:kern w:val="0"/>
                                      <w:sz w:val="20"/>
                                    </w:rPr>
                                  </w:pPr>
                                  <w:r>
                                    <w:rPr>
                                      <w:rFonts w:ascii="標楷體" w:eastAsia="標楷體" w:hAnsi="標楷體" w:cs="新細明體"/>
                                      <w:bCs/>
                                      <w:kern w:val="0"/>
                                      <w:sz w:val="20"/>
                                    </w:rPr>
                                    <w:t>2</w:t>
                                  </w:r>
                                </w:p>
                              </w:tc>
                            </w:tr>
                            <w:tr w:rsidR="001F0046" w:rsidRPr="00430549" w14:paraId="323BFFC5" w14:textId="77777777" w:rsidTr="00AF063E">
                              <w:trPr>
                                <w:trHeight w:val="295"/>
                                <w:jc w:val="center"/>
                              </w:trPr>
                              <w:tc>
                                <w:tcPr>
                                  <w:tcW w:w="9938" w:type="dxa"/>
                                  <w:gridSpan w:val="6"/>
                                  <w:tcBorders>
                                    <w:top w:val="single" w:sz="4" w:space="0" w:color="auto"/>
                                    <w:left w:val="single" w:sz="4" w:space="0" w:color="auto"/>
                                    <w:bottom w:val="single" w:sz="4" w:space="0" w:color="auto"/>
                                    <w:right w:val="single" w:sz="4" w:space="0" w:color="auto"/>
                                  </w:tcBorders>
                                  <w:shd w:val="clear" w:color="auto" w:fill="B6DDE8"/>
                                  <w:vAlign w:val="center"/>
                                </w:tcPr>
                                <w:p w14:paraId="071E58A9" w14:textId="77777777" w:rsidR="001F0046" w:rsidRPr="00E0595D" w:rsidRDefault="001F0046" w:rsidP="0091781B">
                                  <w:pPr>
                                    <w:widowControl/>
                                    <w:spacing w:line="200" w:lineRule="exact"/>
                                    <w:ind w:leftChars="50" w:left="120" w:rightChars="50" w:right="120"/>
                                    <w:rPr>
                                      <w:rFonts w:ascii="標楷體" w:eastAsia="標楷體" w:hAnsi="標楷體" w:cs="新細明體"/>
                                      <w:color w:val="000000" w:themeColor="text1"/>
                                      <w:kern w:val="0"/>
                                      <w:sz w:val="20"/>
                                    </w:rPr>
                                  </w:pPr>
                                  <w:r w:rsidRPr="00E0595D">
                                    <w:rPr>
                                      <w:rFonts w:ascii="標楷體" w:eastAsia="標楷體" w:hAnsi="標楷體" w:cs="新細明體" w:hint="eastAsia"/>
                                      <w:b/>
                                      <w:bCs/>
                                      <w:color w:val="000000" w:themeColor="text1"/>
                                      <w:kern w:val="0"/>
                                      <w:sz w:val="20"/>
                                    </w:rPr>
                                    <w:t>二、按疏失原因別</w:t>
                                  </w:r>
                                </w:p>
                              </w:tc>
                            </w:tr>
                            <w:tr w:rsidR="001F0046" w:rsidRPr="00430549" w14:paraId="49C5342F" w14:textId="77777777" w:rsidTr="00AF063E">
                              <w:trPr>
                                <w:trHeight w:val="295"/>
                                <w:jc w:val="center"/>
                              </w:trPr>
                              <w:tc>
                                <w:tcPr>
                                  <w:tcW w:w="3093" w:type="dxa"/>
                                  <w:vMerge w:val="restart"/>
                                  <w:tcBorders>
                                    <w:top w:val="single" w:sz="4" w:space="0" w:color="auto"/>
                                    <w:left w:val="single" w:sz="4" w:space="0" w:color="auto"/>
                                    <w:right w:val="single" w:sz="4" w:space="0" w:color="auto"/>
                                  </w:tcBorders>
                                  <w:shd w:val="clear" w:color="auto" w:fill="DAEEF3"/>
                                  <w:vAlign w:val="center"/>
                                </w:tcPr>
                                <w:p w14:paraId="42D00122"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
                                      <w:bCs/>
                                      <w:color w:val="000000" w:themeColor="text1"/>
                                      <w:kern w:val="0"/>
                                      <w:sz w:val="20"/>
                                    </w:rPr>
                                  </w:pPr>
                                  <w:r w:rsidRPr="00E0595D">
                                    <w:rPr>
                                      <w:rFonts w:ascii="標楷體" w:eastAsia="標楷體" w:hAnsi="標楷體" w:cs="新細明體" w:hint="eastAsia"/>
                                      <w:color w:val="000000" w:themeColor="text1"/>
                                      <w:kern w:val="0"/>
                                      <w:sz w:val="20"/>
                                    </w:rPr>
                                    <w:t>疏失原因</w:t>
                                  </w:r>
                                </w:p>
                              </w:tc>
                              <w:tc>
                                <w:tcPr>
                                  <w:tcW w:w="1369" w:type="dxa"/>
                                  <w:vMerge w:val="restart"/>
                                  <w:tcBorders>
                                    <w:top w:val="single" w:sz="4" w:space="0" w:color="auto"/>
                                    <w:left w:val="nil"/>
                                    <w:right w:val="single" w:sz="4" w:space="0" w:color="auto"/>
                                  </w:tcBorders>
                                  <w:shd w:val="clear" w:color="auto" w:fill="DAEEF3"/>
                                  <w:vAlign w:val="center"/>
                                </w:tcPr>
                                <w:p w14:paraId="40C843A7"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
                                      <w:bCs/>
                                      <w:color w:val="000000" w:themeColor="text1"/>
                                      <w:kern w:val="0"/>
                                      <w:sz w:val="20"/>
                                    </w:rPr>
                                  </w:pPr>
                                  <w:r w:rsidRPr="00E0595D">
                                    <w:rPr>
                                      <w:rFonts w:ascii="標楷體" w:eastAsia="標楷體" w:hAnsi="標楷體" w:cs="新細明體" w:hint="eastAsia"/>
                                      <w:color w:val="000000" w:themeColor="text1"/>
                                      <w:kern w:val="0"/>
                                      <w:sz w:val="20"/>
                                    </w:rPr>
                                    <w:t>件數</w:t>
                                  </w:r>
                                </w:p>
                              </w:tc>
                              <w:tc>
                                <w:tcPr>
                                  <w:tcW w:w="5476" w:type="dxa"/>
                                  <w:gridSpan w:val="4"/>
                                  <w:tcBorders>
                                    <w:top w:val="single" w:sz="4" w:space="0" w:color="auto"/>
                                    <w:left w:val="nil"/>
                                    <w:bottom w:val="single" w:sz="4" w:space="0" w:color="auto"/>
                                    <w:right w:val="single" w:sz="4" w:space="0" w:color="auto"/>
                                  </w:tcBorders>
                                  <w:shd w:val="clear" w:color="auto" w:fill="DAEEF3"/>
                                  <w:vAlign w:val="center"/>
                                </w:tcPr>
                                <w:p w14:paraId="5DD83063"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
                                      <w:bCs/>
                                      <w:color w:val="000000" w:themeColor="text1"/>
                                      <w:kern w:val="0"/>
                                      <w:sz w:val="20"/>
                                    </w:rPr>
                                  </w:pPr>
                                  <w:r w:rsidRPr="00E0595D">
                                    <w:rPr>
                                      <w:rFonts w:ascii="標楷體" w:eastAsia="標楷體" w:hAnsi="標楷體" w:cs="新細明體" w:hint="eastAsia"/>
                                      <w:color w:val="000000" w:themeColor="text1"/>
                                      <w:kern w:val="0"/>
                                      <w:sz w:val="20"/>
                                    </w:rPr>
                                    <w:t>受處分人次</w:t>
                                  </w:r>
                                </w:p>
                              </w:tc>
                            </w:tr>
                            <w:tr w:rsidR="001F0046" w:rsidRPr="00430549" w14:paraId="61941663" w14:textId="77777777" w:rsidTr="00AF063E">
                              <w:trPr>
                                <w:trHeight w:val="295"/>
                                <w:jc w:val="center"/>
                              </w:trPr>
                              <w:tc>
                                <w:tcPr>
                                  <w:tcW w:w="3093" w:type="dxa"/>
                                  <w:vMerge/>
                                  <w:tcBorders>
                                    <w:left w:val="single" w:sz="4" w:space="0" w:color="auto"/>
                                    <w:bottom w:val="single" w:sz="4" w:space="0" w:color="auto"/>
                                    <w:right w:val="single" w:sz="4" w:space="0" w:color="auto"/>
                                  </w:tcBorders>
                                  <w:shd w:val="clear" w:color="auto" w:fill="DAEEF3"/>
                                  <w:vAlign w:val="center"/>
                                </w:tcPr>
                                <w:p w14:paraId="2D6FD055"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
                                      <w:bCs/>
                                      <w:color w:val="000000" w:themeColor="text1"/>
                                      <w:kern w:val="0"/>
                                      <w:sz w:val="20"/>
                                    </w:rPr>
                                  </w:pPr>
                                </w:p>
                              </w:tc>
                              <w:tc>
                                <w:tcPr>
                                  <w:tcW w:w="1369" w:type="dxa"/>
                                  <w:vMerge/>
                                  <w:tcBorders>
                                    <w:left w:val="nil"/>
                                    <w:bottom w:val="single" w:sz="4" w:space="0" w:color="auto"/>
                                    <w:right w:val="single" w:sz="4" w:space="0" w:color="auto"/>
                                  </w:tcBorders>
                                  <w:shd w:val="clear" w:color="auto" w:fill="DAEEF3"/>
                                  <w:vAlign w:val="center"/>
                                </w:tcPr>
                                <w:p w14:paraId="35981DE1"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
                                      <w:bCs/>
                                      <w:color w:val="000000" w:themeColor="text1"/>
                                      <w:kern w:val="0"/>
                                      <w:sz w:val="20"/>
                                    </w:rPr>
                                  </w:pPr>
                                </w:p>
                              </w:tc>
                              <w:tc>
                                <w:tcPr>
                                  <w:tcW w:w="1357" w:type="dxa"/>
                                  <w:tcBorders>
                                    <w:top w:val="single" w:sz="4" w:space="0" w:color="auto"/>
                                    <w:left w:val="nil"/>
                                    <w:bottom w:val="single" w:sz="4" w:space="0" w:color="auto"/>
                                    <w:right w:val="single" w:sz="4" w:space="0" w:color="auto"/>
                                  </w:tcBorders>
                                  <w:shd w:val="clear" w:color="auto" w:fill="DAEEF3"/>
                                  <w:vAlign w:val="center"/>
                                </w:tcPr>
                                <w:p w14:paraId="27BF01C7"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color w:val="000000" w:themeColor="text1"/>
                                      <w:kern w:val="0"/>
                                      <w:sz w:val="20"/>
                                    </w:rPr>
                                  </w:pPr>
                                  <w:r w:rsidRPr="00E0595D">
                                    <w:rPr>
                                      <w:rFonts w:ascii="標楷體" w:eastAsia="標楷體" w:hAnsi="標楷體" w:cs="新細明體" w:hint="eastAsia"/>
                                      <w:color w:val="000000" w:themeColor="text1"/>
                                      <w:kern w:val="0"/>
                                      <w:sz w:val="20"/>
                                    </w:rPr>
                                    <w:t>合計</w:t>
                                  </w:r>
                                </w:p>
                              </w:tc>
                              <w:tc>
                                <w:tcPr>
                                  <w:tcW w:w="1381" w:type="dxa"/>
                                  <w:tcBorders>
                                    <w:top w:val="single" w:sz="4" w:space="0" w:color="auto"/>
                                    <w:left w:val="nil"/>
                                    <w:bottom w:val="single" w:sz="4" w:space="0" w:color="auto"/>
                                    <w:right w:val="single" w:sz="4" w:space="0" w:color="auto"/>
                                  </w:tcBorders>
                                  <w:shd w:val="clear" w:color="auto" w:fill="DAEEF3"/>
                                  <w:vAlign w:val="center"/>
                                </w:tcPr>
                                <w:p w14:paraId="65B3FC3E" w14:textId="77777777" w:rsidR="001F0046" w:rsidRPr="00430549" w:rsidRDefault="001F0046" w:rsidP="0091781B">
                                  <w:pPr>
                                    <w:widowControl/>
                                    <w:spacing w:line="200" w:lineRule="exact"/>
                                    <w:ind w:leftChars="50" w:left="120" w:rightChars="50" w:right="120"/>
                                    <w:jc w:val="distribute"/>
                                    <w:rPr>
                                      <w:rFonts w:ascii="標楷體" w:eastAsia="標楷體" w:hAnsi="標楷體" w:cs="新細明體"/>
                                      <w:kern w:val="0"/>
                                      <w:sz w:val="20"/>
                                    </w:rPr>
                                  </w:pPr>
                                  <w:r w:rsidRPr="00430549">
                                    <w:rPr>
                                      <w:rFonts w:ascii="標楷體" w:eastAsia="標楷體" w:hAnsi="標楷體" w:cs="新細明體" w:hint="eastAsia"/>
                                      <w:kern w:val="0"/>
                                      <w:sz w:val="20"/>
                                    </w:rPr>
                                    <w:t>大過</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44E0C544" w14:textId="77777777" w:rsidR="001F0046" w:rsidRPr="00430549" w:rsidRDefault="001F0046" w:rsidP="0091781B">
                                  <w:pPr>
                                    <w:widowControl/>
                                    <w:spacing w:line="200" w:lineRule="exact"/>
                                    <w:ind w:leftChars="50" w:left="120" w:rightChars="50" w:right="120"/>
                                    <w:jc w:val="distribute"/>
                                    <w:rPr>
                                      <w:rFonts w:ascii="標楷體" w:eastAsia="標楷體" w:hAnsi="標楷體" w:cs="新細明體"/>
                                      <w:kern w:val="0"/>
                                      <w:sz w:val="20"/>
                                    </w:rPr>
                                  </w:pPr>
                                  <w:r w:rsidRPr="00430549">
                                    <w:rPr>
                                      <w:rFonts w:ascii="標楷體" w:eastAsia="標楷體" w:hAnsi="標楷體" w:cs="新細明體" w:hint="eastAsia"/>
                                      <w:kern w:val="0"/>
                                      <w:sz w:val="20"/>
                                    </w:rPr>
                                    <w:t>記過</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7DFCAD5F" w14:textId="77777777" w:rsidR="001F0046" w:rsidRPr="00430549" w:rsidRDefault="001F0046" w:rsidP="0091781B">
                                  <w:pPr>
                                    <w:widowControl/>
                                    <w:spacing w:line="200" w:lineRule="exact"/>
                                    <w:ind w:leftChars="50" w:left="120" w:rightChars="50" w:right="120"/>
                                    <w:jc w:val="distribute"/>
                                    <w:rPr>
                                      <w:rFonts w:ascii="標楷體" w:eastAsia="標楷體" w:hAnsi="標楷體" w:cs="新細明體"/>
                                      <w:kern w:val="0"/>
                                      <w:sz w:val="20"/>
                                    </w:rPr>
                                  </w:pPr>
                                  <w:r w:rsidRPr="00430549">
                                    <w:rPr>
                                      <w:rFonts w:ascii="標楷體" w:eastAsia="標楷體" w:hAnsi="標楷體" w:cs="新細明體" w:hint="eastAsia"/>
                                      <w:kern w:val="0"/>
                                      <w:sz w:val="20"/>
                                    </w:rPr>
                                    <w:t>申誡</w:t>
                                  </w:r>
                                </w:p>
                              </w:tc>
                            </w:tr>
                            <w:tr w:rsidR="001F0046" w:rsidRPr="00430549" w14:paraId="5F22D2ED" w14:textId="77777777" w:rsidTr="004F2493">
                              <w:trPr>
                                <w:trHeight w:val="340"/>
                                <w:jc w:val="center"/>
                              </w:trPr>
                              <w:tc>
                                <w:tcPr>
                                  <w:tcW w:w="3093" w:type="dxa"/>
                                  <w:tcBorders>
                                    <w:top w:val="single" w:sz="4" w:space="0" w:color="auto"/>
                                    <w:left w:val="single" w:sz="4" w:space="0" w:color="auto"/>
                                    <w:bottom w:val="single" w:sz="4" w:space="0" w:color="auto"/>
                                    <w:right w:val="single" w:sz="4" w:space="0" w:color="auto"/>
                                  </w:tcBorders>
                                  <w:shd w:val="clear" w:color="auto" w:fill="DAEEF3"/>
                                  <w:vAlign w:val="center"/>
                                </w:tcPr>
                                <w:p w14:paraId="092BBDFE"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
                                      <w:bCs/>
                                      <w:color w:val="000000" w:themeColor="text1"/>
                                      <w:kern w:val="0"/>
                                      <w:sz w:val="20"/>
                                    </w:rPr>
                                  </w:pPr>
                                  <w:r w:rsidRPr="00E0595D">
                                    <w:rPr>
                                      <w:rFonts w:ascii="標楷體" w:eastAsia="標楷體" w:hAnsi="標楷體" w:cs="新細明體" w:hint="eastAsia"/>
                                      <w:b/>
                                      <w:bCs/>
                                      <w:color w:val="000000" w:themeColor="text1"/>
                                      <w:kern w:val="0"/>
                                      <w:sz w:val="20"/>
                                    </w:rPr>
                                    <w:t>合計</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6E246D92"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
                                      <w:bCs/>
                                      <w:color w:val="000000" w:themeColor="text1"/>
                                      <w:kern w:val="0"/>
                                      <w:sz w:val="20"/>
                                    </w:rPr>
                                  </w:pPr>
                                  <w:r>
                                    <w:rPr>
                                      <w:rFonts w:ascii="標楷體" w:eastAsia="標楷體" w:hAnsi="標楷體" w:cs="新細明體"/>
                                      <w:b/>
                                      <w:bCs/>
                                      <w:color w:val="000000" w:themeColor="text1"/>
                                      <w:kern w:val="0"/>
                                      <w:sz w:val="20"/>
                                    </w:rPr>
                                    <w:t>2</w:t>
                                  </w:r>
                                </w:p>
                              </w:tc>
                              <w:tc>
                                <w:tcPr>
                                  <w:tcW w:w="1357" w:type="dxa"/>
                                  <w:tcBorders>
                                    <w:top w:val="single" w:sz="4" w:space="0" w:color="auto"/>
                                    <w:left w:val="nil"/>
                                    <w:bottom w:val="single" w:sz="4" w:space="0" w:color="auto"/>
                                    <w:right w:val="single" w:sz="4" w:space="0" w:color="auto"/>
                                  </w:tcBorders>
                                  <w:shd w:val="clear" w:color="auto" w:fill="DAEEF3"/>
                                  <w:vAlign w:val="center"/>
                                </w:tcPr>
                                <w:p w14:paraId="068C7201"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
                                      <w:bCs/>
                                      <w:color w:val="000000" w:themeColor="text1"/>
                                      <w:kern w:val="0"/>
                                      <w:sz w:val="20"/>
                                    </w:rPr>
                                  </w:pPr>
                                  <w:r>
                                    <w:rPr>
                                      <w:rFonts w:ascii="標楷體" w:eastAsia="標楷體" w:hAnsi="標楷體" w:cs="新細明體"/>
                                      <w:b/>
                                      <w:bCs/>
                                      <w:color w:val="000000" w:themeColor="text1"/>
                                      <w:kern w:val="0"/>
                                      <w:sz w:val="20"/>
                                    </w:rPr>
                                    <w:t>2</w:t>
                                  </w:r>
                                </w:p>
                              </w:tc>
                              <w:tc>
                                <w:tcPr>
                                  <w:tcW w:w="1381" w:type="dxa"/>
                                  <w:tcBorders>
                                    <w:top w:val="single" w:sz="4" w:space="0" w:color="auto"/>
                                    <w:left w:val="nil"/>
                                    <w:bottom w:val="single" w:sz="4" w:space="0" w:color="auto"/>
                                    <w:right w:val="single" w:sz="4" w:space="0" w:color="auto"/>
                                  </w:tcBorders>
                                  <w:shd w:val="clear" w:color="auto" w:fill="DAEEF3"/>
                                  <w:vAlign w:val="center"/>
                                </w:tcPr>
                                <w:p w14:paraId="54FE3C7F" w14:textId="77777777" w:rsidR="001F0046" w:rsidRPr="00430549" w:rsidRDefault="001F0046" w:rsidP="0091781B">
                                  <w:pPr>
                                    <w:widowControl/>
                                    <w:spacing w:line="200" w:lineRule="exact"/>
                                    <w:ind w:leftChars="50" w:left="120" w:rightChars="50" w:right="120"/>
                                    <w:jc w:val="right"/>
                                    <w:rPr>
                                      <w:rFonts w:ascii="標楷體" w:eastAsia="標楷體" w:hAnsi="標楷體" w:cs="新細明體"/>
                                      <w:b/>
                                      <w:bCs/>
                                      <w:kern w:val="0"/>
                                      <w:sz w:val="20"/>
                                    </w:rPr>
                                  </w:pPr>
                                  <w:r w:rsidRPr="00430549">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3863AD74" w14:textId="77777777" w:rsidR="001F0046" w:rsidRPr="00430549" w:rsidRDefault="001F0046" w:rsidP="0091781B">
                                  <w:pPr>
                                    <w:widowControl/>
                                    <w:spacing w:line="200" w:lineRule="exact"/>
                                    <w:ind w:leftChars="50" w:left="120" w:rightChars="50" w:right="120"/>
                                    <w:jc w:val="right"/>
                                    <w:rPr>
                                      <w:rFonts w:ascii="標楷體" w:eastAsia="標楷體" w:hAnsi="標楷體" w:cs="新細明體"/>
                                      <w:b/>
                                      <w:kern w:val="0"/>
                                      <w:sz w:val="20"/>
                                    </w:rPr>
                                  </w:pPr>
                                  <w:r w:rsidRPr="00430549">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63020265" w14:textId="77777777" w:rsidR="001F0046" w:rsidRPr="00430549" w:rsidRDefault="001F0046" w:rsidP="0091781B">
                                  <w:pPr>
                                    <w:widowControl/>
                                    <w:spacing w:line="200" w:lineRule="exact"/>
                                    <w:ind w:leftChars="50" w:left="120" w:rightChars="50" w:right="120"/>
                                    <w:jc w:val="right"/>
                                    <w:rPr>
                                      <w:rFonts w:ascii="標楷體" w:eastAsia="標楷體" w:hAnsi="標楷體" w:cs="新細明體"/>
                                      <w:b/>
                                      <w:bCs/>
                                      <w:kern w:val="0"/>
                                      <w:sz w:val="20"/>
                                    </w:rPr>
                                  </w:pPr>
                                  <w:r>
                                    <w:rPr>
                                      <w:rFonts w:ascii="標楷體" w:eastAsia="標楷體" w:hAnsi="標楷體" w:cs="新細明體"/>
                                      <w:b/>
                                      <w:bCs/>
                                      <w:kern w:val="0"/>
                                      <w:sz w:val="20"/>
                                    </w:rPr>
                                    <w:t>2</w:t>
                                  </w:r>
                                </w:p>
                              </w:tc>
                            </w:tr>
                            <w:tr w:rsidR="001F0046" w:rsidRPr="00430549" w14:paraId="0A52206C" w14:textId="77777777" w:rsidTr="004F2493">
                              <w:trPr>
                                <w:trHeight w:val="340"/>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5602C010"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color w:val="000000" w:themeColor="text1"/>
                                      <w:kern w:val="0"/>
                                      <w:sz w:val="20"/>
                                    </w:rPr>
                                  </w:pPr>
                                  <w:r w:rsidRPr="00A10D5D">
                                    <w:rPr>
                                      <w:rFonts w:ascii="標楷體" w:eastAsia="標楷體" w:hAnsi="標楷體" w:cs="新細明體" w:hint="eastAsia"/>
                                      <w:kern w:val="0"/>
                                      <w:sz w:val="20"/>
                                    </w:rPr>
                                    <w:t>採購作業疏失</w:t>
                                  </w:r>
                                </w:p>
                              </w:tc>
                              <w:tc>
                                <w:tcPr>
                                  <w:tcW w:w="1369" w:type="dxa"/>
                                  <w:tcBorders>
                                    <w:top w:val="single" w:sz="4" w:space="0" w:color="auto"/>
                                    <w:left w:val="nil"/>
                                    <w:bottom w:val="single" w:sz="4" w:space="0" w:color="auto"/>
                                    <w:right w:val="single" w:sz="4" w:space="0" w:color="auto"/>
                                  </w:tcBorders>
                                  <w:shd w:val="clear" w:color="auto" w:fill="auto"/>
                                  <w:vAlign w:val="center"/>
                                </w:tcPr>
                                <w:p w14:paraId="428F0A37"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Cs/>
                                      <w:color w:val="000000" w:themeColor="text1"/>
                                      <w:kern w:val="0"/>
                                      <w:sz w:val="20"/>
                                    </w:rPr>
                                  </w:pPr>
                                  <w:r>
                                    <w:rPr>
                                      <w:rFonts w:ascii="標楷體" w:eastAsia="標楷體" w:hAnsi="標楷體" w:cs="新細明體" w:hint="eastAsia"/>
                                      <w:bCs/>
                                      <w:kern w:val="0"/>
                                      <w:sz w:val="20"/>
                                    </w:rPr>
                                    <w:t>1</w:t>
                                  </w:r>
                                </w:p>
                              </w:tc>
                              <w:tc>
                                <w:tcPr>
                                  <w:tcW w:w="1357" w:type="dxa"/>
                                  <w:tcBorders>
                                    <w:top w:val="single" w:sz="4" w:space="0" w:color="auto"/>
                                    <w:left w:val="nil"/>
                                    <w:bottom w:val="single" w:sz="4" w:space="0" w:color="auto"/>
                                    <w:right w:val="single" w:sz="4" w:space="0" w:color="auto"/>
                                  </w:tcBorders>
                                  <w:shd w:val="clear" w:color="auto" w:fill="auto"/>
                                  <w:vAlign w:val="center"/>
                                </w:tcPr>
                                <w:p w14:paraId="0487C91C"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
                                      <w:color w:val="000000" w:themeColor="text1"/>
                                      <w:kern w:val="0"/>
                                      <w:sz w:val="20"/>
                                    </w:rPr>
                                  </w:pPr>
                                  <w:r>
                                    <w:rPr>
                                      <w:rFonts w:ascii="標楷體" w:eastAsia="標楷體" w:hAnsi="標楷體" w:cs="新細明體" w:hint="eastAsia"/>
                                      <w:bCs/>
                                      <w:kern w:val="0"/>
                                      <w:sz w:val="20"/>
                                    </w:rPr>
                                    <w:t>1</w:t>
                                  </w:r>
                                </w:p>
                              </w:tc>
                              <w:tc>
                                <w:tcPr>
                                  <w:tcW w:w="1381" w:type="dxa"/>
                                  <w:tcBorders>
                                    <w:top w:val="single" w:sz="4" w:space="0" w:color="auto"/>
                                    <w:left w:val="nil"/>
                                    <w:bottom w:val="single" w:sz="4" w:space="0" w:color="auto"/>
                                    <w:right w:val="single" w:sz="4" w:space="0" w:color="auto"/>
                                  </w:tcBorders>
                                  <w:shd w:val="clear" w:color="auto" w:fill="auto"/>
                                  <w:vAlign w:val="center"/>
                                </w:tcPr>
                                <w:p w14:paraId="683AE494" w14:textId="77777777" w:rsidR="001F0046" w:rsidRPr="00394235" w:rsidRDefault="001F0046" w:rsidP="0091781B">
                                  <w:pPr>
                                    <w:widowControl/>
                                    <w:spacing w:line="200" w:lineRule="exact"/>
                                    <w:ind w:leftChars="50" w:left="120" w:rightChars="50" w:right="120"/>
                                    <w:jc w:val="right"/>
                                    <w:rPr>
                                      <w:rFonts w:ascii="標楷體" w:eastAsia="標楷體" w:hAnsi="標楷體" w:cs="新細明體"/>
                                      <w:bCs/>
                                      <w:kern w:val="0"/>
                                      <w:sz w:val="20"/>
                                    </w:rPr>
                                  </w:pPr>
                                  <w:r w:rsidRPr="00394235">
                                    <w:rPr>
                                      <w:rFonts w:ascii="標楷體" w:eastAsia="標楷體" w:hAnsi="標楷體" w:cs="新細明體" w:hint="eastAsia"/>
                                      <w:bCs/>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365FDE74" w14:textId="77777777" w:rsidR="001F0046" w:rsidRPr="00394235" w:rsidRDefault="001F0046" w:rsidP="0091781B">
                                  <w:pPr>
                                    <w:widowControl/>
                                    <w:spacing w:line="200" w:lineRule="exact"/>
                                    <w:ind w:leftChars="50" w:left="120" w:rightChars="50" w:right="120"/>
                                    <w:jc w:val="right"/>
                                    <w:rPr>
                                      <w:rFonts w:ascii="標楷體" w:eastAsia="標楷體" w:hAnsi="標楷體" w:cs="新細明體"/>
                                      <w:bCs/>
                                      <w:kern w:val="0"/>
                                      <w:sz w:val="20"/>
                                    </w:rPr>
                                  </w:pPr>
                                  <w:r w:rsidRPr="00394235">
                                    <w:rPr>
                                      <w:rFonts w:ascii="標楷體" w:eastAsia="標楷體" w:hAnsi="標楷體" w:cs="新細明體" w:hint="eastAsia"/>
                                      <w:bCs/>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16E5D612" w14:textId="77777777" w:rsidR="001F0046" w:rsidRDefault="001F0046" w:rsidP="0091781B">
                                  <w:pPr>
                                    <w:widowControl/>
                                    <w:spacing w:line="200" w:lineRule="exact"/>
                                    <w:ind w:leftChars="50" w:left="120" w:rightChars="50" w:right="120"/>
                                    <w:jc w:val="right"/>
                                    <w:rPr>
                                      <w:rFonts w:ascii="標楷體" w:eastAsia="標楷體" w:hAnsi="標楷體" w:cs="新細明體"/>
                                      <w:kern w:val="0"/>
                                      <w:sz w:val="20"/>
                                    </w:rPr>
                                  </w:pPr>
                                  <w:r>
                                    <w:rPr>
                                      <w:rFonts w:ascii="標楷體" w:eastAsia="標楷體" w:hAnsi="標楷體" w:cs="新細明體" w:hint="eastAsia"/>
                                      <w:bCs/>
                                      <w:kern w:val="0"/>
                                      <w:sz w:val="20"/>
                                    </w:rPr>
                                    <w:t>1</w:t>
                                  </w:r>
                                </w:p>
                              </w:tc>
                            </w:tr>
                            <w:tr w:rsidR="001F0046" w:rsidRPr="00430549" w14:paraId="0D205B52" w14:textId="77777777" w:rsidTr="004F2493">
                              <w:trPr>
                                <w:trHeight w:val="340"/>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0BB28556"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color w:val="000000" w:themeColor="text1"/>
                                      <w:kern w:val="0"/>
                                      <w:sz w:val="20"/>
                                    </w:rPr>
                                  </w:pPr>
                                  <w:r>
                                    <w:rPr>
                                      <w:rFonts w:ascii="標楷體" w:eastAsia="標楷體" w:hAnsi="標楷體" w:cs="新細明體" w:hint="eastAsia"/>
                                      <w:kern w:val="0"/>
                                      <w:sz w:val="20"/>
                                    </w:rPr>
                                    <w:t>預算執行</w:t>
                                  </w:r>
                                  <w:r w:rsidRPr="00A10D5D">
                                    <w:rPr>
                                      <w:rFonts w:ascii="標楷體" w:eastAsia="標楷體" w:hAnsi="標楷體" w:cs="新細明體" w:hint="eastAsia"/>
                                      <w:kern w:val="0"/>
                                      <w:sz w:val="20"/>
                                    </w:rPr>
                                    <w:t>疏失</w:t>
                                  </w:r>
                                </w:p>
                              </w:tc>
                              <w:tc>
                                <w:tcPr>
                                  <w:tcW w:w="1369" w:type="dxa"/>
                                  <w:tcBorders>
                                    <w:top w:val="single" w:sz="4" w:space="0" w:color="auto"/>
                                    <w:left w:val="nil"/>
                                    <w:bottom w:val="single" w:sz="4" w:space="0" w:color="auto"/>
                                    <w:right w:val="single" w:sz="4" w:space="0" w:color="auto"/>
                                  </w:tcBorders>
                                  <w:shd w:val="clear" w:color="auto" w:fill="auto"/>
                                  <w:vAlign w:val="center"/>
                                </w:tcPr>
                                <w:p w14:paraId="5AB1ED43"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Cs/>
                                      <w:color w:val="000000" w:themeColor="text1"/>
                                      <w:kern w:val="0"/>
                                      <w:sz w:val="20"/>
                                    </w:rPr>
                                  </w:pPr>
                                  <w:r>
                                    <w:rPr>
                                      <w:rFonts w:ascii="標楷體" w:eastAsia="標楷體" w:hAnsi="標楷體" w:cs="新細明體" w:hint="eastAsia"/>
                                      <w:bCs/>
                                      <w:kern w:val="0"/>
                                      <w:sz w:val="20"/>
                                    </w:rPr>
                                    <w:t>1</w:t>
                                  </w:r>
                                </w:p>
                              </w:tc>
                              <w:tc>
                                <w:tcPr>
                                  <w:tcW w:w="1357" w:type="dxa"/>
                                  <w:tcBorders>
                                    <w:top w:val="single" w:sz="4" w:space="0" w:color="auto"/>
                                    <w:left w:val="nil"/>
                                    <w:bottom w:val="single" w:sz="4" w:space="0" w:color="auto"/>
                                    <w:right w:val="single" w:sz="4" w:space="0" w:color="auto"/>
                                  </w:tcBorders>
                                  <w:shd w:val="clear" w:color="auto" w:fill="auto"/>
                                  <w:vAlign w:val="center"/>
                                </w:tcPr>
                                <w:p w14:paraId="76E805F1"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
                                      <w:color w:val="000000" w:themeColor="text1"/>
                                      <w:kern w:val="0"/>
                                      <w:sz w:val="20"/>
                                    </w:rPr>
                                  </w:pPr>
                                  <w:r>
                                    <w:rPr>
                                      <w:rFonts w:ascii="標楷體" w:eastAsia="標楷體" w:hAnsi="標楷體" w:cs="新細明體" w:hint="eastAsia"/>
                                      <w:bCs/>
                                      <w:kern w:val="0"/>
                                      <w:sz w:val="20"/>
                                    </w:rPr>
                                    <w:t>1</w:t>
                                  </w:r>
                                </w:p>
                              </w:tc>
                              <w:tc>
                                <w:tcPr>
                                  <w:tcW w:w="1381" w:type="dxa"/>
                                  <w:tcBorders>
                                    <w:top w:val="single" w:sz="4" w:space="0" w:color="auto"/>
                                    <w:left w:val="nil"/>
                                    <w:bottom w:val="single" w:sz="4" w:space="0" w:color="auto"/>
                                    <w:right w:val="single" w:sz="4" w:space="0" w:color="auto"/>
                                  </w:tcBorders>
                                  <w:shd w:val="clear" w:color="auto" w:fill="auto"/>
                                  <w:vAlign w:val="center"/>
                                </w:tcPr>
                                <w:p w14:paraId="3E38F041" w14:textId="77777777" w:rsidR="001F0046" w:rsidRPr="00394235" w:rsidRDefault="001F0046" w:rsidP="0091781B">
                                  <w:pPr>
                                    <w:widowControl/>
                                    <w:spacing w:line="200" w:lineRule="exact"/>
                                    <w:ind w:leftChars="50" w:left="120" w:rightChars="50" w:right="120"/>
                                    <w:jc w:val="right"/>
                                    <w:rPr>
                                      <w:rFonts w:ascii="標楷體" w:eastAsia="標楷體" w:hAnsi="標楷體" w:cs="新細明體"/>
                                      <w:bCs/>
                                      <w:kern w:val="0"/>
                                      <w:sz w:val="20"/>
                                    </w:rPr>
                                  </w:pPr>
                                  <w:r w:rsidRPr="00394235">
                                    <w:rPr>
                                      <w:rFonts w:ascii="標楷體" w:eastAsia="標楷體" w:hAnsi="標楷體" w:cs="新細明體" w:hint="eastAsia"/>
                                      <w:bCs/>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2965B146" w14:textId="77777777" w:rsidR="001F0046" w:rsidRPr="00394235" w:rsidRDefault="001F0046" w:rsidP="0091781B">
                                  <w:pPr>
                                    <w:widowControl/>
                                    <w:spacing w:line="200" w:lineRule="exact"/>
                                    <w:ind w:leftChars="50" w:left="120" w:rightChars="50" w:right="120"/>
                                    <w:jc w:val="right"/>
                                    <w:rPr>
                                      <w:rFonts w:ascii="標楷體" w:eastAsia="標楷體" w:hAnsi="標楷體" w:cs="新細明體"/>
                                      <w:bCs/>
                                      <w:kern w:val="0"/>
                                      <w:sz w:val="20"/>
                                    </w:rPr>
                                  </w:pPr>
                                  <w:r w:rsidRPr="00394235">
                                    <w:rPr>
                                      <w:rFonts w:ascii="標楷體" w:eastAsia="標楷體" w:hAnsi="標楷體" w:cs="新細明體" w:hint="eastAsia"/>
                                      <w:bCs/>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3D4EA518" w14:textId="77777777" w:rsidR="001F0046" w:rsidRDefault="001F0046" w:rsidP="0091781B">
                                  <w:pPr>
                                    <w:widowControl/>
                                    <w:spacing w:line="200" w:lineRule="exact"/>
                                    <w:ind w:leftChars="50" w:left="120" w:rightChars="50" w:right="120"/>
                                    <w:jc w:val="right"/>
                                    <w:rPr>
                                      <w:rFonts w:ascii="標楷體" w:eastAsia="標楷體" w:hAnsi="標楷體" w:cs="新細明體"/>
                                      <w:kern w:val="0"/>
                                      <w:sz w:val="20"/>
                                    </w:rPr>
                                  </w:pPr>
                                  <w:r>
                                    <w:rPr>
                                      <w:rFonts w:ascii="標楷體" w:eastAsia="標楷體" w:hAnsi="標楷體" w:cs="新細明體" w:hint="eastAsia"/>
                                      <w:bCs/>
                                      <w:kern w:val="0"/>
                                      <w:sz w:val="20"/>
                                    </w:rPr>
                                    <w:t>1</w:t>
                                  </w:r>
                                </w:p>
                              </w:tc>
                            </w:tr>
                          </w:tbl>
                          <w:p w14:paraId="2D5C04D9" w14:textId="77777777" w:rsidR="001F0046" w:rsidRDefault="001F0046" w:rsidP="001F004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3133B3" id="_x0000_s1035" style="position:absolute;left:0;text-align:left;margin-left:0;margin-top:551.15pt;width:505.3pt;height:226.7pt;z-index:-25164083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coordsize="6417310,26898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" adj="-11796480,,5400" path="m,l6386830,121920r30480,2567940l,2689860,,xe" stroked="f">
                <v:stroke joinstyle="miter"/>
                <v:formulas/>
                <v:path arrowok="t" o:connecttype="custom" o:connectlocs="0,0;6386830,130524;6417310,2879678;0,2879678;0,0" o:connectangles="0,0,0,0,0" textboxrect="0,0,6417310,2689860"/>
                <v:textbox>
                  <w:txbxContent>
                    <w:tbl>
                      <w:tblPr>
                        <w:tblW w:w="9938" w:type="dxa"/>
                        <w:jc w:val="center"/>
                        <w:tblCellMar>
                          <w:left w:w="28" w:type="dxa"/>
                          <w:right w:w="28" w:type="dxa"/>
                        </w:tblCellMar>
                        <w:tblLook w:val="04A0" w:firstRow="1" w:lastRow="0" w:firstColumn="1" w:lastColumn="0" w:noHBand="0" w:noVBand="1"/>
                      </w:tblPr>
                      <w:tblGrid>
                        <w:gridCol w:w="3093"/>
                        <w:gridCol w:w="1369"/>
                        <w:gridCol w:w="1357"/>
                        <w:gridCol w:w="1381"/>
                        <w:gridCol w:w="1369"/>
                        <w:gridCol w:w="1369"/>
                      </w:tblGrid>
                      <w:tr w:rsidR="001F0046" w:rsidRPr="00DB2DC4" w14:paraId="3816FDF4" w14:textId="77777777" w:rsidTr="00AF063E">
                        <w:trPr>
                          <w:trHeight w:val="680"/>
                          <w:jc w:val="center"/>
                        </w:trPr>
                        <w:tc>
                          <w:tcPr>
                            <w:tcW w:w="9938" w:type="dxa"/>
                            <w:gridSpan w:val="6"/>
                            <w:tcBorders>
                              <w:top w:val="nil"/>
                              <w:left w:val="nil"/>
                              <w:bottom w:val="single" w:sz="4" w:space="0" w:color="auto"/>
                              <w:right w:val="nil"/>
                            </w:tcBorders>
                            <w:shd w:val="clear" w:color="auto" w:fill="auto"/>
                            <w:noWrap/>
                            <w:vAlign w:val="center"/>
                            <w:hideMark/>
                          </w:tcPr>
                          <w:p w14:paraId="3A0A4C1E" w14:textId="77777777" w:rsidR="001F0046" w:rsidRPr="00DB2DC4" w:rsidRDefault="001F0046" w:rsidP="007E03A0">
                            <w:pPr>
                              <w:widowControl/>
                              <w:spacing w:line="240" w:lineRule="exact"/>
                              <w:jc w:val="center"/>
                              <w:rPr>
                                <w:rFonts w:ascii="標楷體" w:eastAsia="標楷體" w:hAnsi="標楷體" w:cs="新細明體"/>
                                <w:b/>
                                <w:bCs/>
                                <w:kern w:val="0"/>
                              </w:rPr>
                            </w:pPr>
                            <w:r w:rsidRPr="00DB2DC4">
                              <w:rPr>
                                <w:rFonts w:ascii="標楷體" w:eastAsia="標楷體" w:hAnsi="標楷體" w:cs="新細明體" w:hint="eastAsia"/>
                                <w:b/>
                                <w:bCs/>
                                <w:kern w:val="0"/>
                              </w:rPr>
                              <w:t>表</w:t>
                            </w:r>
                            <w:r>
                              <w:rPr>
                                <w:rFonts w:ascii="標楷體" w:eastAsia="標楷體" w:hAnsi="標楷體" w:cs="新細明體"/>
                                <w:b/>
                                <w:bCs/>
                                <w:kern w:val="0"/>
                              </w:rPr>
                              <w:t>1</w:t>
                            </w:r>
                            <w:r>
                              <w:rPr>
                                <w:rFonts w:ascii="標楷體" w:eastAsia="標楷體" w:hAnsi="標楷體" w:cs="新細明體" w:hint="eastAsia"/>
                                <w:b/>
                                <w:bCs/>
                                <w:kern w:val="0"/>
                              </w:rPr>
                              <w:t xml:space="preserve">　</w:t>
                            </w:r>
                            <w:r w:rsidRPr="00DB2DC4">
                              <w:rPr>
                                <w:rFonts w:ascii="標楷體" w:eastAsia="標楷體" w:hAnsi="標楷體" w:cs="新細明體" w:hint="eastAsia"/>
                                <w:b/>
                                <w:bCs/>
                                <w:kern w:val="0"/>
                              </w:rPr>
                              <w:t>審計部臺灣省宜蘭縣審計室於</w:t>
                            </w:r>
                            <w:proofErr w:type="gramStart"/>
                            <w:r w:rsidRPr="00DB2DC4">
                              <w:rPr>
                                <w:rFonts w:ascii="標楷體" w:eastAsia="標楷體" w:hAnsi="標楷體" w:cs="新細明體" w:hint="eastAsia"/>
                                <w:b/>
                                <w:bCs/>
                                <w:kern w:val="0"/>
                              </w:rPr>
                              <w:t>11</w:t>
                            </w:r>
                            <w:r>
                              <w:rPr>
                                <w:rFonts w:ascii="標楷體" w:eastAsia="標楷體" w:hAnsi="標楷體" w:cs="新細明體"/>
                                <w:b/>
                                <w:bCs/>
                                <w:kern w:val="0"/>
                              </w:rPr>
                              <w:t>4</w:t>
                            </w:r>
                            <w:proofErr w:type="gramEnd"/>
                            <w:r w:rsidRPr="00DB2DC4">
                              <w:rPr>
                                <w:rFonts w:ascii="標楷體" w:eastAsia="標楷體" w:hAnsi="標楷體" w:cs="新細明體" w:hint="eastAsia"/>
                                <w:b/>
                                <w:bCs/>
                                <w:kern w:val="0"/>
                              </w:rPr>
                              <w:t>年度通知機關查明處分彙計</w:t>
                            </w:r>
                          </w:p>
                        </w:tc>
                      </w:tr>
                      <w:tr w:rsidR="001F0046" w:rsidRPr="00430549" w14:paraId="18621ED3" w14:textId="77777777" w:rsidTr="00AF063E">
                        <w:trPr>
                          <w:trHeight w:val="295"/>
                          <w:jc w:val="center"/>
                        </w:trPr>
                        <w:tc>
                          <w:tcPr>
                            <w:tcW w:w="9938" w:type="dxa"/>
                            <w:gridSpan w:val="6"/>
                            <w:tcBorders>
                              <w:top w:val="single" w:sz="4" w:space="0" w:color="auto"/>
                              <w:left w:val="single" w:sz="4" w:space="0" w:color="auto"/>
                              <w:bottom w:val="single" w:sz="4" w:space="0" w:color="auto"/>
                              <w:right w:val="single" w:sz="4" w:space="0" w:color="000000"/>
                            </w:tcBorders>
                            <w:shd w:val="clear" w:color="auto" w:fill="B6DDE8"/>
                            <w:noWrap/>
                            <w:vAlign w:val="center"/>
                            <w:hideMark/>
                          </w:tcPr>
                          <w:p w14:paraId="6519586C" w14:textId="77777777" w:rsidR="001F0046" w:rsidRPr="00430549" w:rsidRDefault="001F0046" w:rsidP="0091781B">
                            <w:pPr>
                              <w:widowControl/>
                              <w:spacing w:line="200" w:lineRule="exact"/>
                              <w:ind w:leftChars="50" w:left="120" w:rightChars="50" w:right="120"/>
                              <w:rPr>
                                <w:rFonts w:ascii="標楷體" w:eastAsia="標楷體" w:hAnsi="標楷體" w:cs="新細明體"/>
                                <w:b/>
                                <w:bCs/>
                                <w:kern w:val="0"/>
                                <w:sz w:val="20"/>
                              </w:rPr>
                            </w:pPr>
                            <w:r w:rsidRPr="00430549">
                              <w:rPr>
                                <w:rFonts w:ascii="標楷體" w:eastAsia="標楷體" w:hAnsi="標楷體" w:cs="新細明體" w:hint="eastAsia"/>
                                <w:b/>
                                <w:bCs/>
                                <w:kern w:val="0"/>
                                <w:sz w:val="20"/>
                              </w:rPr>
                              <w:t>一、按主管機關別</w:t>
                            </w:r>
                          </w:p>
                        </w:tc>
                      </w:tr>
                      <w:tr w:rsidR="001F0046" w:rsidRPr="00DB2DC4" w14:paraId="3213D1B4" w14:textId="77777777" w:rsidTr="00AF063E">
                        <w:trPr>
                          <w:trHeight w:val="295"/>
                          <w:jc w:val="center"/>
                        </w:trPr>
                        <w:tc>
                          <w:tcPr>
                            <w:tcW w:w="3093" w:type="dxa"/>
                            <w:vMerge w:val="restart"/>
                            <w:tcBorders>
                              <w:top w:val="single" w:sz="4" w:space="0" w:color="auto"/>
                              <w:left w:val="single" w:sz="4" w:space="0" w:color="auto"/>
                              <w:right w:val="single" w:sz="4" w:space="0" w:color="auto"/>
                            </w:tcBorders>
                            <w:shd w:val="clear" w:color="auto" w:fill="DAEEF3"/>
                            <w:vAlign w:val="center"/>
                          </w:tcPr>
                          <w:p w14:paraId="0745343C"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color w:val="000000" w:themeColor="text1"/>
                                <w:kern w:val="0"/>
                                <w:sz w:val="20"/>
                              </w:rPr>
                            </w:pPr>
                            <w:r w:rsidRPr="00E0595D">
                              <w:rPr>
                                <w:rFonts w:ascii="標楷體" w:eastAsia="標楷體" w:hAnsi="標楷體" w:cs="新細明體" w:hint="eastAsia"/>
                                <w:color w:val="000000" w:themeColor="text1"/>
                                <w:kern w:val="0"/>
                                <w:sz w:val="20"/>
                              </w:rPr>
                              <w:t>主管機關</w:t>
                            </w:r>
                          </w:p>
                        </w:tc>
                        <w:tc>
                          <w:tcPr>
                            <w:tcW w:w="1369" w:type="dxa"/>
                            <w:vMerge w:val="restart"/>
                            <w:tcBorders>
                              <w:top w:val="single" w:sz="4" w:space="0" w:color="auto"/>
                              <w:left w:val="nil"/>
                              <w:right w:val="single" w:sz="4" w:space="0" w:color="auto"/>
                            </w:tcBorders>
                            <w:shd w:val="clear" w:color="auto" w:fill="DAEEF3"/>
                            <w:vAlign w:val="center"/>
                          </w:tcPr>
                          <w:p w14:paraId="04F1A264"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color w:val="000000" w:themeColor="text1"/>
                                <w:kern w:val="0"/>
                                <w:sz w:val="20"/>
                              </w:rPr>
                            </w:pPr>
                            <w:r w:rsidRPr="00E0595D">
                              <w:rPr>
                                <w:rFonts w:ascii="標楷體" w:eastAsia="標楷體" w:hAnsi="標楷體" w:cs="新細明體" w:hint="eastAsia"/>
                                <w:color w:val="000000" w:themeColor="text1"/>
                                <w:kern w:val="0"/>
                                <w:sz w:val="20"/>
                              </w:rPr>
                              <w:t>件數</w:t>
                            </w:r>
                          </w:p>
                        </w:tc>
                        <w:tc>
                          <w:tcPr>
                            <w:tcW w:w="5476" w:type="dxa"/>
                            <w:gridSpan w:val="4"/>
                            <w:tcBorders>
                              <w:top w:val="single" w:sz="4" w:space="0" w:color="auto"/>
                              <w:left w:val="nil"/>
                              <w:bottom w:val="single" w:sz="4" w:space="0" w:color="auto"/>
                              <w:right w:val="single" w:sz="4" w:space="0" w:color="auto"/>
                            </w:tcBorders>
                            <w:shd w:val="clear" w:color="auto" w:fill="DAEEF3"/>
                            <w:vAlign w:val="center"/>
                          </w:tcPr>
                          <w:p w14:paraId="44EF7978"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
                                <w:bCs/>
                                <w:color w:val="000000" w:themeColor="text1"/>
                                <w:kern w:val="0"/>
                                <w:sz w:val="20"/>
                              </w:rPr>
                            </w:pPr>
                            <w:r w:rsidRPr="00E0595D">
                              <w:rPr>
                                <w:rFonts w:ascii="標楷體" w:eastAsia="標楷體" w:hAnsi="標楷體" w:cs="新細明體" w:hint="eastAsia"/>
                                <w:color w:val="000000" w:themeColor="text1"/>
                                <w:kern w:val="0"/>
                                <w:sz w:val="20"/>
                              </w:rPr>
                              <w:t>受處分人次</w:t>
                            </w:r>
                          </w:p>
                        </w:tc>
                      </w:tr>
                      <w:tr w:rsidR="001F0046" w:rsidRPr="00DB2DC4" w14:paraId="00788F35" w14:textId="77777777" w:rsidTr="00AF063E">
                        <w:trPr>
                          <w:trHeight w:val="295"/>
                          <w:jc w:val="center"/>
                        </w:trPr>
                        <w:tc>
                          <w:tcPr>
                            <w:tcW w:w="3093" w:type="dxa"/>
                            <w:vMerge/>
                            <w:tcBorders>
                              <w:left w:val="single" w:sz="4" w:space="0" w:color="auto"/>
                              <w:bottom w:val="single" w:sz="4" w:space="0" w:color="auto"/>
                              <w:right w:val="single" w:sz="4" w:space="0" w:color="auto"/>
                            </w:tcBorders>
                            <w:shd w:val="clear" w:color="auto" w:fill="DAEEF3"/>
                            <w:vAlign w:val="center"/>
                          </w:tcPr>
                          <w:p w14:paraId="3D60A974"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
                                <w:bCs/>
                                <w:color w:val="000000" w:themeColor="text1"/>
                                <w:kern w:val="0"/>
                                <w:sz w:val="20"/>
                              </w:rPr>
                            </w:pPr>
                          </w:p>
                        </w:tc>
                        <w:tc>
                          <w:tcPr>
                            <w:tcW w:w="1369" w:type="dxa"/>
                            <w:vMerge/>
                            <w:tcBorders>
                              <w:left w:val="nil"/>
                              <w:bottom w:val="single" w:sz="4" w:space="0" w:color="auto"/>
                              <w:right w:val="single" w:sz="4" w:space="0" w:color="auto"/>
                            </w:tcBorders>
                            <w:shd w:val="clear" w:color="auto" w:fill="DAEEF3"/>
                            <w:vAlign w:val="center"/>
                          </w:tcPr>
                          <w:p w14:paraId="4051906C"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
                                <w:bCs/>
                                <w:color w:val="000000" w:themeColor="text1"/>
                                <w:kern w:val="0"/>
                                <w:sz w:val="20"/>
                              </w:rPr>
                            </w:pPr>
                          </w:p>
                        </w:tc>
                        <w:tc>
                          <w:tcPr>
                            <w:tcW w:w="1357" w:type="dxa"/>
                            <w:tcBorders>
                              <w:top w:val="single" w:sz="4" w:space="0" w:color="auto"/>
                              <w:left w:val="nil"/>
                              <w:bottom w:val="single" w:sz="4" w:space="0" w:color="auto"/>
                              <w:right w:val="single" w:sz="4" w:space="0" w:color="auto"/>
                            </w:tcBorders>
                            <w:shd w:val="clear" w:color="auto" w:fill="DAEEF3"/>
                            <w:vAlign w:val="center"/>
                          </w:tcPr>
                          <w:p w14:paraId="141E4B71"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color w:val="000000" w:themeColor="text1"/>
                                <w:kern w:val="0"/>
                                <w:sz w:val="20"/>
                              </w:rPr>
                            </w:pPr>
                            <w:r w:rsidRPr="00E0595D">
                              <w:rPr>
                                <w:rFonts w:ascii="標楷體" w:eastAsia="標楷體" w:hAnsi="標楷體" w:cs="新細明體" w:hint="eastAsia"/>
                                <w:color w:val="000000" w:themeColor="text1"/>
                                <w:kern w:val="0"/>
                                <w:sz w:val="20"/>
                              </w:rPr>
                              <w:t>合計</w:t>
                            </w:r>
                          </w:p>
                        </w:tc>
                        <w:tc>
                          <w:tcPr>
                            <w:tcW w:w="1381" w:type="dxa"/>
                            <w:tcBorders>
                              <w:top w:val="single" w:sz="4" w:space="0" w:color="auto"/>
                              <w:left w:val="nil"/>
                              <w:bottom w:val="single" w:sz="4" w:space="0" w:color="auto"/>
                              <w:right w:val="single" w:sz="4" w:space="0" w:color="auto"/>
                            </w:tcBorders>
                            <w:shd w:val="clear" w:color="auto" w:fill="DAEEF3"/>
                            <w:vAlign w:val="center"/>
                          </w:tcPr>
                          <w:p w14:paraId="6940D71C" w14:textId="77777777" w:rsidR="001F0046" w:rsidRPr="00DB2DC4" w:rsidRDefault="001F0046" w:rsidP="0091781B">
                            <w:pPr>
                              <w:widowControl/>
                              <w:spacing w:line="200" w:lineRule="exact"/>
                              <w:ind w:leftChars="50" w:left="120" w:rightChars="50" w:right="120"/>
                              <w:jc w:val="distribute"/>
                              <w:rPr>
                                <w:rFonts w:ascii="標楷體" w:eastAsia="標楷體" w:hAnsi="標楷體" w:cs="新細明體"/>
                                <w:kern w:val="0"/>
                                <w:sz w:val="20"/>
                              </w:rPr>
                            </w:pPr>
                            <w:r w:rsidRPr="00DB2DC4">
                              <w:rPr>
                                <w:rFonts w:ascii="標楷體" w:eastAsia="標楷體" w:hAnsi="標楷體" w:cs="新細明體" w:hint="eastAsia"/>
                                <w:kern w:val="0"/>
                                <w:sz w:val="20"/>
                              </w:rPr>
                              <w:t>大過</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77893BB0" w14:textId="77777777" w:rsidR="001F0046" w:rsidRPr="00DB2DC4" w:rsidRDefault="001F0046" w:rsidP="0091781B">
                            <w:pPr>
                              <w:widowControl/>
                              <w:spacing w:line="200" w:lineRule="exact"/>
                              <w:ind w:leftChars="50" w:left="120" w:rightChars="50" w:right="120"/>
                              <w:jc w:val="distribute"/>
                              <w:rPr>
                                <w:rFonts w:ascii="標楷體" w:eastAsia="標楷體" w:hAnsi="標楷體" w:cs="新細明體"/>
                                <w:kern w:val="0"/>
                                <w:sz w:val="20"/>
                              </w:rPr>
                            </w:pPr>
                            <w:r w:rsidRPr="00DB2DC4">
                              <w:rPr>
                                <w:rFonts w:ascii="標楷體" w:eastAsia="標楷體" w:hAnsi="標楷體" w:cs="新細明體" w:hint="eastAsia"/>
                                <w:kern w:val="0"/>
                                <w:sz w:val="20"/>
                              </w:rPr>
                              <w:t>記過</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66C3CC11" w14:textId="77777777" w:rsidR="001F0046" w:rsidRPr="00DB2DC4" w:rsidRDefault="001F0046" w:rsidP="0091781B">
                            <w:pPr>
                              <w:widowControl/>
                              <w:spacing w:line="200" w:lineRule="exact"/>
                              <w:ind w:leftChars="50" w:left="120" w:rightChars="50" w:right="120"/>
                              <w:jc w:val="distribute"/>
                              <w:rPr>
                                <w:rFonts w:ascii="標楷體" w:eastAsia="標楷體" w:hAnsi="標楷體" w:cs="新細明體"/>
                                <w:kern w:val="0"/>
                                <w:sz w:val="20"/>
                              </w:rPr>
                            </w:pPr>
                            <w:r w:rsidRPr="00DB2DC4">
                              <w:rPr>
                                <w:rFonts w:ascii="標楷體" w:eastAsia="標楷體" w:hAnsi="標楷體" w:cs="新細明體" w:hint="eastAsia"/>
                                <w:kern w:val="0"/>
                                <w:sz w:val="20"/>
                              </w:rPr>
                              <w:t>申誡</w:t>
                            </w:r>
                          </w:p>
                        </w:tc>
                      </w:tr>
                      <w:tr w:rsidR="001F0046" w:rsidRPr="00DB2DC4" w14:paraId="4E2A1957" w14:textId="77777777" w:rsidTr="004F2493">
                        <w:trPr>
                          <w:trHeight w:val="340"/>
                          <w:jc w:val="center"/>
                        </w:trPr>
                        <w:tc>
                          <w:tcPr>
                            <w:tcW w:w="3093" w:type="dxa"/>
                            <w:tcBorders>
                              <w:top w:val="single" w:sz="4" w:space="0" w:color="auto"/>
                              <w:left w:val="single" w:sz="4" w:space="0" w:color="auto"/>
                              <w:bottom w:val="single" w:sz="4" w:space="0" w:color="auto"/>
                              <w:right w:val="single" w:sz="4" w:space="0" w:color="auto"/>
                            </w:tcBorders>
                            <w:shd w:val="clear" w:color="auto" w:fill="DAEEF3"/>
                            <w:vAlign w:val="center"/>
                          </w:tcPr>
                          <w:p w14:paraId="2C1A8E5D"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
                                <w:bCs/>
                                <w:color w:val="000000" w:themeColor="text1"/>
                                <w:kern w:val="0"/>
                                <w:sz w:val="20"/>
                              </w:rPr>
                            </w:pPr>
                            <w:r w:rsidRPr="00E0595D">
                              <w:rPr>
                                <w:rFonts w:ascii="標楷體" w:eastAsia="標楷體" w:hAnsi="標楷體" w:cs="新細明體" w:hint="eastAsia"/>
                                <w:b/>
                                <w:bCs/>
                                <w:color w:val="000000" w:themeColor="text1"/>
                                <w:kern w:val="0"/>
                                <w:sz w:val="20"/>
                              </w:rPr>
                              <w:t>合計</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11D462C7"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
                                <w:bCs/>
                                <w:color w:val="000000" w:themeColor="text1"/>
                                <w:kern w:val="0"/>
                                <w:sz w:val="20"/>
                              </w:rPr>
                            </w:pPr>
                            <w:r>
                              <w:rPr>
                                <w:rFonts w:ascii="標楷體" w:eastAsia="標楷體" w:hAnsi="標楷體" w:cs="新細明體"/>
                                <w:b/>
                                <w:bCs/>
                                <w:color w:val="000000" w:themeColor="text1"/>
                                <w:kern w:val="0"/>
                                <w:sz w:val="20"/>
                              </w:rPr>
                              <w:t>2</w:t>
                            </w:r>
                          </w:p>
                        </w:tc>
                        <w:tc>
                          <w:tcPr>
                            <w:tcW w:w="1357" w:type="dxa"/>
                            <w:tcBorders>
                              <w:top w:val="single" w:sz="4" w:space="0" w:color="auto"/>
                              <w:left w:val="nil"/>
                              <w:bottom w:val="single" w:sz="4" w:space="0" w:color="auto"/>
                              <w:right w:val="single" w:sz="4" w:space="0" w:color="auto"/>
                            </w:tcBorders>
                            <w:shd w:val="clear" w:color="auto" w:fill="DAEEF3"/>
                            <w:vAlign w:val="center"/>
                          </w:tcPr>
                          <w:p w14:paraId="1BDE14DF"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
                                <w:bCs/>
                                <w:color w:val="000000" w:themeColor="text1"/>
                                <w:kern w:val="0"/>
                                <w:sz w:val="20"/>
                              </w:rPr>
                            </w:pPr>
                            <w:r>
                              <w:rPr>
                                <w:rFonts w:ascii="標楷體" w:eastAsia="標楷體" w:hAnsi="標楷體" w:cs="新細明體"/>
                                <w:b/>
                                <w:bCs/>
                                <w:color w:val="000000" w:themeColor="text1"/>
                                <w:kern w:val="0"/>
                                <w:sz w:val="20"/>
                              </w:rPr>
                              <w:t>2</w:t>
                            </w:r>
                          </w:p>
                        </w:tc>
                        <w:tc>
                          <w:tcPr>
                            <w:tcW w:w="1381" w:type="dxa"/>
                            <w:tcBorders>
                              <w:top w:val="single" w:sz="4" w:space="0" w:color="auto"/>
                              <w:left w:val="nil"/>
                              <w:bottom w:val="single" w:sz="4" w:space="0" w:color="auto"/>
                              <w:right w:val="single" w:sz="4" w:space="0" w:color="auto"/>
                            </w:tcBorders>
                            <w:shd w:val="clear" w:color="auto" w:fill="DAEEF3"/>
                            <w:vAlign w:val="center"/>
                          </w:tcPr>
                          <w:p w14:paraId="31D35D0E" w14:textId="77777777" w:rsidR="001F0046" w:rsidRPr="00DB2DC4" w:rsidRDefault="001F0046" w:rsidP="0091781B">
                            <w:pPr>
                              <w:widowControl/>
                              <w:spacing w:line="200" w:lineRule="exact"/>
                              <w:ind w:leftChars="50" w:left="120" w:rightChars="50" w:right="120"/>
                              <w:jc w:val="right"/>
                              <w:rPr>
                                <w:rFonts w:ascii="標楷體" w:eastAsia="標楷體" w:hAnsi="標楷體" w:cs="新細明體"/>
                                <w:b/>
                                <w:bCs/>
                                <w:kern w:val="0"/>
                                <w:sz w:val="20"/>
                              </w:rPr>
                            </w:pPr>
                            <w:r w:rsidRPr="00DB2DC4">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14A5C076" w14:textId="77777777" w:rsidR="001F0046" w:rsidRPr="00DB2DC4" w:rsidRDefault="001F0046" w:rsidP="0091781B">
                            <w:pPr>
                              <w:widowControl/>
                              <w:spacing w:line="200" w:lineRule="exact"/>
                              <w:ind w:leftChars="50" w:left="120" w:rightChars="50" w:right="120"/>
                              <w:jc w:val="right"/>
                              <w:rPr>
                                <w:rFonts w:ascii="標楷體" w:eastAsia="標楷體" w:hAnsi="標楷體" w:cs="新細明體"/>
                                <w:b/>
                                <w:kern w:val="0"/>
                                <w:sz w:val="20"/>
                              </w:rPr>
                            </w:pPr>
                            <w:r w:rsidRPr="00DB2DC4">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35D52CF2" w14:textId="77777777" w:rsidR="001F0046" w:rsidRPr="00DB2DC4" w:rsidRDefault="001F0046" w:rsidP="0091781B">
                            <w:pPr>
                              <w:widowControl/>
                              <w:spacing w:line="200" w:lineRule="exact"/>
                              <w:ind w:leftChars="50" w:left="120" w:rightChars="50" w:right="120"/>
                              <w:jc w:val="right"/>
                              <w:rPr>
                                <w:rFonts w:ascii="標楷體" w:eastAsia="標楷體" w:hAnsi="標楷體" w:cs="新細明體"/>
                                <w:b/>
                                <w:bCs/>
                                <w:kern w:val="0"/>
                                <w:sz w:val="20"/>
                              </w:rPr>
                            </w:pPr>
                            <w:r>
                              <w:rPr>
                                <w:rFonts w:ascii="標楷體" w:eastAsia="標楷體" w:hAnsi="標楷體" w:cs="新細明體"/>
                                <w:b/>
                                <w:bCs/>
                                <w:kern w:val="0"/>
                                <w:sz w:val="20"/>
                              </w:rPr>
                              <w:t>2</w:t>
                            </w:r>
                          </w:p>
                        </w:tc>
                      </w:tr>
                      <w:tr w:rsidR="001F0046" w:rsidRPr="00DB2DC4" w14:paraId="5EBCABF9" w14:textId="77777777" w:rsidTr="004F2493">
                        <w:trPr>
                          <w:trHeight w:val="340"/>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401B0376"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Cs/>
                                <w:color w:val="000000" w:themeColor="text1"/>
                                <w:kern w:val="0"/>
                                <w:sz w:val="20"/>
                              </w:rPr>
                            </w:pPr>
                            <w:r w:rsidRPr="00E0595D">
                              <w:rPr>
                                <w:rFonts w:ascii="標楷體" w:eastAsia="標楷體" w:hAnsi="標楷體" w:cs="新細明體" w:hint="eastAsia"/>
                                <w:bCs/>
                                <w:color w:val="000000" w:themeColor="text1"/>
                                <w:kern w:val="0"/>
                                <w:sz w:val="20"/>
                              </w:rPr>
                              <w:t>縣政府</w:t>
                            </w:r>
                          </w:p>
                        </w:tc>
                        <w:tc>
                          <w:tcPr>
                            <w:tcW w:w="1369" w:type="dxa"/>
                            <w:tcBorders>
                              <w:top w:val="single" w:sz="4" w:space="0" w:color="auto"/>
                              <w:left w:val="nil"/>
                              <w:bottom w:val="single" w:sz="4" w:space="0" w:color="auto"/>
                              <w:right w:val="single" w:sz="4" w:space="0" w:color="auto"/>
                            </w:tcBorders>
                            <w:shd w:val="clear" w:color="auto" w:fill="auto"/>
                            <w:vAlign w:val="center"/>
                          </w:tcPr>
                          <w:p w14:paraId="67608C13"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Cs/>
                                <w:color w:val="000000" w:themeColor="text1"/>
                                <w:kern w:val="0"/>
                                <w:sz w:val="20"/>
                              </w:rPr>
                            </w:pPr>
                            <w:r>
                              <w:rPr>
                                <w:rFonts w:ascii="標楷體" w:eastAsia="標楷體" w:hAnsi="標楷體" w:cs="新細明體"/>
                                <w:bCs/>
                                <w:color w:val="000000" w:themeColor="text1"/>
                                <w:kern w:val="0"/>
                                <w:sz w:val="20"/>
                              </w:rPr>
                              <w:t>2</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EA964E" w14:textId="77777777" w:rsidR="001F0046" w:rsidRPr="00303D5F" w:rsidRDefault="001F0046" w:rsidP="0091781B">
                            <w:pPr>
                              <w:widowControl/>
                              <w:spacing w:line="200" w:lineRule="exact"/>
                              <w:ind w:leftChars="50" w:left="120" w:rightChars="50" w:right="120"/>
                              <w:jc w:val="right"/>
                              <w:rPr>
                                <w:rFonts w:ascii="標楷體" w:eastAsia="標楷體" w:hAnsi="標楷體" w:cs="新細明體"/>
                                <w:color w:val="000000" w:themeColor="text1"/>
                                <w:kern w:val="0"/>
                                <w:sz w:val="20"/>
                              </w:rPr>
                            </w:pPr>
                            <w:r>
                              <w:rPr>
                                <w:rFonts w:ascii="標楷體" w:eastAsia="標楷體" w:hAnsi="標楷體" w:cs="新細明體"/>
                                <w:color w:val="000000" w:themeColor="text1"/>
                                <w:kern w:val="0"/>
                                <w:sz w:val="20"/>
                              </w:rPr>
                              <w:t>2</w:t>
                            </w:r>
                          </w:p>
                        </w:tc>
                        <w:tc>
                          <w:tcPr>
                            <w:tcW w:w="1381" w:type="dxa"/>
                            <w:tcBorders>
                              <w:top w:val="single" w:sz="4" w:space="0" w:color="auto"/>
                              <w:left w:val="nil"/>
                              <w:bottom w:val="single" w:sz="4" w:space="0" w:color="auto"/>
                              <w:right w:val="single" w:sz="4" w:space="0" w:color="auto"/>
                            </w:tcBorders>
                            <w:shd w:val="clear" w:color="auto" w:fill="auto"/>
                            <w:vAlign w:val="center"/>
                          </w:tcPr>
                          <w:p w14:paraId="2B9533A3" w14:textId="77777777" w:rsidR="001F0046" w:rsidRPr="00D422A7" w:rsidRDefault="001F0046" w:rsidP="0091781B">
                            <w:pPr>
                              <w:widowControl/>
                              <w:spacing w:line="200" w:lineRule="exact"/>
                              <w:ind w:leftChars="50" w:left="120" w:rightChars="50" w:right="120"/>
                              <w:jc w:val="right"/>
                              <w:rPr>
                                <w:rFonts w:ascii="標楷體" w:eastAsia="標楷體" w:hAnsi="標楷體" w:cs="新細明體"/>
                                <w:kern w:val="0"/>
                                <w:sz w:val="20"/>
                              </w:rPr>
                            </w:pPr>
                            <w:r w:rsidRPr="00D422A7">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15EAAD17" w14:textId="77777777" w:rsidR="001F0046" w:rsidRPr="00D422A7" w:rsidRDefault="001F0046" w:rsidP="0091781B">
                            <w:pPr>
                              <w:widowControl/>
                              <w:spacing w:line="200" w:lineRule="exact"/>
                              <w:ind w:leftChars="50" w:left="120" w:rightChars="50" w:right="120"/>
                              <w:jc w:val="right"/>
                              <w:rPr>
                                <w:rFonts w:ascii="標楷體" w:eastAsia="標楷體" w:hAnsi="標楷體" w:cs="新細明體"/>
                                <w:kern w:val="0"/>
                                <w:sz w:val="20"/>
                              </w:rPr>
                            </w:pPr>
                            <w:r w:rsidRPr="00D422A7">
                              <w:rPr>
                                <w:rFonts w:ascii="標楷體" w:eastAsia="標楷體" w:hAnsi="標楷體" w:cs="新細明體" w:hint="eastAsia"/>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66FEF9A9" w14:textId="77777777" w:rsidR="001F0046" w:rsidRPr="00DB2DC4" w:rsidRDefault="001F0046" w:rsidP="0091781B">
                            <w:pPr>
                              <w:widowControl/>
                              <w:spacing w:line="200" w:lineRule="exact"/>
                              <w:ind w:leftChars="50" w:left="120" w:rightChars="50" w:right="120"/>
                              <w:jc w:val="right"/>
                              <w:rPr>
                                <w:rFonts w:ascii="標楷體" w:eastAsia="標楷體" w:hAnsi="標楷體" w:cs="新細明體"/>
                                <w:bCs/>
                                <w:kern w:val="0"/>
                                <w:sz w:val="20"/>
                              </w:rPr>
                            </w:pPr>
                            <w:r>
                              <w:rPr>
                                <w:rFonts w:ascii="標楷體" w:eastAsia="標楷體" w:hAnsi="標楷體" w:cs="新細明體"/>
                                <w:bCs/>
                                <w:kern w:val="0"/>
                                <w:sz w:val="20"/>
                              </w:rPr>
                              <w:t>2</w:t>
                            </w:r>
                          </w:p>
                        </w:tc>
                      </w:tr>
                      <w:tr w:rsidR="001F0046" w:rsidRPr="00430549" w14:paraId="323BFFC5" w14:textId="77777777" w:rsidTr="00AF063E">
                        <w:trPr>
                          <w:trHeight w:val="295"/>
                          <w:jc w:val="center"/>
                        </w:trPr>
                        <w:tc>
                          <w:tcPr>
                            <w:tcW w:w="9938" w:type="dxa"/>
                            <w:gridSpan w:val="6"/>
                            <w:tcBorders>
                              <w:top w:val="single" w:sz="4" w:space="0" w:color="auto"/>
                              <w:left w:val="single" w:sz="4" w:space="0" w:color="auto"/>
                              <w:bottom w:val="single" w:sz="4" w:space="0" w:color="auto"/>
                              <w:right w:val="single" w:sz="4" w:space="0" w:color="auto"/>
                            </w:tcBorders>
                            <w:shd w:val="clear" w:color="auto" w:fill="B6DDE8"/>
                            <w:vAlign w:val="center"/>
                          </w:tcPr>
                          <w:p w14:paraId="071E58A9" w14:textId="77777777" w:rsidR="001F0046" w:rsidRPr="00E0595D" w:rsidRDefault="001F0046" w:rsidP="0091781B">
                            <w:pPr>
                              <w:widowControl/>
                              <w:spacing w:line="200" w:lineRule="exact"/>
                              <w:ind w:leftChars="50" w:left="120" w:rightChars="50" w:right="120"/>
                              <w:rPr>
                                <w:rFonts w:ascii="標楷體" w:eastAsia="標楷體" w:hAnsi="標楷體" w:cs="新細明體"/>
                                <w:color w:val="000000" w:themeColor="text1"/>
                                <w:kern w:val="0"/>
                                <w:sz w:val="20"/>
                              </w:rPr>
                            </w:pPr>
                            <w:r w:rsidRPr="00E0595D">
                              <w:rPr>
                                <w:rFonts w:ascii="標楷體" w:eastAsia="標楷體" w:hAnsi="標楷體" w:cs="新細明體" w:hint="eastAsia"/>
                                <w:b/>
                                <w:bCs/>
                                <w:color w:val="000000" w:themeColor="text1"/>
                                <w:kern w:val="0"/>
                                <w:sz w:val="20"/>
                              </w:rPr>
                              <w:t>二、按疏失原因別</w:t>
                            </w:r>
                          </w:p>
                        </w:tc>
                      </w:tr>
                      <w:tr w:rsidR="001F0046" w:rsidRPr="00430549" w14:paraId="49C5342F" w14:textId="77777777" w:rsidTr="00AF063E">
                        <w:trPr>
                          <w:trHeight w:val="295"/>
                          <w:jc w:val="center"/>
                        </w:trPr>
                        <w:tc>
                          <w:tcPr>
                            <w:tcW w:w="3093" w:type="dxa"/>
                            <w:vMerge w:val="restart"/>
                            <w:tcBorders>
                              <w:top w:val="single" w:sz="4" w:space="0" w:color="auto"/>
                              <w:left w:val="single" w:sz="4" w:space="0" w:color="auto"/>
                              <w:right w:val="single" w:sz="4" w:space="0" w:color="auto"/>
                            </w:tcBorders>
                            <w:shd w:val="clear" w:color="auto" w:fill="DAEEF3"/>
                            <w:vAlign w:val="center"/>
                          </w:tcPr>
                          <w:p w14:paraId="42D00122"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
                                <w:bCs/>
                                <w:color w:val="000000" w:themeColor="text1"/>
                                <w:kern w:val="0"/>
                                <w:sz w:val="20"/>
                              </w:rPr>
                            </w:pPr>
                            <w:r w:rsidRPr="00E0595D">
                              <w:rPr>
                                <w:rFonts w:ascii="標楷體" w:eastAsia="標楷體" w:hAnsi="標楷體" w:cs="新細明體" w:hint="eastAsia"/>
                                <w:color w:val="000000" w:themeColor="text1"/>
                                <w:kern w:val="0"/>
                                <w:sz w:val="20"/>
                              </w:rPr>
                              <w:t>疏失原因</w:t>
                            </w:r>
                          </w:p>
                        </w:tc>
                        <w:tc>
                          <w:tcPr>
                            <w:tcW w:w="1369" w:type="dxa"/>
                            <w:vMerge w:val="restart"/>
                            <w:tcBorders>
                              <w:top w:val="single" w:sz="4" w:space="0" w:color="auto"/>
                              <w:left w:val="nil"/>
                              <w:right w:val="single" w:sz="4" w:space="0" w:color="auto"/>
                            </w:tcBorders>
                            <w:shd w:val="clear" w:color="auto" w:fill="DAEEF3"/>
                            <w:vAlign w:val="center"/>
                          </w:tcPr>
                          <w:p w14:paraId="40C843A7"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
                                <w:bCs/>
                                <w:color w:val="000000" w:themeColor="text1"/>
                                <w:kern w:val="0"/>
                                <w:sz w:val="20"/>
                              </w:rPr>
                            </w:pPr>
                            <w:r w:rsidRPr="00E0595D">
                              <w:rPr>
                                <w:rFonts w:ascii="標楷體" w:eastAsia="標楷體" w:hAnsi="標楷體" w:cs="新細明體" w:hint="eastAsia"/>
                                <w:color w:val="000000" w:themeColor="text1"/>
                                <w:kern w:val="0"/>
                                <w:sz w:val="20"/>
                              </w:rPr>
                              <w:t>件數</w:t>
                            </w:r>
                          </w:p>
                        </w:tc>
                        <w:tc>
                          <w:tcPr>
                            <w:tcW w:w="5476" w:type="dxa"/>
                            <w:gridSpan w:val="4"/>
                            <w:tcBorders>
                              <w:top w:val="single" w:sz="4" w:space="0" w:color="auto"/>
                              <w:left w:val="nil"/>
                              <w:bottom w:val="single" w:sz="4" w:space="0" w:color="auto"/>
                              <w:right w:val="single" w:sz="4" w:space="0" w:color="auto"/>
                            </w:tcBorders>
                            <w:shd w:val="clear" w:color="auto" w:fill="DAEEF3"/>
                            <w:vAlign w:val="center"/>
                          </w:tcPr>
                          <w:p w14:paraId="5DD83063"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
                                <w:bCs/>
                                <w:color w:val="000000" w:themeColor="text1"/>
                                <w:kern w:val="0"/>
                                <w:sz w:val="20"/>
                              </w:rPr>
                            </w:pPr>
                            <w:r w:rsidRPr="00E0595D">
                              <w:rPr>
                                <w:rFonts w:ascii="標楷體" w:eastAsia="標楷體" w:hAnsi="標楷體" w:cs="新細明體" w:hint="eastAsia"/>
                                <w:color w:val="000000" w:themeColor="text1"/>
                                <w:kern w:val="0"/>
                                <w:sz w:val="20"/>
                              </w:rPr>
                              <w:t>受處分人次</w:t>
                            </w:r>
                          </w:p>
                        </w:tc>
                      </w:tr>
                      <w:tr w:rsidR="001F0046" w:rsidRPr="00430549" w14:paraId="61941663" w14:textId="77777777" w:rsidTr="00AF063E">
                        <w:trPr>
                          <w:trHeight w:val="295"/>
                          <w:jc w:val="center"/>
                        </w:trPr>
                        <w:tc>
                          <w:tcPr>
                            <w:tcW w:w="3093" w:type="dxa"/>
                            <w:vMerge/>
                            <w:tcBorders>
                              <w:left w:val="single" w:sz="4" w:space="0" w:color="auto"/>
                              <w:bottom w:val="single" w:sz="4" w:space="0" w:color="auto"/>
                              <w:right w:val="single" w:sz="4" w:space="0" w:color="auto"/>
                            </w:tcBorders>
                            <w:shd w:val="clear" w:color="auto" w:fill="DAEEF3"/>
                            <w:vAlign w:val="center"/>
                          </w:tcPr>
                          <w:p w14:paraId="2D6FD055"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
                                <w:bCs/>
                                <w:color w:val="000000" w:themeColor="text1"/>
                                <w:kern w:val="0"/>
                                <w:sz w:val="20"/>
                              </w:rPr>
                            </w:pPr>
                          </w:p>
                        </w:tc>
                        <w:tc>
                          <w:tcPr>
                            <w:tcW w:w="1369" w:type="dxa"/>
                            <w:vMerge/>
                            <w:tcBorders>
                              <w:left w:val="nil"/>
                              <w:bottom w:val="single" w:sz="4" w:space="0" w:color="auto"/>
                              <w:right w:val="single" w:sz="4" w:space="0" w:color="auto"/>
                            </w:tcBorders>
                            <w:shd w:val="clear" w:color="auto" w:fill="DAEEF3"/>
                            <w:vAlign w:val="center"/>
                          </w:tcPr>
                          <w:p w14:paraId="35981DE1"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
                                <w:bCs/>
                                <w:color w:val="000000" w:themeColor="text1"/>
                                <w:kern w:val="0"/>
                                <w:sz w:val="20"/>
                              </w:rPr>
                            </w:pPr>
                          </w:p>
                        </w:tc>
                        <w:tc>
                          <w:tcPr>
                            <w:tcW w:w="1357" w:type="dxa"/>
                            <w:tcBorders>
                              <w:top w:val="single" w:sz="4" w:space="0" w:color="auto"/>
                              <w:left w:val="nil"/>
                              <w:bottom w:val="single" w:sz="4" w:space="0" w:color="auto"/>
                              <w:right w:val="single" w:sz="4" w:space="0" w:color="auto"/>
                            </w:tcBorders>
                            <w:shd w:val="clear" w:color="auto" w:fill="DAEEF3"/>
                            <w:vAlign w:val="center"/>
                          </w:tcPr>
                          <w:p w14:paraId="27BF01C7"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color w:val="000000" w:themeColor="text1"/>
                                <w:kern w:val="0"/>
                                <w:sz w:val="20"/>
                              </w:rPr>
                            </w:pPr>
                            <w:r w:rsidRPr="00E0595D">
                              <w:rPr>
                                <w:rFonts w:ascii="標楷體" w:eastAsia="標楷體" w:hAnsi="標楷體" w:cs="新細明體" w:hint="eastAsia"/>
                                <w:color w:val="000000" w:themeColor="text1"/>
                                <w:kern w:val="0"/>
                                <w:sz w:val="20"/>
                              </w:rPr>
                              <w:t>合計</w:t>
                            </w:r>
                          </w:p>
                        </w:tc>
                        <w:tc>
                          <w:tcPr>
                            <w:tcW w:w="1381" w:type="dxa"/>
                            <w:tcBorders>
                              <w:top w:val="single" w:sz="4" w:space="0" w:color="auto"/>
                              <w:left w:val="nil"/>
                              <w:bottom w:val="single" w:sz="4" w:space="0" w:color="auto"/>
                              <w:right w:val="single" w:sz="4" w:space="0" w:color="auto"/>
                            </w:tcBorders>
                            <w:shd w:val="clear" w:color="auto" w:fill="DAEEF3"/>
                            <w:vAlign w:val="center"/>
                          </w:tcPr>
                          <w:p w14:paraId="65B3FC3E" w14:textId="77777777" w:rsidR="001F0046" w:rsidRPr="00430549" w:rsidRDefault="001F0046" w:rsidP="0091781B">
                            <w:pPr>
                              <w:widowControl/>
                              <w:spacing w:line="200" w:lineRule="exact"/>
                              <w:ind w:leftChars="50" w:left="120" w:rightChars="50" w:right="120"/>
                              <w:jc w:val="distribute"/>
                              <w:rPr>
                                <w:rFonts w:ascii="標楷體" w:eastAsia="標楷體" w:hAnsi="標楷體" w:cs="新細明體"/>
                                <w:kern w:val="0"/>
                                <w:sz w:val="20"/>
                              </w:rPr>
                            </w:pPr>
                            <w:r w:rsidRPr="00430549">
                              <w:rPr>
                                <w:rFonts w:ascii="標楷體" w:eastAsia="標楷體" w:hAnsi="標楷體" w:cs="新細明體" w:hint="eastAsia"/>
                                <w:kern w:val="0"/>
                                <w:sz w:val="20"/>
                              </w:rPr>
                              <w:t>大過</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44E0C544" w14:textId="77777777" w:rsidR="001F0046" w:rsidRPr="00430549" w:rsidRDefault="001F0046" w:rsidP="0091781B">
                            <w:pPr>
                              <w:widowControl/>
                              <w:spacing w:line="200" w:lineRule="exact"/>
                              <w:ind w:leftChars="50" w:left="120" w:rightChars="50" w:right="120"/>
                              <w:jc w:val="distribute"/>
                              <w:rPr>
                                <w:rFonts w:ascii="標楷體" w:eastAsia="標楷體" w:hAnsi="標楷體" w:cs="新細明體"/>
                                <w:kern w:val="0"/>
                                <w:sz w:val="20"/>
                              </w:rPr>
                            </w:pPr>
                            <w:r w:rsidRPr="00430549">
                              <w:rPr>
                                <w:rFonts w:ascii="標楷體" w:eastAsia="標楷體" w:hAnsi="標楷體" w:cs="新細明體" w:hint="eastAsia"/>
                                <w:kern w:val="0"/>
                                <w:sz w:val="20"/>
                              </w:rPr>
                              <w:t>記過</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7DFCAD5F" w14:textId="77777777" w:rsidR="001F0046" w:rsidRPr="00430549" w:rsidRDefault="001F0046" w:rsidP="0091781B">
                            <w:pPr>
                              <w:widowControl/>
                              <w:spacing w:line="200" w:lineRule="exact"/>
                              <w:ind w:leftChars="50" w:left="120" w:rightChars="50" w:right="120"/>
                              <w:jc w:val="distribute"/>
                              <w:rPr>
                                <w:rFonts w:ascii="標楷體" w:eastAsia="標楷體" w:hAnsi="標楷體" w:cs="新細明體"/>
                                <w:kern w:val="0"/>
                                <w:sz w:val="20"/>
                              </w:rPr>
                            </w:pPr>
                            <w:r w:rsidRPr="00430549">
                              <w:rPr>
                                <w:rFonts w:ascii="標楷體" w:eastAsia="標楷體" w:hAnsi="標楷體" w:cs="新細明體" w:hint="eastAsia"/>
                                <w:kern w:val="0"/>
                                <w:sz w:val="20"/>
                              </w:rPr>
                              <w:t>申誡</w:t>
                            </w:r>
                          </w:p>
                        </w:tc>
                      </w:tr>
                      <w:tr w:rsidR="001F0046" w:rsidRPr="00430549" w14:paraId="5F22D2ED" w14:textId="77777777" w:rsidTr="004F2493">
                        <w:trPr>
                          <w:trHeight w:val="340"/>
                          <w:jc w:val="center"/>
                        </w:trPr>
                        <w:tc>
                          <w:tcPr>
                            <w:tcW w:w="3093" w:type="dxa"/>
                            <w:tcBorders>
                              <w:top w:val="single" w:sz="4" w:space="0" w:color="auto"/>
                              <w:left w:val="single" w:sz="4" w:space="0" w:color="auto"/>
                              <w:bottom w:val="single" w:sz="4" w:space="0" w:color="auto"/>
                              <w:right w:val="single" w:sz="4" w:space="0" w:color="auto"/>
                            </w:tcBorders>
                            <w:shd w:val="clear" w:color="auto" w:fill="DAEEF3"/>
                            <w:vAlign w:val="center"/>
                          </w:tcPr>
                          <w:p w14:paraId="092BBDFE"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b/>
                                <w:bCs/>
                                <w:color w:val="000000" w:themeColor="text1"/>
                                <w:kern w:val="0"/>
                                <w:sz w:val="20"/>
                              </w:rPr>
                            </w:pPr>
                            <w:r w:rsidRPr="00E0595D">
                              <w:rPr>
                                <w:rFonts w:ascii="標楷體" w:eastAsia="標楷體" w:hAnsi="標楷體" w:cs="新細明體" w:hint="eastAsia"/>
                                <w:b/>
                                <w:bCs/>
                                <w:color w:val="000000" w:themeColor="text1"/>
                                <w:kern w:val="0"/>
                                <w:sz w:val="20"/>
                              </w:rPr>
                              <w:t>合計</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6E246D92"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
                                <w:bCs/>
                                <w:color w:val="000000" w:themeColor="text1"/>
                                <w:kern w:val="0"/>
                                <w:sz w:val="20"/>
                              </w:rPr>
                            </w:pPr>
                            <w:r>
                              <w:rPr>
                                <w:rFonts w:ascii="標楷體" w:eastAsia="標楷體" w:hAnsi="標楷體" w:cs="新細明體"/>
                                <w:b/>
                                <w:bCs/>
                                <w:color w:val="000000" w:themeColor="text1"/>
                                <w:kern w:val="0"/>
                                <w:sz w:val="20"/>
                              </w:rPr>
                              <w:t>2</w:t>
                            </w:r>
                          </w:p>
                        </w:tc>
                        <w:tc>
                          <w:tcPr>
                            <w:tcW w:w="1357" w:type="dxa"/>
                            <w:tcBorders>
                              <w:top w:val="single" w:sz="4" w:space="0" w:color="auto"/>
                              <w:left w:val="nil"/>
                              <w:bottom w:val="single" w:sz="4" w:space="0" w:color="auto"/>
                              <w:right w:val="single" w:sz="4" w:space="0" w:color="auto"/>
                            </w:tcBorders>
                            <w:shd w:val="clear" w:color="auto" w:fill="DAEEF3"/>
                            <w:vAlign w:val="center"/>
                          </w:tcPr>
                          <w:p w14:paraId="068C7201"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
                                <w:bCs/>
                                <w:color w:val="000000" w:themeColor="text1"/>
                                <w:kern w:val="0"/>
                                <w:sz w:val="20"/>
                              </w:rPr>
                            </w:pPr>
                            <w:r>
                              <w:rPr>
                                <w:rFonts w:ascii="標楷體" w:eastAsia="標楷體" w:hAnsi="標楷體" w:cs="新細明體"/>
                                <w:b/>
                                <w:bCs/>
                                <w:color w:val="000000" w:themeColor="text1"/>
                                <w:kern w:val="0"/>
                                <w:sz w:val="20"/>
                              </w:rPr>
                              <w:t>2</w:t>
                            </w:r>
                          </w:p>
                        </w:tc>
                        <w:tc>
                          <w:tcPr>
                            <w:tcW w:w="1381" w:type="dxa"/>
                            <w:tcBorders>
                              <w:top w:val="single" w:sz="4" w:space="0" w:color="auto"/>
                              <w:left w:val="nil"/>
                              <w:bottom w:val="single" w:sz="4" w:space="0" w:color="auto"/>
                              <w:right w:val="single" w:sz="4" w:space="0" w:color="auto"/>
                            </w:tcBorders>
                            <w:shd w:val="clear" w:color="auto" w:fill="DAEEF3"/>
                            <w:vAlign w:val="center"/>
                          </w:tcPr>
                          <w:p w14:paraId="54FE3C7F" w14:textId="77777777" w:rsidR="001F0046" w:rsidRPr="00430549" w:rsidRDefault="001F0046" w:rsidP="0091781B">
                            <w:pPr>
                              <w:widowControl/>
                              <w:spacing w:line="200" w:lineRule="exact"/>
                              <w:ind w:leftChars="50" w:left="120" w:rightChars="50" w:right="120"/>
                              <w:jc w:val="right"/>
                              <w:rPr>
                                <w:rFonts w:ascii="標楷體" w:eastAsia="標楷體" w:hAnsi="標楷體" w:cs="新細明體"/>
                                <w:b/>
                                <w:bCs/>
                                <w:kern w:val="0"/>
                                <w:sz w:val="20"/>
                              </w:rPr>
                            </w:pPr>
                            <w:r w:rsidRPr="00430549">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3863AD74" w14:textId="77777777" w:rsidR="001F0046" w:rsidRPr="00430549" w:rsidRDefault="001F0046" w:rsidP="0091781B">
                            <w:pPr>
                              <w:widowControl/>
                              <w:spacing w:line="200" w:lineRule="exact"/>
                              <w:ind w:leftChars="50" w:left="120" w:rightChars="50" w:right="120"/>
                              <w:jc w:val="right"/>
                              <w:rPr>
                                <w:rFonts w:ascii="標楷體" w:eastAsia="標楷體" w:hAnsi="標楷體" w:cs="新細明體"/>
                                <w:b/>
                                <w:kern w:val="0"/>
                                <w:sz w:val="20"/>
                              </w:rPr>
                            </w:pPr>
                            <w:r w:rsidRPr="00430549">
                              <w:rPr>
                                <w:rFonts w:ascii="標楷體" w:eastAsia="標楷體" w:hAnsi="標楷體" w:cs="新細明體" w:hint="eastAsia"/>
                                <w:b/>
                                <w:kern w:val="0"/>
                                <w:sz w:val="20"/>
                              </w:rPr>
                              <w:t>－</w:t>
                            </w:r>
                          </w:p>
                        </w:tc>
                        <w:tc>
                          <w:tcPr>
                            <w:tcW w:w="1369" w:type="dxa"/>
                            <w:tcBorders>
                              <w:top w:val="single" w:sz="4" w:space="0" w:color="auto"/>
                              <w:left w:val="nil"/>
                              <w:bottom w:val="single" w:sz="4" w:space="0" w:color="auto"/>
                              <w:right w:val="single" w:sz="4" w:space="0" w:color="auto"/>
                            </w:tcBorders>
                            <w:shd w:val="clear" w:color="auto" w:fill="DAEEF3"/>
                            <w:vAlign w:val="center"/>
                          </w:tcPr>
                          <w:p w14:paraId="63020265" w14:textId="77777777" w:rsidR="001F0046" w:rsidRPr="00430549" w:rsidRDefault="001F0046" w:rsidP="0091781B">
                            <w:pPr>
                              <w:widowControl/>
                              <w:spacing w:line="200" w:lineRule="exact"/>
                              <w:ind w:leftChars="50" w:left="120" w:rightChars="50" w:right="120"/>
                              <w:jc w:val="right"/>
                              <w:rPr>
                                <w:rFonts w:ascii="標楷體" w:eastAsia="標楷體" w:hAnsi="標楷體" w:cs="新細明體"/>
                                <w:b/>
                                <w:bCs/>
                                <w:kern w:val="0"/>
                                <w:sz w:val="20"/>
                              </w:rPr>
                            </w:pPr>
                            <w:r>
                              <w:rPr>
                                <w:rFonts w:ascii="標楷體" w:eastAsia="標楷體" w:hAnsi="標楷體" w:cs="新細明體"/>
                                <w:b/>
                                <w:bCs/>
                                <w:kern w:val="0"/>
                                <w:sz w:val="20"/>
                              </w:rPr>
                              <w:t>2</w:t>
                            </w:r>
                          </w:p>
                        </w:tc>
                      </w:tr>
                      <w:tr w:rsidR="001F0046" w:rsidRPr="00430549" w14:paraId="0A52206C" w14:textId="77777777" w:rsidTr="004F2493">
                        <w:trPr>
                          <w:trHeight w:val="340"/>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5602C010"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color w:val="000000" w:themeColor="text1"/>
                                <w:kern w:val="0"/>
                                <w:sz w:val="20"/>
                              </w:rPr>
                            </w:pPr>
                            <w:r w:rsidRPr="00A10D5D">
                              <w:rPr>
                                <w:rFonts w:ascii="標楷體" w:eastAsia="標楷體" w:hAnsi="標楷體" w:cs="新細明體" w:hint="eastAsia"/>
                                <w:kern w:val="0"/>
                                <w:sz w:val="20"/>
                              </w:rPr>
                              <w:t>採購作業疏失</w:t>
                            </w:r>
                          </w:p>
                        </w:tc>
                        <w:tc>
                          <w:tcPr>
                            <w:tcW w:w="1369" w:type="dxa"/>
                            <w:tcBorders>
                              <w:top w:val="single" w:sz="4" w:space="0" w:color="auto"/>
                              <w:left w:val="nil"/>
                              <w:bottom w:val="single" w:sz="4" w:space="0" w:color="auto"/>
                              <w:right w:val="single" w:sz="4" w:space="0" w:color="auto"/>
                            </w:tcBorders>
                            <w:shd w:val="clear" w:color="auto" w:fill="auto"/>
                            <w:vAlign w:val="center"/>
                          </w:tcPr>
                          <w:p w14:paraId="428F0A37"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Cs/>
                                <w:color w:val="000000" w:themeColor="text1"/>
                                <w:kern w:val="0"/>
                                <w:sz w:val="20"/>
                              </w:rPr>
                            </w:pPr>
                            <w:r>
                              <w:rPr>
                                <w:rFonts w:ascii="標楷體" w:eastAsia="標楷體" w:hAnsi="標楷體" w:cs="新細明體" w:hint="eastAsia"/>
                                <w:bCs/>
                                <w:kern w:val="0"/>
                                <w:sz w:val="20"/>
                              </w:rPr>
                              <w:t>1</w:t>
                            </w:r>
                          </w:p>
                        </w:tc>
                        <w:tc>
                          <w:tcPr>
                            <w:tcW w:w="1357" w:type="dxa"/>
                            <w:tcBorders>
                              <w:top w:val="single" w:sz="4" w:space="0" w:color="auto"/>
                              <w:left w:val="nil"/>
                              <w:bottom w:val="single" w:sz="4" w:space="0" w:color="auto"/>
                              <w:right w:val="single" w:sz="4" w:space="0" w:color="auto"/>
                            </w:tcBorders>
                            <w:shd w:val="clear" w:color="auto" w:fill="auto"/>
                            <w:vAlign w:val="center"/>
                          </w:tcPr>
                          <w:p w14:paraId="0487C91C"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
                                <w:color w:val="000000" w:themeColor="text1"/>
                                <w:kern w:val="0"/>
                                <w:sz w:val="20"/>
                              </w:rPr>
                            </w:pPr>
                            <w:r>
                              <w:rPr>
                                <w:rFonts w:ascii="標楷體" w:eastAsia="標楷體" w:hAnsi="標楷體" w:cs="新細明體" w:hint="eastAsia"/>
                                <w:bCs/>
                                <w:kern w:val="0"/>
                                <w:sz w:val="20"/>
                              </w:rPr>
                              <w:t>1</w:t>
                            </w:r>
                          </w:p>
                        </w:tc>
                        <w:tc>
                          <w:tcPr>
                            <w:tcW w:w="1381" w:type="dxa"/>
                            <w:tcBorders>
                              <w:top w:val="single" w:sz="4" w:space="0" w:color="auto"/>
                              <w:left w:val="nil"/>
                              <w:bottom w:val="single" w:sz="4" w:space="0" w:color="auto"/>
                              <w:right w:val="single" w:sz="4" w:space="0" w:color="auto"/>
                            </w:tcBorders>
                            <w:shd w:val="clear" w:color="auto" w:fill="auto"/>
                            <w:vAlign w:val="center"/>
                          </w:tcPr>
                          <w:p w14:paraId="683AE494" w14:textId="77777777" w:rsidR="001F0046" w:rsidRPr="00394235" w:rsidRDefault="001F0046" w:rsidP="0091781B">
                            <w:pPr>
                              <w:widowControl/>
                              <w:spacing w:line="200" w:lineRule="exact"/>
                              <w:ind w:leftChars="50" w:left="120" w:rightChars="50" w:right="120"/>
                              <w:jc w:val="right"/>
                              <w:rPr>
                                <w:rFonts w:ascii="標楷體" w:eastAsia="標楷體" w:hAnsi="標楷體" w:cs="新細明體"/>
                                <w:bCs/>
                                <w:kern w:val="0"/>
                                <w:sz w:val="20"/>
                              </w:rPr>
                            </w:pPr>
                            <w:r w:rsidRPr="00394235">
                              <w:rPr>
                                <w:rFonts w:ascii="標楷體" w:eastAsia="標楷體" w:hAnsi="標楷體" w:cs="新細明體" w:hint="eastAsia"/>
                                <w:bCs/>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365FDE74" w14:textId="77777777" w:rsidR="001F0046" w:rsidRPr="00394235" w:rsidRDefault="001F0046" w:rsidP="0091781B">
                            <w:pPr>
                              <w:widowControl/>
                              <w:spacing w:line="200" w:lineRule="exact"/>
                              <w:ind w:leftChars="50" w:left="120" w:rightChars="50" w:right="120"/>
                              <w:jc w:val="right"/>
                              <w:rPr>
                                <w:rFonts w:ascii="標楷體" w:eastAsia="標楷體" w:hAnsi="標楷體" w:cs="新細明體"/>
                                <w:bCs/>
                                <w:kern w:val="0"/>
                                <w:sz w:val="20"/>
                              </w:rPr>
                            </w:pPr>
                            <w:r w:rsidRPr="00394235">
                              <w:rPr>
                                <w:rFonts w:ascii="標楷體" w:eastAsia="標楷體" w:hAnsi="標楷體" w:cs="新細明體" w:hint="eastAsia"/>
                                <w:bCs/>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16E5D612" w14:textId="77777777" w:rsidR="001F0046" w:rsidRDefault="001F0046" w:rsidP="0091781B">
                            <w:pPr>
                              <w:widowControl/>
                              <w:spacing w:line="200" w:lineRule="exact"/>
                              <w:ind w:leftChars="50" w:left="120" w:rightChars="50" w:right="120"/>
                              <w:jc w:val="right"/>
                              <w:rPr>
                                <w:rFonts w:ascii="標楷體" w:eastAsia="標楷體" w:hAnsi="標楷體" w:cs="新細明體"/>
                                <w:kern w:val="0"/>
                                <w:sz w:val="20"/>
                              </w:rPr>
                            </w:pPr>
                            <w:r>
                              <w:rPr>
                                <w:rFonts w:ascii="標楷體" w:eastAsia="標楷體" w:hAnsi="標楷體" w:cs="新細明體" w:hint="eastAsia"/>
                                <w:bCs/>
                                <w:kern w:val="0"/>
                                <w:sz w:val="20"/>
                              </w:rPr>
                              <w:t>1</w:t>
                            </w:r>
                          </w:p>
                        </w:tc>
                      </w:tr>
                      <w:tr w:rsidR="001F0046" w:rsidRPr="00430549" w14:paraId="0D205B52" w14:textId="77777777" w:rsidTr="004F2493">
                        <w:trPr>
                          <w:trHeight w:val="340"/>
                          <w:jc w:val="center"/>
                        </w:trPr>
                        <w:tc>
                          <w:tcPr>
                            <w:tcW w:w="3093" w:type="dxa"/>
                            <w:tcBorders>
                              <w:top w:val="single" w:sz="4" w:space="0" w:color="auto"/>
                              <w:left w:val="single" w:sz="4" w:space="0" w:color="auto"/>
                              <w:bottom w:val="single" w:sz="4" w:space="0" w:color="auto"/>
                              <w:right w:val="single" w:sz="4" w:space="0" w:color="auto"/>
                            </w:tcBorders>
                            <w:shd w:val="clear" w:color="auto" w:fill="auto"/>
                            <w:vAlign w:val="center"/>
                          </w:tcPr>
                          <w:p w14:paraId="0BB28556" w14:textId="77777777" w:rsidR="001F0046" w:rsidRPr="00E0595D" w:rsidRDefault="001F0046" w:rsidP="0091781B">
                            <w:pPr>
                              <w:widowControl/>
                              <w:spacing w:line="200" w:lineRule="exact"/>
                              <w:ind w:leftChars="50" w:left="120" w:rightChars="50" w:right="120"/>
                              <w:jc w:val="distribute"/>
                              <w:rPr>
                                <w:rFonts w:ascii="標楷體" w:eastAsia="標楷體" w:hAnsi="標楷體" w:cs="新細明體"/>
                                <w:color w:val="000000" w:themeColor="text1"/>
                                <w:kern w:val="0"/>
                                <w:sz w:val="20"/>
                              </w:rPr>
                            </w:pPr>
                            <w:r>
                              <w:rPr>
                                <w:rFonts w:ascii="標楷體" w:eastAsia="標楷體" w:hAnsi="標楷體" w:cs="新細明體" w:hint="eastAsia"/>
                                <w:kern w:val="0"/>
                                <w:sz w:val="20"/>
                              </w:rPr>
                              <w:t>預算執行</w:t>
                            </w:r>
                            <w:r w:rsidRPr="00A10D5D">
                              <w:rPr>
                                <w:rFonts w:ascii="標楷體" w:eastAsia="標楷體" w:hAnsi="標楷體" w:cs="新細明體" w:hint="eastAsia"/>
                                <w:kern w:val="0"/>
                                <w:sz w:val="20"/>
                              </w:rPr>
                              <w:t>疏失</w:t>
                            </w:r>
                          </w:p>
                        </w:tc>
                        <w:tc>
                          <w:tcPr>
                            <w:tcW w:w="1369" w:type="dxa"/>
                            <w:tcBorders>
                              <w:top w:val="single" w:sz="4" w:space="0" w:color="auto"/>
                              <w:left w:val="nil"/>
                              <w:bottom w:val="single" w:sz="4" w:space="0" w:color="auto"/>
                              <w:right w:val="single" w:sz="4" w:space="0" w:color="auto"/>
                            </w:tcBorders>
                            <w:shd w:val="clear" w:color="auto" w:fill="auto"/>
                            <w:vAlign w:val="center"/>
                          </w:tcPr>
                          <w:p w14:paraId="5AB1ED43"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Cs/>
                                <w:color w:val="000000" w:themeColor="text1"/>
                                <w:kern w:val="0"/>
                                <w:sz w:val="20"/>
                              </w:rPr>
                            </w:pPr>
                            <w:r>
                              <w:rPr>
                                <w:rFonts w:ascii="標楷體" w:eastAsia="標楷體" w:hAnsi="標楷體" w:cs="新細明體" w:hint="eastAsia"/>
                                <w:bCs/>
                                <w:kern w:val="0"/>
                                <w:sz w:val="20"/>
                              </w:rPr>
                              <w:t>1</w:t>
                            </w:r>
                          </w:p>
                        </w:tc>
                        <w:tc>
                          <w:tcPr>
                            <w:tcW w:w="1357" w:type="dxa"/>
                            <w:tcBorders>
                              <w:top w:val="single" w:sz="4" w:space="0" w:color="auto"/>
                              <w:left w:val="nil"/>
                              <w:bottom w:val="single" w:sz="4" w:space="0" w:color="auto"/>
                              <w:right w:val="single" w:sz="4" w:space="0" w:color="auto"/>
                            </w:tcBorders>
                            <w:shd w:val="clear" w:color="auto" w:fill="auto"/>
                            <w:vAlign w:val="center"/>
                          </w:tcPr>
                          <w:p w14:paraId="76E805F1" w14:textId="77777777" w:rsidR="001F0046" w:rsidRPr="00E0595D" w:rsidRDefault="001F0046" w:rsidP="0091781B">
                            <w:pPr>
                              <w:widowControl/>
                              <w:spacing w:line="200" w:lineRule="exact"/>
                              <w:ind w:leftChars="50" w:left="120" w:rightChars="50" w:right="120"/>
                              <w:jc w:val="right"/>
                              <w:rPr>
                                <w:rFonts w:ascii="標楷體" w:eastAsia="標楷體" w:hAnsi="標楷體" w:cs="新細明體"/>
                                <w:b/>
                                <w:color w:val="000000" w:themeColor="text1"/>
                                <w:kern w:val="0"/>
                                <w:sz w:val="20"/>
                              </w:rPr>
                            </w:pPr>
                            <w:r>
                              <w:rPr>
                                <w:rFonts w:ascii="標楷體" w:eastAsia="標楷體" w:hAnsi="標楷體" w:cs="新細明體" w:hint="eastAsia"/>
                                <w:bCs/>
                                <w:kern w:val="0"/>
                                <w:sz w:val="20"/>
                              </w:rPr>
                              <w:t>1</w:t>
                            </w:r>
                          </w:p>
                        </w:tc>
                        <w:tc>
                          <w:tcPr>
                            <w:tcW w:w="1381" w:type="dxa"/>
                            <w:tcBorders>
                              <w:top w:val="single" w:sz="4" w:space="0" w:color="auto"/>
                              <w:left w:val="nil"/>
                              <w:bottom w:val="single" w:sz="4" w:space="0" w:color="auto"/>
                              <w:right w:val="single" w:sz="4" w:space="0" w:color="auto"/>
                            </w:tcBorders>
                            <w:shd w:val="clear" w:color="auto" w:fill="auto"/>
                            <w:vAlign w:val="center"/>
                          </w:tcPr>
                          <w:p w14:paraId="3E38F041" w14:textId="77777777" w:rsidR="001F0046" w:rsidRPr="00394235" w:rsidRDefault="001F0046" w:rsidP="0091781B">
                            <w:pPr>
                              <w:widowControl/>
                              <w:spacing w:line="200" w:lineRule="exact"/>
                              <w:ind w:leftChars="50" w:left="120" w:rightChars="50" w:right="120"/>
                              <w:jc w:val="right"/>
                              <w:rPr>
                                <w:rFonts w:ascii="標楷體" w:eastAsia="標楷體" w:hAnsi="標楷體" w:cs="新細明體"/>
                                <w:bCs/>
                                <w:kern w:val="0"/>
                                <w:sz w:val="20"/>
                              </w:rPr>
                            </w:pPr>
                            <w:r w:rsidRPr="00394235">
                              <w:rPr>
                                <w:rFonts w:ascii="標楷體" w:eastAsia="標楷體" w:hAnsi="標楷體" w:cs="新細明體" w:hint="eastAsia"/>
                                <w:bCs/>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2965B146" w14:textId="77777777" w:rsidR="001F0046" w:rsidRPr="00394235" w:rsidRDefault="001F0046" w:rsidP="0091781B">
                            <w:pPr>
                              <w:widowControl/>
                              <w:spacing w:line="200" w:lineRule="exact"/>
                              <w:ind w:leftChars="50" w:left="120" w:rightChars="50" w:right="120"/>
                              <w:jc w:val="right"/>
                              <w:rPr>
                                <w:rFonts w:ascii="標楷體" w:eastAsia="標楷體" w:hAnsi="標楷體" w:cs="新細明體"/>
                                <w:bCs/>
                                <w:kern w:val="0"/>
                                <w:sz w:val="20"/>
                              </w:rPr>
                            </w:pPr>
                            <w:r w:rsidRPr="00394235">
                              <w:rPr>
                                <w:rFonts w:ascii="標楷體" w:eastAsia="標楷體" w:hAnsi="標楷體" w:cs="新細明體" w:hint="eastAsia"/>
                                <w:bCs/>
                                <w:kern w:val="0"/>
                                <w:sz w:val="20"/>
                              </w:rPr>
                              <w:t>－</w:t>
                            </w:r>
                          </w:p>
                        </w:tc>
                        <w:tc>
                          <w:tcPr>
                            <w:tcW w:w="1369" w:type="dxa"/>
                            <w:tcBorders>
                              <w:top w:val="single" w:sz="4" w:space="0" w:color="auto"/>
                              <w:left w:val="nil"/>
                              <w:bottom w:val="single" w:sz="4" w:space="0" w:color="auto"/>
                              <w:right w:val="single" w:sz="4" w:space="0" w:color="auto"/>
                            </w:tcBorders>
                            <w:shd w:val="clear" w:color="auto" w:fill="auto"/>
                            <w:vAlign w:val="center"/>
                          </w:tcPr>
                          <w:p w14:paraId="3D4EA518" w14:textId="77777777" w:rsidR="001F0046" w:rsidRDefault="001F0046" w:rsidP="0091781B">
                            <w:pPr>
                              <w:widowControl/>
                              <w:spacing w:line="200" w:lineRule="exact"/>
                              <w:ind w:leftChars="50" w:left="120" w:rightChars="50" w:right="120"/>
                              <w:jc w:val="right"/>
                              <w:rPr>
                                <w:rFonts w:ascii="標楷體" w:eastAsia="標楷體" w:hAnsi="標楷體" w:cs="新細明體"/>
                                <w:kern w:val="0"/>
                                <w:sz w:val="20"/>
                              </w:rPr>
                            </w:pPr>
                            <w:r>
                              <w:rPr>
                                <w:rFonts w:ascii="標楷體" w:eastAsia="標楷體" w:hAnsi="標楷體" w:cs="新細明體" w:hint="eastAsia"/>
                                <w:bCs/>
                                <w:kern w:val="0"/>
                                <w:sz w:val="20"/>
                              </w:rPr>
                              <w:t>1</w:t>
                            </w:r>
                          </w:p>
                        </w:tc>
                      </w:tr>
                    </w:tbl>
                    <w:p w14:paraId="2D5C04D9" w14:textId="77777777" w:rsidR="001F0046" w:rsidRDefault="001F0046" w:rsidP="001F0046"/>
                  </w:txbxContent>
                </v:textbox>
                <w10:wrap type="square" anchorx="margin" anchory="page"/>
              </v:shape>
            </w:pict>
          </mc:Fallback>
        </mc:AlternateContent>
      </w:r>
      <w:r w:rsidRPr="0091781B">
        <w:rPr>
          <w:rFonts w:ascii="標楷體" w:eastAsia="標楷體" w:hAnsi="標楷體" w:hint="eastAsia"/>
          <w:noProof/>
          <w:sz w:val="28"/>
          <w:szCs w:val="28"/>
        </w:rPr>
        <w:t>稽察發現各機關人員核有財務上違失，經通知各該機關查明處理業經處分，於114年度報請監察院備查者，計有縣政府辦理108年度轄屬風景點機電設施新作修繕採購案及新水養殖區支流改善工程土地所有權屬案等2件，受處分人員共計2人次，均核予申誡處分（表1，陳報期間為114年1月1日至12月31日）。另本室於審核報告審編期間（115年1月1日至6月30日）通知各該機關查明處理業經處分之違失案件3件，係縣政府擬註銷應收歲入（保留）款案、辦理宜蘭縣第二</w:t>
      </w:r>
      <w:r w:rsidRPr="0091781B">
        <w:rPr>
          <w:rFonts w:ascii="標楷體" w:eastAsia="標楷體" w:hAnsi="標楷體" w:hint="eastAsia"/>
          <w:noProof/>
          <w:sz w:val="28"/>
          <w:szCs w:val="28"/>
        </w:rPr>
        <w:lastRenderedPageBreak/>
        <w:t>行政中心工程興建計畫執行情形案，及吳沙國民中學經管縣有建物補辦報廢案等3件，受處分人員共計5人次，均核予申誡處分。本室對於通知各機關查處者，除要求其提出改善措施，予以列管追蹤查核外，並於報告監察院備查時，以副本抄送縣政府，以期更能有效發揮審計功能。</w:t>
      </w:r>
    </w:p>
    <w:p w14:paraId="6DA527B5" w14:textId="77777777" w:rsidR="001F0046" w:rsidRPr="00F24FD2" w:rsidRDefault="001F0046" w:rsidP="00EF0344">
      <w:pPr>
        <w:kinsoku w:val="0"/>
        <w:overflowPunct w:val="0"/>
        <w:autoSpaceDE w:val="0"/>
        <w:spacing w:beforeLines="50" w:before="120" w:afterLines="20" w:after="48" w:line="500" w:lineRule="exact"/>
        <w:ind w:firstLineChars="100" w:firstLine="324"/>
        <w:jc w:val="both"/>
        <w:rPr>
          <w:rFonts w:ascii="標楷體" w:eastAsia="標楷體" w:hAnsi="標楷體"/>
          <w:b/>
          <w:bCs/>
          <w:spacing w:val="2"/>
          <w:sz w:val="32"/>
          <w:szCs w:val="32"/>
        </w:rPr>
      </w:pPr>
      <w:bookmarkStart w:id="6" w:name="_Toc392253141"/>
      <w:r w:rsidRPr="00F24FD2">
        <w:rPr>
          <w:rFonts w:ascii="標楷體" w:eastAsia="標楷體" w:hAnsi="標楷體" w:hint="eastAsia"/>
          <w:b/>
          <w:bCs/>
          <w:spacing w:val="2"/>
          <w:sz w:val="32"/>
          <w:szCs w:val="32"/>
        </w:rPr>
        <w:t>四、</w:t>
      </w:r>
      <w:proofErr w:type="gramStart"/>
      <w:r w:rsidRPr="00F24FD2">
        <w:rPr>
          <w:rFonts w:ascii="標楷體" w:eastAsia="標楷體" w:hAnsi="標楷體" w:hint="eastAsia"/>
          <w:b/>
          <w:bCs/>
          <w:spacing w:val="2"/>
          <w:sz w:val="32"/>
          <w:szCs w:val="32"/>
        </w:rPr>
        <w:t>113</w:t>
      </w:r>
      <w:proofErr w:type="gramEnd"/>
      <w:r w:rsidRPr="00F24FD2">
        <w:rPr>
          <w:rFonts w:ascii="標楷體" w:eastAsia="標楷體" w:hAnsi="標楷體" w:hint="eastAsia"/>
          <w:b/>
          <w:bCs/>
          <w:spacing w:val="2"/>
          <w:sz w:val="32"/>
          <w:szCs w:val="32"/>
        </w:rPr>
        <w:t>年度重要審核意見追蹤查核概述</w:t>
      </w:r>
      <w:bookmarkEnd w:id="6"/>
    </w:p>
    <w:p w14:paraId="73F1433C" w14:textId="77777777" w:rsidR="001F0046" w:rsidRDefault="001F0046" w:rsidP="00EF0344">
      <w:pPr>
        <w:spacing w:line="480" w:lineRule="exact"/>
        <w:jc w:val="both"/>
        <w:rPr>
          <w:rFonts w:ascii="標楷體" w:eastAsia="標楷體" w:hAnsi="標楷體"/>
          <w:b/>
          <w:bCs/>
          <w:color w:val="FF0000"/>
          <w:sz w:val="28"/>
          <w:szCs w:val="28"/>
        </w:rPr>
      </w:pPr>
      <w:r w:rsidRPr="00F24FD2">
        <w:rPr>
          <w:rFonts w:ascii="標楷體" w:eastAsia="標楷體" w:hAnsi="標楷體" w:hint="eastAsia"/>
          <w:spacing w:val="2"/>
          <w:sz w:val="28"/>
          <w:szCs w:val="28"/>
        </w:rPr>
        <w:t xml:space="preserve">　　</w:t>
      </w:r>
      <w:proofErr w:type="gramStart"/>
      <w:r w:rsidRPr="00F24FD2">
        <w:rPr>
          <w:rFonts w:ascii="標楷體" w:eastAsia="標楷體" w:hAnsi="標楷體" w:hint="eastAsia"/>
          <w:spacing w:val="2"/>
          <w:sz w:val="28"/>
          <w:szCs w:val="28"/>
        </w:rPr>
        <w:t>本室於113</w:t>
      </w:r>
      <w:proofErr w:type="gramEnd"/>
      <w:r w:rsidRPr="00F24FD2">
        <w:rPr>
          <w:rFonts w:ascii="標楷體" w:eastAsia="標楷體" w:hAnsi="標楷體" w:hint="eastAsia"/>
          <w:spacing w:val="2"/>
          <w:sz w:val="28"/>
          <w:szCs w:val="28"/>
        </w:rPr>
        <w:t>年度總決算審核報告提列之重要審核意見計有70項（表2），為促使各機關確實有效</w:t>
      </w:r>
      <w:r w:rsidRPr="004B3C6D">
        <w:rPr>
          <w:rFonts w:ascii="標楷體" w:eastAsia="標楷體" w:hAnsi="標楷體" w:hint="eastAsia"/>
          <w:spacing w:val="2"/>
          <w:sz w:val="28"/>
          <w:szCs w:val="28"/>
        </w:rPr>
        <w:t>落實辦理所提改善措施，仍</w:t>
      </w:r>
      <w:proofErr w:type="gramStart"/>
      <w:r w:rsidRPr="004B3C6D">
        <w:rPr>
          <w:rFonts w:ascii="標楷體" w:eastAsia="標楷體" w:hAnsi="標楷體" w:hint="eastAsia"/>
          <w:spacing w:val="2"/>
          <w:sz w:val="28"/>
          <w:szCs w:val="28"/>
        </w:rPr>
        <w:t>賡</w:t>
      </w:r>
      <w:proofErr w:type="gramEnd"/>
      <w:r w:rsidRPr="004B3C6D">
        <w:rPr>
          <w:rFonts w:ascii="標楷體" w:eastAsia="標楷體" w:hAnsi="標楷體" w:hint="eastAsia"/>
          <w:spacing w:val="2"/>
          <w:sz w:val="28"/>
          <w:szCs w:val="28"/>
        </w:rPr>
        <w:t>續追蹤查核實際辦理結果，</w:t>
      </w:r>
      <w:proofErr w:type="gramStart"/>
      <w:r w:rsidRPr="004B3C6D">
        <w:rPr>
          <w:rFonts w:ascii="標楷體" w:eastAsia="標楷體" w:hAnsi="標楷體" w:hint="eastAsia"/>
          <w:spacing w:val="2"/>
          <w:sz w:val="28"/>
          <w:szCs w:val="28"/>
        </w:rPr>
        <w:t>經核仍待</w:t>
      </w:r>
      <w:proofErr w:type="gramEnd"/>
      <w:r w:rsidRPr="004B3C6D">
        <w:rPr>
          <w:rFonts w:ascii="標楷體" w:eastAsia="標楷體" w:hAnsi="標楷體" w:hint="eastAsia"/>
          <w:spacing w:val="2"/>
          <w:sz w:val="28"/>
          <w:szCs w:val="28"/>
        </w:rPr>
        <w:t>繼續改善者19項、已</w:t>
      </w:r>
      <w:proofErr w:type="gramStart"/>
      <w:r w:rsidRPr="004B3C6D">
        <w:rPr>
          <w:rFonts w:ascii="標楷體" w:eastAsia="標楷體" w:hAnsi="標楷體" w:hint="eastAsia"/>
          <w:spacing w:val="2"/>
          <w:sz w:val="28"/>
          <w:szCs w:val="28"/>
        </w:rPr>
        <w:t>研</w:t>
      </w:r>
      <w:proofErr w:type="gramEnd"/>
      <w:r w:rsidRPr="004B3C6D">
        <w:rPr>
          <w:rFonts w:ascii="標楷體" w:eastAsia="標楷體" w:hAnsi="標楷體" w:hint="eastAsia"/>
          <w:spacing w:val="2"/>
          <w:sz w:val="28"/>
          <w:szCs w:val="28"/>
        </w:rPr>
        <w:t>謀改善或依改善措施持續辦理者51項，其中仍待繼續改善者，經再綜合</w:t>
      </w:r>
      <w:proofErr w:type="gramStart"/>
      <w:r w:rsidRPr="004B3C6D">
        <w:rPr>
          <w:rFonts w:ascii="標楷體" w:eastAsia="標楷體" w:hAnsi="標楷體" w:hint="eastAsia"/>
          <w:spacing w:val="2"/>
          <w:sz w:val="28"/>
          <w:szCs w:val="28"/>
        </w:rPr>
        <w:t>研</w:t>
      </w:r>
      <w:proofErr w:type="gramEnd"/>
      <w:r w:rsidRPr="004B3C6D">
        <w:rPr>
          <w:rFonts w:ascii="標楷體" w:eastAsia="標楷體" w:hAnsi="標楷體" w:hint="eastAsia"/>
          <w:spacing w:val="2"/>
          <w:sz w:val="28"/>
          <w:szCs w:val="28"/>
        </w:rPr>
        <w:t>提審核意見19項（詳乙、決算審核結果</w:t>
      </w:r>
      <w:r>
        <w:rPr>
          <w:rFonts w:ascii="標楷體" w:eastAsia="標楷體" w:hAnsi="標楷體" w:hint="eastAsia"/>
          <w:spacing w:val="2"/>
          <w:sz w:val="28"/>
          <w:szCs w:val="28"/>
        </w:rPr>
        <w:t>）</w:t>
      </w:r>
      <w:r w:rsidRPr="004B3C6D">
        <w:rPr>
          <w:rFonts w:ascii="標楷體" w:eastAsia="標楷體" w:hAnsi="標楷體" w:hint="eastAsia"/>
          <w:spacing w:val="2"/>
          <w:sz w:val="28"/>
          <w:szCs w:val="28"/>
        </w:rPr>
        <w:t>，</w:t>
      </w:r>
      <w:proofErr w:type="gramStart"/>
      <w:r w:rsidRPr="004B3C6D">
        <w:rPr>
          <w:rFonts w:ascii="標楷體" w:eastAsia="標楷體" w:hAnsi="標楷體" w:hint="eastAsia"/>
          <w:spacing w:val="2"/>
          <w:sz w:val="28"/>
          <w:szCs w:val="28"/>
        </w:rPr>
        <w:t>本室均已</w:t>
      </w:r>
      <w:proofErr w:type="gramEnd"/>
      <w:r w:rsidRPr="004B3C6D">
        <w:rPr>
          <w:rFonts w:ascii="標楷體" w:eastAsia="標楷體" w:hAnsi="標楷體" w:hint="eastAsia"/>
          <w:spacing w:val="2"/>
          <w:sz w:val="28"/>
          <w:szCs w:val="28"/>
        </w:rPr>
        <w:t>列管注意追蹤其辦理情形。</w:t>
      </w:r>
    </w:p>
    <w:p w14:paraId="09AD5800" w14:textId="77777777" w:rsidR="001F0046" w:rsidRPr="008138FE" w:rsidRDefault="001F0046" w:rsidP="001F0046">
      <w:pPr>
        <w:pStyle w:val="a9"/>
        <w:overflowPunct w:val="0"/>
        <w:autoSpaceDE w:val="0"/>
        <w:spacing w:beforeLines="50" w:before="120" w:afterLines="20" w:after="48" w:line="480" w:lineRule="exact"/>
        <w:ind w:left="788" w:hangingChars="281" w:hanging="788"/>
        <w:jc w:val="center"/>
        <w:rPr>
          <w:rFonts w:ascii="標楷體" w:eastAsia="標楷體" w:hAnsi="標楷體"/>
          <w:b/>
          <w:bCs/>
          <w:sz w:val="28"/>
          <w:szCs w:val="28"/>
        </w:rPr>
      </w:pPr>
      <w:r w:rsidRPr="008138FE">
        <w:rPr>
          <w:rFonts w:ascii="標楷體" w:eastAsia="標楷體" w:hAnsi="標楷體" w:hint="eastAsia"/>
          <w:b/>
          <w:bCs/>
          <w:sz w:val="28"/>
          <w:szCs w:val="28"/>
        </w:rPr>
        <w:t>表2　審核報告所列重要審核意見分類及覆核辦理情形</w:t>
      </w:r>
    </w:p>
    <w:tbl>
      <w:tblPr>
        <w:tblW w:w="10065" w:type="dxa"/>
        <w:tblInd w:w="1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29"/>
        <w:gridCol w:w="602"/>
        <w:gridCol w:w="655"/>
        <w:gridCol w:w="656"/>
        <w:gridCol w:w="655"/>
        <w:gridCol w:w="656"/>
        <w:gridCol w:w="655"/>
        <w:gridCol w:w="656"/>
        <w:gridCol w:w="728"/>
        <w:gridCol w:w="981"/>
        <w:gridCol w:w="864"/>
        <w:gridCol w:w="928"/>
      </w:tblGrid>
      <w:tr w:rsidR="001F0046" w:rsidRPr="00CA29AF" w14:paraId="7077AAA8" w14:textId="77777777" w:rsidTr="00B40229">
        <w:trPr>
          <w:cantSplit/>
          <w:trHeight w:val="430"/>
        </w:trPr>
        <w:tc>
          <w:tcPr>
            <w:tcW w:w="2029" w:type="dxa"/>
            <w:vMerge w:val="restart"/>
            <w:shd w:val="clear" w:color="auto" w:fill="B6DDE8" w:themeFill="accent5" w:themeFillTint="66"/>
            <w:noWrap/>
            <w:tcMar>
              <w:top w:w="15" w:type="dxa"/>
              <w:left w:w="15" w:type="dxa"/>
              <w:bottom w:w="0" w:type="dxa"/>
              <w:right w:w="15" w:type="dxa"/>
            </w:tcMar>
            <w:vAlign w:val="center"/>
          </w:tcPr>
          <w:p w14:paraId="5A15AD93" w14:textId="77777777" w:rsidR="001F0046" w:rsidRPr="008138FE" w:rsidRDefault="001F0046" w:rsidP="00B40229">
            <w:pPr>
              <w:spacing w:line="240" w:lineRule="exact"/>
              <w:ind w:leftChars="-6" w:left="174" w:rightChars="30" w:right="72" w:hangingChars="92" w:hanging="188"/>
              <w:jc w:val="distribute"/>
              <w:rPr>
                <w:rFonts w:ascii="標楷體" w:eastAsia="標楷體" w:hAnsi="標楷體"/>
                <w:spacing w:val="-18"/>
              </w:rPr>
            </w:pPr>
            <w:r w:rsidRPr="008138FE">
              <w:rPr>
                <w:rFonts w:ascii="標楷體" w:eastAsia="標楷體" w:hAnsi="標楷體" w:hint="eastAsia"/>
                <w:spacing w:val="-18"/>
              </w:rPr>
              <w:t>主管機關(計畫)名稱</w:t>
            </w:r>
          </w:p>
        </w:tc>
        <w:tc>
          <w:tcPr>
            <w:tcW w:w="4535" w:type="dxa"/>
            <w:gridSpan w:val="7"/>
            <w:shd w:val="clear" w:color="auto" w:fill="B6DDE8" w:themeFill="accent5" w:themeFillTint="66"/>
            <w:noWrap/>
            <w:tcMar>
              <w:top w:w="15" w:type="dxa"/>
              <w:left w:w="15" w:type="dxa"/>
              <w:bottom w:w="0" w:type="dxa"/>
              <w:right w:w="15" w:type="dxa"/>
            </w:tcMar>
            <w:vAlign w:val="center"/>
          </w:tcPr>
          <w:p w14:paraId="0CB0B560" w14:textId="77777777" w:rsidR="001F0046" w:rsidRPr="008138FE" w:rsidRDefault="001F0046" w:rsidP="00B40229">
            <w:pPr>
              <w:adjustRightInd w:val="0"/>
              <w:spacing w:line="240" w:lineRule="exact"/>
              <w:ind w:leftChars="30" w:left="72" w:rightChars="30" w:right="72"/>
              <w:jc w:val="center"/>
              <w:rPr>
                <w:rFonts w:ascii="標楷體" w:eastAsia="標楷體" w:hAnsi="標楷體" w:cs="Arial Unicode MS"/>
              </w:rPr>
            </w:pPr>
            <w:proofErr w:type="gramStart"/>
            <w:r w:rsidRPr="008138FE">
              <w:rPr>
                <w:rFonts w:ascii="標楷體" w:eastAsia="標楷體" w:hAnsi="標楷體" w:cs="Arial Unicode MS" w:hint="eastAsia"/>
              </w:rPr>
              <w:t>114</w:t>
            </w:r>
            <w:proofErr w:type="gramEnd"/>
            <w:r w:rsidRPr="008138FE">
              <w:rPr>
                <w:rFonts w:ascii="標楷體" w:eastAsia="標楷體" w:hAnsi="標楷體" w:cs="Arial Unicode MS" w:hint="eastAsia"/>
              </w:rPr>
              <w:t>年度重要審核意見</w:t>
            </w:r>
          </w:p>
        </w:tc>
        <w:tc>
          <w:tcPr>
            <w:tcW w:w="3501" w:type="dxa"/>
            <w:gridSpan w:val="4"/>
            <w:shd w:val="clear" w:color="auto" w:fill="B6DDE8" w:themeFill="accent5" w:themeFillTint="66"/>
            <w:vAlign w:val="center"/>
          </w:tcPr>
          <w:p w14:paraId="722AD699" w14:textId="77777777" w:rsidR="001F0046" w:rsidRPr="008138FE" w:rsidRDefault="001F0046" w:rsidP="00B40229">
            <w:pPr>
              <w:snapToGrid w:val="0"/>
              <w:spacing w:line="240" w:lineRule="exact"/>
              <w:ind w:leftChars="10" w:left="24" w:rightChars="10" w:right="24"/>
              <w:jc w:val="distribute"/>
              <w:rPr>
                <w:rFonts w:ascii="標楷體" w:eastAsia="標楷體" w:hAnsi="標楷體" w:cs="Arial Unicode MS"/>
                <w:spacing w:val="-16"/>
              </w:rPr>
            </w:pPr>
            <w:proofErr w:type="gramStart"/>
            <w:r w:rsidRPr="008138FE">
              <w:rPr>
                <w:rFonts w:ascii="標楷體" w:eastAsia="標楷體" w:hAnsi="標楷體" w:hint="eastAsia"/>
                <w:szCs w:val="20"/>
              </w:rPr>
              <w:t>113</w:t>
            </w:r>
            <w:proofErr w:type="gramEnd"/>
            <w:r w:rsidRPr="008138FE">
              <w:rPr>
                <w:rFonts w:ascii="標楷體" w:eastAsia="標楷體" w:hAnsi="標楷體" w:hint="eastAsia"/>
                <w:szCs w:val="20"/>
              </w:rPr>
              <w:t>年度</w:t>
            </w:r>
            <w:r w:rsidRPr="008138FE">
              <w:rPr>
                <w:rFonts w:ascii="標楷體" w:eastAsia="標楷體" w:hAnsi="標楷體" w:cs="Arial Unicode MS" w:hint="eastAsia"/>
              </w:rPr>
              <w:t>重要</w:t>
            </w:r>
            <w:r w:rsidRPr="008138FE">
              <w:rPr>
                <w:rFonts w:ascii="標楷體" w:eastAsia="標楷體" w:hAnsi="標楷體" w:hint="eastAsia"/>
                <w:szCs w:val="20"/>
              </w:rPr>
              <w:t>審核意見覆核情形</w:t>
            </w:r>
          </w:p>
        </w:tc>
      </w:tr>
      <w:tr w:rsidR="001F0046" w:rsidRPr="00CA29AF" w14:paraId="13CD49EE" w14:textId="77777777" w:rsidTr="00B40229">
        <w:trPr>
          <w:cantSplit/>
          <w:trHeight w:val="401"/>
        </w:trPr>
        <w:tc>
          <w:tcPr>
            <w:tcW w:w="2029" w:type="dxa"/>
            <w:vMerge/>
            <w:shd w:val="clear" w:color="auto" w:fill="B6DDE8" w:themeFill="accent5" w:themeFillTint="66"/>
            <w:noWrap/>
            <w:tcMar>
              <w:top w:w="15" w:type="dxa"/>
              <w:left w:w="15" w:type="dxa"/>
              <w:bottom w:w="0" w:type="dxa"/>
              <w:right w:w="15" w:type="dxa"/>
            </w:tcMar>
            <w:vAlign w:val="center"/>
          </w:tcPr>
          <w:p w14:paraId="39DAF1A2" w14:textId="77777777" w:rsidR="001F0046" w:rsidRPr="008138FE" w:rsidRDefault="001F0046" w:rsidP="00B40229">
            <w:pPr>
              <w:spacing w:line="240" w:lineRule="exact"/>
              <w:ind w:leftChars="30" w:left="72" w:rightChars="30" w:right="72"/>
              <w:jc w:val="distribute"/>
              <w:rPr>
                <w:rFonts w:ascii="標楷體" w:eastAsia="標楷體" w:hAnsi="標楷體" w:cs="Arial Unicode MS"/>
              </w:rPr>
            </w:pPr>
          </w:p>
        </w:tc>
        <w:tc>
          <w:tcPr>
            <w:tcW w:w="602" w:type="dxa"/>
            <w:vMerge w:val="restart"/>
            <w:shd w:val="clear" w:color="auto" w:fill="B6DDE8" w:themeFill="accent5" w:themeFillTint="66"/>
            <w:noWrap/>
            <w:tcMar>
              <w:top w:w="15" w:type="dxa"/>
              <w:left w:w="15" w:type="dxa"/>
              <w:bottom w:w="0" w:type="dxa"/>
              <w:right w:w="15" w:type="dxa"/>
            </w:tcMar>
            <w:vAlign w:val="center"/>
          </w:tcPr>
          <w:p w14:paraId="1F749E68" w14:textId="77777777" w:rsidR="001F0046" w:rsidRPr="008138FE" w:rsidRDefault="001F0046" w:rsidP="00B40229">
            <w:pPr>
              <w:spacing w:line="240" w:lineRule="exact"/>
              <w:ind w:leftChars="10" w:left="24" w:rightChars="30" w:right="72"/>
              <w:jc w:val="distribute"/>
              <w:rPr>
                <w:rFonts w:ascii="標楷體" w:eastAsia="標楷體" w:hAnsi="標楷體" w:cs="Arial Unicode MS"/>
                <w:spacing w:val="-20"/>
              </w:rPr>
            </w:pPr>
            <w:r w:rsidRPr="008138FE">
              <w:rPr>
                <w:rFonts w:ascii="標楷體" w:eastAsia="標楷體" w:hAnsi="標楷體" w:cs="Arial Unicode MS" w:hint="eastAsia"/>
                <w:spacing w:val="-20"/>
              </w:rPr>
              <w:t>項數</w:t>
            </w:r>
          </w:p>
          <w:p w14:paraId="57EDCB5B" w14:textId="77777777" w:rsidR="001F0046" w:rsidRPr="008138FE" w:rsidRDefault="001F0046" w:rsidP="00B40229">
            <w:pPr>
              <w:spacing w:line="240" w:lineRule="exact"/>
              <w:ind w:leftChars="10" w:left="24" w:rightChars="30" w:right="72"/>
              <w:jc w:val="distribute"/>
              <w:rPr>
                <w:rFonts w:ascii="標楷體" w:eastAsia="標楷體" w:hAnsi="標楷體" w:cs="Arial Unicode MS"/>
                <w:spacing w:val="-20"/>
              </w:rPr>
            </w:pPr>
            <w:r w:rsidRPr="008138FE">
              <w:rPr>
                <w:rFonts w:ascii="標楷體" w:eastAsia="標楷體" w:hAnsi="標楷體" w:cs="Arial Unicode MS" w:hint="eastAsia"/>
                <w:spacing w:val="-20"/>
              </w:rPr>
              <w:t>合計</w:t>
            </w:r>
          </w:p>
        </w:tc>
        <w:tc>
          <w:tcPr>
            <w:tcW w:w="3933" w:type="dxa"/>
            <w:gridSpan w:val="6"/>
            <w:shd w:val="clear" w:color="auto" w:fill="B6DDE8" w:themeFill="accent5" w:themeFillTint="66"/>
            <w:vAlign w:val="center"/>
          </w:tcPr>
          <w:p w14:paraId="589F3826" w14:textId="77777777" w:rsidR="001F0046" w:rsidRPr="008138FE" w:rsidRDefault="001F0046" w:rsidP="00B40229">
            <w:pPr>
              <w:spacing w:line="240" w:lineRule="exact"/>
              <w:ind w:leftChars="30" w:left="72" w:rightChars="30" w:right="72"/>
              <w:jc w:val="center"/>
              <w:rPr>
                <w:rFonts w:ascii="標楷體" w:eastAsia="標楷體" w:hAnsi="標楷體" w:cs="Arial Unicode MS"/>
              </w:rPr>
            </w:pPr>
            <w:r w:rsidRPr="008138FE">
              <w:rPr>
                <w:rFonts w:ascii="標楷體" w:eastAsia="標楷體" w:hAnsi="標楷體" w:cs="Arial Unicode MS" w:hint="eastAsia"/>
              </w:rPr>
              <w:t>分類(</w:t>
            </w:r>
            <w:proofErr w:type="gramStart"/>
            <w:r w:rsidRPr="008138FE">
              <w:rPr>
                <w:rFonts w:ascii="標楷體" w:eastAsia="標楷體" w:hAnsi="標楷體" w:cs="Arial Unicode MS" w:hint="eastAsia"/>
              </w:rPr>
              <w:t>註</w:t>
            </w:r>
            <w:proofErr w:type="gramEnd"/>
            <w:r w:rsidRPr="008138FE">
              <w:rPr>
                <w:rFonts w:ascii="標楷體" w:eastAsia="標楷體" w:hAnsi="標楷體" w:cs="Arial Unicode MS" w:hint="eastAsia"/>
              </w:rPr>
              <w:t>1)</w:t>
            </w:r>
          </w:p>
        </w:tc>
        <w:tc>
          <w:tcPr>
            <w:tcW w:w="728" w:type="dxa"/>
            <w:vMerge w:val="restart"/>
            <w:shd w:val="clear" w:color="auto" w:fill="B6DDE8" w:themeFill="accent5" w:themeFillTint="66"/>
            <w:vAlign w:val="center"/>
          </w:tcPr>
          <w:p w14:paraId="6F39FEB1" w14:textId="77777777" w:rsidR="001F0046" w:rsidRPr="008138FE" w:rsidRDefault="001F0046" w:rsidP="00B40229">
            <w:pPr>
              <w:spacing w:line="240" w:lineRule="exact"/>
              <w:ind w:leftChars="30" w:left="72" w:rightChars="30" w:right="72"/>
              <w:jc w:val="distribute"/>
              <w:rPr>
                <w:rFonts w:ascii="標楷體" w:eastAsia="標楷體" w:hAnsi="標楷體" w:cs="Arial Unicode MS"/>
              </w:rPr>
            </w:pPr>
            <w:r w:rsidRPr="008138FE">
              <w:rPr>
                <w:rFonts w:ascii="標楷體" w:eastAsia="標楷體" w:hAnsi="標楷體" w:cs="Arial Unicode MS" w:hint="eastAsia"/>
              </w:rPr>
              <w:t>項數</w:t>
            </w:r>
          </w:p>
          <w:p w14:paraId="1EECB3EE" w14:textId="77777777" w:rsidR="001F0046" w:rsidRPr="008138FE" w:rsidRDefault="001F0046" w:rsidP="00B40229">
            <w:pPr>
              <w:spacing w:line="240" w:lineRule="exact"/>
              <w:ind w:leftChars="30" w:left="72" w:rightChars="30" w:right="72"/>
              <w:jc w:val="distribute"/>
              <w:rPr>
                <w:rFonts w:ascii="標楷體" w:eastAsia="標楷體" w:hAnsi="標楷體"/>
                <w:spacing w:val="-12"/>
              </w:rPr>
            </w:pPr>
            <w:r w:rsidRPr="008138FE">
              <w:rPr>
                <w:rFonts w:ascii="標楷體" w:eastAsia="標楷體" w:hAnsi="標楷體" w:hint="eastAsia"/>
              </w:rPr>
              <w:t>合計</w:t>
            </w:r>
          </w:p>
        </w:tc>
        <w:tc>
          <w:tcPr>
            <w:tcW w:w="981" w:type="dxa"/>
            <w:vMerge w:val="restart"/>
            <w:shd w:val="clear" w:color="auto" w:fill="B6DDE8" w:themeFill="accent5" w:themeFillTint="66"/>
            <w:vAlign w:val="center"/>
          </w:tcPr>
          <w:p w14:paraId="79BF6D07" w14:textId="77777777" w:rsidR="001F0046" w:rsidRPr="008138FE" w:rsidRDefault="001F0046" w:rsidP="00B40229">
            <w:pPr>
              <w:spacing w:line="240" w:lineRule="exact"/>
              <w:ind w:leftChars="10" w:left="24" w:rightChars="30" w:right="72"/>
              <w:jc w:val="distribute"/>
              <w:rPr>
                <w:rFonts w:ascii="標楷體" w:eastAsia="標楷體" w:hAnsi="標楷體"/>
                <w:spacing w:val="-20"/>
              </w:rPr>
            </w:pPr>
            <w:r w:rsidRPr="008138FE">
              <w:rPr>
                <w:rFonts w:ascii="標楷體" w:eastAsia="標楷體" w:hAnsi="標楷體" w:cs="Arial Unicode MS" w:hint="eastAsia"/>
                <w:spacing w:val="-20"/>
              </w:rPr>
              <w:t>仍待繼續改善</w:t>
            </w:r>
          </w:p>
        </w:tc>
        <w:tc>
          <w:tcPr>
            <w:tcW w:w="864" w:type="dxa"/>
            <w:vMerge w:val="restart"/>
            <w:shd w:val="clear" w:color="auto" w:fill="B6DDE8" w:themeFill="accent5" w:themeFillTint="66"/>
            <w:vAlign w:val="center"/>
          </w:tcPr>
          <w:p w14:paraId="3FC68EE4" w14:textId="77777777" w:rsidR="001F0046" w:rsidRPr="008138FE" w:rsidRDefault="001F0046" w:rsidP="00B40229">
            <w:pPr>
              <w:spacing w:line="240" w:lineRule="exact"/>
              <w:ind w:leftChars="10" w:left="24" w:rightChars="30" w:right="72"/>
              <w:jc w:val="distribute"/>
              <w:rPr>
                <w:rFonts w:ascii="標楷體" w:eastAsia="標楷體" w:hAnsi="標楷體"/>
                <w:spacing w:val="-34"/>
              </w:rPr>
            </w:pPr>
            <w:r w:rsidRPr="008138FE">
              <w:rPr>
                <w:rFonts w:ascii="標楷體" w:eastAsia="標楷體" w:hAnsi="標楷體" w:hint="eastAsia"/>
                <w:spacing w:val="-34"/>
              </w:rPr>
              <w:t>處理中</w:t>
            </w:r>
          </w:p>
        </w:tc>
        <w:tc>
          <w:tcPr>
            <w:tcW w:w="928" w:type="dxa"/>
            <w:vMerge w:val="restart"/>
            <w:shd w:val="clear" w:color="auto" w:fill="B6DDE8" w:themeFill="accent5" w:themeFillTint="66"/>
            <w:tcMar>
              <w:top w:w="15" w:type="dxa"/>
              <w:left w:w="15" w:type="dxa"/>
              <w:bottom w:w="0" w:type="dxa"/>
              <w:right w:w="15" w:type="dxa"/>
            </w:tcMar>
            <w:vAlign w:val="center"/>
          </w:tcPr>
          <w:p w14:paraId="3F64A9A7" w14:textId="77777777" w:rsidR="001F0046" w:rsidRPr="008138FE" w:rsidRDefault="001F0046" w:rsidP="00B40229">
            <w:pPr>
              <w:spacing w:line="240" w:lineRule="exact"/>
              <w:ind w:leftChars="30" w:left="72" w:rightChars="30" w:right="72"/>
              <w:jc w:val="distribute"/>
              <w:rPr>
                <w:rFonts w:ascii="標楷體" w:eastAsia="標楷體" w:hAnsi="標楷體"/>
                <w:spacing w:val="-20"/>
              </w:rPr>
            </w:pPr>
            <w:r w:rsidRPr="008138FE">
              <w:rPr>
                <w:rFonts w:ascii="標楷體" w:eastAsia="標楷體" w:hAnsi="標楷體" w:hint="eastAsia"/>
                <w:spacing w:val="-20"/>
              </w:rPr>
              <w:t>已改善辦理</w:t>
            </w:r>
            <w:r w:rsidRPr="008138FE">
              <w:rPr>
                <w:rFonts w:ascii="標楷體" w:eastAsia="標楷體" w:hAnsi="標楷體" w:cs="Arial Unicode MS" w:hint="eastAsia"/>
              </w:rPr>
              <w:t xml:space="preserve"> (</w:t>
            </w:r>
            <w:proofErr w:type="gramStart"/>
            <w:r w:rsidRPr="008138FE">
              <w:rPr>
                <w:rFonts w:ascii="標楷體" w:eastAsia="標楷體" w:hAnsi="標楷體" w:cs="Arial Unicode MS" w:hint="eastAsia"/>
              </w:rPr>
              <w:t>註</w:t>
            </w:r>
            <w:proofErr w:type="gramEnd"/>
            <w:r w:rsidRPr="008138FE">
              <w:rPr>
                <w:rFonts w:ascii="標楷體" w:eastAsia="標楷體" w:hAnsi="標楷體" w:cs="Arial Unicode MS" w:hint="eastAsia"/>
              </w:rPr>
              <w:t>2)</w:t>
            </w:r>
            <w:r w:rsidRPr="008138FE">
              <w:rPr>
                <w:rFonts w:ascii="標楷體" w:eastAsia="標楷體" w:hAnsi="標楷體" w:hint="eastAsia"/>
                <w:spacing w:val="-20"/>
              </w:rPr>
              <w:t xml:space="preserve"> </w:t>
            </w:r>
          </w:p>
        </w:tc>
      </w:tr>
      <w:tr w:rsidR="001F0046" w:rsidRPr="00CA29AF" w14:paraId="4CD2D9FF" w14:textId="77777777" w:rsidTr="00B40229">
        <w:trPr>
          <w:cantSplit/>
          <w:trHeight w:val="413"/>
        </w:trPr>
        <w:tc>
          <w:tcPr>
            <w:tcW w:w="2029" w:type="dxa"/>
            <w:vMerge/>
            <w:shd w:val="clear" w:color="auto" w:fill="FFFFFF"/>
            <w:noWrap/>
            <w:tcMar>
              <w:top w:w="15" w:type="dxa"/>
              <w:left w:w="15" w:type="dxa"/>
              <w:bottom w:w="0" w:type="dxa"/>
              <w:right w:w="15" w:type="dxa"/>
            </w:tcMar>
            <w:vAlign w:val="center"/>
          </w:tcPr>
          <w:p w14:paraId="4599F645" w14:textId="77777777" w:rsidR="001F0046" w:rsidRPr="008138FE" w:rsidRDefault="001F0046" w:rsidP="00B40229">
            <w:pPr>
              <w:spacing w:line="240" w:lineRule="exact"/>
              <w:ind w:leftChars="30" w:left="72" w:rightChars="30" w:right="72"/>
              <w:jc w:val="distribute"/>
              <w:rPr>
                <w:rFonts w:ascii="標楷體" w:eastAsia="標楷體" w:hAnsi="標楷體" w:cs="Arial Unicode MS"/>
              </w:rPr>
            </w:pPr>
          </w:p>
        </w:tc>
        <w:tc>
          <w:tcPr>
            <w:tcW w:w="602" w:type="dxa"/>
            <w:vMerge/>
            <w:shd w:val="clear" w:color="auto" w:fill="FFFFFF"/>
            <w:noWrap/>
            <w:tcMar>
              <w:top w:w="15" w:type="dxa"/>
              <w:left w:w="15" w:type="dxa"/>
              <w:bottom w:w="0" w:type="dxa"/>
              <w:right w:w="15" w:type="dxa"/>
            </w:tcMar>
            <w:vAlign w:val="center"/>
          </w:tcPr>
          <w:p w14:paraId="3E89817E" w14:textId="77777777" w:rsidR="001F0046" w:rsidRPr="008138FE" w:rsidRDefault="001F0046" w:rsidP="00B40229">
            <w:pPr>
              <w:spacing w:line="240" w:lineRule="exact"/>
              <w:ind w:leftChars="30" w:left="72" w:rightChars="30" w:right="72"/>
              <w:jc w:val="distribute"/>
              <w:rPr>
                <w:rFonts w:ascii="標楷體" w:eastAsia="標楷體" w:hAnsi="標楷體" w:cs="Arial Unicode MS"/>
              </w:rPr>
            </w:pPr>
          </w:p>
        </w:tc>
        <w:tc>
          <w:tcPr>
            <w:tcW w:w="655" w:type="dxa"/>
            <w:shd w:val="clear" w:color="auto" w:fill="B6DDE8" w:themeFill="accent5" w:themeFillTint="66"/>
            <w:vAlign w:val="center"/>
          </w:tcPr>
          <w:p w14:paraId="3C39A31A" w14:textId="77777777" w:rsidR="001F0046" w:rsidRPr="008138FE" w:rsidRDefault="001F0046" w:rsidP="00B40229">
            <w:pPr>
              <w:spacing w:line="240" w:lineRule="exact"/>
              <w:ind w:leftChars="30" w:left="72" w:rightChars="30" w:right="72"/>
              <w:jc w:val="distribute"/>
              <w:rPr>
                <w:rFonts w:ascii="標楷體" w:eastAsia="標楷體" w:hAnsi="標楷體" w:cs="Arial Unicode MS"/>
                <w:spacing w:val="-20"/>
              </w:rPr>
            </w:pPr>
            <w:r w:rsidRPr="008138FE">
              <w:rPr>
                <w:rFonts w:ascii="標楷體" w:eastAsia="標楷體" w:hAnsi="標楷體" w:cs="Arial Unicode MS" w:hint="eastAsia"/>
                <w:spacing w:val="-20"/>
              </w:rPr>
              <w:t>（1）</w:t>
            </w:r>
          </w:p>
        </w:tc>
        <w:tc>
          <w:tcPr>
            <w:tcW w:w="656" w:type="dxa"/>
            <w:shd w:val="clear" w:color="auto" w:fill="B6DDE8" w:themeFill="accent5" w:themeFillTint="66"/>
            <w:vAlign w:val="center"/>
          </w:tcPr>
          <w:p w14:paraId="0A32FE9B" w14:textId="77777777" w:rsidR="001F0046" w:rsidRPr="008138FE" w:rsidRDefault="001F0046" w:rsidP="00B40229">
            <w:pPr>
              <w:spacing w:line="240" w:lineRule="exact"/>
              <w:ind w:leftChars="20" w:left="48" w:rightChars="30" w:right="72"/>
              <w:jc w:val="distribute"/>
              <w:rPr>
                <w:rFonts w:ascii="標楷體" w:eastAsia="標楷體" w:hAnsi="標楷體" w:cs="Arial Unicode MS"/>
                <w:spacing w:val="-20"/>
              </w:rPr>
            </w:pPr>
            <w:r w:rsidRPr="008138FE">
              <w:rPr>
                <w:rFonts w:ascii="標楷體" w:eastAsia="標楷體" w:hAnsi="標楷體" w:cs="Arial Unicode MS" w:hint="eastAsia"/>
                <w:spacing w:val="-20"/>
              </w:rPr>
              <w:t>（2）</w:t>
            </w:r>
          </w:p>
        </w:tc>
        <w:tc>
          <w:tcPr>
            <w:tcW w:w="655" w:type="dxa"/>
            <w:shd w:val="clear" w:color="auto" w:fill="B6DDE8" w:themeFill="accent5" w:themeFillTint="66"/>
            <w:vAlign w:val="center"/>
          </w:tcPr>
          <w:p w14:paraId="615E31D6" w14:textId="77777777" w:rsidR="001F0046" w:rsidRPr="008138FE" w:rsidRDefault="001F0046" w:rsidP="00B40229">
            <w:pPr>
              <w:spacing w:line="240" w:lineRule="exact"/>
              <w:ind w:leftChars="30" w:left="72" w:rightChars="30" w:right="72"/>
              <w:jc w:val="distribute"/>
              <w:rPr>
                <w:rFonts w:ascii="標楷體" w:eastAsia="標楷體" w:hAnsi="標楷體" w:cs="Arial Unicode MS"/>
                <w:spacing w:val="-20"/>
              </w:rPr>
            </w:pPr>
            <w:r w:rsidRPr="008138FE">
              <w:rPr>
                <w:rFonts w:ascii="標楷體" w:eastAsia="標楷體" w:hAnsi="標楷體" w:cs="Arial Unicode MS" w:hint="eastAsia"/>
                <w:spacing w:val="-20"/>
              </w:rPr>
              <w:t>（3）</w:t>
            </w:r>
          </w:p>
        </w:tc>
        <w:tc>
          <w:tcPr>
            <w:tcW w:w="656" w:type="dxa"/>
            <w:shd w:val="clear" w:color="auto" w:fill="B6DDE8" w:themeFill="accent5" w:themeFillTint="66"/>
            <w:vAlign w:val="center"/>
          </w:tcPr>
          <w:p w14:paraId="75AABB0D" w14:textId="77777777" w:rsidR="001F0046" w:rsidRPr="008138FE" w:rsidRDefault="001F0046" w:rsidP="00B40229">
            <w:pPr>
              <w:spacing w:line="240" w:lineRule="exact"/>
              <w:ind w:rightChars="30" w:right="72"/>
              <w:jc w:val="center"/>
              <w:rPr>
                <w:rFonts w:ascii="標楷體" w:eastAsia="標楷體" w:hAnsi="標楷體" w:cs="Arial Unicode MS"/>
                <w:spacing w:val="-20"/>
              </w:rPr>
            </w:pPr>
            <w:r w:rsidRPr="008138FE">
              <w:rPr>
                <w:rFonts w:ascii="標楷體" w:eastAsia="標楷體" w:hAnsi="標楷體" w:cs="Arial Unicode MS" w:hint="eastAsia"/>
                <w:spacing w:val="-20"/>
              </w:rPr>
              <w:t>（4）</w:t>
            </w:r>
          </w:p>
        </w:tc>
        <w:tc>
          <w:tcPr>
            <w:tcW w:w="655" w:type="dxa"/>
            <w:shd w:val="clear" w:color="auto" w:fill="B6DDE8" w:themeFill="accent5" w:themeFillTint="66"/>
            <w:vAlign w:val="center"/>
          </w:tcPr>
          <w:p w14:paraId="31D6D989" w14:textId="77777777" w:rsidR="001F0046" w:rsidRPr="008138FE" w:rsidRDefault="001F0046" w:rsidP="00B40229">
            <w:pPr>
              <w:spacing w:line="240" w:lineRule="exact"/>
              <w:ind w:rightChars="30" w:right="72"/>
              <w:jc w:val="center"/>
              <w:rPr>
                <w:rFonts w:ascii="標楷體" w:eastAsia="標楷體" w:hAnsi="標楷體" w:cs="Arial Unicode MS"/>
                <w:spacing w:val="-20"/>
              </w:rPr>
            </w:pPr>
            <w:r w:rsidRPr="008138FE">
              <w:rPr>
                <w:rFonts w:ascii="標楷體" w:eastAsia="標楷體" w:hAnsi="標楷體" w:cs="Arial Unicode MS" w:hint="eastAsia"/>
                <w:spacing w:val="-20"/>
              </w:rPr>
              <w:t>（5）</w:t>
            </w:r>
          </w:p>
        </w:tc>
        <w:tc>
          <w:tcPr>
            <w:tcW w:w="656" w:type="dxa"/>
            <w:shd w:val="clear" w:color="auto" w:fill="B6DDE8" w:themeFill="accent5" w:themeFillTint="66"/>
            <w:vAlign w:val="center"/>
          </w:tcPr>
          <w:p w14:paraId="1A642155" w14:textId="77777777" w:rsidR="001F0046" w:rsidRPr="008138FE" w:rsidRDefault="001F0046" w:rsidP="00B40229">
            <w:pPr>
              <w:spacing w:line="240" w:lineRule="exact"/>
              <w:ind w:rightChars="30" w:right="72"/>
              <w:jc w:val="center"/>
              <w:rPr>
                <w:rFonts w:ascii="標楷體" w:eastAsia="標楷體" w:hAnsi="標楷體" w:cs="Arial Unicode MS"/>
                <w:spacing w:val="-20"/>
              </w:rPr>
            </w:pPr>
            <w:r w:rsidRPr="008138FE">
              <w:rPr>
                <w:rFonts w:ascii="標楷體" w:eastAsia="標楷體" w:hAnsi="標楷體" w:cs="Arial Unicode MS" w:hint="eastAsia"/>
                <w:spacing w:val="-20"/>
              </w:rPr>
              <w:t>（6）</w:t>
            </w:r>
          </w:p>
        </w:tc>
        <w:tc>
          <w:tcPr>
            <w:tcW w:w="728" w:type="dxa"/>
            <w:vMerge/>
            <w:shd w:val="clear" w:color="auto" w:fill="FFFFFF"/>
            <w:vAlign w:val="center"/>
          </w:tcPr>
          <w:p w14:paraId="0E5F7513" w14:textId="77777777" w:rsidR="001F0046" w:rsidRPr="00CA29AF" w:rsidRDefault="001F0046" w:rsidP="00B40229">
            <w:pPr>
              <w:spacing w:line="240" w:lineRule="exact"/>
              <w:ind w:leftChars="30" w:left="72" w:rightChars="30" w:right="72"/>
              <w:jc w:val="distribute"/>
              <w:rPr>
                <w:rFonts w:ascii="標楷體" w:eastAsia="標楷體" w:hAnsi="標楷體"/>
                <w:color w:val="FF0000"/>
              </w:rPr>
            </w:pPr>
          </w:p>
        </w:tc>
        <w:tc>
          <w:tcPr>
            <w:tcW w:w="981" w:type="dxa"/>
            <w:vMerge/>
            <w:shd w:val="clear" w:color="auto" w:fill="FFFFFF"/>
            <w:vAlign w:val="center"/>
          </w:tcPr>
          <w:p w14:paraId="7F1B2068" w14:textId="77777777" w:rsidR="001F0046" w:rsidRPr="00CA29AF" w:rsidRDefault="001F0046" w:rsidP="00B40229">
            <w:pPr>
              <w:spacing w:line="240" w:lineRule="exact"/>
              <w:ind w:leftChars="30" w:left="72" w:rightChars="30" w:right="72"/>
              <w:jc w:val="distribute"/>
              <w:rPr>
                <w:rFonts w:ascii="標楷體" w:eastAsia="標楷體" w:hAnsi="標楷體"/>
                <w:color w:val="FF0000"/>
                <w:spacing w:val="-6"/>
              </w:rPr>
            </w:pPr>
          </w:p>
        </w:tc>
        <w:tc>
          <w:tcPr>
            <w:tcW w:w="864" w:type="dxa"/>
            <w:vMerge/>
            <w:shd w:val="clear" w:color="auto" w:fill="FFFFFF"/>
            <w:vAlign w:val="center"/>
          </w:tcPr>
          <w:p w14:paraId="4EB73310" w14:textId="77777777" w:rsidR="001F0046" w:rsidRPr="00CA29AF" w:rsidRDefault="001F0046" w:rsidP="00B40229">
            <w:pPr>
              <w:spacing w:line="240" w:lineRule="exact"/>
              <w:ind w:leftChars="30" w:left="72" w:rightChars="30" w:right="72"/>
              <w:jc w:val="center"/>
              <w:rPr>
                <w:rFonts w:ascii="標楷體" w:eastAsia="標楷體" w:hAnsi="標楷體"/>
                <w:color w:val="FF0000"/>
                <w:spacing w:val="-12"/>
              </w:rPr>
            </w:pPr>
          </w:p>
        </w:tc>
        <w:tc>
          <w:tcPr>
            <w:tcW w:w="928" w:type="dxa"/>
            <w:vMerge/>
            <w:shd w:val="clear" w:color="auto" w:fill="FFFFFF"/>
            <w:tcMar>
              <w:top w:w="15" w:type="dxa"/>
              <w:left w:w="15" w:type="dxa"/>
              <w:bottom w:w="0" w:type="dxa"/>
              <w:right w:w="15" w:type="dxa"/>
            </w:tcMar>
            <w:vAlign w:val="center"/>
          </w:tcPr>
          <w:p w14:paraId="652EBB43" w14:textId="77777777" w:rsidR="001F0046" w:rsidRPr="00CA29AF" w:rsidRDefault="001F0046" w:rsidP="00B40229">
            <w:pPr>
              <w:spacing w:line="240" w:lineRule="exact"/>
              <w:ind w:leftChars="30" w:left="72" w:rightChars="30" w:right="72"/>
              <w:jc w:val="distribute"/>
              <w:rPr>
                <w:rFonts w:ascii="標楷體" w:eastAsia="標楷體" w:hAnsi="標楷體"/>
                <w:color w:val="FF0000"/>
                <w:spacing w:val="-10"/>
              </w:rPr>
            </w:pPr>
          </w:p>
        </w:tc>
      </w:tr>
      <w:tr w:rsidR="001F0046" w:rsidRPr="00CA29AF" w14:paraId="6938E994" w14:textId="77777777" w:rsidTr="00B40229">
        <w:trPr>
          <w:cantSplit/>
          <w:trHeight w:val="516"/>
        </w:trPr>
        <w:tc>
          <w:tcPr>
            <w:tcW w:w="2029" w:type="dxa"/>
            <w:shd w:val="clear" w:color="auto" w:fill="DAEEF3" w:themeFill="accent5" w:themeFillTint="33"/>
            <w:noWrap/>
            <w:tcMar>
              <w:top w:w="15" w:type="dxa"/>
              <w:left w:w="15" w:type="dxa"/>
              <w:bottom w:w="0" w:type="dxa"/>
              <w:right w:w="15" w:type="dxa"/>
            </w:tcMar>
            <w:vAlign w:val="center"/>
          </w:tcPr>
          <w:p w14:paraId="5001F19D" w14:textId="77777777" w:rsidR="001F0046" w:rsidRPr="008138FE" w:rsidRDefault="001F0046" w:rsidP="00B40229">
            <w:pPr>
              <w:ind w:leftChars="200" w:left="480" w:rightChars="200" w:right="480"/>
              <w:jc w:val="distribute"/>
              <w:rPr>
                <w:rFonts w:ascii="標楷體" w:eastAsia="標楷體" w:hAnsi="標楷體"/>
                <w:b/>
                <w:bCs/>
              </w:rPr>
            </w:pPr>
            <w:r w:rsidRPr="008138FE">
              <w:rPr>
                <w:rFonts w:ascii="標楷體" w:eastAsia="標楷體" w:hAnsi="標楷體" w:hint="eastAsia"/>
                <w:b/>
                <w:bCs/>
              </w:rPr>
              <w:t>合計</w:t>
            </w:r>
          </w:p>
        </w:tc>
        <w:tc>
          <w:tcPr>
            <w:tcW w:w="602" w:type="dxa"/>
            <w:shd w:val="clear" w:color="auto" w:fill="DAEEF3" w:themeFill="accent5" w:themeFillTint="33"/>
            <w:noWrap/>
            <w:tcMar>
              <w:top w:w="15" w:type="dxa"/>
              <w:left w:w="15" w:type="dxa"/>
              <w:bottom w:w="0" w:type="dxa"/>
              <w:right w:w="15" w:type="dxa"/>
            </w:tcMar>
            <w:vAlign w:val="center"/>
          </w:tcPr>
          <w:p w14:paraId="759EF60A"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hint="eastAsia"/>
                <w:b/>
                <w:bCs/>
              </w:rPr>
              <w:t>70</w:t>
            </w:r>
          </w:p>
        </w:tc>
        <w:tc>
          <w:tcPr>
            <w:tcW w:w="655" w:type="dxa"/>
            <w:shd w:val="clear" w:color="auto" w:fill="DAEEF3" w:themeFill="accent5" w:themeFillTint="33"/>
            <w:vAlign w:val="center"/>
          </w:tcPr>
          <w:p w14:paraId="6E51CDF3" w14:textId="77777777" w:rsidR="001F0046" w:rsidRPr="008138FE" w:rsidRDefault="001F0046" w:rsidP="00B40229">
            <w:pPr>
              <w:ind w:rightChars="10" w:right="24"/>
              <w:jc w:val="right"/>
              <w:rPr>
                <w:rFonts w:ascii="標楷體" w:eastAsia="標楷體" w:hAnsi="標楷體" w:cs="新細明體"/>
                <w:b/>
                <w:bCs/>
              </w:rPr>
            </w:pPr>
            <w:r>
              <w:rPr>
                <w:rFonts w:ascii="標楷體" w:eastAsia="標楷體" w:hAnsi="標楷體" w:cs="新細明體" w:hint="eastAsia"/>
                <w:b/>
                <w:bCs/>
              </w:rPr>
              <w:t>6</w:t>
            </w:r>
          </w:p>
        </w:tc>
        <w:tc>
          <w:tcPr>
            <w:tcW w:w="656" w:type="dxa"/>
            <w:shd w:val="clear" w:color="auto" w:fill="DAEEF3" w:themeFill="accent5" w:themeFillTint="33"/>
            <w:vAlign w:val="center"/>
          </w:tcPr>
          <w:p w14:paraId="5356C7E8" w14:textId="77777777" w:rsidR="001F0046" w:rsidRPr="008138FE" w:rsidRDefault="001F0046" w:rsidP="00B40229">
            <w:pPr>
              <w:ind w:rightChars="10" w:right="24"/>
              <w:jc w:val="right"/>
              <w:rPr>
                <w:rFonts w:ascii="標楷體" w:eastAsia="標楷體" w:hAnsi="標楷體" w:cs="新細明體"/>
                <w:b/>
                <w:bCs/>
              </w:rPr>
            </w:pPr>
            <w:r>
              <w:rPr>
                <w:rFonts w:ascii="標楷體" w:eastAsia="標楷體" w:hAnsi="標楷體" w:cs="新細明體" w:hint="eastAsia"/>
                <w:b/>
                <w:bCs/>
              </w:rPr>
              <w:t>54</w:t>
            </w:r>
          </w:p>
        </w:tc>
        <w:tc>
          <w:tcPr>
            <w:tcW w:w="655" w:type="dxa"/>
            <w:shd w:val="clear" w:color="auto" w:fill="DAEEF3" w:themeFill="accent5" w:themeFillTint="33"/>
            <w:vAlign w:val="center"/>
          </w:tcPr>
          <w:p w14:paraId="433FE706" w14:textId="77777777" w:rsidR="001F0046" w:rsidRPr="008138FE" w:rsidRDefault="001F0046" w:rsidP="00B40229">
            <w:pPr>
              <w:ind w:rightChars="10" w:right="24"/>
              <w:jc w:val="right"/>
              <w:rPr>
                <w:rFonts w:ascii="標楷體" w:eastAsia="標楷體" w:hAnsi="標楷體" w:cs="新細明體"/>
                <w:b/>
                <w:bCs/>
              </w:rPr>
            </w:pPr>
            <w:r>
              <w:rPr>
                <w:rFonts w:ascii="標楷體" w:eastAsia="標楷體" w:hAnsi="標楷體" w:cs="新細明體" w:hint="eastAsia"/>
                <w:b/>
                <w:bCs/>
              </w:rPr>
              <w:t>4</w:t>
            </w:r>
          </w:p>
        </w:tc>
        <w:tc>
          <w:tcPr>
            <w:tcW w:w="656" w:type="dxa"/>
            <w:shd w:val="clear" w:color="auto" w:fill="DAEEF3" w:themeFill="accent5" w:themeFillTint="33"/>
            <w:vAlign w:val="center"/>
          </w:tcPr>
          <w:p w14:paraId="058E9F8F" w14:textId="77777777" w:rsidR="001F0046" w:rsidRPr="008138FE" w:rsidRDefault="001F0046" w:rsidP="00B40229">
            <w:pPr>
              <w:ind w:rightChars="10" w:right="24"/>
              <w:jc w:val="right"/>
              <w:rPr>
                <w:rFonts w:ascii="標楷體" w:eastAsia="標楷體" w:hAnsi="標楷體" w:cs="新細明體"/>
                <w:b/>
                <w:bCs/>
              </w:rPr>
            </w:pPr>
            <w:r>
              <w:rPr>
                <w:rFonts w:ascii="標楷體" w:eastAsia="標楷體" w:hAnsi="標楷體" w:cs="新細明體" w:hint="eastAsia"/>
                <w:b/>
                <w:bCs/>
              </w:rPr>
              <w:t>1</w:t>
            </w:r>
          </w:p>
        </w:tc>
        <w:tc>
          <w:tcPr>
            <w:tcW w:w="655" w:type="dxa"/>
            <w:shd w:val="clear" w:color="auto" w:fill="DAEEF3" w:themeFill="accent5" w:themeFillTint="33"/>
            <w:vAlign w:val="center"/>
          </w:tcPr>
          <w:p w14:paraId="4B8BE446" w14:textId="77777777" w:rsidR="001F0046" w:rsidRPr="008138FE" w:rsidRDefault="001F0046" w:rsidP="00B40229">
            <w:pPr>
              <w:ind w:rightChars="10" w:right="24"/>
              <w:jc w:val="right"/>
              <w:rPr>
                <w:rFonts w:ascii="標楷體" w:eastAsia="標楷體" w:hAnsi="標楷體" w:cs="新細明體"/>
                <w:b/>
                <w:bCs/>
              </w:rPr>
            </w:pPr>
            <w:r>
              <w:rPr>
                <w:rFonts w:ascii="標楷體" w:eastAsia="標楷體" w:hAnsi="標楷體" w:cs="新細明體" w:hint="eastAsia"/>
                <w:b/>
                <w:bCs/>
              </w:rPr>
              <w:t>3</w:t>
            </w:r>
          </w:p>
        </w:tc>
        <w:tc>
          <w:tcPr>
            <w:tcW w:w="656" w:type="dxa"/>
            <w:shd w:val="clear" w:color="auto" w:fill="DAEEF3" w:themeFill="accent5" w:themeFillTint="33"/>
            <w:vAlign w:val="center"/>
          </w:tcPr>
          <w:p w14:paraId="50C13B87" w14:textId="77777777" w:rsidR="001F0046" w:rsidRPr="008138FE" w:rsidRDefault="001F0046" w:rsidP="00B40229">
            <w:pPr>
              <w:ind w:rightChars="10" w:right="24"/>
              <w:jc w:val="right"/>
              <w:rPr>
                <w:rFonts w:ascii="標楷體" w:eastAsia="標楷體" w:hAnsi="標楷體" w:cs="新細明體"/>
                <w:b/>
                <w:bCs/>
              </w:rPr>
            </w:pPr>
            <w:r>
              <w:rPr>
                <w:rFonts w:ascii="標楷體" w:eastAsia="標楷體" w:hAnsi="標楷體" w:cs="新細明體" w:hint="eastAsia"/>
                <w:b/>
                <w:bCs/>
              </w:rPr>
              <w:t>2</w:t>
            </w:r>
          </w:p>
        </w:tc>
        <w:tc>
          <w:tcPr>
            <w:tcW w:w="728" w:type="dxa"/>
            <w:shd w:val="clear" w:color="auto" w:fill="DAEEF3" w:themeFill="accent5" w:themeFillTint="33"/>
            <w:noWrap/>
            <w:tcMar>
              <w:top w:w="15" w:type="dxa"/>
              <w:left w:w="15" w:type="dxa"/>
              <w:bottom w:w="0" w:type="dxa"/>
              <w:right w:w="15" w:type="dxa"/>
            </w:tcMar>
            <w:vAlign w:val="center"/>
          </w:tcPr>
          <w:p w14:paraId="20158BAD" w14:textId="77777777" w:rsidR="001F0046" w:rsidRPr="00CA29AF" w:rsidRDefault="001F0046" w:rsidP="00B40229">
            <w:pPr>
              <w:ind w:rightChars="10" w:right="24"/>
              <w:jc w:val="right"/>
              <w:rPr>
                <w:rFonts w:ascii="標楷體" w:eastAsia="標楷體" w:hAnsi="標楷體" w:cs="新細明體"/>
                <w:b/>
                <w:bCs/>
                <w:color w:val="FF0000"/>
              </w:rPr>
            </w:pPr>
            <w:r w:rsidRPr="00761676">
              <w:rPr>
                <w:rFonts w:ascii="標楷體" w:eastAsia="標楷體" w:hAnsi="標楷體" w:hint="eastAsia"/>
                <w:b/>
                <w:bCs/>
              </w:rPr>
              <w:t>70</w:t>
            </w:r>
          </w:p>
        </w:tc>
        <w:tc>
          <w:tcPr>
            <w:tcW w:w="981" w:type="dxa"/>
            <w:shd w:val="clear" w:color="auto" w:fill="DAEEF3" w:themeFill="accent5" w:themeFillTint="33"/>
            <w:noWrap/>
            <w:tcMar>
              <w:top w:w="15" w:type="dxa"/>
              <w:left w:w="15" w:type="dxa"/>
              <w:bottom w:w="0" w:type="dxa"/>
              <w:right w:w="15" w:type="dxa"/>
            </w:tcMar>
            <w:vAlign w:val="center"/>
          </w:tcPr>
          <w:p w14:paraId="759C3952" w14:textId="77777777" w:rsidR="001F0046" w:rsidRPr="009D4AEF" w:rsidRDefault="001F0046" w:rsidP="00B40229">
            <w:pPr>
              <w:ind w:left="200" w:rightChars="20" w:right="48"/>
              <w:jc w:val="right"/>
              <w:rPr>
                <w:rFonts w:ascii="標楷體" w:eastAsia="標楷體" w:hAnsi="標楷體" w:cs="Arial Unicode MS"/>
                <w:b/>
                <w:bCs/>
              </w:rPr>
            </w:pPr>
            <w:r w:rsidRPr="009D4AEF">
              <w:rPr>
                <w:rFonts w:ascii="標楷體" w:eastAsia="標楷體" w:hAnsi="標楷體" w:cs="Arial Unicode MS" w:hint="eastAsia"/>
                <w:b/>
                <w:bCs/>
              </w:rPr>
              <w:t>19</w:t>
            </w:r>
          </w:p>
          <w:p w14:paraId="054FF7F4" w14:textId="77777777" w:rsidR="001F0046" w:rsidRPr="009D4AEF" w:rsidRDefault="001F0046" w:rsidP="00B40229">
            <w:pPr>
              <w:ind w:leftChars="20" w:left="48" w:rightChars="20" w:right="48"/>
              <w:jc w:val="right"/>
              <w:rPr>
                <w:rFonts w:ascii="標楷體" w:eastAsia="標楷體" w:hAnsi="標楷體" w:cs="Arial Unicode MS"/>
                <w:bCs/>
                <w:sz w:val="18"/>
                <w:szCs w:val="18"/>
              </w:rPr>
            </w:pPr>
            <w:r w:rsidRPr="009D4AEF">
              <w:rPr>
                <w:rFonts w:ascii="標楷體" w:eastAsia="標楷體" w:hAnsi="標楷體" w:cs="Arial Unicode MS" w:hint="eastAsia"/>
                <w:bCs/>
                <w:sz w:val="18"/>
                <w:szCs w:val="18"/>
              </w:rPr>
              <w:t>(27.14％)</w:t>
            </w:r>
          </w:p>
        </w:tc>
        <w:tc>
          <w:tcPr>
            <w:tcW w:w="864" w:type="dxa"/>
            <w:shd w:val="clear" w:color="auto" w:fill="DAEEF3" w:themeFill="accent5" w:themeFillTint="33"/>
            <w:vAlign w:val="center"/>
          </w:tcPr>
          <w:p w14:paraId="67E7F42D" w14:textId="77777777" w:rsidR="001F0046" w:rsidRPr="009D4AEF" w:rsidRDefault="001F0046" w:rsidP="00B40229">
            <w:pPr>
              <w:ind w:leftChars="20" w:left="48" w:rightChars="20" w:right="48"/>
              <w:jc w:val="right"/>
              <w:rPr>
                <w:rFonts w:ascii="標楷體" w:eastAsia="標楷體" w:hAnsi="標楷體" w:cs="Arial Unicode MS"/>
                <w:b/>
                <w:bCs/>
              </w:rPr>
            </w:pPr>
            <w:r w:rsidRPr="009D4AEF">
              <w:rPr>
                <w:rFonts w:ascii="標楷體" w:eastAsia="標楷體" w:hAnsi="標楷體" w:cs="Arial Unicode MS" w:hint="eastAsia"/>
                <w:b/>
                <w:bCs/>
              </w:rPr>
              <w:t>－</w:t>
            </w:r>
          </w:p>
        </w:tc>
        <w:tc>
          <w:tcPr>
            <w:tcW w:w="928" w:type="dxa"/>
            <w:shd w:val="clear" w:color="auto" w:fill="DAEEF3" w:themeFill="accent5" w:themeFillTint="33"/>
            <w:noWrap/>
            <w:tcMar>
              <w:top w:w="15" w:type="dxa"/>
              <w:left w:w="15" w:type="dxa"/>
              <w:bottom w:w="0" w:type="dxa"/>
              <w:right w:w="15" w:type="dxa"/>
            </w:tcMar>
            <w:vAlign w:val="center"/>
          </w:tcPr>
          <w:p w14:paraId="488F4674" w14:textId="77777777" w:rsidR="001F0046" w:rsidRPr="009D4AEF" w:rsidRDefault="001F0046" w:rsidP="00B40229">
            <w:pPr>
              <w:ind w:left="200" w:rightChars="20" w:right="48"/>
              <w:jc w:val="right"/>
              <w:rPr>
                <w:rFonts w:ascii="標楷體" w:eastAsia="標楷體" w:hAnsi="標楷體" w:cs="Arial Unicode MS"/>
                <w:b/>
                <w:bCs/>
              </w:rPr>
            </w:pPr>
            <w:r w:rsidRPr="009D4AEF">
              <w:rPr>
                <w:rFonts w:ascii="標楷體" w:eastAsia="標楷體" w:hAnsi="標楷體" w:cs="Arial Unicode MS" w:hint="eastAsia"/>
                <w:b/>
                <w:bCs/>
              </w:rPr>
              <w:t>51</w:t>
            </w:r>
          </w:p>
          <w:p w14:paraId="3B8E9D64" w14:textId="77777777" w:rsidR="001F0046" w:rsidRPr="009D4AEF" w:rsidRDefault="001F0046" w:rsidP="00B40229">
            <w:pPr>
              <w:ind w:leftChars="20" w:left="48" w:rightChars="20" w:right="48"/>
              <w:jc w:val="right"/>
              <w:rPr>
                <w:rFonts w:ascii="標楷體" w:eastAsia="標楷體" w:hAnsi="標楷體" w:cs="Arial Unicode MS"/>
                <w:bCs/>
                <w:spacing w:val="-2"/>
              </w:rPr>
            </w:pPr>
            <w:r w:rsidRPr="009D4AEF">
              <w:rPr>
                <w:rFonts w:ascii="標楷體" w:eastAsia="標楷體" w:hAnsi="標楷體" w:cs="Arial Unicode MS" w:hint="eastAsia"/>
                <w:bCs/>
                <w:spacing w:val="-2"/>
                <w:sz w:val="18"/>
                <w:szCs w:val="18"/>
              </w:rPr>
              <w:t>(72.86％)</w:t>
            </w:r>
          </w:p>
        </w:tc>
      </w:tr>
      <w:tr w:rsidR="001F0046" w:rsidRPr="00CA29AF" w14:paraId="078B4462" w14:textId="77777777" w:rsidTr="001F0046">
        <w:trPr>
          <w:cantSplit/>
          <w:trHeight w:val="397"/>
        </w:trPr>
        <w:tc>
          <w:tcPr>
            <w:tcW w:w="2029" w:type="dxa"/>
            <w:shd w:val="clear" w:color="auto" w:fill="auto"/>
            <w:noWrap/>
            <w:tcMar>
              <w:top w:w="15" w:type="dxa"/>
              <w:left w:w="15" w:type="dxa"/>
              <w:bottom w:w="0" w:type="dxa"/>
              <w:right w:w="15" w:type="dxa"/>
            </w:tcMar>
            <w:vAlign w:val="center"/>
          </w:tcPr>
          <w:p w14:paraId="4765D451" w14:textId="77777777" w:rsidR="001F0046" w:rsidRPr="00924570" w:rsidRDefault="001F0046" w:rsidP="00B40229">
            <w:pPr>
              <w:ind w:leftChars="20" w:left="48" w:rightChars="30" w:right="72"/>
              <w:jc w:val="distribute"/>
              <w:rPr>
                <w:rFonts w:ascii="標楷體" w:eastAsia="標楷體" w:hAnsi="標楷體" w:cs="Arial Unicode MS"/>
              </w:rPr>
            </w:pPr>
            <w:r w:rsidRPr="00924570">
              <w:rPr>
                <w:rFonts w:ascii="標楷體" w:eastAsia="標楷體" w:hAnsi="標楷體" w:hint="eastAsia"/>
              </w:rPr>
              <w:t>縣議會主管</w:t>
            </w:r>
          </w:p>
        </w:tc>
        <w:tc>
          <w:tcPr>
            <w:tcW w:w="602" w:type="dxa"/>
            <w:shd w:val="clear" w:color="auto" w:fill="auto"/>
            <w:noWrap/>
            <w:tcMar>
              <w:top w:w="15" w:type="dxa"/>
              <w:left w:w="15" w:type="dxa"/>
              <w:bottom w:w="0" w:type="dxa"/>
              <w:right w:w="15" w:type="dxa"/>
            </w:tcMar>
            <w:vAlign w:val="center"/>
          </w:tcPr>
          <w:p w14:paraId="288F0371" w14:textId="77777777" w:rsidR="001F0046" w:rsidRPr="00924570" w:rsidRDefault="001F0046" w:rsidP="00B40229">
            <w:pPr>
              <w:ind w:rightChars="10" w:right="24"/>
              <w:jc w:val="right"/>
              <w:rPr>
                <w:rFonts w:ascii="標楷體" w:eastAsia="標楷體" w:hAnsi="標楷體" w:cs="新細明體"/>
                <w:b/>
                <w:bCs/>
              </w:rPr>
            </w:pPr>
            <w:r w:rsidRPr="00924570">
              <w:rPr>
                <w:rFonts w:ascii="標楷體" w:eastAsia="標楷體" w:hAnsi="標楷體" w:hint="eastAsia"/>
                <w:b/>
                <w:bCs/>
              </w:rPr>
              <w:t>－</w:t>
            </w:r>
          </w:p>
        </w:tc>
        <w:tc>
          <w:tcPr>
            <w:tcW w:w="655" w:type="dxa"/>
            <w:shd w:val="clear" w:color="auto" w:fill="auto"/>
            <w:vAlign w:val="center"/>
          </w:tcPr>
          <w:p w14:paraId="1183BBA1" w14:textId="77777777" w:rsidR="001F0046" w:rsidRPr="00924570" w:rsidRDefault="001F0046" w:rsidP="00B40229">
            <w:pPr>
              <w:ind w:rightChars="10" w:right="24"/>
              <w:jc w:val="right"/>
              <w:rPr>
                <w:rFonts w:ascii="標楷體" w:eastAsia="標楷體" w:hAnsi="標楷體" w:cs="新細明體"/>
              </w:rPr>
            </w:pPr>
            <w:r w:rsidRPr="00924570">
              <w:rPr>
                <w:rFonts w:ascii="標楷體" w:eastAsia="標楷體" w:hAnsi="標楷體" w:hint="eastAsia"/>
              </w:rPr>
              <w:t>－</w:t>
            </w:r>
          </w:p>
        </w:tc>
        <w:tc>
          <w:tcPr>
            <w:tcW w:w="656" w:type="dxa"/>
            <w:shd w:val="clear" w:color="auto" w:fill="auto"/>
            <w:vAlign w:val="center"/>
          </w:tcPr>
          <w:p w14:paraId="05C1BE19" w14:textId="77777777" w:rsidR="001F0046" w:rsidRPr="00924570" w:rsidRDefault="001F0046" w:rsidP="00B40229">
            <w:pPr>
              <w:ind w:rightChars="10" w:right="24"/>
              <w:jc w:val="right"/>
              <w:rPr>
                <w:rFonts w:ascii="標楷體" w:eastAsia="標楷體" w:hAnsi="標楷體" w:cs="新細明體"/>
              </w:rPr>
            </w:pPr>
            <w:r w:rsidRPr="00924570">
              <w:rPr>
                <w:rFonts w:ascii="標楷體" w:eastAsia="標楷體" w:hAnsi="標楷體" w:hint="eastAsia"/>
              </w:rPr>
              <w:t>－</w:t>
            </w:r>
          </w:p>
        </w:tc>
        <w:tc>
          <w:tcPr>
            <w:tcW w:w="655" w:type="dxa"/>
            <w:shd w:val="clear" w:color="auto" w:fill="auto"/>
            <w:vAlign w:val="center"/>
          </w:tcPr>
          <w:p w14:paraId="74A677CE" w14:textId="77777777" w:rsidR="001F0046" w:rsidRPr="00924570" w:rsidRDefault="001F0046" w:rsidP="00B40229">
            <w:pPr>
              <w:ind w:rightChars="10" w:right="24"/>
              <w:jc w:val="right"/>
              <w:rPr>
                <w:rFonts w:ascii="標楷體" w:eastAsia="標楷體" w:hAnsi="標楷體" w:cs="新細明體"/>
              </w:rPr>
            </w:pPr>
            <w:r w:rsidRPr="00924570">
              <w:rPr>
                <w:rFonts w:ascii="標楷體" w:eastAsia="標楷體" w:hAnsi="標楷體" w:hint="eastAsia"/>
              </w:rPr>
              <w:t>－</w:t>
            </w:r>
          </w:p>
        </w:tc>
        <w:tc>
          <w:tcPr>
            <w:tcW w:w="656" w:type="dxa"/>
            <w:shd w:val="clear" w:color="auto" w:fill="auto"/>
            <w:vAlign w:val="center"/>
          </w:tcPr>
          <w:p w14:paraId="314F18EA" w14:textId="77777777" w:rsidR="001F0046" w:rsidRPr="00924570" w:rsidRDefault="001F0046" w:rsidP="00B40229">
            <w:pPr>
              <w:ind w:rightChars="10" w:right="24"/>
              <w:jc w:val="right"/>
              <w:rPr>
                <w:rFonts w:ascii="標楷體" w:eastAsia="標楷體" w:hAnsi="標楷體" w:cs="新細明體"/>
              </w:rPr>
            </w:pPr>
            <w:r w:rsidRPr="00924570">
              <w:rPr>
                <w:rFonts w:ascii="標楷體" w:eastAsia="標楷體" w:hAnsi="標楷體" w:hint="eastAsia"/>
              </w:rPr>
              <w:t>－</w:t>
            </w:r>
          </w:p>
        </w:tc>
        <w:tc>
          <w:tcPr>
            <w:tcW w:w="655" w:type="dxa"/>
            <w:shd w:val="clear" w:color="auto" w:fill="auto"/>
            <w:vAlign w:val="center"/>
          </w:tcPr>
          <w:p w14:paraId="427BA53F" w14:textId="77777777" w:rsidR="001F0046" w:rsidRPr="00924570" w:rsidRDefault="001F0046" w:rsidP="00B40229">
            <w:pPr>
              <w:ind w:rightChars="10" w:right="24"/>
              <w:jc w:val="right"/>
              <w:rPr>
                <w:rFonts w:ascii="標楷體" w:eastAsia="標楷體" w:hAnsi="標楷體" w:cs="新細明體"/>
              </w:rPr>
            </w:pPr>
            <w:r w:rsidRPr="00924570">
              <w:rPr>
                <w:rFonts w:ascii="標楷體" w:eastAsia="標楷體" w:hAnsi="標楷體" w:hint="eastAsia"/>
              </w:rPr>
              <w:t>－</w:t>
            </w:r>
          </w:p>
        </w:tc>
        <w:tc>
          <w:tcPr>
            <w:tcW w:w="656" w:type="dxa"/>
            <w:shd w:val="clear" w:color="auto" w:fill="auto"/>
            <w:vAlign w:val="center"/>
          </w:tcPr>
          <w:p w14:paraId="1C7F2C5E" w14:textId="77777777" w:rsidR="001F0046" w:rsidRPr="00924570" w:rsidRDefault="001F0046" w:rsidP="00B40229">
            <w:pPr>
              <w:ind w:rightChars="10" w:right="24"/>
              <w:jc w:val="right"/>
              <w:rPr>
                <w:rFonts w:ascii="標楷體" w:eastAsia="標楷體" w:hAnsi="標楷體" w:cs="新細明體"/>
              </w:rPr>
            </w:pPr>
            <w:r w:rsidRPr="00924570">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55D5DAC1" w14:textId="77777777" w:rsidR="001F0046" w:rsidRPr="00924570" w:rsidRDefault="001F0046" w:rsidP="00B40229">
            <w:pPr>
              <w:ind w:rightChars="10" w:right="24"/>
              <w:jc w:val="right"/>
              <w:rPr>
                <w:rFonts w:ascii="標楷體" w:eastAsia="標楷體" w:hAnsi="標楷體" w:cs="新細明體"/>
                <w:b/>
                <w:bCs/>
              </w:rPr>
            </w:pPr>
            <w:r w:rsidRPr="00924570">
              <w:rPr>
                <w:rFonts w:ascii="標楷體" w:eastAsia="標楷體" w:hAnsi="標楷體" w:hint="eastAsia"/>
                <w:b/>
                <w:bCs/>
              </w:rPr>
              <w:t>－</w:t>
            </w:r>
          </w:p>
        </w:tc>
        <w:tc>
          <w:tcPr>
            <w:tcW w:w="981" w:type="dxa"/>
            <w:shd w:val="clear" w:color="auto" w:fill="auto"/>
            <w:noWrap/>
            <w:tcMar>
              <w:top w:w="15" w:type="dxa"/>
              <w:left w:w="15" w:type="dxa"/>
              <w:bottom w:w="0" w:type="dxa"/>
              <w:right w:w="15" w:type="dxa"/>
            </w:tcMar>
            <w:vAlign w:val="center"/>
          </w:tcPr>
          <w:p w14:paraId="0835F855" w14:textId="77777777" w:rsidR="001F0046" w:rsidRPr="00924570" w:rsidRDefault="001F0046" w:rsidP="00B40229">
            <w:pPr>
              <w:ind w:rightChars="10" w:right="24"/>
              <w:jc w:val="right"/>
              <w:rPr>
                <w:rFonts w:ascii="標楷體" w:eastAsia="標楷體" w:hAnsi="標楷體" w:cs="新細明體"/>
              </w:rPr>
            </w:pPr>
            <w:r w:rsidRPr="00924570">
              <w:rPr>
                <w:rFonts w:ascii="標楷體" w:eastAsia="標楷體" w:hAnsi="標楷體" w:hint="eastAsia"/>
              </w:rPr>
              <w:t>－</w:t>
            </w:r>
          </w:p>
        </w:tc>
        <w:tc>
          <w:tcPr>
            <w:tcW w:w="864" w:type="dxa"/>
            <w:vAlign w:val="center"/>
          </w:tcPr>
          <w:p w14:paraId="19847CAB"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0AAF70E9" w14:textId="77777777" w:rsidR="001F0046" w:rsidRPr="00924570" w:rsidRDefault="001F0046" w:rsidP="00B40229">
            <w:pPr>
              <w:ind w:rightChars="10" w:right="24"/>
              <w:jc w:val="right"/>
              <w:rPr>
                <w:rFonts w:ascii="標楷體" w:eastAsia="標楷體" w:hAnsi="標楷體" w:cs="新細明體"/>
              </w:rPr>
            </w:pPr>
            <w:r w:rsidRPr="00924570">
              <w:rPr>
                <w:rFonts w:ascii="標楷體" w:eastAsia="標楷體" w:hAnsi="標楷體" w:hint="eastAsia"/>
              </w:rPr>
              <w:t>－</w:t>
            </w:r>
          </w:p>
        </w:tc>
      </w:tr>
      <w:tr w:rsidR="001F0046" w:rsidRPr="00CA29AF" w14:paraId="7A89B2DD" w14:textId="77777777" w:rsidTr="001F0046">
        <w:trPr>
          <w:cantSplit/>
          <w:trHeight w:val="397"/>
        </w:trPr>
        <w:tc>
          <w:tcPr>
            <w:tcW w:w="2029" w:type="dxa"/>
            <w:shd w:val="clear" w:color="auto" w:fill="auto"/>
            <w:noWrap/>
            <w:tcMar>
              <w:top w:w="15" w:type="dxa"/>
              <w:left w:w="15" w:type="dxa"/>
              <w:bottom w:w="0" w:type="dxa"/>
              <w:right w:w="15" w:type="dxa"/>
            </w:tcMar>
            <w:vAlign w:val="center"/>
          </w:tcPr>
          <w:p w14:paraId="04CB1DC0" w14:textId="77777777" w:rsidR="001F0046" w:rsidRPr="008138FE" w:rsidRDefault="001F0046" w:rsidP="00B40229">
            <w:pPr>
              <w:ind w:leftChars="20" w:left="48" w:rightChars="30" w:right="72"/>
              <w:jc w:val="distribute"/>
              <w:rPr>
                <w:rFonts w:ascii="標楷體" w:eastAsia="標楷體" w:hAnsi="標楷體" w:cs="Arial Unicode MS"/>
              </w:rPr>
            </w:pPr>
            <w:r w:rsidRPr="008138FE">
              <w:rPr>
                <w:rFonts w:ascii="標楷體" w:eastAsia="標楷體" w:hAnsi="標楷體" w:hint="eastAsia"/>
              </w:rPr>
              <w:t>縣政府主管</w:t>
            </w:r>
          </w:p>
        </w:tc>
        <w:tc>
          <w:tcPr>
            <w:tcW w:w="602" w:type="dxa"/>
            <w:shd w:val="clear" w:color="auto" w:fill="auto"/>
            <w:noWrap/>
            <w:tcMar>
              <w:top w:w="15" w:type="dxa"/>
              <w:left w:w="15" w:type="dxa"/>
              <w:bottom w:w="0" w:type="dxa"/>
              <w:right w:w="15" w:type="dxa"/>
            </w:tcMar>
            <w:vAlign w:val="center"/>
          </w:tcPr>
          <w:p w14:paraId="7F41006D"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hint="eastAsia"/>
                <w:b/>
                <w:bCs/>
              </w:rPr>
              <w:t>37</w:t>
            </w:r>
          </w:p>
        </w:tc>
        <w:tc>
          <w:tcPr>
            <w:tcW w:w="655" w:type="dxa"/>
            <w:shd w:val="clear" w:color="auto" w:fill="auto"/>
            <w:vAlign w:val="center"/>
          </w:tcPr>
          <w:p w14:paraId="7BBA3FD8" w14:textId="77777777" w:rsidR="001F0046" w:rsidRPr="008138FE" w:rsidRDefault="001F0046" w:rsidP="00B40229">
            <w:pPr>
              <w:ind w:rightChars="10" w:right="24"/>
              <w:jc w:val="right"/>
              <w:rPr>
                <w:rFonts w:ascii="標楷體" w:eastAsia="標楷體" w:hAnsi="標楷體"/>
              </w:rPr>
            </w:pPr>
            <w:r w:rsidRPr="008138FE">
              <w:rPr>
                <w:rFonts w:ascii="標楷體" w:eastAsia="標楷體" w:hAnsi="標楷體" w:hint="eastAsia"/>
              </w:rPr>
              <w:t>6</w:t>
            </w:r>
          </w:p>
        </w:tc>
        <w:tc>
          <w:tcPr>
            <w:tcW w:w="656" w:type="dxa"/>
            <w:shd w:val="clear" w:color="auto" w:fill="auto"/>
            <w:vAlign w:val="center"/>
          </w:tcPr>
          <w:p w14:paraId="33303130"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cs="新細明體" w:hint="eastAsia"/>
              </w:rPr>
              <w:t>24</w:t>
            </w:r>
          </w:p>
        </w:tc>
        <w:tc>
          <w:tcPr>
            <w:tcW w:w="655" w:type="dxa"/>
            <w:shd w:val="clear" w:color="auto" w:fill="auto"/>
            <w:vAlign w:val="center"/>
          </w:tcPr>
          <w:p w14:paraId="5ADBD1AE"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cs="新細明體" w:hint="eastAsia"/>
              </w:rPr>
              <w:t>3</w:t>
            </w:r>
          </w:p>
        </w:tc>
        <w:tc>
          <w:tcPr>
            <w:tcW w:w="656" w:type="dxa"/>
            <w:shd w:val="clear" w:color="auto" w:fill="auto"/>
            <w:vAlign w:val="center"/>
          </w:tcPr>
          <w:p w14:paraId="3E07F8D9"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5" w:type="dxa"/>
            <w:shd w:val="clear" w:color="auto" w:fill="auto"/>
            <w:vAlign w:val="center"/>
          </w:tcPr>
          <w:p w14:paraId="52E2613E"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cs="新細明體" w:hint="eastAsia"/>
              </w:rPr>
              <w:t>3</w:t>
            </w:r>
          </w:p>
        </w:tc>
        <w:tc>
          <w:tcPr>
            <w:tcW w:w="656" w:type="dxa"/>
            <w:shd w:val="clear" w:color="auto" w:fill="auto"/>
            <w:vAlign w:val="center"/>
          </w:tcPr>
          <w:p w14:paraId="51B95B25"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cs="新細明體" w:hint="eastAsia"/>
              </w:rPr>
              <w:t>1</w:t>
            </w:r>
          </w:p>
        </w:tc>
        <w:tc>
          <w:tcPr>
            <w:tcW w:w="728" w:type="dxa"/>
            <w:shd w:val="clear" w:color="auto" w:fill="auto"/>
            <w:noWrap/>
            <w:tcMar>
              <w:top w:w="15" w:type="dxa"/>
              <w:left w:w="15" w:type="dxa"/>
              <w:bottom w:w="0" w:type="dxa"/>
              <w:right w:w="15" w:type="dxa"/>
            </w:tcMar>
            <w:vAlign w:val="center"/>
          </w:tcPr>
          <w:p w14:paraId="4EEA6931" w14:textId="77777777" w:rsidR="001F0046" w:rsidRPr="00CA29AF" w:rsidRDefault="001F0046" w:rsidP="00B40229">
            <w:pPr>
              <w:ind w:rightChars="10" w:right="24"/>
              <w:jc w:val="right"/>
              <w:rPr>
                <w:rFonts w:ascii="標楷體" w:eastAsia="標楷體" w:hAnsi="標楷體" w:cs="新細明體"/>
                <w:b/>
                <w:bCs/>
                <w:color w:val="FF0000"/>
              </w:rPr>
            </w:pPr>
            <w:r w:rsidRPr="008138FE">
              <w:rPr>
                <w:rFonts w:ascii="標楷體" w:eastAsia="標楷體" w:hAnsi="標楷體" w:hint="eastAsia"/>
                <w:b/>
                <w:bCs/>
              </w:rPr>
              <w:t>38</w:t>
            </w:r>
          </w:p>
        </w:tc>
        <w:tc>
          <w:tcPr>
            <w:tcW w:w="981" w:type="dxa"/>
            <w:shd w:val="clear" w:color="auto" w:fill="auto"/>
            <w:noWrap/>
            <w:tcMar>
              <w:top w:w="15" w:type="dxa"/>
              <w:left w:w="15" w:type="dxa"/>
              <w:bottom w:w="0" w:type="dxa"/>
              <w:right w:w="15" w:type="dxa"/>
            </w:tcMar>
            <w:vAlign w:val="center"/>
          </w:tcPr>
          <w:p w14:paraId="11D252F9" w14:textId="77777777" w:rsidR="001F0046" w:rsidRPr="009D4AEF" w:rsidRDefault="001F0046" w:rsidP="00B40229">
            <w:pPr>
              <w:ind w:rightChars="10" w:right="24"/>
              <w:jc w:val="right"/>
              <w:rPr>
                <w:rFonts w:ascii="標楷體" w:eastAsia="標楷體" w:hAnsi="標楷體" w:cs="新細明體"/>
              </w:rPr>
            </w:pPr>
            <w:r w:rsidRPr="009D4AEF">
              <w:rPr>
                <w:rFonts w:ascii="標楷體" w:eastAsia="標楷體" w:hAnsi="標楷體" w:cs="新細明體" w:hint="eastAsia"/>
              </w:rPr>
              <w:t>14</w:t>
            </w:r>
          </w:p>
        </w:tc>
        <w:tc>
          <w:tcPr>
            <w:tcW w:w="864" w:type="dxa"/>
            <w:vAlign w:val="center"/>
          </w:tcPr>
          <w:p w14:paraId="4CC5C996" w14:textId="77777777" w:rsidR="001F0046" w:rsidRPr="009D4AEF" w:rsidRDefault="001F0046" w:rsidP="00B40229">
            <w:pPr>
              <w:ind w:rightChars="10" w:right="24"/>
              <w:jc w:val="right"/>
              <w:rPr>
                <w:rFonts w:ascii="標楷體" w:eastAsia="標楷體" w:hAnsi="標楷體" w:cs="新細明體"/>
              </w:rPr>
            </w:pPr>
            <w:r w:rsidRPr="009D4AEF">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5AD362FF" w14:textId="77777777" w:rsidR="001F0046" w:rsidRPr="009D4AEF" w:rsidRDefault="001F0046" w:rsidP="00B40229">
            <w:pPr>
              <w:ind w:rightChars="10" w:right="24"/>
              <w:jc w:val="right"/>
              <w:rPr>
                <w:rFonts w:ascii="標楷體" w:eastAsia="標楷體" w:hAnsi="標楷體" w:cs="新細明體"/>
              </w:rPr>
            </w:pPr>
            <w:r w:rsidRPr="009D4AEF">
              <w:rPr>
                <w:rFonts w:ascii="標楷體" w:eastAsia="標楷體" w:hAnsi="標楷體" w:cs="新細明體" w:hint="eastAsia"/>
              </w:rPr>
              <w:t>24</w:t>
            </w:r>
          </w:p>
        </w:tc>
      </w:tr>
      <w:tr w:rsidR="001F0046" w:rsidRPr="00CA29AF" w14:paraId="6C57F761" w14:textId="77777777" w:rsidTr="001F0046">
        <w:trPr>
          <w:cantSplit/>
          <w:trHeight w:val="397"/>
        </w:trPr>
        <w:tc>
          <w:tcPr>
            <w:tcW w:w="2029" w:type="dxa"/>
            <w:shd w:val="clear" w:color="auto" w:fill="auto"/>
            <w:noWrap/>
            <w:tcMar>
              <w:top w:w="15" w:type="dxa"/>
              <w:left w:w="15" w:type="dxa"/>
              <w:bottom w:w="0" w:type="dxa"/>
              <w:right w:w="15" w:type="dxa"/>
            </w:tcMar>
            <w:vAlign w:val="center"/>
          </w:tcPr>
          <w:p w14:paraId="0F9FCD83" w14:textId="77777777" w:rsidR="001F0046" w:rsidRPr="00924570" w:rsidRDefault="001F0046" w:rsidP="00B40229">
            <w:pPr>
              <w:ind w:leftChars="20" w:left="48" w:rightChars="30" w:right="72"/>
              <w:jc w:val="distribute"/>
              <w:rPr>
                <w:rFonts w:ascii="標楷體" w:eastAsia="標楷體" w:hAnsi="標楷體" w:cs="Arial Unicode MS"/>
              </w:rPr>
            </w:pPr>
            <w:r w:rsidRPr="00924570">
              <w:rPr>
                <w:rFonts w:ascii="標楷體" w:eastAsia="標楷體" w:hAnsi="標楷體" w:hint="eastAsia"/>
              </w:rPr>
              <w:t>民政處主管</w:t>
            </w:r>
          </w:p>
        </w:tc>
        <w:tc>
          <w:tcPr>
            <w:tcW w:w="602" w:type="dxa"/>
            <w:shd w:val="clear" w:color="auto" w:fill="auto"/>
            <w:noWrap/>
            <w:tcMar>
              <w:top w:w="15" w:type="dxa"/>
              <w:left w:w="15" w:type="dxa"/>
              <w:bottom w:w="0" w:type="dxa"/>
              <w:right w:w="15" w:type="dxa"/>
            </w:tcMar>
            <w:vAlign w:val="center"/>
          </w:tcPr>
          <w:p w14:paraId="009BCC92" w14:textId="77777777" w:rsidR="001F0046" w:rsidRPr="00924570" w:rsidRDefault="001F0046" w:rsidP="00B40229">
            <w:pPr>
              <w:ind w:rightChars="10" w:right="24"/>
              <w:jc w:val="right"/>
              <w:rPr>
                <w:rFonts w:ascii="標楷體" w:eastAsia="標楷體" w:hAnsi="標楷體" w:cs="新細明體"/>
                <w:b/>
                <w:bCs/>
              </w:rPr>
            </w:pPr>
            <w:r w:rsidRPr="00924570">
              <w:rPr>
                <w:rFonts w:ascii="標楷體" w:eastAsia="標楷體" w:hAnsi="標楷體" w:cs="新細明體" w:hint="eastAsia"/>
                <w:b/>
                <w:bCs/>
              </w:rPr>
              <w:t>4</w:t>
            </w:r>
          </w:p>
        </w:tc>
        <w:tc>
          <w:tcPr>
            <w:tcW w:w="655" w:type="dxa"/>
            <w:shd w:val="clear" w:color="auto" w:fill="auto"/>
            <w:vAlign w:val="center"/>
          </w:tcPr>
          <w:p w14:paraId="7403B66E" w14:textId="77777777" w:rsidR="001F0046" w:rsidRPr="00924570" w:rsidRDefault="001F0046" w:rsidP="00B40229">
            <w:pPr>
              <w:ind w:rightChars="10" w:right="24"/>
              <w:jc w:val="right"/>
              <w:rPr>
                <w:rFonts w:ascii="標楷體" w:eastAsia="標楷體" w:hAnsi="標楷體" w:cs="新細明體"/>
              </w:rPr>
            </w:pPr>
            <w:r w:rsidRPr="00924570">
              <w:rPr>
                <w:rFonts w:ascii="標楷體" w:eastAsia="標楷體" w:hAnsi="標楷體" w:hint="eastAsia"/>
              </w:rPr>
              <w:t>－</w:t>
            </w:r>
          </w:p>
        </w:tc>
        <w:tc>
          <w:tcPr>
            <w:tcW w:w="656" w:type="dxa"/>
            <w:shd w:val="clear" w:color="auto" w:fill="auto"/>
            <w:vAlign w:val="center"/>
          </w:tcPr>
          <w:p w14:paraId="4D7A9F69" w14:textId="77777777" w:rsidR="001F0046" w:rsidRPr="00924570" w:rsidRDefault="001F0046" w:rsidP="00B40229">
            <w:pPr>
              <w:ind w:rightChars="10" w:right="24"/>
              <w:jc w:val="right"/>
              <w:rPr>
                <w:rFonts w:ascii="標楷體" w:eastAsia="標楷體" w:hAnsi="標楷體" w:cs="新細明體"/>
              </w:rPr>
            </w:pPr>
            <w:r w:rsidRPr="00924570">
              <w:rPr>
                <w:rFonts w:ascii="標楷體" w:eastAsia="標楷體" w:hAnsi="標楷體" w:cs="新細明體" w:hint="eastAsia"/>
              </w:rPr>
              <w:t>3</w:t>
            </w:r>
          </w:p>
        </w:tc>
        <w:tc>
          <w:tcPr>
            <w:tcW w:w="655" w:type="dxa"/>
            <w:shd w:val="clear" w:color="auto" w:fill="auto"/>
            <w:vAlign w:val="center"/>
          </w:tcPr>
          <w:p w14:paraId="7442517D" w14:textId="77777777" w:rsidR="001F0046" w:rsidRPr="00924570" w:rsidRDefault="001F0046" w:rsidP="00B40229">
            <w:pPr>
              <w:ind w:rightChars="10" w:right="24"/>
              <w:jc w:val="right"/>
              <w:rPr>
                <w:rFonts w:ascii="標楷體" w:eastAsia="標楷體" w:hAnsi="標楷體" w:cs="新細明體"/>
              </w:rPr>
            </w:pPr>
            <w:r w:rsidRPr="00924570">
              <w:rPr>
                <w:rFonts w:ascii="標楷體" w:eastAsia="標楷體" w:hAnsi="標楷體" w:hint="eastAsia"/>
              </w:rPr>
              <w:t>－</w:t>
            </w:r>
          </w:p>
        </w:tc>
        <w:tc>
          <w:tcPr>
            <w:tcW w:w="656" w:type="dxa"/>
            <w:shd w:val="clear" w:color="auto" w:fill="auto"/>
            <w:vAlign w:val="center"/>
          </w:tcPr>
          <w:p w14:paraId="2F3D1A27" w14:textId="77777777" w:rsidR="001F0046" w:rsidRPr="00924570" w:rsidRDefault="001F0046" w:rsidP="00B40229">
            <w:pPr>
              <w:ind w:rightChars="10" w:right="24"/>
              <w:jc w:val="right"/>
              <w:rPr>
                <w:rFonts w:ascii="標楷體" w:eastAsia="標楷體" w:hAnsi="標楷體" w:cs="新細明體"/>
              </w:rPr>
            </w:pPr>
            <w:r w:rsidRPr="00924570">
              <w:rPr>
                <w:rFonts w:ascii="標楷體" w:eastAsia="標楷體" w:hAnsi="標楷體"/>
              </w:rPr>
              <w:t>1</w:t>
            </w:r>
          </w:p>
        </w:tc>
        <w:tc>
          <w:tcPr>
            <w:tcW w:w="655" w:type="dxa"/>
            <w:shd w:val="clear" w:color="auto" w:fill="auto"/>
            <w:vAlign w:val="center"/>
          </w:tcPr>
          <w:p w14:paraId="562119D1" w14:textId="77777777" w:rsidR="001F0046" w:rsidRPr="00924570" w:rsidRDefault="001F0046" w:rsidP="00B40229">
            <w:pPr>
              <w:ind w:rightChars="10" w:right="24"/>
              <w:jc w:val="right"/>
              <w:rPr>
                <w:rFonts w:ascii="標楷體" w:eastAsia="標楷體" w:hAnsi="標楷體" w:cs="新細明體"/>
              </w:rPr>
            </w:pPr>
            <w:r w:rsidRPr="00924570">
              <w:rPr>
                <w:rFonts w:ascii="標楷體" w:eastAsia="標楷體" w:hAnsi="標楷體" w:hint="eastAsia"/>
              </w:rPr>
              <w:t>－</w:t>
            </w:r>
          </w:p>
        </w:tc>
        <w:tc>
          <w:tcPr>
            <w:tcW w:w="656" w:type="dxa"/>
            <w:shd w:val="clear" w:color="auto" w:fill="auto"/>
            <w:vAlign w:val="center"/>
          </w:tcPr>
          <w:p w14:paraId="4EE843FC" w14:textId="77777777" w:rsidR="001F0046" w:rsidRPr="00924570" w:rsidRDefault="001F0046" w:rsidP="00B40229">
            <w:pPr>
              <w:ind w:rightChars="10" w:right="24"/>
              <w:jc w:val="right"/>
              <w:rPr>
                <w:rFonts w:ascii="標楷體" w:eastAsia="標楷體" w:hAnsi="標楷體" w:cs="新細明體"/>
              </w:rPr>
            </w:pPr>
            <w:r w:rsidRPr="00924570">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3F850B50" w14:textId="77777777" w:rsidR="001F0046" w:rsidRPr="00924570" w:rsidRDefault="001F0046" w:rsidP="00B40229">
            <w:pPr>
              <w:ind w:rightChars="10" w:right="24"/>
              <w:jc w:val="right"/>
              <w:rPr>
                <w:rFonts w:ascii="標楷體" w:eastAsia="標楷體" w:hAnsi="標楷體" w:cs="新細明體"/>
                <w:b/>
                <w:bCs/>
              </w:rPr>
            </w:pPr>
            <w:r w:rsidRPr="00924570">
              <w:rPr>
                <w:rFonts w:ascii="標楷體" w:eastAsia="標楷體" w:hAnsi="標楷體" w:cs="新細明體" w:hint="eastAsia"/>
                <w:b/>
                <w:bCs/>
              </w:rPr>
              <w:t>2</w:t>
            </w:r>
          </w:p>
        </w:tc>
        <w:tc>
          <w:tcPr>
            <w:tcW w:w="981" w:type="dxa"/>
            <w:shd w:val="clear" w:color="auto" w:fill="auto"/>
            <w:noWrap/>
            <w:tcMar>
              <w:top w:w="15" w:type="dxa"/>
              <w:left w:w="15" w:type="dxa"/>
              <w:bottom w:w="0" w:type="dxa"/>
              <w:right w:w="15" w:type="dxa"/>
            </w:tcMar>
            <w:vAlign w:val="center"/>
          </w:tcPr>
          <w:p w14:paraId="6E0FE40F" w14:textId="77777777" w:rsidR="001F0046" w:rsidRPr="00924570" w:rsidRDefault="001F0046" w:rsidP="00B40229">
            <w:pPr>
              <w:ind w:rightChars="10" w:right="24"/>
              <w:jc w:val="right"/>
              <w:rPr>
                <w:rFonts w:ascii="標楷體" w:eastAsia="標楷體" w:hAnsi="標楷體" w:cs="新細明體"/>
              </w:rPr>
            </w:pPr>
            <w:r w:rsidRPr="00924570">
              <w:rPr>
                <w:rFonts w:ascii="標楷體" w:eastAsia="標楷體" w:hAnsi="標楷體" w:hint="eastAsia"/>
              </w:rPr>
              <w:t>－</w:t>
            </w:r>
          </w:p>
        </w:tc>
        <w:tc>
          <w:tcPr>
            <w:tcW w:w="864" w:type="dxa"/>
            <w:vAlign w:val="center"/>
          </w:tcPr>
          <w:p w14:paraId="72AD1825"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758437A7" w14:textId="77777777" w:rsidR="001F0046" w:rsidRPr="00924570" w:rsidRDefault="001F0046" w:rsidP="00B40229">
            <w:pPr>
              <w:ind w:rightChars="10" w:right="24"/>
              <w:jc w:val="right"/>
              <w:rPr>
                <w:rFonts w:ascii="標楷體" w:eastAsia="標楷體" w:hAnsi="標楷體" w:cs="新細明體"/>
              </w:rPr>
            </w:pPr>
            <w:r w:rsidRPr="00924570">
              <w:rPr>
                <w:rFonts w:ascii="標楷體" w:eastAsia="標楷體" w:hAnsi="標楷體" w:cs="新細明體" w:hint="eastAsia"/>
              </w:rPr>
              <w:t>2</w:t>
            </w:r>
          </w:p>
        </w:tc>
      </w:tr>
      <w:tr w:rsidR="001F0046" w:rsidRPr="00CA29AF" w14:paraId="0E897F76" w14:textId="77777777" w:rsidTr="001F0046">
        <w:trPr>
          <w:cantSplit/>
          <w:trHeight w:val="397"/>
        </w:trPr>
        <w:tc>
          <w:tcPr>
            <w:tcW w:w="2029" w:type="dxa"/>
            <w:shd w:val="clear" w:color="auto" w:fill="auto"/>
            <w:noWrap/>
            <w:tcMar>
              <w:top w:w="15" w:type="dxa"/>
              <w:left w:w="15" w:type="dxa"/>
              <w:bottom w:w="0" w:type="dxa"/>
              <w:right w:w="15" w:type="dxa"/>
            </w:tcMar>
            <w:vAlign w:val="center"/>
          </w:tcPr>
          <w:p w14:paraId="05BA2BDE" w14:textId="77777777" w:rsidR="001F0046" w:rsidRPr="008138FE" w:rsidRDefault="001F0046" w:rsidP="00B40229">
            <w:pPr>
              <w:ind w:leftChars="20" w:left="48" w:rightChars="30" w:right="72"/>
              <w:jc w:val="distribute"/>
              <w:rPr>
                <w:rFonts w:ascii="標楷體" w:eastAsia="標楷體" w:hAnsi="標楷體" w:cs="Arial Unicode MS"/>
              </w:rPr>
            </w:pPr>
            <w:r w:rsidRPr="008138FE">
              <w:rPr>
                <w:rFonts w:ascii="標楷體" w:eastAsia="標楷體" w:hAnsi="標楷體" w:hint="eastAsia"/>
              </w:rPr>
              <w:t>教育處主管</w:t>
            </w:r>
          </w:p>
        </w:tc>
        <w:tc>
          <w:tcPr>
            <w:tcW w:w="602" w:type="dxa"/>
            <w:shd w:val="clear" w:color="auto" w:fill="auto"/>
            <w:noWrap/>
            <w:tcMar>
              <w:top w:w="15" w:type="dxa"/>
              <w:left w:w="15" w:type="dxa"/>
              <w:bottom w:w="0" w:type="dxa"/>
              <w:right w:w="15" w:type="dxa"/>
            </w:tcMar>
            <w:vAlign w:val="center"/>
          </w:tcPr>
          <w:p w14:paraId="52319F37"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cs="新細明體"/>
                <w:b/>
                <w:bCs/>
              </w:rPr>
              <w:t>2</w:t>
            </w:r>
          </w:p>
        </w:tc>
        <w:tc>
          <w:tcPr>
            <w:tcW w:w="655" w:type="dxa"/>
            <w:shd w:val="clear" w:color="auto" w:fill="auto"/>
            <w:vAlign w:val="center"/>
          </w:tcPr>
          <w:p w14:paraId="54B5EA54"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61EB8130"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cs="新細明體" w:hint="eastAsia"/>
              </w:rPr>
              <w:t>2</w:t>
            </w:r>
          </w:p>
        </w:tc>
        <w:tc>
          <w:tcPr>
            <w:tcW w:w="655" w:type="dxa"/>
            <w:shd w:val="clear" w:color="auto" w:fill="auto"/>
            <w:vAlign w:val="center"/>
          </w:tcPr>
          <w:p w14:paraId="22C80520"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6E796BAC"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5" w:type="dxa"/>
            <w:shd w:val="clear" w:color="auto" w:fill="auto"/>
            <w:vAlign w:val="center"/>
          </w:tcPr>
          <w:p w14:paraId="43249786"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6DD5DB33"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40472678"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cs="新細明體" w:hint="eastAsia"/>
                <w:b/>
                <w:bCs/>
              </w:rPr>
              <w:t>2</w:t>
            </w:r>
          </w:p>
        </w:tc>
        <w:tc>
          <w:tcPr>
            <w:tcW w:w="981" w:type="dxa"/>
            <w:shd w:val="clear" w:color="auto" w:fill="auto"/>
            <w:noWrap/>
            <w:tcMar>
              <w:top w:w="15" w:type="dxa"/>
              <w:left w:w="15" w:type="dxa"/>
              <w:bottom w:w="0" w:type="dxa"/>
              <w:right w:w="15" w:type="dxa"/>
            </w:tcMar>
            <w:vAlign w:val="center"/>
          </w:tcPr>
          <w:p w14:paraId="049B95A6"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864" w:type="dxa"/>
            <w:vAlign w:val="center"/>
          </w:tcPr>
          <w:p w14:paraId="5FC8C2CA"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33E5B625"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cs="新細明體" w:hint="eastAsia"/>
              </w:rPr>
              <w:t>2</w:t>
            </w:r>
          </w:p>
        </w:tc>
      </w:tr>
      <w:tr w:rsidR="001F0046" w:rsidRPr="00CA29AF" w14:paraId="41AC6FCB" w14:textId="77777777" w:rsidTr="001F0046">
        <w:trPr>
          <w:cantSplit/>
          <w:trHeight w:val="397"/>
        </w:trPr>
        <w:tc>
          <w:tcPr>
            <w:tcW w:w="2029" w:type="dxa"/>
            <w:shd w:val="clear" w:color="auto" w:fill="auto"/>
            <w:noWrap/>
            <w:tcMar>
              <w:top w:w="15" w:type="dxa"/>
              <w:left w:w="15" w:type="dxa"/>
              <w:bottom w:w="0" w:type="dxa"/>
              <w:right w:w="15" w:type="dxa"/>
            </w:tcMar>
            <w:vAlign w:val="center"/>
          </w:tcPr>
          <w:p w14:paraId="4BEB996C" w14:textId="77777777" w:rsidR="001F0046" w:rsidRPr="008138FE" w:rsidRDefault="001F0046" w:rsidP="00B40229">
            <w:pPr>
              <w:ind w:leftChars="20" w:left="48" w:rightChars="30" w:right="72"/>
              <w:jc w:val="distribute"/>
              <w:rPr>
                <w:rFonts w:ascii="標楷體" w:eastAsia="標楷體" w:hAnsi="標楷體"/>
              </w:rPr>
            </w:pPr>
            <w:r w:rsidRPr="008138FE">
              <w:rPr>
                <w:rFonts w:ascii="標楷體" w:eastAsia="標楷體" w:hAnsi="標楷體" w:hint="eastAsia"/>
              </w:rPr>
              <w:t>文化局主管</w:t>
            </w:r>
          </w:p>
        </w:tc>
        <w:tc>
          <w:tcPr>
            <w:tcW w:w="602" w:type="dxa"/>
            <w:shd w:val="clear" w:color="auto" w:fill="auto"/>
            <w:noWrap/>
            <w:tcMar>
              <w:top w:w="15" w:type="dxa"/>
              <w:left w:w="15" w:type="dxa"/>
              <w:bottom w:w="0" w:type="dxa"/>
              <w:right w:w="15" w:type="dxa"/>
            </w:tcMar>
            <w:vAlign w:val="center"/>
          </w:tcPr>
          <w:p w14:paraId="2869AFFC"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b/>
                <w:bCs/>
              </w:rPr>
              <w:t>4</w:t>
            </w:r>
          </w:p>
        </w:tc>
        <w:tc>
          <w:tcPr>
            <w:tcW w:w="655" w:type="dxa"/>
            <w:shd w:val="clear" w:color="auto" w:fill="auto"/>
            <w:vAlign w:val="center"/>
          </w:tcPr>
          <w:p w14:paraId="799111AA"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4D5F8CA9"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cs="新細明體" w:hint="eastAsia"/>
              </w:rPr>
              <w:t>3</w:t>
            </w:r>
          </w:p>
        </w:tc>
        <w:tc>
          <w:tcPr>
            <w:tcW w:w="655" w:type="dxa"/>
            <w:shd w:val="clear" w:color="auto" w:fill="auto"/>
            <w:vAlign w:val="center"/>
          </w:tcPr>
          <w:p w14:paraId="65A40A6E"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61311266"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5" w:type="dxa"/>
            <w:shd w:val="clear" w:color="auto" w:fill="auto"/>
            <w:vAlign w:val="center"/>
          </w:tcPr>
          <w:p w14:paraId="329BB73C"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1AD14D05"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cs="新細明體" w:hint="eastAsia"/>
              </w:rPr>
              <w:t>1</w:t>
            </w:r>
          </w:p>
        </w:tc>
        <w:tc>
          <w:tcPr>
            <w:tcW w:w="728" w:type="dxa"/>
            <w:shd w:val="clear" w:color="auto" w:fill="auto"/>
            <w:noWrap/>
            <w:tcMar>
              <w:top w:w="15" w:type="dxa"/>
              <w:left w:w="15" w:type="dxa"/>
              <w:bottom w:w="0" w:type="dxa"/>
              <w:right w:w="15" w:type="dxa"/>
            </w:tcMar>
            <w:vAlign w:val="center"/>
          </w:tcPr>
          <w:p w14:paraId="6A847295" w14:textId="77777777" w:rsidR="001F0046" w:rsidRPr="00761676" w:rsidRDefault="001F0046" w:rsidP="00B40229">
            <w:pPr>
              <w:ind w:rightChars="10" w:right="24"/>
              <w:jc w:val="right"/>
              <w:rPr>
                <w:rFonts w:ascii="標楷體" w:eastAsia="標楷體" w:hAnsi="標楷體" w:cs="新細明體"/>
                <w:b/>
                <w:bCs/>
              </w:rPr>
            </w:pPr>
            <w:r w:rsidRPr="00761676">
              <w:rPr>
                <w:rFonts w:ascii="標楷體" w:eastAsia="標楷體" w:hAnsi="標楷體"/>
                <w:b/>
                <w:bCs/>
              </w:rPr>
              <w:t>4</w:t>
            </w:r>
          </w:p>
        </w:tc>
        <w:tc>
          <w:tcPr>
            <w:tcW w:w="981" w:type="dxa"/>
            <w:shd w:val="clear" w:color="auto" w:fill="auto"/>
            <w:noWrap/>
            <w:tcMar>
              <w:top w:w="15" w:type="dxa"/>
              <w:left w:w="15" w:type="dxa"/>
              <w:bottom w:w="0" w:type="dxa"/>
              <w:right w:w="15" w:type="dxa"/>
            </w:tcMar>
            <w:vAlign w:val="center"/>
          </w:tcPr>
          <w:p w14:paraId="762CC00D"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cs="新細明體" w:hint="eastAsia"/>
              </w:rPr>
              <w:t>1</w:t>
            </w:r>
          </w:p>
        </w:tc>
        <w:tc>
          <w:tcPr>
            <w:tcW w:w="864" w:type="dxa"/>
            <w:vAlign w:val="center"/>
          </w:tcPr>
          <w:p w14:paraId="2DD0B194"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3A39422C"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cs="新細明體" w:hint="eastAsia"/>
              </w:rPr>
              <w:t>3</w:t>
            </w:r>
          </w:p>
        </w:tc>
      </w:tr>
      <w:tr w:rsidR="001F0046" w:rsidRPr="00CA29AF" w14:paraId="5B24B82C" w14:textId="77777777" w:rsidTr="001F0046">
        <w:trPr>
          <w:cantSplit/>
          <w:trHeight w:val="397"/>
        </w:trPr>
        <w:tc>
          <w:tcPr>
            <w:tcW w:w="2029" w:type="dxa"/>
            <w:shd w:val="clear" w:color="auto" w:fill="auto"/>
            <w:noWrap/>
            <w:tcMar>
              <w:top w:w="15" w:type="dxa"/>
              <w:left w:w="15" w:type="dxa"/>
              <w:bottom w:w="0" w:type="dxa"/>
              <w:right w:w="15" w:type="dxa"/>
            </w:tcMar>
            <w:vAlign w:val="center"/>
          </w:tcPr>
          <w:p w14:paraId="0F49A879" w14:textId="77777777" w:rsidR="001F0046" w:rsidRPr="008138FE" w:rsidRDefault="001F0046" w:rsidP="00B40229">
            <w:pPr>
              <w:ind w:leftChars="20" w:left="48" w:rightChars="30" w:right="72"/>
              <w:jc w:val="distribute"/>
              <w:rPr>
                <w:rFonts w:ascii="標楷體" w:eastAsia="標楷體" w:hAnsi="標楷體" w:cs="Arial Unicode MS"/>
              </w:rPr>
            </w:pPr>
            <w:r w:rsidRPr="008138FE">
              <w:rPr>
                <w:rFonts w:ascii="標楷體" w:eastAsia="標楷體" w:hAnsi="標楷體" w:hint="eastAsia"/>
              </w:rPr>
              <w:t>農業處主管</w:t>
            </w:r>
          </w:p>
        </w:tc>
        <w:tc>
          <w:tcPr>
            <w:tcW w:w="602" w:type="dxa"/>
            <w:shd w:val="clear" w:color="auto" w:fill="auto"/>
            <w:noWrap/>
            <w:tcMar>
              <w:top w:w="15" w:type="dxa"/>
              <w:left w:w="15" w:type="dxa"/>
              <w:bottom w:w="0" w:type="dxa"/>
              <w:right w:w="15" w:type="dxa"/>
            </w:tcMar>
            <w:vAlign w:val="center"/>
          </w:tcPr>
          <w:p w14:paraId="17D0E8C0"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cs="新細明體"/>
                <w:b/>
                <w:bCs/>
              </w:rPr>
              <w:t>2</w:t>
            </w:r>
          </w:p>
        </w:tc>
        <w:tc>
          <w:tcPr>
            <w:tcW w:w="655" w:type="dxa"/>
            <w:shd w:val="clear" w:color="auto" w:fill="auto"/>
            <w:vAlign w:val="center"/>
          </w:tcPr>
          <w:p w14:paraId="447DC978"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28A6D185"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cs="新細明體" w:hint="eastAsia"/>
              </w:rPr>
              <w:t>2</w:t>
            </w:r>
          </w:p>
        </w:tc>
        <w:tc>
          <w:tcPr>
            <w:tcW w:w="655" w:type="dxa"/>
            <w:shd w:val="clear" w:color="auto" w:fill="auto"/>
            <w:vAlign w:val="center"/>
          </w:tcPr>
          <w:p w14:paraId="22C09563"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512FC809"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5" w:type="dxa"/>
            <w:shd w:val="clear" w:color="auto" w:fill="auto"/>
            <w:vAlign w:val="center"/>
          </w:tcPr>
          <w:p w14:paraId="3119EFA4"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4B0B2F68"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072697E7"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cs="新細明體"/>
                <w:b/>
                <w:bCs/>
              </w:rPr>
              <w:t>2</w:t>
            </w:r>
          </w:p>
        </w:tc>
        <w:tc>
          <w:tcPr>
            <w:tcW w:w="981" w:type="dxa"/>
            <w:shd w:val="clear" w:color="auto" w:fill="auto"/>
            <w:noWrap/>
            <w:tcMar>
              <w:top w:w="15" w:type="dxa"/>
              <w:left w:w="15" w:type="dxa"/>
              <w:bottom w:w="0" w:type="dxa"/>
              <w:right w:w="15" w:type="dxa"/>
            </w:tcMar>
            <w:vAlign w:val="center"/>
          </w:tcPr>
          <w:p w14:paraId="6E9E3AB4"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hint="eastAsia"/>
              </w:rPr>
              <w:t>－</w:t>
            </w:r>
          </w:p>
        </w:tc>
        <w:tc>
          <w:tcPr>
            <w:tcW w:w="864" w:type="dxa"/>
            <w:vAlign w:val="center"/>
          </w:tcPr>
          <w:p w14:paraId="473EF7A9"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55AFFA5D"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cs="新細明體" w:hint="eastAsia"/>
              </w:rPr>
              <w:t>2</w:t>
            </w:r>
          </w:p>
        </w:tc>
      </w:tr>
      <w:tr w:rsidR="001F0046" w:rsidRPr="00CA29AF" w14:paraId="53C3AD68" w14:textId="77777777" w:rsidTr="001F0046">
        <w:trPr>
          <w:cantSplit/>
          <w:trHeight w:val="397"/>
        </w:trPr>
        <w:tc>
          <w:tcPr>
            <w:tcW w:w="2029" w:type="dxa"/>
            <w:shd w:val="clear" w:color="auto" w:fill="auto"/>
            <w:noWrap/>
            <w:tcMar>
              <w:top w:w="15" w:type="dxa"/>
              <w:left w:w="15" w:type="dxa"/>
              <w:bottom w:w="0" w:type="dxa"/>
              <w:right w:w="15" w:type="dxa"/>
            </w:tcMar>
            <w:vAlign w:val="center"/>
          </w:tcPr>
          <w:p w14:paraId="2ABA4986" w14:textId="77777777" w:rsidR="001F0046" w:rsidRPr="008138FE" w:rsidRDefault="001F0046" w:rsidP="00B40229">
            <w:pPr>
              <w:ind w:leftChars="20" w:left="48" w:rightChars="30" w:right="72"/>
              <w:jc w:val="distribute"/>
              <w:rPr>
                <w:rFonts w:ascii="標楷體" w:eastAsia="標楷體" w:hAnsi="標楷體" w:cs="Arial Unicode MS"/>
              </w:rPr>
            </w:pPr>
            <w:r w:rsidRPr="008138FE">
              <w:rPr>
                <w:rFonts w:ascii="標楷體" w:eastAsia="標楷體" w:hAnsi="標楷體" w:hint="eastAsia"/>
              </w:rPr>
              <w:t>環境保護局主管</w:t>
            </w:r>
          </w:p>
        </w:tc>
        <w:tc>
          <w:tcPr>
            <w:tcW w:w="602" w:type="dxa"/>
            <w:shd w:val="clear" w:color="auto" w:fill="auto"/>
            <w:noWrap/>
            <w:tcMar>
              <w:top w:w="15" w:type="dxa"/>
              <w:left w:w="15" w:type="dxa"/>
              <w:bottom w:w="0" w:type="dxa"/>
              <w:right w:w="15" w:type="dxa"/>
            </w:tcMar>
            <w:vAlign w:val="center"/>
          </w:tcPr>
          <w:p w14:paraId="47A375D7"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cs="新細明體"/>
                <w:b/>
                <w:bCs/>
              </w:rPr>
              <w:t>5</w:t>
            </w:r>
          </w:p>
        </w:tc>
        <w:tc>
          <w:tcPr>
            <w:tcW w:w="655" w:type="dxa"/>
            <w:shd w:val="clear" w:color="auto" w:fill="auto"/>
            <w:vAlign w:val="center"/>
          </w:tcPr>
          <w:p w14:paraId="64ECA2FA"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653543E9"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cs="新細明體"/>
              </w:rPr>
              <w:t>5</w:t>
            </w:r>
          </w:p>
        </w:tc>
        <w:tc>
          <w:tcPr>
            <w:tcW w:w="655" w:type="dxa"/>
            <w:shd w:val="clear" w:color="auto" w:fill="auto"/>
            <w:vAlign w:val="center"/>
          </w:tcPr>
          <w:p w14:paraId="477B1B7C"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58DA35B8"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5" w:type="dxa"/>
            <w:shd w:val="clear" w:color="auto" w:fill="auto"/>
            <w:vAlign w:val="center"/>
          </w:tcPr>
          <w:p w14:paraId="464BAD3C"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6041A505"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5164A2EE"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cs="新細明體"/>
                <w:b/>
                <w:bCs/>
              </w:rPr>
              <w:t>5</w:t>
            </w:r>
          </w:p>
        </w:tc>
        <w:tc>
          <w:tcPr>
            <w:tcW w:w="981" w:type="dxa"/>
            <w:shd w:val="clear" w:color="auto" w:fill="auto"/>
            <w:noWrap/>
            <w:tcMar>
              <w:top w:w="15" w:type="dxa"/>
              <w:left w:w="15" w:type="dxa"/>
              <w:bottom w:w="0" w:type="dxa"/>
              <w:right w:w="15" w:type="dxa"/>
            </w:tcMar>
            <w:vAlign w:val="center"/>
          </w:tcPr>
          <w:p w14:paraId="1CCB76CE"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hint="eastAsia"/>
              </w:rPr>
              <w:t>－</w:t>
            </w:r>
          </w:p>
        </w:tc>
        <w:tc>
          <w:tcPr>
            <w:tcW w:w="864" w:type="dxa"/>
            <w:vAlign w:val="center"/>
          </w:tcPr>
          <w:p w14:paraId="4499775B"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4E84B294"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cs="新細明體" w:hint="eastAsia"/>
              </w:rPr>
              <w:t>5</w:t>
            </w:r>
          </w:p>
        </w:tc>
      </w:tr>
      <w:tr w:rsidR="001F0046" w:rsidRPr="00CA29AF" w14:paraId="089D8239" w14:textId="77777777" w:rsidTr="001F0046">
        <w:trPr>
          <w:cantSplit/>
          <w:trHeight w:val="397"/>
        </w:trPr>
        <w:tc>
          <w:tcPr>
            <w:tcW w:w="2029" w:type="dxa"/>
            <w:shd w:val="clear" w:color="auto" w:fill="auto"/>
            <w:noWrap/>
            <w:tcMar>
              <w:top w:w="15" w:type="dxa"/>
              <w:left w:w="15" w:type="dxa"/>
              <w:bottom w:w="0" w:type="dxa"/>
              <w:right w:w="15" w:type="dxa"/>
            </w:tcMar>
            <w:vAlign w:val="center"/>
          </w:tcPr>
          <w:p w14:paraId="14E0603A" w14:textId="77777777" w:rsidR="001F0046" w:rsidRPr="008138FE" w:rsidRDefault="001F0046" w:rsidP="00B40229">
            <w:pPr>
              <w:ind w:leftChars="20" w:left="48" w:rightChars="30" w:right="72"/>
              <w:jc w:val="distribute"/>
              <w:rPr>
                <w:rFonts w:ascii="標楷體" w:eastAsia="標楷體" w:hAnsi="標楷體" w:cs="Arial Unicode MS"/>
              </w:rPr>
            </w:pPr>
            <w:r w:rsidRPr="008138FE">
              <w:rPr>
                <w:rFonts w:ascii="標楷體" w:eastAsia="標楷體" w:hAnsi="標楷體" w:hint="eastAsia"/>
              </w:rPr>
              <w:t>地政處主管</w:t>
            </w:r>
          </w:p>
        </w:tc>
        <w:tc>
          <w:tcPr>
            <w:tcW w:w="602" w:type="dxa"/>
            <w:shd w:val="clear" w:color="auto" w:fill="auto"/>
            <w:noWrap/>
            <w:tcMar>
              <w:top w:w="15" w:type="dxa"/>
              <w:left w:w="15" w:type="dxa"/>
              <w:bottom w:w="0" w:type="dxa"/>
              <w:right w:w="15" w:type="dxa"/>
            </w:tcMar>
            <w:vAlign w:val="center"/>
          </w:tcPr>
          <w:p w14:paraId="7ED844B1"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cs="新細明體" w:hint="eastAsia"/>
                <w:b/>
                <w:bCs/>
              </w:rPr>
              <w:t>3</w:t>
            </w:r>
          </w:p>
        </w:tc>
        <w:tc>
          <w:tcPr>
            <w:tcW w:w="655" w:type="dxa"/>
            <w:shd w:val="clear" w:color="auto" w:fill="auto"/>
            <w:vAlign w:val="center"/>
          </w:tcPr>
          <w:p w14:paraId="49D04046"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553E8E93"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cs="新細明體"/>
              </w:rPr>
              <w:t>2</w:t>
            </w:r>
          </w:p>
        </w:tc>
        <w:tc>
          <w:tcPr>
            <w:tcW w:w="655" w:type="dxa"/>
            <w:shd w:val="clear" w:color="auto" w:fill="auto"/>
            <w:vAlign w:val="center"/>
          </w:tcPr>
          <w:p w14:paraId="5BF092BD"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cs="新細明體" w:hint="eastAsia"/>
              </w:rPr>
              <w:t>1</w:t>
            </w:r>
          </w:p>
        </w:tc>
        <w:tc>
          <w:tcPr>
            <w:tcW w:w="656" w:type="dxa"/>
            <w:shd w:val="clear" w:color="auto" w:fill="auto"/>
            <w:vAlign w:val="center"/>
          </w:tcPr>
          <w:p w14:paraId="373A47BC"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5" w:type="dxa"/>
            <w:shd w:val="clear" w:color="auto" w:fill="auto"/>
            <w:vAlign w:val="center"/>
          </w:tcPr>
          <w:p w14:paraId="51DEC06D"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6988FA39"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46F45ABC"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hint="eastAsia"/>
                <w:b/>
                <w:bCs/>
              </w:rPr>
              <w:t>2</w:t>
            </w:r>
          </w:p>
        </w:tc>
        <w:tc>
          <w:tcPr>
            <w:tcW w:w="981" w:type="dxa"/>
            <w:shd w:val="clear" w:color="auto" w:fill="auto"/>
            <w:noWrap/>
            <w:tcMar>
              <w:top w:w="15" w:type="dxa"/>
              <w:left w:w="15" w:type="dxa"/>
              <w:bottom w:w="0" w:type="dxa"/>
              <w:right w:w="15" w:type="dxa"/>
            </w:tcMar>
            <w:vAlign w:val="center"/>
          </w:tcPr>
          <w:p w14:paraId="2749CC12"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hint="eastAsia"/>
              </w:rPr>
              <w:t>－</w:t>
            </w:r>
          </w:p>
        </w:tc>
        <w:tc>
          <w:tcPr>
            <w:tcW w:w="864" w:type="dxa"/>
            <w:vAlign w:val="center"/>
          </w:tcPr>
          <w:p w14:paraId="552685FC"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41EEFE45"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hint="eastAsia"/>
              </w:rPr>
              <w:t>2</w:t>
            </w:r>
          </w:p>
        </w:tc>
      </w:tr>
      <w:tr w:rsidR="001F0046" w:rsidRPr="00CA29AF" w14:paraId="26D588E0" w14:textId="77777777" w:rsidTr="001F0046">
        <w:trPr>
          <w:cantSplit/>
          <w:trHeight w:val="397"/>
        </w:trPr>
        <w:tc>
          <w:tcPr>
            <w:tcW w:w="2029" w:type="dxa"/>
            <w:shd w:val="clear" w:color="auto" w:fill="auto"/>
            <w:noWrap/>
            <w:tcMar>
              <w:top w:w="15" w:type="dxa"/>
              <w:left w:w="15" w:type="dxa"/>
              <w:bottom w:w="0" w:type="dxa"/>
              <w:right w:w="15" w:type="dxa"/>
            </w:tcMar>
            <w:vAlign w:val="center"/>
          </w:tcPr>
          <w:p w14:paraId="1D99806D" w14:textId="77777777" w:rsidR="001F0046" w:rsidRPr="008138FE" w:rsidRDefault="001F0046" w:rsidP="00B40229">
            <w:pPr>
              <w:ind w:leftChars="20" w:left="48" w:rightChars="30" w:right="72"/>
              <w:jc w:val="distribute"/>
              <w:rPr>
                <w:rFonts w:ascii="標楷體" w:eastAsia="標楷體" w:hAnsi="標楷體" w:cs="Arial Unicode MS"/>
              </w:rPr>
            </w:pPr>
            <w:r w:rsidRPr="008138FE">
              <w:rPr>
                <w:rFonts w:ascii="標楷體" w:eastAsia="標楷體" w:hAnsi="標楷體"/>
              </w:rPr>
              <w:t>財政</w:t>
            </w:r>
            <w:r w:rsidRPr="008138FE">
              <w:rPr>
                <w:rFonts w:ascii="標楷體" w:eastAsia="標楷體" w:hAnsi="標楷體" w:hint="eastAsia"/>
              </w:rPr>
              <w:t>稅務局主管</w:t>
            </w:r>
          </w:p>
        </w:tc>
        <w:tc>
          <w:tcPr>
            <w:tcW w:w="602" w:type="dxa"/>
            <w:shd w:val="clear" w:color="auto" w:fill="auto"/>
            <w:noWrap/>
            <w:tcMar>
              <w:top w:w="15" w:type="dxa"/>
              <w:left w:w="15" w:type="dxa"/>
              <w:bottom w:w="0" w:type="dxa"/>
              <w:right w:w="15" w:type="dxa"/>
            </w:tcMar>
            <w:vAlign w:val="center"/>
          </w:tcPr>
          <w:p w14:paraId="24E0A686"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cs="新細明體" w:hint="eastAsia"/>
                <w:b/>
                <w:bCs/>
              </w:rPr>
              <w:t>2</w:t>
            </w:r>
          </w:p>
        </w:tc>
        <w:tc>
          <w:tcPr>
            <w:tcW w:w="655" w:type="dxa"/>
            <w:shd w:val="clear" w:color="auto" w:fill="auto"/>
            <w:vAlign w:val="center"/>
          </w:tcPr>
          <w:p w14:paraId="59611CBF"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7D98C2D2"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cs="新細明體" w:hint="eastAsia"/>
              </w:rPr>
              <w:t>2</w:t>
            </w:r>
          </w:p>
        </w:tc>
        <w:tc>
          <w:tcPr>
            <w:tcW w:w="655" w:type="dxa"/>
            <w:shd w:val="clear" w:color="auto" w:fill="auto"/>
            <w:vAlign w:val="center"/>
          </w:tcPr>
          <w:p w14:paraId="6876E0A8"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33957C4D"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5" w:type="dxa"/>
            <w:shd w:val="clear" w:color="auto" w:fill="auto"/>
            <w:vAlign w:val="center"/>
          </w:tcPr>
          <w:p w14:paraId="08CE65B3"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712041B1"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7D850FF2"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b/>
                <w:bCs/>
              </w:rPr>
              <w:t>3</w:t>
            </w:r>
          </w:p>
        </w:tc>
        <w:tc>
          <w:tcPr>
            <w:tcW w:w="981" w:type="dxa"/>
            <w:shd w:val="clear" w:color="auto" w:fill="auto"/>
            <w:noWrap/>
            <w:tcMar>
              <w:top w:w="15" w:type="dxa"/>
              <w:left w:w="15" w:type="dxa"/>
              <w:bottom w:w="0" w:type="dxa"/>
              <w:right w:w="15" w:type="dxa"/>
            </w:tcMar>
            <w:vAlign w:val="center"/>
          </w:tcPr>
          <w:p w14:paraId="74C19F70"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cs="新細明體" w:hint="eastAsia"/>
              </w:rPr>
              <w:t>1</w:t>
            </w:r>
          </w:p>
        </w:tc>
        <w:tc>
          <w:tcPr>
            <w:tcW w:w="864" w:type="dxa"/>
            <w:vAlign w:val="center"/>
          </w:tcPr>
          <w:p w14:paraId="430E7483"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1C98A3ED"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cs="新細明體" w:hint="eastAsia"/>
              </w:rPr>
              <w:t>2</w:t>
            </w:r>
          </w:p>
        </w:tc>
      </w:tr>
      <w:tr w:rsidR="001F0046" w:rsidRPr="00CA29AF" w14:paraId="6DAE89B5" w14:textId="77777777" w:rsidTr="001F0046">
        <w:trPr>
          <w:cantSplit/>
          <w:trHeight w:val="397"/>
        </w:trPr>
        <w:tc>
          <w:tcPr>
            <w:tcW w:w="2029" w:type="dxa"/>
            <w:shd w:val="clear" w:color="auto" w:fill="auto"/>
            <w:noWrap/>
            <w:tcMar>
              <w:top w:w="15" w:type="dxa"/>
              <w:left w:w="15" w:type="dxa"/>
              <w:bottom w:w="0" w:type="dxa"/>
              <w:right w:w="15" w:type="dxa"/>
            </w:tcMar>
            <w:vAlign w:val="center"/>
          </w:tcPr>
          <w:p w14:paraId="68F0C1AE" w14:textId="77777777" w:rsidR="001F0046" w:rsidRPr="008138FE" w:rsidRDefault="001F0046" w:rsidP="00B40229">
            <w:pPr>
              <w:ind w:leftChars="20" w:left="48" w:rightChars="30" w:right="72"/>
              <w:jc w:val="distribute"/>
              <w:rPr>
                <w:rFonts w:ascii="標楷體" w:eastAsia="標楷體" w:hAnsi="標楷體"/>
              </w:rPr>
            </w:pPr>
            <w:r w:rsidRPr="008138FE">
              <w:rPr>
                <w:rFonts w:ascii="標楷體" w:eastAsia="標楷體" w:hAnsi="標楷體" w:hint="eastAsia"/>
              </w:rPr>
              <w:t>警察局主管</w:t>
            </w:r>
          </w:p>
        </w:tc>
        <w:tc>
          <w:tcPr>
            <w:tcW w:w="602" w:type="dxa"/>
            <w:shd w:val="clear" w:color="auto" w:fill="auto"/>
            <w:noWrap/>
            <w:tcMar>
              <w:top w:w="15" w:type="dxa"/>
              <w:left w:w="15" w:type="dxa"/>
              <w:bottom w:w="0" w:type="dxa"/>
              <w:right w:w="15" w:type="dxa"/>
            </w:tcMar>
            <w:vAlign w:val="center"/>
          </w:tcPr>
          <w:p w14:paraId="774314E9"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cs="新細明體" w:hint="eastAsia"/>
                <w:b/>
                <w:bCs/>
              </w:rPr>
              <w:t>3</w:t>
            </w:r>
          </w:p>
        </w:tc>
        <w:tc>
          <w:tcPr>
            <w:tcW w:w="655" w:type="dxa"/>
            <w:shd w:val="clear" w:color="auto" w:fill="auto"/>
            <w:vAlign w:val="center"/>
          </w:tcPr>
          <w:p w14:paraId="638633A4"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2E78044E"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rPr>
              <w:t>3</w:t>
            </w:r>
          </w:p>
        </w:tc>
        <w:tc>
          <w:tcPr>
            <w:tcW w:w="655" w:type="dxa"/>
            <w:shd w:val="clear" w:color="auto" w:fill="auto"/>
            <w:vAlign w:val="center"/>
          </w:tcPr>
          <w:p w14:paraId="4D49E320"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269B24B5"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5" w:type="dxa"/>
            <w:shd w:val="clear" w:color="auto" w:fill="auto"/>
            <w:vAlign w:val="center"/>
          </w:tcPr>
          <w:p w14:paraId="28DC04AE"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1BAC4148"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3A51383B"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cs="新細明體"/>
                <w:b/>
                <w:bCs/>
              </w:rPr>
              <w:t>4</w:t>
            </w:r>
          </w:p>
        </w:tc>
        <w:tc>
          <w:tcPr>
            <w:tcW w:w="981" w:type="dxa"/>
            <w:shd w:val="clear" w:color="auto" w:fill="auto"/>
            <w:noWrap/>
            <w:tcMar>
              <w:top w:w="15" w:type="dxa"/>
              <w:left w:w="15" w:type="dxa"/>
              <w:bottom w:w="0" w:type="dxa"/>
              <w:right w:w="15" w:type="dxa"/>
            </w:tcMar>
            <w:vAlign w:val="center"/>
          </w:tcPr>
          <w:p w14:paraId="58E6F770"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cs="新細明體" w:hint="eastAsia"/>
              </w:rPr>
              <w:t>2</w:t>
            </w:r>
          </w:p>
        </w:tc>
        <w:tc>
          <w:tcPr>
            <w:tcW w:w="864" w:type="dxa"/>
            <w:vAlign w:val="center"/>
          </w:tcPr>
          <w:p w14:paraId="2FAF72E2"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78D710DB" w14:textId="77777777" w:rsidR="001F0046" w:rsidRPr="00761676" w:rsidRDefault="001F0046" w:rsidP="00B40229">
            <w:pPr>
              <w:ind w:rightChars="10" w:right="24"/>
              <w:jc w:val="right"/>
              <w:rPr>
                <w:rFonts w:ascii="標楷體" w:eastAsia="標楷體" w:hAnsi="標楷體" w:cs="新細明體"/>
              </w:rPr>
            </w:pPr>
            <w:r w:rsidRPr="00761676">
              <w:rPr>
                <w:rFonts w:ascii="標楷體" w:eastAsia="標楷體" w:hAnsi="標楷體" w:cs="新細明體" w:hint="eastAsia"/>
              </w:rPr>
              <w:t>2</w:t>
            </w:r>
          </w:p>
        </w:tc>
      </w:tr>
      <w:tr w:rsidR="001F0046" w:rsidRPr="00CA29AF" w14:paraId="74E551D1" w14:textId="77777777" w:rsidTr="001F0046">
        <w:trPr>
          <w:cantSplit/>
          <w:trHeight w:val="397"/>
        </w:trPr>
        <w:tc>
          <w:tcPr>
            <w:tcW w:w="2029" w:type="dxa"/>
            <w:shd w:val="clear" w:color="auto" w:fill="auto"/>
            <w:noWrap/>
            <w:tcMar>
              <w:top w:w="15" w:type="dxa"/>
              <w:left w:w="15" w:type="dxa"/>
              <w:bottom w:w="0" w:type="dxa"/>
              <w:right w:w="15" w:type="dxa"/>
            </w:tcMar>
            <w:vAlign w:val="center"/>
          </w:tcPr>
          <w:p w14:paraId="5BE5D12C" w14:textId="77777777" w:rsidR="001F0046" w:rsidRPr="008138FE" w:rsidRDefault="001F0046" w:rsidP="00B40229">
            <w:pPr>
              <w:ind w:leftChars="20" w:left="48" w:rightChars="30" w:right="72"/>
              <w:jc w:val="distribute"/>
              <w:rPr>
                <w:rFonts w:ascii="標楷體" w:eastAsia="標楷體" w:hAnsi="標楷體" w:cs="Arial Unicode MS"/>
              </w:rPr>
            </w:pPr>
            <w:r w:rsidRPr="008138FE">
              <w:rPr>
                <w:rFonts w:ascii="標楷體" w:eastAsia="標楷體" w:hAnsi="標楷體" w:hint="eastAsia"/>
              </w:rPr>
              <w:t>消防局主管</w:t>
            </w:r>
          </w:p>
        </w:tc>
        <w:tc>
          <w:tcPr>
            <w:tcW w:w="602" w:type="dxa"/>
            <w:shd w:val="clear" w:color="auto" w:fill="auto"/>
            <w:noWrap/>
            <w:tcMar>
              <w:top w:w="15" w:type="dxa"/>
              <w:left w:w="15" w:type="dxa"/>
              <w:bottom w:w="0" w:type="dxa"/>
              <w:right w:w="15" w:type="dxa"/>
            </w:tcMar>
            <w:vAlign w:val="center"/>
          </w:tcPr>
          <w:p w14:paraId="1A967EE5"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cs="新細明體" w:hint="eastAsia"/>
                <w:b/>
                <w:bCs/>
              </w:rPr>
              <w:t>3</w:t>
            </w:r>
          </w:p>
        </w:tc>
        <w:tc>
          <w:tcPr>
            <w:tcW w:w="655" w:type="dxa"/>
            <w:shd w:val="clear" w:color="auto" w:fill="auto"/>
            <w:vAlign w:val="center"/>
          </w:tcPr>
          <w:p w14:paraId="1A8EDEFA"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760CD0BE"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cs="新細明體" w:hint="eastAsia"/>
              </w:rPr>
              <w:t>3</w:t>
            </w:r>
          </w:p>
        </w:tc>
        <w:tc>
          <w:tcPr>
            <w:tcW w:w="655" w:type="dxa"/>
            <w:shd w:val="clear" w:color="auto" w:fill="auto"/>
            <w:vAlign w:val="center"/>
          </w:tcPr>
          <w:p w14:paraId="64B10481"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7606AFE3"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5" w:type="dxa"/>
            <w:shd w:val="clear" w:color="auto" w:fill="auto"/>
            <w:vAlign w:val="center"/>
          </w:tcPr>
          <w:p w14:paraId="79968E4C"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1FDDFD1C"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2243EC9F"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b/>
                <w:bCs/>
              </w:rPr>
              <w:t>2</w:t>
            </w:r>
          </w:p>
        </w:tc>
        <w:tc>
          <w:tcPr>
            <w:tcW w:w="981" w:type="dxa"/>
            <w:shd w:val="clear" w:color="auto" w:fill="auto"/>
            <w:noWrap/>
            <w:tcMar>
              <w:top w:w="15" w:type="dxa"/>
              <w:left w:w="15" w:type="dxa"/>
              <w:bottom w:w="0" w:type="dxa"/>
              <w:right w:w="15" w:type="dxa"/>
            </w:tcMar>
            <w:vAlign w:val="center"/>
          </w:tcPr>
          <w:p w14:paraId="22D95440" w14:textId="77777777" w:rsidR="001F0046" w:rsidRPr="00FE4ACD" w:rsidRDefault="001F0046" w:rsidP="00B40229">
            <w:pPr>
              <w:ind w:rightChars="10" w:right="24"/>
              <w:jc w:val="right"/>
              <w:rPr>
                <w:rFonts w:ascii="標楷體" w:eastAsia="標楷體" w:hAnsi="標楷體" w:cs="新細明體"/>
              </w:rPr>
            </w:pPr>
            <w:r w:rsidRPr="00FE4ACD">
              <w:rPr>
                <w:rFonts w:ascii="標楷體" w:eastAsia="標楷體" w:hAnsi="標楷體" w:hint="eastAsia"/>
              </w:rPr>
              <w:t>－</w:t>
            </w:r>
          </w:p>
        </w:tc>
        <w:tc>
          <w:tcPr>
            <w:tcW w:w="864" w:type="dxa"/>
            <w:vAlign w:val="center"/>
          </w:tcPr>
          <w:p w14:paraId="0681CF7B" w14:textId="77777777" w:rsidR="001F0046" w:rsidRPr="00FE4ACD" w:rsidRDefault="001F0046" w:rsidP="00B40229">
            <w:pPr>
              <w:ind w:rightChars="10" w:right="24"/>
              <w:jc w:val="right"/>
              <w:rPr>
                <w:rFonts w:ascii="標楷體" w:eastAsia="標楷體" w:hAnsi="標楷體" w:cs="新細明體"/>
              </w:rPr>
            </w:pPr>
            <w:r w:rsidRPr="00FE4ACD">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3D0145F3" w14:textId="77777777" w:rsidR="001F0046" w:rsidRPr="00FE4ACD" w:rsidRDefault="001F0046" w:rsidP="00B40229">
            <w:pPr>
              <w:ind w:rightChars="10" w:right="24"/>
              <w:jc w:val="right"/>
              <w:rPr>
                <w:rFonts w:ascii="標楷體" w:eastAsia="標楷體" w:hAnsi="標楷體" w:cs="新細明體"/>
              </w:rPr>
            </w:pPr>
            <w:r w:rsidRPr="00FE4ACD">
              <w:rPr>
                <w:rFonts w:ascii="標楷體" w:eastAsia="標楷體" w:hAnsi="標楷體" w:cs="新細明體"/>
              </w:rPr>
              <w:t>2</w:t>
            </w:r>
          </w:p>
        </w:tc>
      </w:tr>
      <w:tr w:rsidR="001F0046" w:rsidRPr="00CA29AF" w14:paraId="5BD48788" w14:textId="77777777" w:rsidTr="001F0046">
        <w:trPr>
          <w:cantSplit/>
          <w:trHeight w:val="397"/>
        </w:trPr>
        <w:tc>
          <w:tcPr>
            <w:tcW w:w="2029" w:type="dxa"/>
            <w:shd w:val="clear" w:color="auto" w:fill="auto"/>
            <w:noWrap/>
            <w:tcMar>
              <w:top w:w="15" w:type="dxa"/>
              <w:left w:w="15" w:type="dxa"/>
              <w:bottom w:w="0" w:type="dxa"/>
              <w:right w:w="15" w:type="dxa"/>
            </w:tcMar>
            <w:vAlign w:val="center"/>
          </w:tcPr>
          <w:p w14:paraId="1C80B743" w14:textId="77777777" w:rsidR="001F0046" w:rsidRPr="008138FE" w:rsidRDefault="001F0046" w:rsidP="00B40229">
            <w:pPr>
              <w:ind w:leftChars="20" w:left="48" w:rightChars="30" w:right="72"/>
              <w:jc w:val="distribute"/>
              <w:rPr>
                <w:rFonts w:ascii="標楷體" w:eastAsia="標楷體" w:hAnsi="標楷體" w:cs="Arial Unicode MS"/>
              </w:rPr>
            </w:pPr>
            <w:r w:rsidRPr="008138FE">
              <w:rPr>
                <w:rFonts w:ascii="標楷體" w:eastAsia="標楷體" w:hAnsi="標楷體" w:hint="eastAsia"/>
              </w:rPr>
              <w:t>衛生局主管</w:t>
            </w:r>
          </w:p>
        </w:tc>
        <w:tc>
          <w:tcPr>
            <w:tcW w:w="602" w:type="dxa"/>
            <w:shd w:val="clear" w:color="auto" w:fill="auto"/>
            <w:noWrap/>
            <w:tcMar>
              <w:top w:w="15" w:type="dxa"/>
              <w:left w:w="15" w:type="dxa"/>
              <w:bottom w:w="0" w:type="dxa"/>
              <w:right w:w="15" w:type="dxa"/>
            </w:tcMar>
            <w:vAlign w:val="center"/>
          </w:tcPr>
          <w:p w14:paraId="11035464"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hint="eastAsia"/>
                <w:b/>
                <w:bCs/>
              </w:rPr>
              <w:t>5</w:t>
            </w:r>
          </w:p>
        </w:tc>
        <w:tc>
          <w:tcPr>
            <w:tcW w:w="655" w:type="dxa"/>
            <w:shd w:val="clear" w:color="auto" w:fill="auto"/>
            <w:vAlign w:val="center"/>
          </w:tcPr>
          <w:p w14:paraId="47C94C01"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1075ADBD"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5</w:t>
            </w:r>
          </w:p>
        </w:tc>
        <w:tc>
          <w:tcPr>
            <w:tcW w:w="655" w:type="dxa"/>
            <w:shd w:val="clear" w:color="auto" w:fill="auto"/>
            <w:vAlign w:val="center"/>
          </w:tcPr>
          <w:p w14:paraId="0D96EA4E"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71A7601D"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5" w:type="dxa"/>
            <w:shd w:val="clear" w:color="auto" w:fill="auto"/>
            <w:vAlign w:val="center"/>
          </w:tcPr>
          <w:p w14:paraId="3D1F3810"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71B69DA5"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05CAA8FF"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hint="eastAsia"/>
                <w:b/>
                <w:bCs/>
              </w:rPr>
              <w:t>5</w:t>
            </w:r>
          </w:p>
        </w:tc>
        <w:tc>
          <w:tcPr>
            <w:tcW w:w="981" w:type="dxa"/>
            <w:shd w:val="clear" w:color="auto" w:fill="auto"/>
            <w:noWrap/>
            <w:tcMar>
              <w:top w:w="15" w:type="dxa"/>
              <w:left w:w="15" w:type="dxa"/>
              <w:bottom w:w="0" w:type="dxa"/>
              <w:right w:w="15" w:type="dxa"/>
            </w:tcMar>
            <w:vAlign w:val="center"/>
          </w:tcPr>
          <w:p w14:paraId="4AC20166" w14:textId="77777777" w:rsidR="001F0046" w:rsidRPr="00FE4ACD" w:rsidRDefault="001F0046" w:rsidP="00B40229">
            <w:pPr>
              <w:ind w:rightChars="10" w:right="24"/>
              <w:jc w:val="right"/>
              <w:rPr>
                <w:rFonts w:ascii="標楷體" w:eastAsia="標楷體" w:hAnsi="標楷體" w:cs="新細明體"/>
              </w:rPr>
            </w:pPr>
            <w:r w:rsidRPr="00FE4ACD">
              <w:rPr>
                <w:rFonts w:ascii="標楷體" w:eastAsia="標楷體" w:hAnsi="標楷體" w:hint="eastAsia"/>
              </w:rPr>
              <w:t>1</w:t>
            </w:r>
          </w:p>
        </w:tc>
        <w:tc>
          <w:tcPr>
            <w:tcW w:w="864" w:type="dxa"/>
            <w:vAlign w:val="center"/>
          </w:tcPr>
          <w:p w14:paraId="0FBC79D4" w14:textId="77777777" w:rsidR="001F0046" w:rsidRPr="00FE4ACD" w:rsidRDefault="001F0046" w:rsidP="00B40229">
            <w:pPr>
              <w:ind w:rightChars="10" w:right="24"/>
              <w:jc w:val="right"/>
              <w:rPr>
                <w:rFonts w:ascii="標楷體" w:eastAsia="標楷體" w:hAnsi="標楷體" w:cs="新細明體"/>
              </w:rPr>
            </w:pPr>
            <w:r w:rsidRPr="00FE4ACD">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4C9A7057" w14:textId="77777777" w:rsidR="001F0046" w:rsidRPr="00FE4ACD" w:rsidRDefault="001F0046" w:rsidP="00B40229">
            <w:pPr>
              <w:ind w:rightChars="10" w:right="24"/>
              <w:jc w:val="right"/>
              <w:rPr>
                <w:rFonts w:ascii="標楷體" w:eastAsia="標楷體" w:hAnsi="標楷體" w:cs="新細明體"/>
              </w:rPr>
            </w:pPr>
            <w:r w:rsidRPr="00FE4ACD">
              <w:rPr>
                <w:rFonts w:ascii="標楷體" w:eastAsia="標楷體" w:hAnsi="標楷體" w:hint="eastAsia"/>
              </w:rPr>
              <w:t>4</w:t>
            </w:r>
          </w:p>
        </w:tc>
      </w:tr>
      <w:tr w:rsidR="001F0046" w:rsidRPr="00FE4ACD" w14:paraId="69B539BF" w14:textId="77777777" w:rsidTr="001F0046">
        <w:trPr>
          <w:cantSplit/>
          <w:trHeight w:val="397"/>
        </w:trPr>
        <w:tc>
          <w:tcPr>
            <w:tcW w:w="2029" w:type="dxa"/>
            <w:shd w:val="clear" w:color="auto" w:fill="auto"/>
            <w:noWrap/>
            <w:tcMar>
              <w:top w:w="15" w:type="dxa"/>
              <w:left w:w="15" w:type="dxa"/>
              <w:bottom w:w="0" w:type="dxa"/>
              <w:right w:w="15" w:type="dxa"/>
            </w:tcMar>
            <w:vAlign w:val="center"/>
          </w:tcPr>
          <w:p w14:paraId="036042A7" w14:textId="77777777" w:rsidR="001F0046" w:rsidRPr="008138FE" w:rsidRDefault="001F0046" w:rsidP="00B40229">
            <w:pPr>
              <w:ind w:leftChars="20" w:left="48" w:rightChars="30" w:right="72"/>
              <w:jc w:val="distribute"/>
              <w:rPr>
                <w:rFonts w:ascii="標楷體" w:eastAsia="標楷體" w:hAnsi="標楷體"/>
              </w:rPr>
            </w:pPr>
            <w:r w:rsidRPr="008138FE">
              <w:rPr>
                <w:rFonts w:ascii="標楷體" w:eastAsia="標楷體" w:hAnsi="標楷體" w:hint="eastAsia"/>
              </w:rPr>
              <w:t>第二預備金</w:t>
            </w:r>
          </w:p>
        </w:tc>
        <w:tc>
          <w:tcPr>
            <w:tcW w:w="602" w:type="dxa"/>
            <w:shd w:val="clear" w:color="auto" w:fill="auto"/>
            <w:noWrap/>
            <w:tcMar>
              <w:top w:w="15" w:type="dxa"/>
              <w:left w:w="15" w:type="dxa"/>
              <w:bottom w:w="0" w:type="dxa"/>
              <w:right w:w="15" w:type="dxa"/>
            </w:tcMar>
            <w:vAlign w:val="center"/>
          </w:tcPr>
          <w:p w14:paraId="1EE9B6C5" w14:textId="77777777" w:rsidR="001F0046" w:rsidRPr="008138FE" w:rsidRDefault="001F0046" w:rsidP="00B40229">
            <w:pPr>
              <w:ind w:rightChars="10" w:right="24"/>
              <w:jc w:val="right"/>
              <w:rPr>
                <w:rFonts w:ascii="標楷體" w:eastAsia="標楷體" w:hAnsi="標楷體" w:cs="新細明體"/>
                <w:b/>
                <w:bCs/>
              </w:rPr>
            </w:pPr>
            <w:r w:rsidRPr="00924570">
              <w:rPr>
                <w:rFonts w:ascii="標楷體" w:eastAsia="標楷體" w:hAnsi="標楷體" w:hint="eastAsia"/>
                <w:b/>
                <w:bCs/>
              </w:rPr>
              <w:t>－</w:t>
            </w:r>
          </w:p>
        </w:tc>
        <w:tc>
          <w:tcPr>
            <w:tcW w:w="655" w:type="dxa"/>
            <w:shd w:val="clear" w:color="auto" w:fill="auto"/>
            <w:vAlign w:val="center"/>
          </w:tcPr>
          <w:p w14:paraId="07155C97"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598DC919"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5" w:type="dxa"/>
            <w:shd w:val="clear" w:color="auto" w:fill="auto"/>
            <w:vAlign w:val="center"/>
          </w:tcPr>
          <w:p w14:paraId="2F689F6C"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5BB8B5D1"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5" w:type="dxa"/>
            <w:shd w:val="clear" w:color="auto" w:fill="auto"/>
            <w:vAlign w:val="center"/>
          </w:tcPr>
          <w:p w14:paraId="58240CFC"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656" w:type="dxa"/>
            <w:shd w:val="clear" w:color="auto" w:fill="auto"/>
            <w:vAlign w:val="center"/>
          </w:tcPr>
          <w:p w14:paraId="7A12F543" w14:textId="77777777" w:rsidR="001F0046" w:rsidRPr="008138FE" w:rsidRDefault="001F0046" w:rsidP="00B40229">
            <w:pPr>
              <w:ind w:rightChars="10" w:right="24"/>
              <w:jc w:val="right"/>
              <w:rPr>
                <w:rFonts w:ascii="標楷體" w:eastAsia="標楷體" w:hAnsi="標楷體" w:cs="新細明體"/>
              </w:rPr>
            </w:pPr>
            <w:r w:rsidRPr="008138FE">
              <w:rPr>
                <w:rFonts w:ascii="標楷體" w:eastAsia="標楷體" w:hAnsi="標楷體" w:hint="eastAsia"/>
              </w:rPr>
              <w:t>－</w:t>
            </w:r>
          </w:p>
        </w:tc>
        <w:tc>
          <w:tcPr>
            <w:tcW w:w="728" w:type="dxa"/>
            <w:shd w:val="clear" w:color="auto" w:fill="auto"/>
            <w:noWrap/>
            <w:tcMar>
              <w:top w:w="15" w:type="dxa"/>
              <w:left w:w="15" w:type="dxa"/>
              <w:bottom w:w="0" w:type="dxa"/>
              <w:right w:w="15" w:type="dxa"/>
            </w:tcMar>
            <w:vAlign w:val="center"/>
          </w:tcPr>
          <w:p w14:paraId="445803C0" w14:textId="77777777" w:rsidR="001F0046" w:rsidRPr="008138FE" w:rsidRDefault="001F0046" w:rsidP="00B40229">
            <w:pPr>
              <w:ind w:rightChars="10" w:right="24"/>
              <w:jc w:val="right"/>
              <w:rPr>
                <w:rFonts w:ascii="標楷體" w:eastAsia="標楷體" w:hAnsi="標楷體" w:cs="新細明體"/>
                <w:b/>
                <w:bCs/>
              </w:rPr>
            </w:pPr>
            <w:r w:rsidRPr="008138FE">
              <w:rPr>
                <w:rFonts w:ascii="標楷體" w:eastAsia="標楷體" w:hAnsi="標楷體" w:hint="eastAsia"/>
                <w:b/>
                <w:bCs/>
              </w:rPr>
              <w:t>1</w:t>
            </w:r>
          </w:p>
        </w:tc>
        <w:tc>
          <w:tcPr>
            <w:tcW w:w="981" w:type="dxa"/>
            <w:shd w:val="clear" w:color="auto" w:fill="auto"/>
            <w:noWrap/>
            <w:tcMar>
              <w:top w:w="15" w:type="dxa"/>
              <w:left w:w="15" w:type="dxa"/>
              <w:bottom w:w="0" w:type="dxa"/>
              <w:right w:w="15" w:type="dxa"/>
            </w:tcMar>
            <w:vAlign w:val="center"/>
          </w:tcPr>
          <w:p w14:paraId="7F94B2B0" w14:textId="77777777" w:rsidR="001F0046" w:rsidRPr="00FE4ACD" w:rsidRDefault="001F0046" w:rsidP="00B40229">
            <w:pPr>
              <w:ind w:rightChars="10" w:right="24"/>
              <w:jc w:val="right"/>
              <w:rPr>
                <w:rFonts w:ascii="標楷體" w:eastAsia="標楷體" w:hAnsi="標楷體" w:cs="新細明體"/>
              </w:rPr>
            </w:pPr>
            <w:r w:rsidRPr="00FE4ACD">
              <w:rPr>
                <w:rFonts w:ascii="標楷體" w:eastAsia="標楷體" w:hAnsi="標楷體" w:hint="eastAsia"/>
              </w:rPr>
              <w:t>－</w:t>
            </w:r>
          </w:p>
        </w:tc>
        <w:tc>
          <w:tcPr>
            <w:tcW w:w="864" w:type="dxa"/>
            <w:vAlign w:val="center"/>
          </w:tcPr>
          <w:p w14:paraId="06981742" w14:textId="77777777" w:rsidR="001F0046" w:rsidRPr="00FE4ACD" w:rsidRDefault="001F0046" w:rsidP="00B40229">
            <w:pPr>
              <w:ind w:rightChars="10" w:right="24"/>
              <w:jc w:val="right"/>
              <w:rPr>
                <w:rFonts w:ascii="標楷體" w:eastAsia="標楷體" w:hAnsi="標楷體" w:cs="新細明體"/>
              </w:rPr>
            </w:pPr>
            <w:r w:rsidRPr="00FE4ACD">
              <w:rPr>
                <w:rFonts w:ascii="標楷體" w:eastAsia="標楷體" w:hAnsi="標楷體" w:hint="eastAsia"/>
              </w:rPr>
              <w:t>－</w:t>
            </w:r>
          </w:p>
        </w:tc>
        <w:tc>
          <w:tcPr>
            <w:tcW w:w="928" w:type="dxa"/>
            <w:shd w:val="clear" w:color="auto" w:fill="auto"/>
            <w:noWrap/>
            <w:tcMar>
              <w:top w:w="15" w:type="dxa"/>
              <w:left w:w="15" w:type="dxa"/>
              <w:bottom w:w="0" w:type="dxa"/>
              <w:right w:w="15" w:type="dxa"/>
            </w:tcMar>
            <w:vAlign w:val="center"/>
          </w:tcPr>
          <w:p w14:paraId="13C0E245" w14:textId="77777777" w:rsidR="001F0046" w:rsidRPr="00FE4ACD" w:rsidRDefault="001F0046" w:rsidP="00B40229">
            <w:pPr>
              <w:ind w:rightChars="10" w:right="24"/>
              <w:jc w:val="right"/>
              <w:rPr>
                <w:rFonts w:ascii="標楷體" w:eastAsia="標楷體" w:hAnsi="標楷體" w:cs="新細明體"/>
              </w:rPr>
            </w:pPr>
            <w:r w:rsidRPr="00FE4ACD">
              <w:rPr>
                <w:rFonts w:ascii="標楷體" w:eastAsia="標楷體" w:hAnsi="標楷體" w:cs="新細明體" w:hint="eastAsia"/>
              </w:rPr>
              <w:t>1</w:t>
            </w:r>
          </w:p>
        </w:tc>
      </w:tr>
    </w:tbl>
    <w:p w14:paraId="68753591" w14:textId="77777777" w:rsidR="001F0046" w:rsidRPr="008138FE" w:rsidRDefault="001F0046" w:rsidP="001F0046">
      <w:pPr>
        <w:tabs>
          <w:tab w:val="left" w:pos="546"/>
        </w:tabs>
        <w:overflowPunct w:val="0"/>
        <w:autoSpaceDE w:val="0"/>
        <w:spacing w:beforeLines="20" w:before="48" w:line="200" w:lineRule="exact"/>
        <w:ind w:leftChars="1" w:left="532" w:hangingChars="288" w:hanging="530"/>
        <w:jc w:val="both"/>
        <w:rPr>
          <w:rFonts w:ascii="標楷體" w:eastAsia="標楷體" w:hAnsi="標楷體"/>
          <w:spacing w:val="2"/>
          <w:sz w:val="18"/>
          <w:szCs w:val="18"/>
        </w:rPr>
      </w:pPr>
      <w:proofErr w:type="gramStart"/>
      <w:r w:rsidRPr="008138FE">
        <w:rPr>
          <w:rFonts w:ascii="標楷體" w:eastAsia="標楷體" w:hAnsi="標楷體" w:hint="eastAsia"/>
          <w:spacing w:val="2"/>
          <w:sz w:val="18"/>
          <w:szCs w:val="18"/>
        </w:rPr>
        <w:t>註</w:t>
      </w:r>
      <w:proofErr w:type="gramEnd"/>
      <w:r w:rsidRPr="008138FE">
        <w:rPr>
          <w:rFonts w:ascii="標楷體" w:eastAsia="標楷體" w:hAnsi="標楷體" w:hint="eastAsia"/>
          <w:spacing w:val="2"/>
          <w:sz w:val="18"/>
          <w:szCs w:val="18"/>
        </w:rPr>
        <w:t>：1.分類：（1）對</w:t>
      </w:r>
      <w:r w:rsidRPr="008138FE">
        <w:rPr>
          <w:rFonts w:ascii="標楷體" w:eastAsia="標楷體" w:hAnsi="標楷體" w:hint="eastAsia"/>
          <w:spacing w:val="-6"/>
          <w:sz w:val="18"/>
          <w:szCs w:val="18"/>
        </w:rPr>
        <w:t>於內部</w:t>
      </w:r>
      <w:proofErr w:type="gramStart"/>
      <w:r w:rsidRPr="008138FE">
        <w:rPr>
          <w:rFonts w:ascii="標楷體" w:eastAsia="標楷體" w:hAnsi="標楷體" w:hint="eastAsia"/>
          <w:spacing w:val="-6"/>
          <w:sz w:val="18"/>
          <w:szCs w:val="18"/>
        </w:rPr>
        <w:t>稽</w:t>
      </w:r>
      <w:proofErr w:type="gramEnd"/>
      <w:r w:rsidRPr="008138FE">
        <w:rPr>
          <w:rFonts w:ascii="標楷體" w:eastAsia="標楷體" w:hAnsi="標楷體" w:hint="eastAsia"/>
          <w:spacing w:val="-6"/>
          <w:sz w:val="18"/>
          <w:szCs w:val="18"/>
        </w:rPr>
        <w:t>（審）核之實施提出意見者；（2）對於計畫之實施及預算之執行提出意見者；（3）對於</w:t>
      </w:r>
      <w:r w:rsidRPr="008138FE">
        <w:rPr>
          <w:rFonts w:ascii="標楷體" w:eastAsia="標楷體" w:hAnsi="標楷體" w:hint="eastAsia"/>
          <w:sz w:val="18"/>
          <w:szCs w:val="18"/>
        </w:rPr>
        <w:t>財務</w:t>
      </w:r>
      <w:r w:rsidRPr="008138FE">
        <w:rPr>
          <w:rFonts w:ascii="標楷體" w:eastAsia="標楷體" w:hAnsi="標楷體" w:hint="eastAsia"/>
          <w:spacing w:val="2"/>
          <w:sz w:val="18"/>
          <w:szCs w:val="18"/>
        </w:rPr>
        <w:t>（物）之管理、運用提出意見者；（4）對於產銷營運管理提出意見者；（5）對於採購作業提出意見者；（6）對於事務管理及其他事項提出意見者。</w:t>
      </w:r>
    </w:p>
    <w:p w14:paraId="5369983D" w14:textId="0D208F8E" w:rsidR="0085115D" w:rsidRPr="001F0046" w:rsidRDefault="001F0046" w:rsidP="00EF0344">
      <w:pPr>
        <w:tabs>
          <w:tab w:val="left" w:pos="480"/>
        </w:tabs>
        <w:overflowPunct w:val="0"/>
        <w:autoSpaceDE w:val="0"/>
        <w:spacing w:line="200" w:lineRule="exact"/>
        <w:ind w:leftChars="140" w:left="336"/>
        <w:jc w:val="both"/>
        <w:rPr>
          <w:rFonts w:ascii="標楷體" w:eastAsia="標楷體" w:hAnsi="標楷體"/>
          <w:sz w:val="28"/>
          <w:szCs w:val="28"/>
        </w:rPr>
      </w:pPr>
      <w:r w:rsidRPr="008138FE">
        <w:rPr>
          <w:rFonts w:ascii="標楷體" w:eastAsia="標楷體" w:hAnsi="標楷體" w:hint="eastAsia"/>
          <w:spacing w:val="2"/>
          <w:sz w:val="18"/>
          <w:szCs w:val="18"/>
        </w:rPr>
        <w:t>2.係機關已</w:t>
      </w:r>
      <w:proofErr w:type="gramStart"/>
      <w:r w:rsidRPr="008138FE">
        <w:rPr>
          <w:rFonts w:ascii="標楷體" w:eastAsia="標楷體" w:hAnsi="標楷體" w:hint="eastAsia"/>
          <w:spacing w:val="2"/>
          <w:sz w:val="18"/>
          <w:szCs w:val="18"/>
        </w:rPr>
        <w:t>研</w:t>
      </w:r>
      <w:proofErr w:type="gramEnd"/>
      <w:r w:rsidRPr="008138FE">
        <w:rPr>
          <w:rFonts w:ascii="標楷體" w:eastAsia="標楷體" w:hAnsi="標楷體" w:hint="eastAsia"/>
          <w:spacing w:val="2"/>
          <w:sz w:val="18"/>
          <w:szCs w:val="18"/>
        </w:rPr>
        <w:t>謀改善或依改善措施持續辦理。</w:t>
      </w:r>
    </w:p>
    <w:sectPr w:rsidR="0085115D" w:rsidRPr="001F0046" w:rsidSect="00131D86">
      <w:headerReference w:type="default" r:id="rId16"/>
      <w:footerReference w:type="even" r:id="rId17"/>
      <w:footerReference w:type="default" r:id="rId18"/>
      <w:type w:val="continuous"/>
      <w:pgSz w:w="11906" w:h="16838" w:code="9"/>
      <w:pgMar w:top="1418" w:right="851" w:bottom="1418" w:left="851" w:header="1021" w:footer="737" w:gutter="284"/>
      <w:pgNumType w:start="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147B10" w14:textId="77777777" w:rsidR="00F276FB" w:rsidRDefault="00F276FB">
      <w:r>
        <w:separator/>
      </w:r>
    </w:p>
  </w:endnote>
  <w:endnote w:type="continuationSeparator" w:id="0">
    <w:p w14:paraId="667E0CEE" w14:textId="77777777" w:rsidR="00F276FB" w:rsidRDefault="00F276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標楷體">
    <w:panose1 w:val="03000509000000000000"/>
    <w:charset w:val="88"/>
    <w:family w:val="script"/>
    <w:pitch w:val="fixed"/>
    <w:sig w:usb0="00000003" w:usb1="080E0000" w:usb2="00000016" w:usb3="00000000" w:csb0="00100001" w:csb1="00000000"/>
    <w:embedRegular r:id="rId1" w:subsetted="1" w:fontKey="{48ABE3D7-B0B7-4555-8B20-A7459F07B3A9}"/>
    <w:embedBold r:id="rId2" w:subsetted="1" w:fontKey="{459A29B3-D95C-45F3-ACBB-87E85D33A317}"/>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3">
    <w:altName w:val="新細明體"/>
    <w:charset w:val="88"/>
    <w:family w:val="script"/>
    <w:pitch w:val="fixed"/>
    <w:sig w:usb0="00000000" w:usb1="29DFFFFF" w:usb2="00000037" w:usb3="00000000" w:csb0="003F00FF" w:csb1="00000000"/>
  </w:font>
  <w:font w:name="華康楷書體W3(P)">
    <w:altName w:val="Arial Unicode MS"/>
    <w:charset w:val="88"/>
    <w:family w:val="script"/>
    <w:pitch w:val="variable"/>
    <w:sig w:usb0="00000000" w:usb1="29DFFFFF" w:usb2="00000037" w:usb3="00000000" w:csb0="003F00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華康楷書體W7">
    <w:altName w:val="Arial Unicode MS"/>
    <w:charset w:val="88"/>
    <w:family w:val="script"/>
    <w:pitch w:val="default"/>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embedRegular r:id="rId3" w:fontKey="{A6327325-9E6D-4BDF-8CE5-FFC25B2E425E}"/>
  </w:font>
  <w:font w:name="標楷體-WinCharSetFFFF-H">
    <w:altName w:val="Arial Unicode MS"/>
    <w:panose1 w:val="00000000000000000000"/>
    <w:charset w:val="88"/>
    <w:family w:val="auto"/>
    <w:notTrueType/>
    <w:pitch w:val="default"/>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94113D" w14:textId="4C1BDBCD" w:rsidR="00064FD5" w:rsidRDefault="00064FD5">
    <w:pPr>
      <w:pStyle w:val="a3"/>
      <w:jc w:val="center"/>
    </w:pPr>
    <w:r>
      <w:rPr>
        <w:rFonts w:ascii="標楷體" w:eastAsia="標楷體" w:hAnsi="標楷體" w:hint="eastAsia"/>
        <w:sz w:val="22"/>
        <w:szCs w:val="22"/>
      </w:rPr>
      <w:t>甲</w:t>
    </w:r>
    <w:r>
      <w:rPr>
        <w:rFonts w:ascii="標楷體" w:eastAsia="標楷體" w:hAnsi="標楷體" w:hint="eastAsia"/>
      </w:rPr>
      <w:t>-</w:t>
    </w:r>
    <w:r>
      <w:rPr>
        <w:rStyle w:val="a8"/>
        <w:rFonts w:ascii="標楷體" w:eastAsia="標楷體" w:hAnsi="Arial"/>
        <w:sz w:val="21"/>
        <w:szCs w:val="21"/>
      </w:rPr>
      <w:fldChar w:fldCharType="begin"/>
    </w:r>
    <w:r>
      <w:rPr>
        <w:rStyle w:val="a8"/>
        <w:rFonts w:ascii="標楷體" w:eastAsia="標楷體" w:hAnsi="Arial"/>
        <w:sz w:val="21"/>
        <w:szCs w:val="21"/>
      </w:rPr>
      <w:instrText xml:space="preserve"> PAGE </w:instrText>
    </w:r>
    <w:r>
      <w:rPr>
        <w:rStyle w:val="a8"/>
        <w:rFonts w:ascii="標楷體" w:eastAsia="標楷體" w:hAnsi="Arial"/>
        <w:sz w:val="21"/>
        <w:szCs w:val="21"/>
      </w:rPr>
      <w:fldChar w:fldCharType="separate"/>
    </w:r>
    <w:r w:rsidR="00654C6C">
      <w:rPr>
        <w:rStyle w:val="a8"/>
        <w:rFonts w:ascii="標楷體" w:eastAsia="標楷體" w:hAnsi="Arial"/>
        <w:noProof/>
        <w:sz w:val="21"/>
        <w:szCs w:val="21"/>
      </w:rPr>
      <w:t>10</w:t>
    </w:r>
    <w:r>
      <w:rPr>
        <w:rStyle w:val="a8"/>
        <w:rFonts w:ascii="標楷體" w:eastAsia="標楷體" w:hAnsi="Arial"/>
        <w:sz w:val="21"/>
        <w:szCs w:val="21"/>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4FFBA" w14:textId="2B37B3F1" w:rsidR="00064FD5" w:rsidRDefault="00064FD5">
    <w:pPr>
      <w:pStyle w:val="a3"/>
      <w:jc w:val="center"/>
    </w:pPr>
    <w:r>
      <w:rPr>
        <w:rStyle w:val="a8"/>
        <w:rFonts w:ascii="標楷體" w:eastAsia="標楷體" w:hAnsi="標楷體" w:hint="eastAsia"/>
        <w:sz w:val="22"/>
        <w:szCs w:val="22"/>
      </w:rPr>
      <w:t>甲</w:t>
    </w:r>
    <w:r>
      <w:rPr>
        <w:rStyle w:val="a8"/>
        <w:rFonts w:ascii="標楷體" w:hint="eastAsia"/>
      </w:rPr>
      <w:t>-</w:t>
    </w:r>
    <w:r>
      <w:rPr>
        <w:rStyle w:val="a8"/>
        <w:rFonts w:ascii="標楷體"/>
        <w:sz w:val="21"/>
        <w:szCs w:val="21"/>
      </w:rPr>
      <w:fldChar w:fldCharType="begin"/>
    </w:r>
    <w:r>
      <w:rPr>
        <w:rStyle w:val="a8"/>
        <w:rFonts w:ascii="標楷體"/>
        <w:sz w:val="21"/>
        <w:szCs w:val="21"/>
      </w:rPr>
      <w:instrText xml:space="preserve">PAGE  </w:instrText>
    </w:r>
    <w:r>
      <w:rPr>
        <w:rStyle w:val="a8"/>
        <w:rFonts w:ascii="標楷體"/>
        <w:sz w:val="21"/>
        <w:szCs w:val="21"/>
      </w:rPr>
      <w:fldChar w:fldCharType="separate"/>
    </w:r>
    <w:r w:rsidR="00654C6C">
      <w:rPr>
        <w:rStyle w:val="a8"/>
        <w:rFonts w:ascii="標楷體"/>
        <w:noProof/>
        <w:sz w:val="21"/>
        <w:szCs w:val="21"/>
      </w:rPr>
      <w:t>11</w:t>
    </w:r>
    <w:r>
      <w:rPr>
        <w:rStyle w:val="a8"/>
        <w:rFonts w:ascii="標楷體"/>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095CA5" w14:textId="77777777" w:rsidR="00F276FB" w:rsidRDefault="00F276FB">
      <w:r>
        <w:separator/>
      </w:r>
    </w:p>
  </w:footnote>
  <w:footnote w:type="continuationSeparator" w:id="0">
    <w:p w14:paraId="14F3ECD0" w14:textId="77777777" w:rsidR="00F276FB" w:rsidRDefault="00F276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BEB0E" w14:textId="77777777" w:rsidR="00064FD5" w:rsidRDefault="00064FD5">
    <w:pPr>
      <w:pStyle w:val="a7"/>
      <w:framePr w:wrap="around" w:vAnchor="text" w:hAnchor="margin" w:xAlign="outside" w:y="1"/>
      <w:rPr>
        <w:rStyle w:val="a8"/>
        <w:rFonts w:ascii="標楷體"/>
      </w:rPr>
    </w:pPr>
  </w:p>
  <w:p w14:paraId="2F35560D" w14:textId="77777777" w:rsidR="00064FD5" w:rsidRDefault="00064FD5">
    <w:pPr>
      <w:pStyle w:val="a7"/>
      <w:ind w:right="360"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45B67"/>
    <w:multiLevelType w:val="hybridMultilevel"/>
    <w:tmpl w:val="5B5651BE"/>
    <w:lvl w:ilvl="0" w:tplc="B4E074C0">
      <w:start w:val="2"/>
      <w:numFmt w:val="bullet"/>
      <w:lvlText w:val="-"/>
      <w:lvlJc w:val="left"/>
      <w:pPr>
        <w:ind w:left="520" w:hanging="360"/>
      </w:pPr>
      <w:rPr>
        <w:rFonts w:ascii="標楷體" w:eastAsia="標楷體" w:hAnsi="標楷體" w:cs="新細明體" w:hint="eastAsia"/>
      </w:rPr>
    </w:lvl>
    <w:lvl w:ilvl="1" w:tplc="04090003" w:tentative="1">
      <w:start w:val="1"/>
      <w:numFmt w:val="bullet"/>
      <w:lvlText w:val=""/>
      <w:lvlJc w:val="left"/>
      <w:pPr>
        <w:ind w:left="1120" w:hanging="480"/>
      </w:pPr>
      <w:rPr>
        <w:rFonts w:ascii="Wingdings" w:hAnsi="Wingdings" w:hint="default"/>
      </w:rPr>
    </w:lvl>
    <w:lvl w:ilvl="2" w:tplc="04090005" w:tentative="1">
      <w:start w:val="1"/>
      <w:numFmt w:val="bullet"/>
      <w:lvlText w:val=""/>
      <w:lvlJc w:val="left"/>
      <w:pPr>
        <w:ind w:left="1600" w:hanging="480"/>
      </w:pPr>
      <w:rPr>
        <w:rFonts w:ascii="Wingdings" w:hAnsi="Wingdings" w:hint="default"/>
      </w:rPr>
    </w:lvl>
    <w:lvl w:ilvl="3" w:tplc="04090001" w:tentative="1">
      <w:start w:val="1"/>
      <w:numFmt w:val="bullet"/>
      <w:lvlText w:val=""/>
      <w:lvlJc w:val="left"/>
      <w:pPr>
        <w:ind w:left="2080" w:hanging="480"/>
      </w:pPr>
      <w:rPr>
        <w:rFonts w:ascii="Wingdings" w:hAnsi="Wingdings" w:hint="default"/>
      </w:rPr>
    </w:lvl>
    <w:lvl w:ilvl="4" w:tplc="04090003" w:tentative="1">
      <w:start w:val="1"/>
      <w:numFmt w:val="bullet"/>
      <w:lvlText w:val=""/>
      <w:lvlJc w:val="left"/>
      <w:pPr>
        <w:ind w:left="2560" w:hanging="480"/>
      </w:pPr>
      <w:rPr>
        <w:rFonts w:ascii="Wingdings" w:hAnsi="Wingdings" w:hint="default"/>
      </w:rPr>
    </w:lvl>
    <w:lvl w:ilvl="5" w:tplc="04090005" w:tentative="1">
      <w:start w:val="1"/>
      <w:numFmt w:val="bullet"/>
      <w:lvlText w:val=""/>
      <w:lvlJc w:val="left"/>
      <w:pPr>
        <w:ind w:left="3040" w:hanging="480"/>
      </w:pPr>
      <w:rPr>
        <w:rFonts w:ascii="Wingdings" w:hAnsi="Wingdings" w:hint="default"/>
      </w:rPr>
    </w:lvl>
    <w:lvl w:ilvl="6" w:tplc="04090001" w:tentative="1">
      <w:start w:val="1"/>
      <w:numFmt w:val="bullet"/>
      <w:lvlText w:val=""/>
      <w:lvlJc w:val="left"/>
      <w:pPr>
        <w:ind w:left="3520" w:hanging="480"/>
      </w:pPr>
      <w:rPr>
        <w:rFonts w:ascii="Wingdings" w:hAnsi="Wingdings" w:hint="default"/>
      </w:rPr>
    </w:lvl>
    <w:lvl w:ilvl="7" w:tplc="04090003" w:tentative="1">
      <w:start w:val="1"/>
      <w:numFmt w:val="bullet"/>
      <w:lvlText w:val=""/>
      <w:lvlJc w:val="left"/>
      <w:pPr>
        <w:ind w:left="4000" w:hanging="480"/>
      </w:pPr>
      <w:rPr>
        <w:rFonts w:ascii="Wingdings" w:hAnsi="Wingdings" w:hint="default"/>
      </w:rPr>
    </w:lvl>
    <w:lvl w:ilvl="8" w:tplc="04090005" w:tentative="1">
      <w:start w:val="1"/>
      <w:numFmt w:val="bullet"/>
      <w:lvlText w:val=""/>
      <w:lvlJc w:val="left"/>
      <w:pPr>
        <w:ind w:left="4480" w:hanging="480"/>
      </w:pPr>
      <w:rPr>
        <w:rFonts w:ascii="Wingdings" w:hAnsi="Wingdings" w:hint="default"/>
      </w:rPr>
    </w:lvl>
  </w:abstractNum>
  <w:abstractNum w:abstractNumId="1" w15:restartNumberingAfterBreak="0">
    <w:nsid w:val="21697EB7"/>
    <w:multiLevelType w:val="hybridMultilevel"/>
    <w:tmpl w:val="076E4F5E"/>
    <w:lvl w:ilvl="0" w:tplc="7E38CC10">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58895A31"/>
    <w:multiLevelType w:val="hybridMultilevel"/>
    <w:tmpl w:val="2D3E01E4"/>
    <w:lvl w:ilvl="0" w:tplc="E0165088">
      <w:start w:val="1"/>
      <w:numFmt w:val="taiwaneseCountingThousand"/>
      <w:lvlText w:val="%1、"/>
      <w:lvlJc w:val="left"/>
      <w:pPr>
        <w:tabs>
          <w:tab w:val="num" w:pos="480"/>
        </w:tabs>
        <w:ind w:left="480" w:hanging="480"/>
      </w:pPr>
      <w:rPr>
        <w:lang w:val="en-US"/>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 w15:restartNumberingAfterBreak="0">
    <w:nsid w:val="67916160"/>
    <w:multiLevelType w:val="hybridMultilevel"/>
    <w:tmpl w:val="A4BC3BDE"/>
    <w:lvl w:ilvl="0" w:tplc="363A9CAA">
      <w:start w:val="1"/>
      <w:numFmt w:val="decimal"/>
      <w:lvlText w:val="%1."/>
      <w:lvlJc w:val="left"/>
      <w:pPr>
        <w:tabs>
          <w:tab w:val="num" w:pos="360"/>
        </w:tabs>
        <w:ind w:left="360" w:hanging="36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bordersDoNotSurroundHeader/>
  <w:bordersDoNotSurroundFooter/>
  <w:proofState w:spelling="clean" w:grammar="clean"/>
  <w:defaultTabStop w:val="480"/>
  <w:evenAndOddHeaders/>
  <w:displayHorizontalDrawingGridEvery w:val="0"/>
  <w:displayVerticalDrawingGridEvery w:val="2"/>
  <w:characterSpacingControl w:val="compressPunctuation"/>
  <w:noLineBreaksAfter w:lang="zh-TW" w:val="([{£¥‘“‵〈《「『【〔〝︵︷︹︻︽︿﹁﹃﹙﹛﹝（｛"/>
  <w:noLineBreaksBefore w:lang="zh-TW" w:val="%"/>
  <w:hdrShapeDefaults>
    <o:shapedefaults v:ext="edit" spidmax="22529">
      <o:colormru v:ext="edit" colors="#ff6,#ff9,#ffc"/>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A2120"/>
    <w:rsid w:val="000008A4"/>
    <w:rsid w:val="0000290D"/>
    <w:rsid w:val="00002C3E"/>
    <w:rsid w:val="00004436"/>
    <w:rsid w:val="00005CDD"/>
    <w:rsid w:val="00006128"/>
    <w:rsid w:val="000075DD"/>
    <w:rsid w:val="000079BA"/>
    <w:rsid w:val="00010893"/>
    <w:rsid w:val="00011BAA"/>
    <w:rsid w:val="0001205B"/>
    <w:rsid w:val="00012A6A"/>
    <w:rsid w:val="00012CC9"/>
    <w:rsid w:val="00012E94"/>
    <w:rsid w:val="00013174"/>
    <w:rsid w:val="00013F45"/>
    <w:rsid w:val="00014124"/>
    <w:rsid w:val="00014136"/>
    <w:rsid w:val="0001554D"/>
    <w:rsid w:val="000158E7"/>
    <w:rsid w:val="00016627"/>
    <w:rsid w:val="000179BD"/>
    <w:rsid w:val="00017FBD"/>
    <w:rsid w:val="0002039D"/>
    <w:rsid w:val="00020629"/>
    <w:rsid w:val="0002140E"/>
    <w:rsid w:val="00022BB9"/>
    <w:rsid w:val="0002311A"/>
    <w:rsid w:val="00023916"/>
    <w:rsid w:val="000241CA"/>
    <w:rsid w:val="0002433A"/>
    <w:rsid w:val="00025699"/>
    <w:rsid w:val="000267EF"/>
    <w:rsid w:val="00026C68"/>
    <w:rsid w:val="000279EA"/>
    <w:rsid w:val="00027ECA"/>
    <w:rsid w:val="00030861"/>
    <w:rsid w:val="000309C2"/>
    <w:rsid w:val="00030C6B"/>
    <w:rsid w:val="00030DC7"/>
    <w:rsid w:val="00031F54"/>
    <w:rsid w:val="00033E73"/>
    <w:rsid w:val="00034206"/>
    <w:rsid w:val="000342C2"/>
    <w:rsid w:val="00034688"/>
    <w:rsid w:val="00034E72"/>
    <w:rsid w:val="00035AE8"/>
    <w:rsid w:val="000365B7"/>
    <w:rsid w:val="00036961"/>
    <w:rsid w:val="000374DA"/>
    <w:rsid w:val="00037DDE"/>
    <w:rsid w:val="00040286"/>
    <w:rsid w:val="000406DE"/>
    <w:rsid w:val="00040E50"/>
    <w:rsid w:val="00040F2F"/>
    <w:rsid w:val="00041BDB"/>
    <w:rsid w:val="00041D35"/>
    <w:rsid w:val="000427E4"/>
    <w:rsid w:val="00042CE9"/>
    <w:rsid w:val="00043570"/>
    <w:rsid w:val="000436BD"/>
    <w:rsid w:val="00043AFA"/>
    <w:rsid w:val="00044AC5"/>
    <w:rsid w:val="00044BBC"/>
    <w:rsid w:val="00045249"/>
    <w:rsid w:val="000457BE"/>
    <w:rsid w:val="00046B1E"/>
    <w:rsid w:val="0005183A"/>
    <w:rsid w:val="0005184C"/>
    <w:rsid w:val="00052D03"/>
    <w:rsid w:val="00053640"/>
    <w:rsid w:val="0005389A"/>
    <w:rsid w:val="000539C5"/>
    <w:rsid w:val="00053AB2"/>
    <w:rsid w:val="00053F87"/>
    <w:rsid w:val="0005466C"/>
    <w:rsid w:val="00054ADF"/>
    <w:rsid w:val="00060338"/>
    <w:rsid w:val="00060591"/>
    <w:rsid w:val="00060DDB"/>
    <w:rsid w:val="00061338"/>
    <w:rsid w:val="000625F5"/>
    <w:rsid w:val="00062CCD"/>
    <w:rsid w:val="00063679"/>
    <w:rsid w:val="00063EF0"/>
    <w:rsid w:val="00064FD5"/>
    <w:rsid w:val="0006529C"/>
    <w:rsid w:val="000652B0"/>
    <w:rsid w:val="00065DEA"/>
    <w:rsid w:val="00070269"/>
    <w:rsid w:val="00070559"/>
    <w:rsid w:val="000713A1"/>
    <w:rsid w:val="00071C60"/>
    <w:rsid w:val="00072E63"/>
    <w:rsid w:val="00073A11"/>
    <w:rsid w:val="00073D57"/>
    <w:rsid w:val="00074A5D"/>
    <w:rsid w:val="0007604D"/>
    <w:rsid w:val="000761D3"/>
    <w:rsid w:val="00076DC0"/>
    <w:rsid w:val="00080472"/>
    <w:rsid w:val="00080A03"/>
    <w:rsid w:val="00080D38"/>
    <w:rsid w:val="0008126B"/>
    <w:rsid w:val="00081714"/>
    <w:rsid w:val="00081CF0"/>
    <w:rsid w:val="00081EA4"/>
    <w:rsid w:val="00082E0D"/>
    <w:rsid w:val="00084698"/>
    <w:rsid w:val="000846F7"/>
    <w:rsid w:val="00084FD7"/>
    <w:rsid w:val="0008519C"/>
    <w:rsid w:val="00086342"/>
    <w:rsid w:val="00086785"/>
    <w:rsid w:val="00086C06"/>
    <w:rsid w:val="00086F8D"/>
    <w:rsid w:val="000871AD"/>
    <w:rsid w:val="000874CE"/>
    <w:rsid w:val="0009020F"/>
    <w:rsid w:val="0009087B"/>
    <w:rsid w:val="000918F9"/>
    <w:rsid w:val="0009290A"/>
    <w:rsid w:val="00093537"/>
    <w:rsid w:val="000945F3"/>
    <w:rsid w:val="000965AA"/>
    <w:rsid w:val="000968FA"/>
    <w:rsid w:val="00097A11"/>
    <w:rsid w:val="00097B7B"/>
    <w:rsid w:val="00097D0C"/>
    <w:rsid w:val="000A058B"/>
    <w:rsid w:val="000A1A23"/>
    <w:rsid w:val="000A1D68"/>
    <w:rsid w:val="000A1FDE"/>
    <w:rsid w:val="000A3334"/>
    <w:rsid w:val="000A3C85"/>
    <w:rsid w:val="000A4418"/>
    <w:rsid w:val="000A48FF"/>
    <w:rsid w:val="000A4BA6"/>
    <w:rsid w:val="000A60FC"/>
    <w:rsid w:val="000A6A47"/>
    <w:rsid w:val="000A735E"/>
    <w:rsid w:val="000A788F"/>
    <w:rsid w:val="000B00F7"/>
    <w:rsid w:val="000B06BE"/>
    <w:rsid w:val="000B0A1C"/>
    <w:rsid w:val="000B1297"/>
    <w:rsid w:val="000B22AA"/>
    <w:rsid w:val="000B245B"/>
    <w:rsid w:val="000B259A"/>
    <w:rsid w:val="000B2B00"/>
    <w:rsid w:val="000B2DC3"/>
    <w:rsid w:val="000B330D"/>
    <w:rsid w:val="000B45E7"/>
    <w:rsid w:val="000B4C9C"/>
    <w:rsid w:val="000C0440"/>
    <w:rsid w:val="000C12FC"/>
    <w:rsid w:val="000C13B5"/>
    <w:rsid w:val="000C1AA1"/>
    <w:rsid w:val="000C3CCB"/>
    <w:rsid w:val="000C5AE9"/>
    <w:rsid w:val="000C5B6F"/>
    <w:rsid w:val="000C67E3"/>
    <w:rsid w:val="000C68F4"/>
    <w:rsid w:val="000D07E3"/>
    <w:rsid w:val="000D0F31"/>
    <w:rsid w:val="000D1254"/>
    <w:rsid w:val="000D1330"/>
    <w:rsid w:val="000D19D1"/>
    <w:rsid w:val="000D1BF9"/>
    <w:rsid w:val="000D29EF"/>
    <w:rsid w:val="000D3B03"/>
    <w:rsid w:val="000D4214"/>
    <w:rsid w:val="000D4E53"/>
    <w:rsid w:val="000D6C79"/>
    <w:rsid w:val="000D6D50"/>
    <w:rsid w:val="000D6DAF"/>
    <w:rsid w:val="000D6FEB"/>
    <w:rsid w:val="000D751A"/>
    <w:rsid w:val="000E0153"/>
    <w:rsid w:val="000E115B"/>
    <w:rsid w:val="000E11D5"/>
    <w:rsid w:val="000E1D0B"/>
    <w:rsid w:val="000E1F85"/>
    <w:rsid w:val="000E252B"/>
    <w:rsid w:val="000E2543"/>
    <w:rsid w:val="000E354F"/>
    <w:rsid w:val="000E3BC7"/>
    <w:rsid w:val="000E4E7D"/>
    <w:rsid w:val="000E6B47"/>
    <w:rsid w:val="000E6C58"/>
    <w:rsid w:val="000E6F52"/>
    <w:rsid w:val="000E7960"/>
    <w:rsid w:val="000F001C"/>
    <w:rsid w:val="000F07D4"/>
    <w:rsid w:val="000F0E0C"/>
    <w:rsid w:val="000F1D79"/>
    <w:rsid w:val="000F1F02"/>
    <w:rsid w:val="000F24E8"/>
    <w:rsid w:val="000F2C46"/>
    <w:rsid w:val="000F390F"/>
    <w:rsid w:val="000F3BAC"/>
    <w:rsid w:val="000F57C2"/>
    <w:rsid w:val="000F5AD3"/>
    <w:rsid w:val="000F60DA"/>
    <w:rsid w:val="001003CC"/>
    <w:rsid w:val="00100678"/>
    <w:rsid w:val="00100867"/>
    <w:rsid w:val="00102ADB"/>
    <w:rsid w:val="00102F37"/>
    <w:rsid w:val="00104A16"/>
    <w:rsid w:val="00104DDC"/>
    <w:rsid w:val="001062FF"/>
    <w:rsid w:val="0010630E"/>
    <w:rsid w:val="00106410"/>
    <w:rsid w:val="00107055"/>
    <w:rsid w:val="001077DD"/>
    <w:rsid w:val="00107AE0"/>
    <w:rsid w:val="00110D04"/>
    <w:rsid w:val="00110FE4"/>
    <w:rsid w:val="001110F4"/>
    <w:rsid w:val="001120FA"/>
    <w:rsid w:val="0011271F"/>
    <w:rsid w:val="00113FE3"/>
    <w:rsid w:val="00114163"/>
    <w:rsid w:val="00114220"/>
    <w:rsid w:val="0011468D"/>
    <w:rsid w:val="00114C07"/>
    <w:rsid w:val="00114E23"/>
    <w:rsid w:val="00115B70"/>
    <w:rsid w:val="001161C3"/>
    <w:rsid w:val="0011649B"/>
    <w:rsid w:val="00116524"/>
    <w:rsid w:val="00116FBC"/>
    <w:rsid w:val="00120CB7"/>
    <w:rsid w:val="00120D16"/>
    <w:rsid w:val="00120F82"/>
    <w:rsid w:val="00121099"/>
    <w:rsid w:val="00122832"/>
    <w:rsid w:val="00122B02"/>
    <w:rsid w:val="00124612"/>
    <w:rsid w:val="00124759"/>
    <w:rsid w:val="0012558A"/>
    <w:rsid w:val="0012646E"/>
    <w:rsid w:val="001267B4"/>
    <w:rsid w:val="0012761C"/>
    <w:rsid w:val="00127A5E"/>
    <w:rsid w:val="00127B3D"/>
    <w:rsid w:val="0013064C"/>
    <w:rsid w:val="00131D86"/>
    <w:rsid w:val="001327B4"/>
    <w:rsid w:val="00132DD3"/>
    <w:rsid w:val="00132ED7"/>
    <w:rsid w:val="00132FA6"/>
    <w:rsid w:val="00133476"/>
    <w:rsid w:val="00134BEF"/>
    <w:rsid w:val="00134E1A"/>
    <w:rsid w:val="00136E1E"/>
    <w:rsid w:val="001371D2"/>
    <w:rsid w:val="00140274"/>
    <w:rsid w:val="001402C2"/>
    <w:rsid w:val="00142774"/>
    <w:rsid w:val="00142F19"/>
    <w:rsid w:val="0014357B"/>
    <w:rsid w:val="0014398B"/>
    <w:rsid w:val="00143EB5"/>
    <w:rsid w:val="00147973"/>
    <w:rsid w:val="00153A3D"/>
    <w:rsid w:val="00155608"/>
    <w:rsid w:val="00155A30"/>
    <w:rsid w:val="00155CC7"/>
    <w:rsid w:val="00155EE2"/>
    <w:rsid w:val="00157AB6"/>
    <w:rsid w:val="00160AF6"/>
    <w:rsid w:val="00161C0C"/>
    <w:rsid w:val="00161D5F"/>
    <w:rsid w:val="00162074"/>
    <w:rsid w:val="001627EC"/>
    <w:rsid w:val="001643E8"/>
    <w:rsid w:val="00164731"/>
    <w:rsid w:val="00164DC5"/>
    <w:rsid w:val="001650DC"/>
    <w:rsid w:val="001655FB"/>
    <w:rsid w:val="001658BB"/>
    <w:rsid w:val="00165DA0"/>
    <w:rsid w:val="00166C87"/>
    <w:rsid w:val="001704E1"/>
    <w:rsid w:val="00170F99"/>
    <w:rsid w:val="001714A4"/>
    <w:rsid w:val="00172B24"/>
    <w:rsid w:val="00173F88"/>
    <w:rsid w:val="00175A65"/>
    <w:rsid w:val="00175B44"/>
    <w:rsid w:val="00177047"/>
    <w:rsid w:val="001807A3"/>
    <w:rsid w:val="00181FCE"/>
    <w:rsid w:val="00182B03"/>
    <w:rsid w:val="00183526"/>
    <w:rsid w:val="001837C0"/>
    <w:rsid w:val="00183E96"/>
    <w:rsid w:val="00184AEC"/>
    <w:rsid w:val="0018609E"/>
    <w:rsid w:val="00186999"/>
    <w:rsid w:val="00187D32"/>
    <w:rsid w:val="0019019C"/>
    <w:rsid w:val="001903C2"/>
    <w:rsid w:val="0019061A"/>
    <w:rsid w:val="001918F9"/>
    <w:rsid w:val="0019248C"/>
    <w:rsid w:val="00192A13"/>
    <w:rsid w:val="0019320A"/>
    <w:rsid w:val="00193995"/>
    <w:rsid w:val="00194F0F"/>
    <w:rsid w:val="001957D5"/>
    <w:rsid w:val="00196341"/>
    <w:rsid w:val="0019715C"/>
    <w:rsid w:val="001971EE"/>
    <w:rsid w:val="001A09C8"/>
    <w:rsid w:val="001A25D8"/>
    <w:rsid w:val="001A2A8C"/>
    <w:rsid w:val="001A36EB"/>
    <w:rsid w:val="001A3EC1"/>
    <w:rsid w:val="001A4ADF"/>
    <w:rsid w:val="001A59F6"/>
    <w:rsid w:val="001A5F0D"/>
    <w:rsid w:val="001A637B"/>
    <w:rsid w:val="001A6478"/>
    <w:rsid w:val="001A7522"/>
    <w:rsid w:val="001A7BDC"/>
    <w:rsid w:val="001B19BA"/>
    <w:rsid w:val="001B1C7E"/>
    <w:rsid w:val="001B1EFD"/>
    <w:rsid w:val="001B1F5E"/>
    <w:rsid w:val="001B205D"/>
    <w:rsid w:val="001B2272"/>
    <w:rsid w:val="001B46A3"/>
    <w:rsid w:val="001B4A23"/>
    <w:rsid w:val="001B5B58"/>
    <w:rsid w:val="001B5F43"/>
    <w:rsid w:val="001B7E3C"/>
    <w:rsid w:val="001B7EAD"/>
    <w:rsid w:val="001C0B8E"/>
    <w:rsid w:val="001C1081"/>
    <w:rsid w:val="001C15CE"/>
    <w:rsid w:val="001C1C4A"/>
    <w:rsid w:val="001C21C7"/>
    <w:rsid w:val="001C220D"/>
    <w:rsid w:val="001C2C25"/>
    <w:rsid w:val="001C3075"/>
    <w:rsid w:val="001C4286"/>
    <w:rsid w:val="001C5648"/>
    <w:rsid w:val="001C5AEE"/>
    <w:rsid w:val="001C61C7"/>
    <w:rsid w:val="001C6DEA"/>
    <w:rsid w:val="001C784D"/>
    <w:rsid w:val="001D03DC"/>
    <w:rsid w:val="001D0AA0"/>
    <w:rsid w:val="001D1064"/>
    <w:rsid w:val="001D5FEB"/>
    <w:rsid w:val="001D66D6"/>
    <w:rsid w:val="001D6840"/>
    <w:rsid w:val="001D78CC"/>
    <w:rsid w:val="001E0712"/>
    <w:rsid w:val="001E2A12"/>
    <w:rsid w:val="001E2F30"/>
    <w:rsid w:val="001E3112"/>
    <w:rsid w:val="001E3E53"/>
    <w:rsid w:val="001E3EBB"/>
    <w:rsid w:val="001E4099"/>
    <w:rsid w:val="001E416D"/>
    <w:rsid w:val="001E44E1"/>
    <w:rsid w:val="001E4661"/>
    <w:rsid w:val="001E46B8"/>
    <w:rsid w:val="001E4F59"/>
    <w:rsid w:val="001E5C84"/>
    <w:rsid w:val="001E6030"/>
    <w:rsid w:val="001E70D2"/>
    <w:rsid w:val="001E7727"/>
    <w:rsid w:val="001E7AAB"/>
    <w:rsid w:val="001E7AE6"/>
    <w:rsid w:val="001E7EFB"/>
    <w:rsid w:val="001F0046"/>
    <w:rsid w:val="001F10AB"/>
    <w:rsid w:val="001F1676"/>
    <w:rsid w:val="001F17AB"/>
    <w:rsid w:val="001F17FC"/>
    <w:rsid w:val="001F3FF6"/>
    <w:rsid w:val="001F43B3"/>
    <w:rsid w:val="001F5345"/>
    <w:rsid w:val="001F5356"/>
    <w:rsid w:val="001F65FA"/>
    <w:rsid w:val="001F6673"/>
    <w:rsid w:val="001F6C72"/>
    <w:rsid w:val="001F6E17"/>
    <w:rsid w:val="001F7590"/>
    <w:rsid w:val="0020009F"/>
    <w:rsid w:val="0020075C"/>
    <w:rsid w:val="002007F4"/>
    <w:rsid w:val="00200875"/>
    <w:rsid w:val="0020115E"/>
    <w:rsid w:val="00202057"/>
    <w:rsid w:val="00202D52"/>
    <w:rsid w:val="0020306F"/>
    <w:rsid w:val="00204370"/>
    <w:rsid w:val="002043E5"/>
    <w:rsid w:val="00204832"/>
    <w:rsid w:val="002053C2"/>
    <w:rsid w:val="00206525"/>
    <w:rsid w:val="00206750"/>
    <w:rsid w:val="0021018A"/>
    <w:rsid w:val="002101D8"/>
    <w:rsid w:val="002137C6"/>
    <w:rsid w:val="00214F7F"/>
    <w:rsid w:val="00214FE8"/>
    <w:rsid w:val="0021596E"/>
    <w:rsid w:val="00215C8F"/>
    <w:rsid w:val="00216B5E"/>
    <w:rsid w:val="002206BA"/>
    <w:rsid w:val="00221099"/>
    <w:rsid w:val="00221372"/>
    <w:rsid w:val="00222DD3"/>
    <w:rsid w:val="00223A8D"/>
    <w:rsid w:val="0022423F"/>
    <w:rsid w:val="00225113"/>
    <w:rsid w:val="002258DC"/>
    <w:rsid w:val="00231622"/>
    <w:rsid w:val="00231F7C"/>
    <w:rsid w:val="00232A7E"/>
    <w:rsid w:val="00233CB7"/>
    <w:rsid w:val="00233CBF"/>
    <w:rsid w:val="00233E90"/>
    <w:rsid w:val="00233F89"/>
    <w:rsid w:val="0023495A"/>
    <w:rsid w:val="0023504F"/>
    <w:rsid w:val="0023590F"/>
    <w:rsid w:val="00235DF2"/>
    <w:rsid w:val="00236EC0"/>
    <w:rsid w:val="00237A39"/>
    <w:rsid w:val="00237A95"/>
    <w:rsid w:val="00242562"/>
    <w:rsid w:val="00242651"/>
    <w:rsid w:val="00242A50"/>
    <w:rsid w:val="00243B6E"/>
    <w:rsid w:val="00243F7F"/>
    <w:rsid w:val="00244CA9"/>
    <w:rsid w:val="00244D7C"/>
    <w:rsid w:val="0024548C"/>
    <w:rsid w:val="002456BD"/>
    <w:rsid w:val="00246A1B"/>
    <w:rsid w:val="00247049"/>
    <w:rsid w:val="0024747A"/>
    <w:rsid w:val="00247827"/>
    <w:rsid w:val="00251032"/>
    <w:rsid w:val="002511E9"/>
    <w:rsid w:val="00255A01"/>
    <w:rsid w:val="00257A6F"/>
    <w:rsid w:val="00257D9E"/>
    <w:rsid w:val="00257DF2"/>
    <w:rsid w:val="00257E5E"/>
    <w:rsid w:val="0026110D"/>
    <w:rsid w:val="002613F1"/>
    <w:rsid w:val="00261470"/>
    <w:rsid w:val="00261733"/>
    <w:rsid w:val="00261CF8"/>
    <w:rsid w:val="002627A6"/>
    <w:rsid w:val="00263A82"/>
    <w:rsid w:val="00263B54"/>
    <w:rsid w:val="00263BF5"/>
    <w:rsid w:val="002662ED"/>
    <w:rsid w:val="00266348"/>
    <w:rsid w:val="00267AFC"/>
    <w:rsid w:val="00267B2E"/>
    <w:rsid w:val="00267DF2"/>
    <w:rsid w:val="00270423"/>
    <w:rsid w:val="00270A81"/>
    <w:rsid w:val="00270E83"/>
    <w:rsid w:val="002717FC"/>
    <w:rsid w:val="00271CA3"/>
    <w:rsid w:val="0027241D"/>
    <w:rsid w:val="00272984"/>
    <w:rsid w:val="0027298C"/>
    <w:rsid w:val="00273731"/>
    <w:rsid w:val="00273B1C"/>
    <w:rsid w:val="002747E1"/>
    <w:rsid w:val="002749B7"/>
    <w:rsid w:val="00274C04"/>
    <w:rsid w:val="00275501"/>
    <w:rsid w:val="00275578"/>
    <w:rsid w:val="002770F9"/>
    <w:rsid w:val="00277CBA"/>
    <w:rsid w:val="0028034B"/>
    <w:rsid w:val="0028096A"/>
    <w:rsid w:val="002812F2"/>
    <w:rsid w:val="00281E4E"/>
    <w:rsid w:val="00282CDC"/>
    <w:rsid w:val="00284140"/>
    <w:rsid w:val="002841E0"/>
    <w:rsid w:val="002854A3"/>
    <w:rsid w:val="00285D34"/>
    <w:rsid w:val="002870AE"/>
    <w:rsid w:val="00290E0B"/>
    <w:rsid w:val="00290EF4"/>
    <w:rsid w:val="00291D37"/>
    <w:rsid w:val="00291D55"/>
    <w:rsid w:val="00293057"/>
    <w:rsid w:val="00295489"/>
    <w:rsid w:val="0029631D"/>
    <w:rsid w:val="0029688E"/>
    <w:rsid w:val="00297349"/>
    <w:rsid w:val="00297D22"/>
    <w:rsid w:val="002A0E35"/>
    <w:rsid w:val="002A0F79"/>
    <w:rsid w:val="002A25FA"/>
    <w:rsid w:val="002A3822"/>
    <w:rsid w:val="002A48CD"/>
    <w:rsid w:val="002A4BE9"/>
    <w:rsid w:val="002A542F"/>
    <w:rsid w:val="002A57AB"/>
    <w:rsid w:val="002A6A87"/>
    <w:rsid w:val="002A6CFC"/>
    <w:rsid w:val="002A71CA"/>
    <w:rsid w:val="002A7756"/>
    <w:rsid w:val="002A7EC7"/>
    <w:rsid w:val="002B00D0"/>
    <w:rsid w:val="002B018A"/>
    <w:rsid w:val="002B0559"/>
    <w:rsid w:val="002B0F3D"/>
    <w:rsid w:val="002B1817"/>
    <w:rsid w:val="002B1F99"/>
    <w:rsid w:val="002B2DF0"/>
    <w:rsid w:val="002B2F1C"/>
    <w:rsid w:val="002B300D"/>
    <w:rsid w:val="002B37E9"/>
    <w:rsid w:val="002B3B02"/>
    <w:rsid w:val="002B4368"/>
    <w:rsid w:val="002B5889"/>
    <w:rsid w:val="002B61D2"/>
    <w:rsid w:val="002B6F0A"/>
    <w:rsid w:val="002B746E"/>
    <w:rsid w:val="002C0292"/>
    <w:rsid w:val="002C03A3"/>
    <w:rsid w:val="002C12D8"/>
    <w:rsid w:val="002C1D68"/>
    <w:rsid w:val="002C2B85"/>
    <w:rsid w:val="002C4BA5"/>
    <w:rsid w:val="002C4E4A"/>
    <w:rsid w:val="002C54D4"/>
    <w:rsid w:val="002C5D0E"/>
    <w:rsid w:val="002C64FC"/>
    <w:rsid w:val="002C71D3"/>
    <w:rsid w:val="002C7ACF"/>
    <w:rsid w:val="002D0CBC"/>
    <w:rsid w:val="002D106A"/>
    <w:rsid w:val="002D123A"/>
    <w:rsid w:val="002D1710"/>
    <w:rsid w:val="002D19C8"/>
    <w:rsid w:val="002D1E94"/>
    <w:rsid w:val="002D220B"/>
    <w:rsid w:val="002D2638"/>
    <w:rsid w:val="002D391C"/>
    <w:rsid w:val="002D3A2B"/>
    <w:rsid w:val="002D4227"/>
    <w:rsid w:val="002D5297"/>
    <w:rsid w:val="002D5930"/>
    <w:rsid w:val="002D5D57"/>
    <w:rsid w:val="002E03DE"/>
    <w:rsid w:val="002E0D98"/>
    <w:rsid w:val="002E10C9"/>
    <w:rsid w:val="002E176F"/>
    <w:rsid w:val="002E1EE5"/>
    <w:rsid w:val="002E1F53"/>
    <w:rsid w:val="002E269B"/>
    <w:rsid w:val="002E3E5A"/>
    <w:rsid w:val="002E41CC"/>
    <w:rsid w:val="002E4C67"/>
    <w:rsid w:val="002E59DE"/>
    <w:rsid w:val="002E5F7D"/>
    <w:rsid w:val="002E7839"/>
    <w:rsid w:val="002E7845"/>
    <w:rsid w:val="002E7C7E"/>
    <w:rsid w:val="002E7D00"/>
    <w:rsid w:val="002F0B44"/>
    <w:rsid w:val="002F0B5C"/>
    <w:rsid w:val="002F3DF4"/>
    <w:rsid w:val="002F40F8"/>
    <w:rsid w:val="002F45A7"/>
    <w:rsid w:val="002F5253"/>
    <w:rsid w:val="002F5B50"/>
    <w:rsid w:val="002F6390"/>
    <w:rsid w:val="002F7421"/>
    <w:rsid w:val="002F79CE"/>
    <w:rsid w:val="003000CE"/>
    <w:rsid w:val="003015D1"/>
    <w:rsid w:val="00302DA5"/>
    <w:rsid w:val="003031F6"/>
    <w:rsid w:val="0030355F"/>
    <w:rsid w:val="00303960"/>
    <w:rsid w:val="00303FAC"/>
    <w:rsid w:val="00305527"/>
    <w:rsid w:val="00306B78"/>
    <w:rsid w:val="00307541"/>
    <w:rsid w:val="003120C9"/>
    <w:rsid w:val="003122DF"/>
    <w:rsid w:val="00313D25"/>
    <w:rsid w:val="00314638"/>
    <w:rsid w:val="003149BE"/>
    <w:rsid w:val="00315C11"/>
    <w:rsid w:val="00315E5D"/>
    <w:rsid w:val="003167B3"/>
    <w:rsid w:val="00316D95"/>
    <w:rsid w:val="00317E10"/>
    <w:rsid w:val="0032075D"/>
    <w:rsid w:val="003207CC"/>
    <w:rsid w:val="00321812"/>
    <w:rsid w:val="003218B6"/>
    <w:rsid w:val="00321B4F"/>
    <w:rsid w:val="00321E67"/>
    <w:rsid w:val="00323458"/>
    <w:rsid w:val="003238C1"/>
    <w:rsid w:val="00323969"/>
    <w:rsid w:val="00324058"/>
    <w:rsid w:val="003246B8"/>
    <w:rsid w:val="0032485D"/>
    <w:rsid w:val="00325DF8"/>
    <w:rsid w:val="00326CC4"/>
    <w:rsid w:val="00331359"/>
    <w:rsid w:val="003316B7"/>
    <w:rsid w:val="00331DEE"/>
    <w:rsid w:val="003320DA"/>
    <w:rsid w:val="0033218D"/>
    <w:rsid w:val="003324E7"/>
    <w:rsid w:val="00332798"/>
    <w:rsid w:val="00332F24"/>
    <w:rsid w:val="00333136"/>
    <w:rsid w:val="00333733"/>
    <w:rsid w:val="00333C61"/>
    <w:rsid w:val="00334396"/>
    <w:rsid w:val="0033483A"/>
    <w:rsid w:val="00334A16"/>
    <w:rsid w:val="0033625A"/>
    <w:rsid w:val="00336352"/>
    <w:rsid w:val="00336DE3"/>
    <w:rsid w:val="003409DC"/>
    <w:rsid w:val="00340F96"/>
    <w:rsid w:val="0034109C"/>
    <w:rsid w:val="003417E0"/>
    <w:rsid w:val="00342975"/>
    <w:rsid w:val="003430CB"/>
    <w:rsid w:val="0034396D"/>
    <w:rsid w:val="00345059"/>
    <w:rsid w:val="003458F8"/>
    <w:rsid w:val="00346459"/>
    <w:rsid w:val="00346478"/>
    <w:rsid w:val="00346AD7"/>
    <w:rsid w:val="003478E7"/>
    <w:rsid w:val="00350CAD"/>
    <w:rsid w:val="003517B3"/>
    <w:rsid w:val="00351E9D"/>
    <w:rsid w:val="00352266"/>
    <w:rsid w:val="00352448"/>
    <w:rsid w:val="0035294A"/>
    <w:rsid w:val="00353038"/>
    <w:rsid w:val="00353077"/>
    <w:rsid w:val="00353555"/>
    <w:rsid w:val="0035434E"/>
    <w:rsid w:val="003554CD"/>
    <w:rsid w:val="00355D09"/>
    <w:rsid w:val="00357124"/>
    <w:rsid w:val="003579BF"/>
    <w:rsid w:val="00357F22"/>
    <w:rsid w:val="00360E6D"/>
    <w:rsid w:val="0036129B"/>
    <w:rsid w:val="00361DF8"/>
    <w:rsid w:val="00362502"/>
    <w:rsid w:val="003629CB"/>
    <w:rsid w:val="00362CDC"/>
    <w:rsid w:val="00362F5D"/>
    <w:rsid w:val="0036304D"/>
    <w:rsid w:val="00363CF2"/>
    <w:rsid w:val="003641F1"/>
    <w:rsid w:val="00365CBC"/>
    <w:rsid w:val="003679B8"/>
    <w:rsid w:val="00367CC0"/>
    <w:rsid w:val="00367F4F"/>
    <w:rsid w:val="00370651"/>
    <w:rsid w:val="00370967"/>
    <w:rsid w:val="00370E2B"/>
    <w:rsid w:val="003711CE"/>
    <w:rsid w:val="00371493"/>
    <w:rsid w:val="0037252E"/>
    <w:rsid w:val="00372BA7"/>
    <w:rsid w:val="00373BB5"/>
    <w:rsid w:val="003749D4"/>
    <w:rsid w:val="003761DC"/>
    <w:rsid w:val="003769D7"/>
    <w:rsid w:val="00376B80"/>
    <w:rsid w:val="00376DFE"/>
    <w:rsid w:val="003778C7"/>
    <w:rsid w:val="00377C3D"/>
    <w:rsid w:val="0038065E"/>
    <w:rsid w:val="003806B1"/>
    <w:rsid w:val="00380768"/>
    <w:rsid w:val="003818D8"/>
    <w:rsid w:val="003828CF"/>
    <w:rsid w:val="00382D03"/>
    <w:rsid w:val="003834C1"/>
    <w:rsid w:val="0038450E"/>
    <w:rsid w:val="00384762"/>
    <w:rsid w:val="00385486"/>
    <w:rsid w:val="00385724"/>
    <w:rsid w:val="003858BB"/>
    <w:rsid w:val="00385C20"/>
    <w:rsid w:val="00387131"/>
    <w:rsid w:val="003879A8"/>
    <w:rsid w:val="00387F26"/>
    <w:rsid w:val="003905EA"/>
    <w:rsid w:val="00390737"/>
    <w:rsid w:val="00390B3B"/>
    <w:rsid w:val="00390E6B"/>
    <w:rsid w:val="003910D7"/>
    <w:rsid w:val="00391AC3"/>
    <w:rsid w:val="0039251B"/>
    <w:rsid w:val="00392A36"/>
    <w:rsid w:val="00393D3D"/>
    <w:rsid w:val="00394A71"/>
    <w:rsid w:val="00395194"/>
    <w:rsid w:val="00395664"/>
    <w:rsid w:val="00396633"/>
    <w:rsid w:val="003968BF"/>
    <w:rsid w:val="00396C5E"/>
    <w:rsid w:val="00397455"/>
    <w:rsid w:val="00397557"/>
    <w:rsid w:val="003977C6"/>
    <w:rsid w:val="003A0463"/>
    <w:rsid w:val="003A07A8"/>
    <w:rsid w:val="003A1070"/>
    <w:rsid w:val="003A2B1C"/>
    <w:rsid w:val="003A2D60"/>
    <w:rsid w:val="003A3FD3"/>
    <w:rsid w:val="003A4289"/>
    <w:rsid w:val="003A49F8"/>
    <w:rsid w:val="003A4D9F"/>
    <w:rsid w:val="003A723B"/>
    <w:rsid w:val="003A734D"/>
    <w:rsid w:val="003A7376"/>
    <w:rsid w:val="003A7EE6"/>
    <w:rsid w:val="003B1BC0"/>
    <w:rsid w:val="003B42F4"/>
    <w:rsid w:val="003B6908"/>
    <w:rsid w:val="003B7482"/>
    <w:rsid w:val="003B75DE"/>
    <w:rsid w:val="003B7A74"/>
    <w:rsid w:val="003C0282"/>
    <w:rsid w:val="003C136C"/>
    <w:rsid w:val="003C2ACD"/>
    <w:rsid w:val="003C368A"/>
    <w:rsid w:val="003C46DF"/>
    <w:rsid w:val="003C4CAC"/>
    <w:rsid w:val="003C52ED"/>
    <w:rsid w:val="003C545E"/>
    <w:rsid w:val="003C5F31"/>
    <w:rsid w:val="003C6607"/>
    <w:rsid w:val="003C7356"/>
    <w:rsid w:val="003C7BD0"/>
    <w:rsid w:val="003D18CD"/>
    <w:rsid w:val="003D1F9D"/>
    <w:rsid w:val="003D217D"/>
    <w:rsid w:val="003D3171"/>
    <w:rsid w:val="003D3A91"/>
    <w:rsid w:val="003D42CD"/>
    <w:rsid w:val="003D42E8"/>
    <w:rsid w:val="003D4C65"/>
    <w:rsid w:val="003D4C8B"/>
    <w:rsid w:val="003D4F79"/>
    <w:rsid w:val="003D5496"/>
    <w:rsid w:val="003D71B7"/>
    <w:rsid w:val="003E0239"/>
    <w:rsid w:val="003E02CC"/>
    <w:rsid w:val="003E102E"/>
    <w:rsid w:val="003E122A"/>
    <w:rsid w:val="003E164F"/>
    <w:rsid w:val="003E19BE"/>
    <w:rsid w:val="003E2649"/>
    <w:rsid w:val="003E2F71"/>
    <w:rsid w:val="003E3392"/>
    <w:rsid w:val="003E434B"/>
    <w:rsid w:val="003E53D2"/>
    <w:rsid w:val="003E56B1"/>
    <w:rsid w:val="003E5ABF"/>
    <w:rsid w:val="003E7012"/>
    <w:rsid w:val="003E7E51"/>
    <w:rsid w:val="003F06A7"/>
    <w:rsid w:val="003F31D2"/>
    <w:rsid w:val="003F336A"/>
    <w:rsid w:val="003F40AA"/>
    <w:rsid w:val="003F66A4"/>
    <w:rsid w:val="0040057C"/>
    <w:rsid w:val="0040197C"/>
    <w:rsid w:val="00401D81"/>
    <w:rsid w:val="00402161"/>
    <w:rsid w:val="0040294C"/>
    <w:rsid w:val="00402E32"/>
    <w:rsid w:val="00403801"/>
    <w:rsid w:val="00403E9E"/>
    <w:rsid w:val="0040580F"/>
    <w:rsid w:val="004064B0"/>
    <w:rsid w:val="00407679"/>
    <w:rsid w:val="004079F0"/>
    <w:rsid w:val="0041072E"/>
    <w:rsid w:val="00411888"/>
    <w:rsid w:val="00412FBA"/>
    <w:rsid w:val="00413B20"/>
    <w:rsid w:val="004149C4"/>
    <w:rsid w:val="0041666E"/>
    <w:rsid w:val="00416B22"/>
    <w:rsid w:val="00416BE8"/>
    <w:rsid w:val="00416F2E"/>
    <w:rsid w:val="00416F3B"/>
    <w:rsid w:val="00417D9A"/>
    <w:rsid w:val="00421492"/>
    <w:rsid w:val="00421B02"/>
    <w:rsid w:val="00423721"/>
    <w:rsid w:val="00423937"/>
    <w:rsid w:val="00423F70"/>
    <w:rsid w:val="00424070"/>
    <w:rsid w:val="0042415E"/>
    <w:rsid w:val="00424A96"/>
    <w:rsid w:val="00425000"/>
    <w:rsid w:val="004255FA"/>
    <w:rsid w:val="004260D9"/>
    <w:rsid w:val="0042628F"/>
    <w:rsid w:val="00427178"/>
    <w:rsid w:val="004274DD"/>
    <w:rsid w:val="00427654"/>
    <w:rsid w:val="00427B33"/>
    <w:rsid w:val="004303CA"/>
    <w:rsid w:val="004308CC"/>
    <w:rsid w:val="00430C0A"/>
    <w:rsid w:val="0043149B"/>
    <w:rsid w:val="004322CB"/>
    <w:rsid w:val="00432A94"/>
    <w:rsid w:val="00432ACC"/>
    <w:rsid w:val="00432BEA"/>
    <w:rsid w:val="0043343C"/>
    <w:rsid w:val="00433CDC"/>
    <w:rsid w:val="0043427E"/>
    <w:rsid w:val="00434D49"/>
    <w:rsid w:val="0043538B"/>
    <w:rsid w:val="00435791"/>
    <w:rsid w:val="00435A00"/>
    <w:rsid w:val="004370FA"/>
    <w:rsid w:val="00440204"/>
    <w:rsid w:val="00440A8C"/>
    <w:rsid w:val="00442216"/>
    <w:rsid w:val="00444626"/>
    <w:rsid w:val="00444C78"/>
    <w:rsid w:val="00447FE3"/>
    <w:rsid w:val="00450E52"/>
    <w:rsid w:val="0045189B"/>
    <w:rsid w:val="00451AAF"/>
    <w:rsid w:val="00451D5B"/>
    <w:rsid w:val="00452E96"/>
    <w:rsid w:val="00453572"/>
    <w:rsid w:val="0045387E"/>
    <w:rsid w:val="004544EB"/>
    <w:rsid w:val="00454D11"/>
    <w:rsid w:val="0045585B"/>
    <w:rsid w:val="00456A57"/>
    <w:rsid w:val="00456D3F"/>
    <w:rsid w:val="0045711D"/>
    <w:rsid w:val="004607EB"/>
    <w:rsid w:val="00461015"/>
    <w:rsid w:val="00461A51"/>
    <w:rsid w:val="00461DC4"/>
    <w:rsid w:val="00463586"/>
    <w:rsid w:val="00464F4B"/>
    <w:rsid w:val="00465126"/>
    <w:rsid w:val="0046545A"/>
    <w:rsid w:val="00466D6F"/>
    <w:rsid w:val="004679D3"/>
    <w:rsid w:val="00467F34"/>
    <w:rsid w:val="004704DF"/>
    <w:rsid w:val="00471A45"/>
    <w:rsid w:val="00472CA0"/>
    <w:rsid w:val="00472E94"/>
    <w:rsid w:val="00474393"/>
    <w:rsid w:val="004756DD"/>
    <w:rsid w:val="00480548"/>
    <w:rsid w:val="004813F6"/>
    <w:rsid w:val="004814CB"/>
    <w:rsid w:val="0048221C"/>
    <w:rsid w:val="0048265E"/>
    <w:rsid w:val="0048283D"/>
    <w:rsid w:val="00485EB6"/>
    <w:rsid w:val="00485FEC"/>
    <w:rsid w:val="00486234"/>
    <w:rsid w:val="00486D1E"/>
    <w:rsid w:val="004912BA"/>
    <w:rsid w:val="004916D9"/>
    <w:rsid w:val="00492776"/>
    <w:rsid w:val="00494D68"/>
    <w:rsid w:val="00494F53"/>
    <w:rsid w:val="0049562C"/>
    <w:rsid w:val="00495B70"/>
    <w:rsid w:val="004960EA"/>
    <w:rsid w:val="00497496"/>
    <w:rsid w:val="004A177B"/>
    <w:rsid w:val="004A2120"/>
    <w:rsid w:val="004A246D"/>
    <w:rsid w:val="004A2FB2"/>
    <w:rsid w:val="004A37BD"/>
    <w:rsid w:val="004A4240"/>
    <w:rsid w:val="004A60FA"/>
    <w:rsid w:val="004A690E"/>
    <w:rsid w:val="004A6A9C"/>
    <w:rsid w:val="004A7876"/>
    <w:rsid w:val="004A7990"/>
    <w:rsid w:val="004A7BA7"/>
    <w:rsid w:val="004B093F"/>
    <w:rsid w:val="004B168D"/>
    <w:rsid w:val="004B17B5"/>
    <w:rsid w:val="004B1B98"/>
    <w:rsid w:val="004B25E6"/>
    <w:rsid w:val="004B4DB3"/>
    <w:rsid w:val="004B4EB3"/>
    <w:rsid w:val="004B5496"/>
    <w:rsid w:val="004B5C91"/>
    <w:rsid w:val="004B6F52"/>
    <w:rsid w:val="004B7A59"/>
    <w:rsid w:val="004C000A"/>
    <w:rsid w:val="004C108C"/>
    <w:rsid w:val="004C15DE"/>
    <w:rsid w:val="004C184D"/>
    <w:rsid w:val="004C1B54"/>
    <w:rsid w:val="004C201E"/>
    <w:rsid w:val="004C2B81"/>
    <w:rsid w:val="004C35B7"/>
    <w:rsid w:val="004C6605"/>
    <w:rsid w:val="004C6978"/>
    <w:rsid w:val="004C70A7"/>
    <w:rsid w:val="004C7822"/>
    <w:rsid w:val="004D0031"/>
    <w:rsid w:val="004D0D84"/>
    <w:rsid w:val="004D11D5"/>
    <w:rsid w:val="004D1703"/>
    <w:rsid w:val="004D1E41"/>
    <w:rsid w:val="004D3642"/>
    <w:rsid w:val="004D378F"/>
    <w:rsid w:val="004D399F"/>
    <w:rsid w:val="004D3D83"/>
    <w:rsid w:val="004D41AF"/>
    <w:rsid w:val="004D4C2E"/>
    <w:rsid w:val="004D561F"/>
    <w:rsid w:val="004D6736"/>
    <w:rsid w:val="004D6BE8"/>
    <w:rsid w:val="004D7E08"/>
    <w:rsid w:val="004D7F19"/>
    <w:rsid w:val="004E1128"/>
    <w:rsid w:val="004E1308"/>
    <w:rsid w:val="004E1939"/>
    <w:rsid w:val="004E1AF0"/>
    <w:rsid w:val="004E31E9"/>
    <w:rsid w:val="004E3995"/>
    <w:rsid w:val="004E4952"/>
    <w:rsid w:val="004E570B"/>
    <w:rsid w:val="004E6516"/>
    <w:rsid w:val="004E651A"/>
    <w:rsid w:val="004E7123"/>
    <w:rsid w:val="004E7491"/>
    <w:rsid w:val="004E7B76"/>
    <w:rsid w:val="004F05E3"/>
    <w:rsid w:val="004F0634"/>
    <w:rsid w:val="004F11C9"/>
    <w:rsid w:val="004F1350"/>
    <w:rsid w:val="004F215C"/>
    <w:rsid w:val="004F2493"/>
    <w:rsid w:val="004F36B7"/>
    <w:rsid w:val="004F3CA9"/>
    <w:rsid w:val="004F4187"/>
    <w:rsid w:val="004F4254"/>
    <w:rsid w:val="004F45F4"/>
    <w:rsid w:val="004F4771"/>
    <w:rsid w:val="004F5576"/>
    <w:rsid w:val="004F5831"/>
    <w:rsid w:val="004F7A9D"/>
    <w:rsid w:val="00500A4C"/>
    <w:rsid w:val="00502551"/>
    <w:rsid w:val="0050368B"/>
    <w:rsid w:val="0050567B"/>
    <w:rsid w:val="005056ED"/>
    <w:rsid w:val="0050641A"/>
    <w:rsid w:val="00507B2A"/>
    <w:rsid w:val="00511F8B"/>
    <w:rsid w:val="00512B8C"/>
    <w:rsid w:val="00513058"/>
    <w:rsid w:val="0051397E"/>
    <w:rsid w:val="005171AD"/>
    <w:rsid w:val="0051742C"/>
    <w:rsid w:val="00517495"/>
    <w:rsid w:val="00517ACC"/>
    <w:rsid w:val="0052007E"/>
    <w:rsid w:val="00520150"/>
    <w:rsid w:val="0052033A"/>
    <w:rsid w:val="005224D7"/>
    <w:rsid w:val="005230A0"/>
    <w:rsid w:val="0052342D"/>
    <w:rsid w:val="00523680"/>
    <w:rsid w:val="00525080"/>
    <w:rsid w:val="00527227"/>
    <w:rsid w:val="00527656"/>
    <w:rsid w:val="0052783E"/>
    <w:rsid w:val="00527D1E"/>
    <w:rsid w:val="0053272C"/>
    <w:rsid w:val="005331FE"/>
    <w:rsid w:val="005335F5"/>
    <w:rsid w:val="005336C2"/>
    <w:rsid w:val="005340DC"/>
    <w:rsid w:val="005340E7"/>
    <w:rsid w:val="00534438"/>
    <w:rsid w:val="00534AF0"/>
    <w:rsid w:val="00535B5D"/>
    <w:rsid w:val="00536597"/>
    <w:rsid w:val="0053680A"/>
    <w:rsid w:val="00540646"/>
    <w:rsid w:val="00541F7B"/>
    <w:rsid w:val="005422D6"/>
    <w:rsid w:val="00542ED4"/>
    <w:rsid w:val="0054399E"/>
    <w:rsid w:val="00543C79"/>
    <w:rsid w:val="00543DA6"/>
    <w:rsid w:val="00546875"/>
    <w:rsid w:val="00546F78"/>
    <w:rsid w:val="00547A59"/>
    <w:rsid w:val="00547CD5"/>
    <w:rsid w:val="0055016A"/>
    <w:rsid w:val="00550DA6"/>
    <w:rsid w:val="00551465"/>
    <w:rsid w:val="005521E6"/>
    <w:rsid w:val="00553377"/>
    <w:rsid w:val="0055455F"/>
    <w:rsid w:val="0055608E"/>
    <w:rsid w:val="005570A4"/>
    <w:rsid w:val="005574B8"/>
    <w:rsid w:val="0055793D"/>
    <w:rsid w:val="00560F63"/>
    <w:rsid w:val="0056109C"/>
    <w:rsid w:val="00561794"/>
    <w:rsid w:val="00561BD3"/>
    <w:rsid w:val="00562C32"/>
    <w:rsid w:val="005634A2"/>
    <w:rsid w:val="005636E8"/>
    <w:rsid w:val="00563E19"/>
    <w:rsid w:val="0056443E"/>
    <w:rsid w:val="00564EA3"/>
    <w:rsid w:val="00565232"/>
    <w:rsid w:val="0056596F"/>
    <w:rsid w:val="00565CDF"/>
    <w:rsid w:val="0056603D"/>
    <w:rsid w:val="00566533"/>
    <w:rsid w:val="00566AF7"/>
    <w:rsid w:val="00566C60"/>
    <w:rsid w:val="00567930"/>
    <w:rsid w:val="00571CE6"/>
    <w:rsid w:val="00572377"/>
    <w:rsid w:val="00572852"/>
    <w:rsid w:val="005730F0"/>
    <w:rsid w:val="00573E83"/>
    <w:rsid w:val="005751DE"/>
    <w:rsid w:val="005758FF"/>
    <w:rsid w:val="0057628A"/>
    <w:rsid w:val="0057639E"/>
    <w:rsid w:val="00576CE9"/>
    <w:rsid w:val="00577335"/>
    <w:rsid w:val="00577770"/>
    <w:rsid w:val="00577A3D"/>
    <w:rsid w:val="005837B6"/>
    <w:rsid w:val="00583979"/>
    <w:rsid w:val="00583A03"/>
    <w:rsid w:val="0058539A"/>
    <w:rsid w:val="00585521"/>
    <w:rsid w:val="00585E31"/>
    <w:rsid w:val="00585E39"/>
    <w:rsid w:val="00586A27"/>
    <w:rsid w:val="00586E1A"/>
    <w:rsid w:val="0059036C"/>
    <w:rsid w:val="00591077"/>
    <w:rsid w:val="00591BF9"/>
    <w:rsid w:val="005935C9"/>
    <w:rsid w:val="00594865"/>
    <w:rsid w:val="00594E15"/>
    <w:rsid w:val="0059553B"/>
    <w:rsid w:val="005965B5"/>
    <w:rsid w:val="00596709"/>
    <w:rsid w:val="00597182"/>
    <w:rsid w:val="00597330"/>
    <w:rsid w:val="00597489"/>
    <w:rsid w:val="00597872"/>
    <w:rsid w:val="00597B91"/>
    <w:rsid w:val="00597EC7"/>
    <w:rsid w:val="005A14A6"/>
    <w:rsid w:val="005A169E"/>
    <w:rsid w:val="005A195E"/>
    <w:rsid w:val="005A1FF0"/>
    <w:rsid w:val="005A222B"/>
    <w:rsid w:val="005A3D6E"/>
    <w:rsid w:val="005A482F"/>
    <w:rsid w:val="005A64EC"/>
    <w:rsid w:val="005A71F8"/>
    <w:rsid w:val="005A747B"/>
    <w:rsid w:val="005A758D"/>
    <w:rsid w:val="005B0C2E"/>
    <w:rsid w:val="005B1209"/>
    <w:rsid w:val="005B15CC"/>
    <w:rsid w:val="005B1D25"/>
    <w:rsid w:val="005B1E0B"/>
    <w:rsid w:val="005B2114"/>
    <w:rsid w:val="005B30E5"/>
    <w:rsid w:val="005B344C"/>
    <w:rsid w:val="005B3C5E"/>
    <w:rsid w:val="005B5906"/>
    <w:rsid w:val="005B5A12"/>
    <w:rsid w:val="005B6119"/>
    <w:rsid w:val="005B635D"/>
    <w:rsid w:val="005B69B1"/>
    <w:rsid w:val="005B6E6F"/>
    <w:rsid w:val="005B7F55"/>
    <w:rsid w:val="005C2C6C"/>
    <w:rsid w:val="005C3378"/>
    <w:rsid w:val="005C3FA0"/>
    <w:rsid w:val="005C41FF"/>
    <w:rsid w:val="005C4DCF"/>
    <w:rsid w:val="005C6B55"/>
    <w:rsid w:val="005C753B"/>
    <w:rsid w:val="005D06D2"/>
    <w:rsid w:val="005D121E"/>
    <w:rsid w:val="005D1D59"/>
    <w:rsid w:val="005D253E"/>
    <w:rsid w:val="005D2DAD"/>
    <w:rsid w:val="005D3FFB"/>
    <w:rsid w:val="005D4585"/>
    <w:rsid w:val="005D5853"/>
    <w:rsid w:val="005D5B0B"/>
    <w:rsid w:val="005D5B20"/>
    <w:rsid w:val="005E02B9"/>
    <w:rsid w:val="005E0D6C"/>
    <w:rsid w:val="005E16C6"/>
    <w:rsid w:val="005E1D29"/>
    <w:rsid w:val="005E2593"/>
    <w:rsid w:val="005E2942"/>
    <w:rsid w:val="005E396C"/>
    <w:rsid w:val="005E415A"/>
    <w:rsid w:val="005E50B3"/>
    <w:rsid w:val="005E67BC"/>
    <w:rsid w:val="005E6B8F"/>
    <w:rsid w:val="005E6CEE"/>
    <w:rsid w:val="005F2D5C"/>
    <w:rsid w:val="005F2F3C"/>
    <w:rsid w:val="005F43CF"/>
    <w:rsid w:val="005F57F5"/>
    <w:rsid w:val="005F5862"/>
    <w:rsid w:val="005F59F4"/>
    <w:rsid w:val="005F715B"/>
    <w:rsid w:val="0060300F"/>
    <w:rsid w:val="0060312E"/>
    <w:rsid w:val="006037F7"/>
    <w:rsid w:val="00603A0C"/>
    <w:rsid w:val="00604423"/>
    <w:rsid w:val="00605153"/>
    <w:rsid w:val="00605373"/>
    <w:rsid w:val="00605E66"/>
    <w:rsid w:val="006068AE"/>
    <w:rsid w:val="0061036C"/>
    <w:rsid w:val="0061088B"/>
    <w:rsid w:val="00610A2C"/>
    <w:rsid w:val="00612625"/>
    <w:rsid w:val="006126A9"/>
    <w:rsid w:val="00613354"/>
    <w:rsid w:val="006135DB"/>
    <w:rsid w:val="0061364B"/>
    <w:rsid w:val="00613EF9"/>
    <w:rsid w:val="00614C62"/>
    <w:rsid w:val="00614E89"/>
    <w:rsid w:val="006151A0"/>
    <w:rsid w:val="0061774B"/>
    <w:rsid w:val="00617A84"/>
    <w:rsid w:val="00620FCC"/>
    <w:rsid w:val="006242D3"/>
    <w:rsid w:val="006264BB"/>
    <w:rsid w:val="00626A55"/>
    <w:rsid w:val="00626D41"/>
    <w:rsid w:val="0063019A"/>
    <w:rsid w:val="00630C02"/>
    <w:rsid w:val="006331D0"/>
    <w:rsid w:val="006344CD"/>
    <w:rsid w:val="00634A5F"/>
    <w:rsid w:val="00634BA2"/>
    <w:rsid w:val="00637679"/>
    <w:rsid w:val="00640DA8"/>
    <w:rsid w:val="00641B61"/>
    <w:rsid w:val="00642728"/>
    <w:rsid w:val="00646A8E"/>
    <w:rsid w:val="0064791D"/>
    <w:rsid w:val="00647CAD"/>
    <w:rsid w:val="006509A0"/>
    <w:rsid w:val="00650FEA"/>
    <w:rsid w:val="00652862"/>
    <w:rsid w:val="006531FD"/>
    <w:rsid w:val="0065326C"/>
    <w:rsid w:val="006536EB"/>
    <w:rsid w:val="006545AA"/>
    <w:rsid w:val="00654A16"/>
    <w:rsid w:val="00654C6C"/>
    <w:rsid w:val="0065557C"/>
    <w:rsid w:val="00655DE3"/>
    <w:rsid w:val="00656167"/>
    <w:rsid w:val="006566E6"/>
    <w:rsid w:val="00656D22"/>
    <w:rsid w:val="006570AA"/>
    <w:rsid w:val="006572A4"/>
    <w:rsid w:val="00657999"/>
    <w:rsid w:val="00657AFC"/>
    <w:rsid w:val="00657C11"/>
    <w:rsid w:val="00657CDD"/>
    <w:rsid w:val="00657DF7"/>
    <w:rsid w:val="006605FC"/>
    <w:rsid w:val="006606BC"/>
    <w:rsid w:val="00660B4F"/>
    <w:rsid w:val="006617DC"/>
    <w:rsid w:val="00661C45"/>
    <w:rsid w:val="006627E8"/>
    <w:rsid w:val="006636A3"/>
    <w:rsid w:val="006637C0"/>
    <w:rsid w:val="00663985"/>
    <w:rsid w:val="00664B67"/>
    <w:rsid w:val="00665926"/>
    <w:rsid w:val="00665ADA"/>
    <w:rsid w:val="00666099"/>
    <w:rsid w:val="0066677F"/>
    <w:rsid w:val="0066719A"/>
    <w:rsid w:val="00667F31"/>
    <w:rsid w:val="0067003B"/>
    <w:rsid w:val="00670044"/>
    <w:rsid w:val="00670359"/>
    <w:rsid w:val="006711B2"/>
    <w:rsid w:val="00671D04"/>
    <w:rsid w:val="00673FD1"/>
    <w:rsid w:val="006747A9"/>
    <w:rsid w:val="00677333"/>
    <w:rsid w:val="00682C72"/>
    <w:rsid w:val="00683230"/>
    <w:rsid w:val="006834A5"/>
    <w:rsid w:val="00683C2E"/>
    <w:rsid w:val="00683D1A"/>
    <w:rsid w:val="00684046"/>
    <w:rsid w:val="0068471A"/>
    <w:rsid w:val="006853F3"/>
    <w:rsid w:val="00687E03"/>
    <w:rsid w:val="00690566"/>
    <w:rsid w:val="00691ACB"/>
    <w:rsid w:val="00692A26"/>
    <w:rsid w:val="00692ABA"/>
    <w:rsid w:val="00694027"/>
    <w:rsid w:val="0069505C"/>
    <w:rsid w:val="00696635"/>
    <w:rsid w:val="00696B7F"/>
    <w:rsid w:val="00696E9A"/>
    <w:rsid w:val="00696F2D"/>
    <w:rsid w:val="00697DD7"/>
    <w:rsid w:val="006A0BE9"/>
    <w:rsid w:val="006A0E4E"/>
    <w:rsid w:val="006A0E90"/>
    <w:rsid w:val="006A1FA0"/>
    <w:rsid w:val="006A2D4E"/>
    <w:rsid w:val="006A4560"/>
    <w:rsid w:val="006A5102"/>
    <w:rsid w:val="006A53D9"/>
    <w:rsid w:val="006A5CF5"/>
    <w:rsid w:val="006A6B5B"/>
    <w:rsid w:val="006A6EA9"/>
    <w:rsid w:val="006A751F"/>
    <w:rsid w:val="006A7745"/>
    <w:rsid w:val="006A785C"/>
    <w:rsid w:val="006B03F9"/>
    <w:rsid w:val="006B0497"/>
    <w:rsid w:val="006B0654"/>
    <w:rsid w:val="006B10DB"/>
    <w:rsid w:val="006B19C6"/>
    <w:rsid w:val="006B2BAC"/>
    <w:rsid w:val="006B3226"/>
    <w:rsid w:val="006B32EA"/>
    <w:rsid w:val="006B368E"/>
    <w:rsid w:val="006B48F0"/>
    <w:rsid w:val="006B5813"/>
    <w:rsid w:val="006B5DD0"/>
    <w:rsid w:val="006B60E8"/>
    <w:rsid w:val="006B67A7"/>
    <w:rsid w:val="006B7890"/>
    <w:rsid w:val="006C0935"/>
    <w:rsid w:val="006C1946"/>
    <w:rsid w:val="006C2228"/>
    <w:rsid w:val="006C2779"/>
    <w:rsid w:val="006C3FAD"/>
    <w:rsid w:val="006C3FF1"/>
    <w:rsid w:val="006C44C8"/>
    <w:rsid w:val="006C53D5"/>
    <w:rsid w:val="006C599A"/>
    <w:rsid w:val="006C6086"/>
    <w:rsid w:val="006C63DC"/>
    <w:rsid w:val="006C7F0B"/>
    <w:rsid w:val="006D1060"/>
    <w:rsid w:val="006D2D6F"/>
    <w:rsid w:val="006D3181"/>
    <w:rsid w:val="006D39CB"/>
    <w:rsid w:val="006D3EF6"/>
    <w:rsid w:val="006D44F1"/>
    <w:rsid w:val="006D5166"/>
    <w:rsid w:val="006D601E"/>
    <w:rsid w:val="006E01C6"/>
    <w:rsid w:val="006E0378"/>
    <w:rsid w:val="006E0B53"/>
    <w:rsid w:val="006E480C"/>
    <w:rsid w:val="006E4A88"/>
    <w:rsid w:val="006E57FC"/>
    <w:rsid w:val="006E5D8A"/>
    <w:rsid w:val="006E618E"/>
    <w:rsid w:val="006E7227"/>
    <w:rsid w:val="006E7BD3"/>
    <w:rsid w:val="006F23BA"/>
    <w:rsid w:val="006F2EF9"/>
    <w:rsid w:val="006F32EF"/>
    <w:rsid w:val="006F3815"/>
    <w:rsid w:val="006F39B0"/>
    <w:rsid w:val="006F5021"/>
    <w:rsid w:val="006F5084"/>
    <w:rsid w:val="006F5531"/>
    <w:rsid w:val="006F5CEE"/>
    <w:rsid w:val="006F63B0"/>
    <w:rsid w:val="006F78F5"/>
    <w:rsid w:val="006F79AE"/>
    <w:rsid w:val="00701017"/>
    <w:rsid w:val="00701653"/>
    <w:rsid w:val="0070355F"/>
    <w:rsid w:val="00704119"/>
    <w:rsid w:val="00704412"/>
    <w:rsid w:val="00704C51"/>
    <w:rsid w:val="00705C75"/>
    <w:rsid w:val="0070647E"/>
    <w:rsid w:val="007075FC"/>
    <w:rsid w:val="00711239"/>
    <w:rsid w:val="007117CD"/>
    <w:rsid w:val="00712030"/>
    <w:rsid w:val="0071227F"/>
    <w:rsid w:val="00712737"/>
    <w:rsid w:val="0071324F"/>
    <w:rsid w:val="00714D69"/>
    <w:rsid w:val="0071672C"/>
    <w:rsid w:val="007174D5"/>
    <w:rsid w:val="00720600"/>
    <w:rsid w:val="007214F2"/>
    <w:rsid w:val="00723336"/>
    <w:rsid w:val="00723C7F"/>
    <w:rsid w:val="00723FA4"/>
    <w:rsid w:val="00725AD7"/>
    <w:rsid w:val="00726573"/>
    <w:rsid w:val="0072717E"/>
    <w:rsid w:val="007310CD"/>
    <w:rsid w:val="00731804"/>
    <w:rsid w:val="00732CF2"/>
    <w:rsid w:val="0073370F"/>
    <w:rsid w:val="007344F6"/>
    <w:rsid w:val="00735233"/>
    <w:rsid w:val="0073527B"/>
    <w:rsid w:val="0073550A"/>
    <w:rsid w:val="0073681F"/>
    <w:rsid w:val="00736846"/>
    <w:rsid w:val="007370B2"/>
    <w:rsid w:val="00737248"/>
    <w:rsid w:val="007412BC"/>
    <w:rsid w:val="00741634"/>
    <w:rsid w:val="0074174D"/>
    <w:rsid w:val="00741986"/>
    <w:rsid w:val="00742AB7"/>
    <w:rsid w:val="00742F57"/>
    <w:rsid w:val="00743553"/>
    <w:rsid w:val="00743D27"/>
    <w:rsid w:val="007444FB"/>
    <w:rsid w:val="00745080"/>
    <w:rsid w:val="00746BFB"/>
    <w:rsid w:val="00747CEA"/>
    <w:rsid w:val="007518BF"/>
    <w:rsid w:val="00752676"/>
    <w:rsid w:val="00753A36"/>
    <w:rsid w:val="00753D02"/>
    <w:rsid w:val="007544BF"/>
    <w:rsid w:val="00755F1F"/>
    <w:rsid w:val="00756920"/>
    <w:rsid w:val="00757BC1"/>
    <w:rsid w:val="00760141"/>
    <w:rsid w:val="007603A8"/>
    <w:rsid w:val="00761FA4"/>
    <w:rsid w:val="0076240F"/>
    <w:rsid w:val="00762BBE"/>
    <w:rsid w:val="00763594"/>
    <w:rsid w:val="00764920"/>
    <w:rsid w:val="0076582D"/>
    <w:rsid w:val="00766679"/>
    <w:rsid w:val="00766873"/>
    <w:rsid w:val="00766D35"/>
    <w:rsid w:val="00767C01"/>
    <w:rsid w:val="00770E7D"/>
    <w:rsid w:val="0077122B"/>
    <w:rsid w:val="0077135E"/>
    <w:rsid w:val="00772F2B"/>
    <w:rsid w:val="00773584"/>
    <w:rsid w:val="00773735"/>
    <w:rsid w:val="007738A8"/>
    <w:rsid w:val="00774333"/>
    <w:rsid w:val="007753AF"/>
    <w:rsid w:val="00776AB5"/>
    <w:rsid w:val="0078009A"/>
    <w:rsid w:val="00780A86"/>
    <w:rsid w:val="00780CEC"/>
    <w:rsid w:val="00780F9F"/>
    <w:rsid w:val="00781233"/>
    <w:rsid w:val="00782210"/>
    <w:rsid w:val="007824D2"/>
    <w:rsid w:val="00782766"/>
    <w:rsid w:val="00782C1A"/>
    <w:rsid w:val="00782FD9"/>
    <w:rsid w:val="007833F9"/>
    <w:rsid w:val="0078588C"/>
    <w:rsid w:val="00785A1D"/>
    <w:rsid w:val="00786E06"/>
    <w:rsid w:val="00787F0C"/>
    <w:rsid w:val="00791347"/>
    <w:rsid w:val="00791664"/>
    <w:rsid w:val="00791FCD"/>
    <w:rsid w:val="0079212D"/>
    <w:rsid w:val="007934B9"/>
    <w:rsid w:val="007939FF"/>
    <w:rsid w:val="00795920"/>
    <w:rsid w:val="00797A4D"/>
    <w:rsid w:val="007A0626"/>
    <w:rsid w:val="007A25D2"/>
    <w:rsid w:val="007A27FB"/>
    <w:rsid w:val="007A387B"/>
    <w:rsid w:val="007A566A"/>
    <w:rsid w:val="007A6321"/>
    <w:rsid w:val="007A7AA2"/>
    <w:rsid w:val="007A7E5D"/>
    <w:rsid w:val="007B0728"/>
    <w:rsid w:val="007B18A8"/>
    <w:rsid w:val="007B25DC"/>
    <w:rsid w:val="007B2B7B"/>
    <w:rsid w:val="007B3367"/>
    <w:rsid w:val="007B36E3"/>
    <w:rsid w:val="007B3842"/>
    <w:rsid w:val="007B5A7A"/>
    <w:rsid w:val="007B6294"/>
    <w:rsid w:val="007B76F6"/>
    <w:rsid w:val="007B79C1"/>
    <w:rsid w:val="007C0388"/>
    <w:rsid w:val="007C08E4"/>
    <w:rsid w:val="007C092C"/>
    <w:rsid w:val="007C180F"/>
    <w:rsid w:val="007C1C04"/>
    <w:rsid w:val="007C2ADE"/>
    <w:rsid w:val="007C36DE"/>
    <w:rsid w:val="007C4B75"/>
    <w:rsid w:val="007C515C"/>
    <w:rsid w:val="007C6DB4"/>
    <w:rsid w:val="007D0BCE"/>
    <w:rsid w:val="007D1F36"/>
    <w:rsid w:val="007D245D"/>
    <w:rsid w:val="007D36C9"/>
    <w:rsid w:val="007D3A9D"/>
    <w:rsid w:val="007D4B15"/>
    <w:rsid w:val="007D50B9"/>
    <w:rsid w:val="007D529B"/>
    <w:rsid w:val="007D542C"/>
    <w:rsid w:val="007D6493"/>
    <w:rsid w:val="007D6839"/>
    <w:rsid w:val="007D7232"/>
    <w:rsid w:val="007D78DD"/>
    <w:rsid w:val="007E07FC"/>
    <w:rsid w:val="007E0A12"/>
    <w:rsid w:val="007E3557"/>
    <w:rsid w:val="007E44A0"/>
    <w:rsid w:val="007E4CD7"/>
    <w:rsid w:val="007E5A74"/>
    <w:rsid w:val="007E6E7F"/>
    <w:rsid w:val="007F04BC"/>
    <w:rsid w:val="007F086B"/>
    <w:rsid w:val="007F09D5"/>
    <w:rsid w:val="007F0F1A"/>
    <w:rsid w:val="007F2157"/>
    <w:rsid w:val="007F2A44"/>
    <w:rsid w:val="007F33A9"/>
    <w:rsid w:val="007F383C"/>
    <w:rsid w:val="007F589D"/>
    <w:rsid w:val="007F5DDA"/>
    <w:rsid w:val="007F6F34"/>
    <w:rsid w:val="007F7523"/>
    <w:rsid w:val="00800224"/>
    <w:rsid w:val="00801B8D"/>
    <w:rsid w:val="00801C45"/>
    <w:rsid w:val="0080213E"/>
    <w:rsid w:val="00803A9B"/>
    <w:rsid w:val="00803E28"/>
    <w:rsid w:val="00804100"/>
    <w:rsid w:val="008044D5"/>
    <w:rsid w:val="00804899"/>
    <w:rsid w:val="0080501F"/>
    <w:rsid w:val="008056F8"/>
    <w:rsid w:val="00806B29"/>
    <w:rsid w:val="00806D21"/>
    <w:rsid w:val="00806D47"/>
    <w:rsid w:val="00807A48"/>
    <w:rsid w:val="0081083B"/>
    <w:rsid w:val="00812F42"/>
    <w:rsid w:val="00812F44"/>
    <w:rsid w:val="00813233"/>
    <w:rsid w:val="00815C91"/>
    <w:rsid w:val="00815D95"/>
    <w:rsid w:val="00815FC3"/>
    <w:rsid w:val="00817211"/>
    <w:rsid w:val="00817671"/>
    <w:rsid w:val="008201DF"/>
    <w:rsid w:val="008205D0"/>
    <w:rsid w:val="008211FD"/>
    <w:rsid w:val="00821FDF"/>
    <w:rsid w:val="00823FC9"/>
    <w:rsid w:val="008244FE"/>
    <w:rsid w:val="0082490F"/>
    <w:rsid w:val="008254B9"/>
    <w:rsid w:val="00825B99"/>
    <w:rsid w:val="00825C30"/>
    <w:rsid w:val="008275ED"/>
    <w:rsid w:val="00827AF3"/>
    <w:rsid w:val="008308FD"/>
    <w:rsid w:val="00832970"/>
    <w:rsid w:val="00832E24"/>
    <w:rsid w:val="0083356B"/>
    <w:rsid w:val="00834243"/>
    <w:rsid w:val="00836119"/>
    <w:rsid w:val="0083701D"/>
    <w:rsid w:val="008379BC"/>
    <w:rsid w:val="00837F14"/>
    <w:rsid w:val="00837FF7"/>
    <w:rsid w:val="008412C9"/>
    <w:rsid w:val="0084196B"/>
    <w:rsid w:val="008436F8"/>
    <w:rsid w:val="00844657"/>
    <w:rsid w:val="008451D4"/>
    <w:rsid w:val="008453B0"/>
    <w:rsid w:val="00845E20"/>
    <w:rsid w:val="00847D13"/>
    <w:rsid w:val="0085115D"/>
    <w:rsid w:val="00852EDA"/>
    <w:rsid w:val="00853982"/>
    <w:rsid w:val="00854256"/>
    <w:rsid w:val="008544A1"/>
    <w:rsid w:val="008545A2"/>
    <w:rsid w:val="00854B0D"/>
    <w:rsid w:val="008558F6"/>
    <w:rsid w:val="0085686C"/>
    <w:rsid w:val="00856C0B"/>
    <w:rsid w:val="008570B1"/>
    <w:rsid w:val="00860D29"/>
    <w:rsid w:val="0086102D"/>
    <w:rsid w:val="00861134"/>
    <w:rsid w:val="008615C2"/>
    <w:rsid w:val="0086394A"/>
    <w:rsid w:val="00863A51"/>
    <w:rsid w:val="00864E12"/>
    <w:rsid w:val="00865469"/>
    <w:rsid w:val="00865713"/>
    <w:rsid w:val="00866C6A"/>
    <w:rsid w:val="0086793E"/>
    <w:rsid w:val="008679B1"/>
    <w:rsid w:val="00867A31"/>
    <w:rsid w:val="00871687"/>
    <w:rsid w:val="00871C3E"/>
    <w:rsid w:val="00874021"/>
    <w:rsid w:val="008741AF"/>
    <w:rsid w:val="00874A9A"/>
    <w:rsid w:val="00874DB5"/>
    <w:rsid w:val="00874F4A"/>
    <w:rsid w:val="008750CB"/>
    <w:rsid w:val="0087571C"/>
    <w:rsid w:val="0087634E"/>
    <w:rsid w:val="00877AEB"/>
    <w:rsid w:val="00880CBE"/>
    <w:rsid w:val="00880E3C"/>
    <w:rsid w:val="00881889"/>
    <w:rsid w:val="0088270D"/>
    <w:rsid w:val="00882CC4"/>
    <w:rsid w:val="00882DC8"/>
    <w:rsid w:val="008847B9"/>
    <w:rsid w:val="00884971"/>
    <w:rsid w:val="00885220"/>
    <w:rsid w:val="008853FA"/>
    <w:rsid w:val="00885D20"/>
    <w:rsid w:val="00885F5D"/>
    <w:rsid w:val="00886430"/>
    <w:rsid w:val="00887061"/>
    <w:rsid w:val="00887BD4"/>
    <w:rsid w:val="00887E17"/>
    <w:rsid w:val="00890100"/>
    <w:rsid w:val="00890454"/>
    <w:rsid w:val="00891564"/>
    <w:rsid w:val="0089168F"/>
    <w:rsid w:val="00891B33"/>
    <w:rsid w:val="00891D55"/>
    <w:rsid w:val="00892196"/>
    <w:rsid w:val="00892F38"/>
    <w:rsid w:val="00895082"/>
    <w:rsid w:val="00896789"/>
    <w:rsid w:val="008979F8"/>
    <w:rsid w:val="008A0294"/>
    <w:rsid w:val="008A0AA8"/>
    <w:rsid w:val="008A0DCC"/>
    <w:rsid w:val="008A1024"/>
    <w:rsid w:val="008A29C8"/>
    <w:rsid w:val="008A34C2"/>
    <w:rsid w:val="008A4165"/>
    <w:rsid w:val="008A5159"/>
    <w:rsid w:val="008A5965"/>
    <w:rsid w:val="008A5AEE"/>
    <w:rsid w:val="008A6399"/>
    <w:rsid w:val="008A6779"/>
    <w:rsid w:val="008A6AD6"/>
    <w:rsid w:val="008A7ECF"/>
    <w:rsid w:val="008B015A"/>
    <w:rsid w:val="008B08A9"/>
    <w:rsid w:val="008B1DD9"/>
    <w:rsid w:val="008B1F94"/>
    <w:rsid w:val="008B203A"/>
    <w:rsid w:val="008B23AC"/>
    <w:rsid w:val="008B3154"/>
    <w:rsid w:val="008B3AC5"/>
    <w:rsid w:val="008B51BE"/>
    <w:rsid w:val="008B6513"/>
    <w:rsid w:val="008B7A42"/>
    <w:rsid w:val="008C10AE"/>
    <w:rsid w:val="008C1231"/>
    <w:rsid w:val="008C1271"/>
    <w:rsid w:val="008C2246"/>
    <w:rsid w:val="008C22D9"/>
    <w:rsid w:val="008C245B"/>
    <w:rsid w:val="008C25ED"/>
    <w:rsid w:val="008C30E1"/>
    <w:rsid w:val="008C469A"/>
    <w:rsid w:val="008C5390"/>
    <w:rsid w:val="008C608D"/>
    <w:rsid w:val="008D0B50"/>
    <w:rsid w:val="008D0DC4"/>
    <w:rsid w:val="008D3E60"/>
    <w:rsid w:val="008D4D20"/>
    <w:rsid w:val="008D4D8D"/>
    <w:rsid w:val="008D5937"/>
    <w:rsid w:val="008D6532"/>
    <w:rsid w:val="008D676C"/>
    <w:rsid w:val="008D6CD1"/>
    <w:rsid w:val="008D7EBE"/>
    <w:rsid w:val="008E0F52"/>
    <w:rsid w:val="008E12B1"/>
    <w:rsid w:val="008E2D78"/>
    <w:rsid w:val="008E3384"/>
    <w:rsid w:val="008E33E8"/>
    <w:rsid w:val="008E3A47"/>
    <w:rsid w:val="008E3ACE"/>
    <w:rsid w:val="008E3EF2"/>
    <w:rsid w:val="008E4BE0"/>
    <w:rsid w:val="008E551C"/>
    <w:rsid w:val="008E5610"/>
    <w:rsid w:val="008E58F2"/>
    <w:rsid w:val="008E68F9"/>
    <w:rsid w:val="008F1289"/>
    <w:rsid w:val="008F144A"/>
    <w:rsid w:val="008F1DFC"/>
    <w:rsid w:val="008F24A6"/>
    <w:rsid w:val="008F2D67"/>
    <w:rsid w:val="008F30D3"/>
    <w:rsid w:val="008F36E0"/>
    <w:rsid w:val="008F4090"/>
    <w:rsid w:val="008F4CAF"/>
    <w:rsid w:val="008F5197"/>
    <w:rsid w:val="008F5B74"/>
    <w:rsid w:val="008F5E6B"/>
    <w:rsid w:val="008F65AD"/>
    <w:rsid w:val="008F6C82"/>
    <w:rsid w:val="008F6D93"/>
    <w:rsid w:val="008F7A9C"/>
    <w:rsid w:val="00900461"/>
    <w:rsid w:val="00900F61"/>
    <w:rsid w:val="00903342"/>
    <w:rsid w:val="00904027"/>
    <w:rsid w:val="00904E74"/>
    <w:rsid w:val="0090725D"/>
    <w:rsid w:val="009102CA"/>
    <w:rsid w:val="009106A5"/>
    <w:rsid w:val="0091121F"/>
    <w:rsid w:val="00911DEB"/>
    <w:rsid w:val="009124AC"/>
    <w:rsid w:val="0091330E"/>
    <w:rsid w:val="009136A4"/>
    <w:rsid w:val="00914847"/>
    <w:rsid w:val="00914D6C"/>
    <w:rsid w:val="009151CB"/>
    <w:rsid w:val="00915A22"/>
    <w:rsid w:val="00916A26"/>
    <w:rsid w:val="00916B36"/>
    <w:rsid w:val="00920371"/>
    <w:rsid w:val="00920891"/>
    <w:rsid w:val="009218FF"/>
    <w:rsid w:val="00922A16"/>
    <w:rsid w:val="00922ED3"/>
    <w:rsid w:val="009232BB"/>
    <w:rsid w:val="009233BB"/>
    <w:rsid w:val="0092431B"/>
    <w:rsid w:val="00925A6C"/>
    <w:rsid w:val="00925BC8"/>
    <w:rsid w:val="00926CC4"/>
    <w:rsid w:val="00927238"/>
    <w:rsid w:val="009279A1"/>
    <w:rsid w:val="00930044"/>
    <w:rsid w:val="009306B9"/>
    <w:rsid w:val="009310DF"/>
    <w:rsid w:val="00932068"/>
    <w:rsid w:val="00932097"/>
    <w:rsid w:val="00932730"/>
    <w:rsid w:val="0093323A"/>
    <w:rsid w:val="009335B5"/>
    <w:rsid w:val="009340FC"/>
    <w:rsid w:val="009346F9"/>
    <w:rsid w:val="00934A43"/>
    <w:rsid w:val="00934D5A"/>
    <w:rsid w:val="009358B7"/>
    <w:rsid w:val="00935F64"/>
    <w:rsid w:val="00937DCB"/>
    <w:rsid w:val="00940879"/>
    <w:rsid w:val="009408A3"/>
    <w:rsid w:val="009411FD"/>
    <w:rsid w:val="0094123B"/>
    <w:rsid w:val="00941807"/>
    <w:rsid w:val="00942FBD"/>
    <w:rsid w:val="009430F6"/>
    <w:rsid w:val="00945100"/>
    <w:rsid w:val="009465B4"/>
    <w:rsid w:val="00946A40"/>
    <w:rsid w:val="00946D3C"/>
    <w:rsid w:val="00946F30"/>
    <w:rsid w:val="0094708B"/>
    <w:rsid w:val="0094726B"/>
    <w:rsid w:val="00947976"/>
    <w:rsid w:val="00947A73"/>
    <w:rsid w:val="00950A7C"/>
    <w:rsid w:val="00950DEE"/>
    <w:rsid w:val="00951791"/>
    <w:rsid w:val="00952625"/>
    <w:rsid w:val="009527C6"/>
    <w:rsid w:val="0095297B"/>
    <w:rsid w:val="00952BE5"/>
    <w:rsid w:val="0095321E"/>
    <w:rsid w:val="00953375"/>
    <w:rsid w:val="00953CD8"/>
    <w:rsid w:val="009558C9"/>
    <w:rsid w:val="009579B0"/>
    <w:rsid w:val="0096028F"/>
    <w:rsid w:val="009603F3"/>
    <w:rsid w:val="00962A5B"/>
    <w:rsid w:val="00963550"/>
    <w:rsid w:val="00963638"/>
    <w:rsid w:val="0096436D"/>
    <w:rsid w:val="009646AB"/>
    <w:rsid w:val="00964B3F"/>
    <w:rsid w:val="00965B2F"/>
    <w:rsid w:val="00967D2D"/>
    <w:rsid w:val="00970D9B"/>
    <w:rsid w:val="009724D9"/>
    <w:rsid w:val="00972933"/>
    <w:rsid w:val="009742F5"/>
    <w:rsid w:val="00974CEC"/>
    <w:rsid w:val="00974DD5"/>
    <w:rsid w:val="00975EB9"/>
    <w:rsid w:val="00977BD6"/>
    <w:rsid w:val="009809FC"/>
    <w:rsid w:val="00980EEA"/>
    <w:rsid w:val="00981325"/>
    <w:rsid w:val="0098594B"/>
    <w:rsid w:val="00985BE7"/>
    <w:rsid w:val="009870E6"/>
    <w:rsid w:val="00990B1F"/>
    <w:rsid w:val="00990B35"/>
    <w:rsid w:val="00991547"/>
    <w:rsid w:val="00991B70"/>
    <w:rsid w:val="009922EF"/>
    <w:rsid w:val="00992BE2"/>
    <w:rsid w:val="00993001"/>
    <w:rsid w:val="0099354E"/>
    <w:rsid w:val="0099431A"/>
    <w:rsid w:val="0099465C"/>
    <w:rsid w:val="009948F0"/>
    <w:rsid w:val="009953F9"/>
    <w:rsid w:val="00995817"/>
    <w:rsid w:val="00995FB7"/>
    <w:rsid w:val="0099657F"/>
    <w:rsid w:val="00996621"/>
    <w:rsid w:val="00997088"/>
    <w:rsid w:val="009A2138"/>
    <w:rsid w:val="009A4323"/>
    <w:rsid w:val="009A438A"/>
    <w:rsid w:val="009A4621"/>
    <w:rsid w:val="009A4A41"/>
    <w:rsid w:val="009A6C8B"/>
    <w:rsid w:val="009A6D07"/>
    <w:rsid w:val="009A6E0A"/>
    <w:rsid w:val="009A70C9"/>
    <w:rsid w:val="009A7738"/>
    <w:rsid w:val="009B01A6"/>
    <w:rsid w:val="009B0E7C"/>
    <w:rsid w:val="009B1209"/>
    <w:rsid w:val="009B1924"/>
    <w:rsid w:val="009B214F"/>
    <w:rsid w:val="009B34ED"/>
    <w:rsid w:val="009B40D9"/>
    <w:rsid w:val="009B434B"/>
    <w:rsid w:val="009B4796"/>
    <w:rsid w:val="009B614E"/>
    <w:rsid w:val="009B6636"/>
    <w:rsid w:val="009B68F2"/>
    <w:rsid w:val="009B72DF"/>
    <w:rsid w:val="009C0A2E"/>
    <w:rsid w:val="009C1797"/>
    <w:rsid w:val="009C420A"/>
    <w:rsid w:val="009C5F09"/>
    <w:rsid w:val="009C6933"/>
    <w:rsid w:val="009C6AA4"/>
    <w:rsid w:val="009C6BD1"/>
    <w:rsid w:val="009C7446"/>
    <w:rsid w:val="009C7781"/>
    <w:rsid w:val="009C7A78"/>
    <w:rsid w:val="009D186F"/>
    <w:rsid w:val="009D1BA5"/>
    <w:rsid w:val="009D1E35"/>
    <w:rsid w:val="009D2308"/>
    <w:rsid w:val="009D3469"/>
    <w:rsid w:val="009D3A44"/>
    <w:rsid w:val="009D48F0"/>
    <w:rsid w:val="009D578C"/>
    <w:rsid w:val="009D59C1"/>
    <w:rsid w:val="009D7FD6"/>
    <w:rsid w:val="009E22CA"/>
    <w:rsid w:val="009E3AB0"/>
    <w:rsid w:val="009E4E29"/>
    <w:rsid w:val="009E5868"/>
    <w:rsid w:val="009E6E48"/>
    <w:rsid w:val="009F24CD"/>
    <w:rsid w:val="009F25CC"/>
    <w:rsid w:val="009F26E4"/>
    <w:rsid w:val="009F36DB"/>
    <w:rsid w:val="009F5D9F"/>
    <w:rsid w:val="009F66B7"/>
    <w:rsid w:val="009F7CD7"/>
    <w:rsid w:val="00A0145F"/>
    <w:rsid w:val="00A01871"/>
    <w:rsid w:val="00A02E4D"/>
    <w:rsid w:val="00A02FA0"/>
    <w:rsid w:val="00A031CB"/>
    <w:rsid w:val="00A04797"/>
    <w:rsid w:val="00A0479C"/>
    <w:rsid w:val="00A056DC"/>
    <w:rsid w:val="00A06A31"/>
    <w:rsid w:val="00A07C02"/>
    <w:rsid w:val="00A07F3F"/>
    <w:rsid w:val="00A1085A"/>
    <w:rsid w:val="00A10DBA"/>
    <w:rsid w:val="00A10DC5"/>
    <w:rsid w:val="00A111AC"/>
    <w:rsid w:val="00A11F05"/>
    <w:rsid w:val="00A121B2"/>
    <w:rsid w:val="00A121CB"/>
    <w:rsid w:val="00A12DC8"/>
    <w:rsid w:val="00A166CB"/>
    <w:rsid w:val="00A167F3"/>
    <w:rsid w:val="00A16B97"/>
    <w:rsid w:val="00A200D4"/>
    <w:rsid w:val="00A21F3A"/>
    <w:rsid w:val="00A2204A"/>
    <w:rsid w:val="00A24B99"/>
    <w:rsid w:val="00A26279"/>
    <w:rsid w:val="00A26CBD"/>
    <w:rsid w:val="00A3091D"/>
    <w:rsid w:val="00A30EA3"/>
    <w:rsid w:val="00A32923"/>
    <w:rsid w:val="00A34C8F"/>
    <w:rsid w:val="00A350E0"/>
    <w:rsid w:val="00A35D5B"/>
    <w:rsid w:val="00A361DB"/>
    <w:rsid w:val="00A3624F"/>
    <w:rsid w:val="00A3743A"/>
    <w:rsid w:val="00A376DD"/>
    <w:rsid w:val="00A40971"/>
    <w:rsid w:val="00A40F12"/>
    <w:rsid w:val="00A410C7"/>
    <w:rsid w:val="00A45605"/>
    <w:rsid w:val="00A456B1"/>
    <w:rsid w:val="00A46100"/>
    <w:rsid w:val="00A47484"/>
    <w:rsid w:val="00A47D0B"/>
    <w:rsid w:val="00A47E0A"/>
    <w:rsid w:val="00A50518"/>
    <w:rsid w:val="00A50ED4"/>
    <w:rsid w:val="00A514A0"/>
    <w:rsid w:val="00A51DF3"/>
    <w:rsid w:val="00A530E6"/>
    <w:rsid w:val="00A5387B"/>
    <w:rsid w:val="00A53B23"/>
    <w:rsid w:val="00A53EE3"/>
    <w:rsid w:val="00A54C93"/>
    <w:rsid w:val="00A5562A"/>
    <w:rsid w:val="00A56102"/>
    <w:rsid w:val="00A5642A"/>
    <w:rsid w:val="00A57467"/>
    <w:rsid w:val="00A57835"/>
    <w:rsid w:val="00A610B5"/>
    <w:rsid w:val="00A61B37"/>
    <w:rsid w:val="00A61F55"/>
    <w:rsid w:val="00A626B5"/>
    <w:rsid w:val="00A63920"/>
    <w:rsid w:val="00A63E80"/>
    <w:rsid w:val="00A6401D"/>
    <w:rsid w:val="00A666DB"/>
    <w:rsid w:val="00A67556"/>
    <w:rsid w:val="00A70360"/>
    <w:rsid w:val="00A705E3"/>
    <w:rsid w:val="00A7160C"/>
    <w:rsid w:val="00A72438"/>
    <w:rsid w:val="00A74FFE"/>
    <w:rsid w:val="00A752C7"/>
    <w:rsid w:val="00A75A97"/>
    <w:rsid w:val="00A76B13"/>
    <w:rsid w:val="00A76B48"/>
    <w:rsid w:val="00A76C31"/>
    <w:rsid w:val="00A80166"/>
    <w:rsid w:val="00A803F0"/>
    <w:rsid w:val="00A82CE8"/>
    <w:rsid w:val="00A836DD"/>
    <w:rsid w:val="00A86A20"/>
    <w:rsid w:val="00A86FC7"/>
    <w:rsid w:val="00A873F7"/>
    <w:rsid w:val="00A87B7B"/>
    <w:rsid w:val="00A90169"/>
    <w:rsid w:val="00A9156B"/>
    <w:rsid w:val="00A91C76"/>
    <w:rsid w:val="00A929B4"/>
    <w:rsid w:val="00A93403"/>
    <w:rsid w:val="00A9401D"/>
    <w:rsid w:val="00A94400"/>
    <w:rsid w:val="00A94B77"/>
    <w:rsid w:val="00A96A24"/>
    <w:rsid w:val="00A97306"/>
    <w:rsid w:val="00A97CD6"/>
    <w:rsid w:val="00AA01E8"/>
    <w:rsid w:val="00AA0DBB"/>
    <w:rsid w:val="00AA17D2"/>
    <w:rsid w:val="00AA2586"/>
    <w:rsid w:val="00AA3701"/>
    <w:rsid w:val="00AA3A84"/>
    <w:rsid w:val="00AA4078"/>
    <w:rsid w:val="00AA4D1A"/>
    <w:rsid w:val="00AB0C4B"/>
    <w:rsid w:val="00AB12CF"/>
    <w:rsid w:val="00AB2459"/>
    <w:rsid w:val="00AB398D"/>
    <w:rsid w:val="00AB49BD"/>
    <w:rsid w:val="00AB4F95"/>
    <w:rsid w:val="00AB524D"/>
    <w:rsid w:val="00AB5970"/>
    <w:rsid w:val="00AB5D97"/>
    <w:rsid w:val="00AB68BA"/>
    <w:rsid w:val="00AB6988"/>
    <w:rsid w:val="00AB74A4"/>
    <w:rsid w:val="00AC012B"/>
    <w:rsid w:val="00AC027E"/>
    <w:rsid w:val="00AC0545"/>
    <w:rsid w:val="00AC09E4"/>
    <w:rsid w:val="00AC10FA"/>
    <w:rsid w:val="00AC2632"/>
    <w:rsid w:val="00AC3AD9"/>
    <w:rsid w:val="00AC45E1"/>
    <w:rsid w:val="00AC48EF"/>
    <w:rsid w:val="00AC4FD8"/>
    <w:rsid w:val="00AC5214"/>
    <w:rsid w:val="00AC5A09"/>
    <w:rsid w:val="00AC5CCC"/>
    <w:rsid w:val="00AC61FF"/>
    <w:rsid w:val="00AD0EE7"/>
    <w:rsid w:val="00AD1707"/>
    <w:rsid w:val="00AD1BE7"/>
    <w:rsid w:val="00AD1D30"/>
    <w:rsid w:val="00AD2393"/>
    <w:rsid w:val="00AD2C72"/>
    <w:rsid w:val="00AD357A"/>
    <w:rsid w:val="00AD4354"/>
    <w:rsid w:val="00AD5358"/>
    <w:rsid w:val="00AD54A3"/>
    <w:rsid w:val="00AD6168"/>
    <w:rsid w:val="00AD61E3"/>
    <w:rsid w:val="00AD69CA"/>
    <w:rsid w:val="00AD6F94"/>
    <w:rsid w:val="00AD7349"/>
    <w:rsid w:val="00AD7A7D"/>
    <w:rsid w:val="00AE0420"/>
    <w:rsid w:val="00AE09DD"/>
    <w:rsid w:val="00AE0DA4"/>
    <w:rsid w:val="00AE0DC7"/>
    <w:rsid w:val="00AE1BA6"/>
    <w:rsid w:val="00AE1C9B"/>
    <w:rsid w:val="00AE2A57"/>
    <w:rsid w:val="00AE530A"/>
    <w:rsid w:val="00AE56D2"/>
    <w:rsid w:val="00AE622B"/>
    <w:rsid w:val="00AE7FE2"/>
    <w:rsid w:val="00AF10C7"/>
    <w:rsid w:val="00AF19A7"/>
    <w:rsid w:val="00AF24FF"/>
    <w:rsid w:val="00AF2CFD"/>
    <w:rsid w:val="00AF3487"/>
    <w:rsid w:val="00AF3A38"/>
    <w:rsid w:val="00AF46D8"/>
    <w:rsid w:val="00AF6904"/>
    <w:rsid w:val="00AF765F"/>
    <w:rsid w:val="00AF7F84"/>
    <w:rsid w:val="00B0081A"/>
    <w:rsid w:val="00B00FEA"/>
    <w:rsid w:val="00B01B28"/>
    <w:rsid w:val="00B01EF5"/>
    <w:rsid w:val="00B03B63"/>
    <w:rsid w:val="00B05076"/>
    <w:rsid w:val="00B0561A"/>
    <w:rsid w:val="00B05AF6"/>
    <w:rsid w:val="00B05FE5"/>
    <w:rsid w:val="00B0655F"/>
    <w:rsid w:val="00B078C4"/>
    <w:rsid w:val="00B07A79"/>
    <w:rsid w:val="00B07F27"/>
    <w:rsid w:val="00B1039B"/>
    <w:rsid w:val="00B103A8"/>
    <w:rsid w:val="00B10928"/>
    <w:rsid w:val="00B10BA4"/>
    <w:rsid w:val="00B11545"/>
    <w:rsid w:val="00B12823"/>
    <w:rsid w:val="00B12E46"/>
    <w:rsid w:val="00B12F2F"/>
    <w:rsid w:val="00B13030"/>
    <w:rsid w:val="00B130E0"/>
    <w:rsid w:val="00B13785"/>
    <w:rsid w:val="00B15EBD"/>
    <w:rsid w:val="00B207AE"/>
    <w:rsid w:val="00B2167B"/>
    <w:rsid w:val="00B21778"/>
    <w:rsid w:val="00B21D5E"/>
    <w:rsid w:val="00B21EF8"/>
    <w:rsid w:val="00B21F3A"/>
    <w:rsid w:val="00B222B9"/>
    <w:rsid w:val="00B2249B"/>
    <w:rsid w:val="00B227E7"/>
    <w:rsid w:val="00B23331"/>
    <w:rsid w:val="00B243A8"/>
    <w:rsid w:val="00B24BF7"/>
    <w:rsid w:val="00B262EE"/>
    <w:rsid w:val="00B2687E"/>
    <w:rsid w:val="00B26D1A"/>
    <w:rsid w:val="00B302C1"/>
    <w:rsid w:val="00B30D68"/>
    <w:rsid w:val="00B313CA"/>
    <w:rsid w:val="00B31F3F"/>
    <w:rsid w:val="00B322A4"/>
    <w:rsid w:val="00B33185"/>
    <w:rsid w:val="00B333B7"/>
    <w:rsid w:val="00B3527D"/>
    <w:rsid w:val="00B3549E"/>
    <w:rsid w:val="00B35A86"/>
    <w:rsid w:val="00B35B41"/>
    <w:rsid w:val="00B36696"/>
    <w:rsid w:val="00B36933"/>
    <w:rsid w:val="00B4013F"/>
    <w:rsid w:val="00B415E0"/>
    <w:rsid w:val="00B42C57"/>
    <w:rsid w:val="00B435AC"/>
    <w:rsid w:val="00B43CC3"/>
    <w:rsid w:val="00B44841"/>
    <w:rsid w:val="00B44F18"/>
    <w:rsid w:val="00B45123"/>
    <w:rsid w:val="00B45445"/>
    <w:rsid w:val="00B45E6B"/>
    <w:rsid w:val="00B46968"/>
    <w:rsid w:val="00B47E08"/>
    <w:rsid w:val="00B504CB"/>
    <w:rsid w:val="00B50EEA"/>
    <w:rsid w:val="00B51C4D"/>
    <w:rsid w:val="00B51F19"/>
    <w:rsid w:val="00B52454"/>
    <w:rsid w:val="00B529C1"/>
    <w:rsid w:val="00B5341A"/>
    <w:rsid w:val="00B5508D"/>
    <w:rsid w:val="00B556E8"/>
    <w:rsid w:val="00B568E0"/>
    <w:rsid w:val="00B606B2"/>
    <w:rsid w:val="00B60B06"/>
    <w:rsid w:val="00B62513"/>
    <w:rsid w:val="00B62F4E"/>
    <w:rsid w:val="00B6338E"/>
    <w:rsid w:val="00B63B0D"/>
    <w:rsid w:val="00B63ED2"/>
    <w:rsid w:val="00B6420B"/>
    <w:rsid w:val="00B64B2E"/>
    <w:rsid w:val="00B64E2A"/>
    <w:rsid w:val="00B6618C"/>
    <w:rsid w:val="00B66272"/>
    <w:rsid w:val="00B67417"/>
    <w:rsid w:val="00B70C30"/>
    <w:rsid w:val="00B724BC"/>
    <w:rsid w:val="00B72840"/>
    <w:rsid w:val="00B72F92"/>
    <w:rsid w:val="00B72F9C"/>
    <w:rsid w:val="00B74583"/>
    <w:rsid w:val="00B757D6"/>
    <w:rsid w:val="00B76BA6"/>
    <w:rsid w:val="00B7764B"/>
    <w:rsid w:val="00B7768B"/>
    <w:rsid w:val="00B804F0"/>
    <w:rsid w:val="00B80885"/>
    <w:rsid w:val="00B815D2"/>
    <w:rsid w:val="00B81DCD"/>
    <w:rsid w:val="00B82069"/>
    <w:rsid w:val="00B820EB"/>
    <w:rsid w:val="00B85DB9"/>
    <w:rsid w:val="00B868D7"/>
    <w:rsid w:val="00B86B90"/>
    <w:rsid w:val="00B86D50"/>
    <w:rsid w:val="00B8706B"/>
    <w:rsid w:val="00B87B82"/>
    <w:rsid w:val="00B87CD7"/>
    <w:rsid w:val="00B87FBF"/>
    <w:rsid w:val="00B90BD5"/>
    <w:rsid w:val="00B91D95"/>
    <w:rsid w:val="00B92B4A"/>
    <w:rsid w:val="00B942D8"/>
    <w:rsid w:val="00B9459E"/>
    <w:rsid w:val="00B95AB3"/>
    <w:rsid w:val="00B96D2E"/>
    <w:rsid w:val="00B97572"/>
    <w:rsid w:val="00B97DC4"/>
    <w:rsid w:val="00BA16B4"/>
    <w:rsid w:val="00BA2D31"/>
    <w:rsid w:val="00BA3E55"/>
    <w:rsid w:val="00BA4450"/>
    <w:rsid w:val="00BA4E11"/>
    <w:rsid w:val="00BA6053"/>
    <w:rsid w:val="00BA677C"/>
    <w:rsid w:val="00BA7838"/>
    <w:rsid w:val="00BB20FE"/>
    <w:rsid w:val="00BB31D1"/>
    <w:rsid w:val="00BB4315"/>
    <w:rsid w:val="00BB5439"/>
    <w:rsid w:val="00BB57EF"/>
    <w:rsid w:val="00BB6C6C"/>
    <w:rsid w:val="00BB6DFC"/>
    <w:rsid w:val="00BB7B42"/>
    <w:rsid w:val="00BB7F79"/>
    <w:rsid w:val="00BC02FA"/>
    <w:rsid w:val="00BC1959"/>
    <w:rsid w:val="00BC224A"/>
    <w:rsid w:val="00BC3661"/>
    <w:rsid w:val="00BC4578"/>
    <w:rsid w:val="00BC4924"/>
    <w:rsid w:val="00BC5BEA"/>
    <w:rsid w:val="00BC7512"/>
    <w:rsid w:val="00BC7ADF"/>
    <w:rsid w:val="00BD2790"/>
    <w:rsid w:val="00BD27A2"/>
    <w:rsid w:val="00BD30C1"/>
    <w:rsid w:val="00BD42B9"/>
    <w:rsid w:val="00BD63DD"/>
    <w:rsid w:val="00BD76D6"/>
    <w:rsid w:val="00BD7C61"/>
    <w:rsid w:val="00BE23FD"/>
    <w:rsid w:val="00BE3CCC"/>
    <w:rsid w:val="00BE3DAF"/>
    <w:rsid w:val="00BE3FEB"/>
    <w:rsid w:val="00BE50EE"/>
    <w:rsid w:val="00BE57B6"/>
    <w:rsid w:val="00BE7413"/>
    <w:rsid w:val="00BF00DC"/>
    <w:rsid w:val="00BF1759"/>
    <w:rsid w:val="00BF2261"/>
    <w:rsid w:val="00BF23BD"/>
    <w:rsid w:val="00BF2E2F"/>
    <w:rsid w:val="00BF2EAB"/>
    <w:rsid w:val="00BF2F30"/>
    <w:rsid w:val="00BF350E"/>
    <w:rsid w:val="00BF361C"/>
    <w:rsid w:val="00BF5111"/>
    <w:rsid w:val="00BF59BA"/>
    <w:rsid w:val="00BF6BD0"/>
    <w:rsid w:val="00C002A4"/>
    <w:rsid w:val="00C0059A"/>
    <w:rsid w:val="00C00AF9"/>
    <w:rsid w:val="00C0247F"/>
    <w:rsid w:val="00C02DE1"/>
    <w:rsid w:val="00C030A2"/>
    <w:rsid w:val="00C03771"/>
    <w:rsid w:val="00C03BC4"/>
    <w:rsid w:val="00C04331"/>
    <w:rsid w:val="00C04436"/>
    <w:rsid w:val="00C04A07"/>
    <w:rsid w:val="00C054F1"/>
    <w:rsid w:val="00C05B5B"/>
    <w:rsid w:val="00C07283"/>
    <w:rsid w:val="00C072C8"/>
    <w:rsid w:val="00C078D5"/>
    <w:rsid w:val="00C07C13"/>
    <w:rsid w:val="00C1009C"/>
    <w:rsid w:val="00C104D0"/>
    <w:rsid w:val="00C106A4"/>
    <w:rsid w:val="00C10E24"/>
    <w:rsid w:val="00C10EF4"/>
    <w:rsid w:val="00C11895"/>
    <w:rsid w:val="00C142FE"/>
    <w:rsid w:val="00C14934"/>
    <w:rsid w:val="00C14CB7"/>
    <w:rsid w:val="00C15D60"/>
    <w:rsid w:val="00C16211"/>
    <w:rsid w:val="00C165A2"/>
    <w:rsid w:val="00C16F7E"/>
    <w:rsid w:val="00C17C93"/>
    <w:rsid w:val="00C17D29"/>
    <w:rsid w:val="00C20157"/>
    <w:rsid w:val="00C210EF"/>
    <w:rsid w:val="00C21181"/>
    <w:rsid w:val="00C212E8"/>
    <w:rsid w:val="00C217E9"/>
    <w:rsid w:val="00C221E7"/>
    <w:rsid w:val="00C222CB"/>
    <w:rsid w:val="00C23104"/>
    <w:rsid w:val="00C23500"/>
    <w:rsid w:val="00C2452A"/>
    <w:rsid w:val="00C24AAC"/>
    <w:rsid w:val="00C26027"/>
    <w:rsid w:val="00C26C1A"/>
    <w:rsid w:val="00C2716B"/>
    <w:rsid w:val="00C2760E"/>
    <w:rsid w:val="00C30538"/>
    <w:rsid w:val="00C305E8"/>
    <w:rsid w:val="00C30923"/>
    <w:rsid w:val="00C30AB6"/>
    <w:rsid w:val="00C3168C"/>
    <w:rsid w:val="00C320B4"/>
    <w:rsid w:val="00C32951"/>
    <w:rsid w:val="00C33193"/>
    <w:rsid w:val="00C33A2F"/>
    <w:rsid w:val="00C341D1"/>
    <w:rsid w:val="00C34D23"/>
    <w:rsid w:val="00C353CE"/>
    <w:rsid w:val="00C36F5D"/>
    <w:rsid w:val="00C372C4"/>
    <w:rsid w:val="00C40323"/>
    <w:rsid w:val="00C416D9"/>
    <w:rsid w:val="00C42A83"/>
    <w:rsid w:val="00C43023"/>
    <w:rsid w:val="00C4324E"/>
    <w:rsid w:val="00C43AB8"/>
    <w:rsid w:val="00C4414E"/>
    <w:rsid w:val="00C455D9"/>
    <w:rsid w:val="00C45C18"/>
    <w:rsid w:val="00C4624B"/>
    <w:rsid w:val="00C46F26"/>
    <w:rsid w:val="00C47E52"/>
    <w:rsid w:val="00C521AA"/>
    <w:rsid w:val="00C52583"/>
    <w:rsid w:val="00C527E3"/>
    <w:rsid w:val="00C52811"/>
    <w:rsid w:val="00C52946"/>
    <w:rsid w:val="00C52B53"/>
    <w:rsid w:val="00C52D62"/>
    <w:rsid w:val="00C53A1B"/>
    <w:rsid w:val="00C5484B"/>
    <w:rsid w:val="00C55796"/>
    <w:rsid w:val="00C55E39"/>
    <w:rsid w:val="00C5671B"/>
    <w:rsid w:val="00C573BA"/>
    <w:rsid w:val="00C57723"/>
    <w:rsid w:val="00C579FD"/>
    <w:rsid w:val="00C602E5"/>
    <w:rsid w:val="00C6059F"/>
    <w:rsid w:val="00C6203D"/>
    <w:rsid w:val="00C6450B"/>
    <w:rsid w:val="00C64962"/>
    <w:rsid w:val="00C71910"/>
    <w:rsid w:val="00C7313C"/>
    <w:rsid w:val="00C743C9"/>
    <w:rsid w:val="00C7623D"/>
    <w:rsid w:val="00C805D5"/>
    <w:rsid w:val="00C806B4"/>
    <w:rsid w:val="00C81A8D"/>
    <w:rsid w:val="00C83294"/>
    <w:rsid w:val="00C835AA"/>
    <w:rsid w:val="00C83D32"/>
    <w:rsid w:val="00C83F4D"/>
    <w:rsid w:val="00C846F3"/>
    <w:rsid w:val="00C857D2"/>
    <w:rsid w:val="00C861C2"/>
    <w:rsid w:val="00C87D50"/>
    <w:rsid w:val="00C90E22"/>
    <w:rsid w:val="00C91589"/>
    <w:rsid w:val="00C91E6F"/>
    <w:rsid w:val="00C930C2"/>
    <w:rsid w:val="00C93BC9"/>
    <w:rsid w:val="00C93DFD"/>
    <w:rsid w:val="00C9401F"/>
    <w:rsid w:val="00C94D21"/>
    <w:rsid w:val="00C95244"/>
    <w:rsid w:val="00C957C1"/>
    <w:rsid w:val="00C96709"/>
    <w:rsid w:val="00C96FBA"/>
    <w:rsid w:val="00C975FE"/>
    <w:rsid w:val="00C97A67"/>
    <w:rsid w:val="00CA2062"/>
    <w:rsid w:val="00CA2ABC"/>
    <w:rsid w:val="00CA3835"/>
    <w:rsid w:val="00CA3E76"/>
    <w:rsid w:val="00CA435C"/>
    <w:rsid w:val="00CA4E3A"/>
    <w:rsid w:val="00CA5121"/>
    <w:rsid w:val="00CA55F6"/>
    <w:rsid w:val="00CA560A"/>
    <w:rsid w:val="00CA610C"/>
    <w:rsid w:val="00CA629C"/>
    <w:rsid w:val="00CA6D43"/>
    <w:rsid w:val="00CB077C"/>
    <w:rsid w:val="00CB1B3D"/>
    <w:rsid w:val="00CB248E"/>
    <w:rsid w:val="00CB29E4"/>
    <w:rsid w:val="00CB2AC1"/>
    <w:rsid w:val="00CB2FC4"/>
    <w:rsid w:val="00CB3C90"/>
    <w:rsid w:val="00CB4544"/>
    <w:rsid w:val="00CB499E"/>
    <w:rsid w:val="00CB4C41"/>
    <w:rsid w:val="00CB5384"/>
    <w:rsid w:val="00CB547F"/>
    <w:rsid w:val="00CB5F0B"/>
    <w:rsid w:val="00CB66B4"/>
    <w:rsid w:val="00CB7455"/>
    <w:rsid w:val="00CB7570"/>
    <w:rsid w:val="00CB78CD"/>
    <w:rsid w:val="00CB7EA8"/>
    <w:rsid w:val="00CC0FEC"/>
    <w:rsid w:val="00CC1A39"/>
    <w:rsid w:val="00CC2A99"/>
    <w:rsid w:val="00CC3406"/>
    <w:rsid w:val="00CC4634"/>
    <w:rsid w:val="00CC5393"/>
    <w:rsid w:val="00CC54F3"/>
    <w:rsid w:val="00CC55D9"/>
    <w:rsid w:val="00CC5D49"/>
    <w:rsid w:val="00CC6084"/>
    <w:rsid w:val="00CD0E1D"/>
    <w:rsid w:val="00CD3018"/>
    <w:rsid w:val="00CD3C2B"/>
    <w:rsid w:val="00CD3E38"/>
    <w:rsid w:val="00CD41E9"/>
    <w:rsid w:val="00CD46AF"/>
    <w:rsid w:val="00CD46E0"/>
    <w:rsid w:val="00CD5946"/>
    <w:rsid w:val="00CD616F"/>
    <w:rsid w:val="00CD6974"/>
    <w:rsid w:val="00CD795B"/>
    <w:rsid w:val="00CD7A52"/>
    <w:rsid w:val="00CE052C"/>
    <w:rsid w:val="00CE0685"/>
    <w:rsid w:val="00CE136A"/>
    <w:rsid w:val="00CE1510"/>
    <w:rsid w:val="00CE1A80"/>
    <w:rsid w:val="00CE4089"/>
    <w:rsid w:val="00CE4EF7"/>
    <w:rsid w:val="00CE5118"/>
    <w:rsid w:val="00CE5709"/>
    <w:rsid w:val="00CE63A0"/>
    <w:rsid w:val="00CE76F7"/>
    <w:rsid w:val="00CE7F08"/>
    <w:rsid w:val="00CF028B"/>
    <w:rsid w:val="00CF05BD"/>
    <w:rsid w:val="00CF08C1"/>
    <w:rsid w:val="00CF14BB"/>
    <w:rsid w:val="00CF161B"/>
    <w:rsid w:val="00CF1C9D"/>
    <w:rsid w:val="00CF1DB3"/>
    <w:rsid w:val="00CF20B5"/>
    <w:rsid w:val="00CF21BE"/>
    <w:rsid w:val="00CF3E50"/>
    <w:rsid w:val="00CF440B"/>
    <w:rsid w:val="00CF4609"/>
    <w:rsid w:val="00CF531B"/>
    <w:rsid w:val="00CF5764"/>
    <w:rsid w:val="00CF71B8"/>
    <w:rsid w:val="00CF71C2"/>
    <w:rsid w:val="00D0076D"/>
    <w:rsid w:val="00D0181B"/>
    <w:rsid w:val="00D01C67"/>
    <w:rsid w:val="00D02C23"/>
    <w:rsid w:val="00D03378"/>
    <w:rsid w:val="00D03760"/>
    <w:rsid w:val="00D03C21"/>
    <w:rsid w:val="00D06398"/>
    <w:rsid w:val="00D0656E"/>
    <w:rsid w:val="00D072F7"/>
    <w:rsid w:val="00D07A6D"/>
    <w:rsid w:val="00D07E49"/>
    <w:rsid w:val="00D10FE7"/>
    <w:rsid w:val="00D11391"/>
    <w:rsid w:val="00D117C5"/>
    <w:rsid w:val="00D11DCF"/>
    <w:rsid w:val="00D120B4"/>
    <w:rsid w:val="00D127AF"/>
    <w:rsid w:val="00D13D23"/>
    <w:rsid w:val="00D14369"/>
    <w:rsid w:val="00D143AD"/>
    <w:rsid w:val="00D15206"/>
    <w:rsid w:val="00D1590B"/>
    <w:rsid w:val="00D15FB8"/>
    <w:rsid w:val="00D163D6"/>
    <w:rsid w:val="00D16C10"/>
    <w:rsid w:val="00D16C47"/>
    <w:rsid w:val="00D171FD"/>
    <w:rsid w:val="00D173C5"/>
    <w:rsid w:val="00D17F83"/>
    <w:rsid w:val="00D20A89"/>
    <w:rsid w:val="00D20D04"/>
    <w:rsid w:val="00D213C3"/>
    <w:rsid w:val="00D2328D"/>
    <w:rsid w:val="00D234B0"/>
    <w:rsid w:val="00D236AF"/>
    <w:rsid w:val="00D24845"/>
    <w:rsid w:val="00D25162"/>
    <w:rsid w:val="00D251D7"/>
    <w:rsid w:val="00D252F0"/>
    <w:rsid w:val="00D25622"/>
    <w:rsid w:val="00D26B77"/>
    <w:rsid w:val="00D271C1"/>
    <w:rsid w:val="00D30C1D"/>
    <w:rsid w:val="00D329D4"/>
    <w:rsid w:val="00D3369E"/>
    <w:rsid w:val="00D33E9F"/>
    <w:rsid w:val="00D3469C"/>
    <w:rsid w:val="00D346FF"/>
    <w:rsid w:val="00D3491C"/>
    <w:rsid w:val="00D35D3E"/>
    <w:rsid w:val="00D35EBD"/>
    <w:rsid w:val="00D3701E"/>
    <w:rsid w:val="00D403FD"/>
    <w:rsid w:val="00D41792"/>
    <w:rsid w:val="00D4187A"/>
    <w:rsid w:val="00D421F8"/>
    <w:rsid w:val="00D42682"/>
    <w:rsid w:val="00D43AC5"/>
    <w:rsid w:val="00D43C6A"/>
    <w:rsid w:val="00D44B6A"/>
    <w:rsid w:val="00D44F2B"/>
    <w:rsid w:val="00D45342"/>
    <w:rsid w:val="00D45EB2"/>
    <w:rsid w:val="00D464B9"/>
    <w:rsid w:val="00D4783C"/>
    <w:rsid w:val="00D47CFB"/>
    <w:rsid w:val="00D513BD"/>
    <w:rsid w:val="00D51B40"/>
    <w:rsid w:val="00D52362"/>
    <w:rsid w:val="00D525E9"/>
    <w:rsid w:val="00D52C0D"/>
    <w:rsid w:val="00D53292"/>
    <w:rsid w:val="00D534D1"/>
    <w:rsid w:val="00D5416D"/>
    <w:rsid w:val="00D54D1A"/>
    <w:rsid w:val="00D54DAA"/>
    <w:rsid w:val="00D54E9C"/>
    <w:rsid w:val="00D5534C"/>
    <w:rsid w:val="00D55377"/>
    <w:rsid w:val="00D5634B"/>
    <w:rsid w:val="00D56DB9"/>
    <w:rsid w:val="00D57618"/>
    <w:rsid w:val="00D57619"/>
    <w:rsid w:val="00D57663"/>
    <w:rsid w:val="00D57AB5"/>
    <w:rsid w:val="00D57C12"/>
    <w:rsid w:val="00D57D82"/>
    <w:rsid w:val="00D57DFD"/>
    <w:rsid w:val="00D57FBC"/>
    <w:rsid w:val="00D60569"/>
    <w:rsid w:val="00D60B40"/>
    <w:rsid w:val="00D60CF5"/>
    <w:rsid w:val="00D6199A"/>
    <w:rsid w:val="00D630BC"/>
    <w:rsid w:val="00D63D99"/>
    <w:rsid w:val="00D64D6B"/>
    <w:rsid w:val="00D64E8A"/>
    <w:rsid w:val="00D653AD"/>
    <w:rsid w:val="00D656F6"/>
    <w:rsid w:val="00D70C30"/>
    <w:rsid w:val="00D70D11"/>
    <w:rsid w:val="00D71013"/>
    <w:rsid w:val="00D71254"/>
    <w:rsid w:val="00D71F59"/>
    <w:rsid w:val="00D72179"/>
    <w:rsid w:val="00D725D3"/>
    <w:rsid w:val="00D7261F"/>
    <w:rsid w:val="00D7267E"/>
    <w:rsid w:val="00D72D22"/>
    <w:rsid w:val="00D754EC"/>
    <w:rsid w:val="00D77CB5"/>
    <w:rsid w:val="00D80E91"/>
    <w:rsid w:val="00D8391D"/>
    <w:rsid w:val="00D83FB1"/>
    <w:rsid w:val="00D84911"/>
    <w:rsid w:val="00D8583F"/>
    <w:rsid w:val="00D86EFA"/>
    <w:rsid w:val="00D875DA"/>
    <w:rsid w:val="00D87BDF"/>
    <w:rsid w:val="00D90710"/>
    <w:rsid w:val="00D92180"/>
    <w:rsid w:val="00D92C9B"/>
    <w:rsid w:val="00D93347"/>
    <w:rsid w:val="00D93C09"/>
    <w:rsid w:val="00D95465"/>
    <w:rsid w:val="00D9579B"/>
    <w:rsid w:val="00D95EDE"/>
    <w:rsid w:val="00D96189"/>
    <w:rsid w:val="00D962B5"/>
    <w:rsid w:val="00D96D54"/>
    <w:rsid w:val="00D97543"/>
    <w:rsid w:val="00DA0045"/>
    <w:rsid w:val="00DA08B1"/>
    <w:rsid w:val="00DA1771"/>
    <w:rsid w:val="00DA3188"/>
    <w:rsid w:val="00DA3291"/>
    <w:rsid w:val="00DA3A0D"/>
    <w:rsid w:val="00DA51CB"/>
    <w:rsid w:val="00DA565E"/>
    <w:rsid w:val="00DA5D0E"/>
    <w:rsid w:val="00DA6C25"/>
    <w:rsid w:val="00DB137C"/>
    <w:rsid w:val="00DB2214"/>
    <w:rsid w:val="00DB24B1"/>
    <w:rsid w:val="00DB4899"/>
    <w:rsid w:val="00DB5962"/>
    <w:rsid w:val="00DB5FF2"/>
    <w:rsid w:val="00DB707B"/>
    <w:rsid w:val="00DB73D2"/>
    <w:rsid w:val="00DB747E"/>
    <w:rsid w:val="00DB7A54"/>
    <w:rsid w:val="00DC2845"/>
    <w:rsid w:val="00DC39FC"/>
    <w:rsid w:val="00DC504F"/>
    <w:rsid w:val="00DC525F"/>
    <w:rsid w:val="00DC5AE6"/>
    <w:rsid w:val="00DC6EFB"/>
    <w:rsid w:val="00DC72D9"/>
    <w:rsid w:val="00DC74B7"/>
    <w:rsid w:val="00DC7D49"/>
    <w:rsid w:val="00DD00DA"/>
    <w:rsid w:val="00DD0AF8"/>
    <w:rsid w:val="00DD1791"/>
    <w:rsid w:val="00DD1911"/>
    <w:rsid w:val="00DD1A07"/>
    <w:rsid w:val="00DD1E01"/>
    <w:rsid w:val="00DD2634"/>
    <w:rsid w:val="00DD2EDD"/>
    <w:rsid w:val="00DD3B82"/>
    <w:rsid w:val="00DD5075"/>
    <w:rsid w:val="00DD56EF"/>
    <w:rsid w:val="00DD6754"/>
    <w:rsid w:val="00DE09DC"/>
    <w:rsid w:val="00DE2482"/>
    <w:rsid w:val="00DE315E"/>
    <w:rsid w:val="00DE337E"/>
    <w:rsid w:val="00DE4C8A"/>
    <w:rsid w:val="00DE5975"/>
    <w:rsid w:val="00DE6656"/>
    <w:rsid w:val="00DE6C93"/>
    <w:rsid w:val="00DE6F7E"/>
    <w:rsid w:val="00DE6FD5"/>
    <w:rsid w:val="00DF13D0"/>
    <w:rsid w:val="00DF17C8"/>
    <w:rsid w:val="00DF17F6"/>
    <w:rsid w:val="00DF1D86"/>
    <w:rsid w:val="00DF318B"/>
    <w:rsid w:val="00DF37F7"/>
    <w:rsid w:val="00DF46DD"/>
    <w:rsid w:val="00DF4E6A"/>
    <w:rsid w:val="00DF519F"/>
    <w:rsid w:val="00DF5A23"/>
    <w:rsid w:val="00DF61E0"/>
    <w:rsid w:val="00DF69DD"/>
    <w:rsid w:val="00DF6E8E"/>
    <w:rsid w:val="00DF756B"/>
    <w:rsid w:val="00DF7584"/>
    <w:rsid w:val="00DF7E2B"/>
    <w:rsid w:val="00E00524"/>
    <w:rsid w:val="00E00546"/>
    <w:rsid w:val="00E0065F"/>
    <w:rsid w:val="00E0125D"/>
    <w:rsid w:val="00E01E88"/>
    <w:rsid w:val="00E026FF"/>
    <w:rsid w:val="00E02ECA"/>
    <w:rsid w:val="00E0315F"/>
    <w:rsid w:val="00E036B6"/>
    <w:rsid w:val="00E048C2"/>
    <w:rsid w:val="00E04D78"/>
    <w:rsid w:val="00E075F9"/>
    <w:rsid w:val="00E10552"/>
    <w:rsid w:val="00E1346D"/>
    <w:rsid w:val="00E13747"/>
    <w:rsid w:val="00E13957"/>
    <w:rsid w:val="00E13A26"/>
    <w:rsid w:val="00E13B5B"/>
    <w:rsid w:val="00E13B73"/>
    <w:rsid w:val="00E14869"/>
    <w:rsid w:val="00E1493B"/>
    <w:rsid w:val="00E14F87"/>
    <w:rsid w:val="00E152BA"/>
    <w:rsid w:val="00E16278"/>
    <w:rsid w:val="00E16B18"/>
    <w:rsid w:val="00E175F6"/>
    <w:rsid w:val="00E17A7C"/>
    <w:rsid w:val="00E20E43"/>
    <w:rsid w:val="00E210FF"/>
    <w:rsid w:val="00E218BB"/>
    <w:rsid w:val="00E2293D"/>
    <w:rsid w:val="00E22C88"/>
    <w:rsid w:val="00E22FBB"/>
    <w:rsid w:val="00E2322E"/>
    <w:rsid w:val="00E23F57"/>
    <w:rsid w:val="00E24EFE"/>
    <w:rsid w:val="00E24F40"/>
    <w:rsid w:val="00E26152"/>
    <w:rsid w:val="00E262B3"/>
    <w:rsid w:val="00E304BD"/>
    <w:rsid w:val="00E3070D"/>
    <w:rsid w:val="00E31280"/>
    <w:rsid w:val="00E31AE5"/>
    <w:rsid w:val="00E31CEC"/>
    <w:rsid w:val="00E323F9"/>
    <w:rsid w:val="00E32585"/>
    <w:rsid w:val="00E3289D"/>
    <w:rsid w:val="00E3416F"/>
    <w:rsid w:val="00E350B4"/>
    <w:rsid w:val="00E35728"/>
    <w:rsid w:val="00E35AEF"/>
    <w:rsid w:val="00E37A42"/>
    <w:rsid w:val="00E40CCB"/>
    <w:rsid w:val="00E4134A"/>
    <w:rsid w:val="00E43360"/>
    <w:rsid w:val="00E444F3"/>
    <w:rsid w:val="00E4490A"/>
    <w:rsid w:val="00E452DD"/>
    <w:rsid w:val="00E47C6B"/>
    <w:rsid w:val="00E47DC2"/>
    <w:rsid w:val="00E51779"/>
    <w:rsid w:val="00E5184D"/>
    <w:rsid w:val="00E51950"/>
    <w:rsid w:val="00E523A0"/>
    <w:rsid w:val="00E54A89"/>
    <w:rsid w:val="00E55BCF"/>
    <w:rsid w:val="00E56454"/>
    <w:rsid w:val="00E56459"/>
    <w:rsid w:val="00E5674F"/>
    <w:rsid w:val="00E56B8D"/>
    <w:rsid w:val="00E56F0C"/>
    <w:rsid w:val="00E573A6"/>
    <w:rsid w:val="00E60047"/>
    <w:rsid w:val="00E601B1"/>
    <w:rsid w:val="00E60AF0"/>
    <w:rsid w:val="00E62843"/>
    <w:rsid w:val="00E628F3"/>
    <w:rsid w:val="00E64314"/>
    <w:rsid w:val="00E64C0E"/>
    <w:rsid w:val="00E677F9"/>
    <w:rsid w:val="00E67BD7"/>
    <w:rsid w:val="00E70CEF"/>
    <w:rsid w:val="00E71F0A"/>
    <w:rsid w:val="00E7350B"/>
    <w:rsid w:val="00E74A65"/>
    <w:rsid w:val="00E7637D"/>
    <w:rsid w:val="00E76AC7"/>
    <w:rsid w:val="00E776A0"/>
    <w:rsid w:val="00E80AC2"/>
    <w:rsid w:val="00E81CE6"/>
    <w:rsid w:val="00E82340"/>
    <w:rsid w:val="00E82495"/>
    <w:rsid w:val="00E839A3"/>
    <w:rsid w:val="00E84AB7"/>
    <w:rsid w:val="00E851AE"/>
    <w:rsid w:val="00E85492"/>
    <w:rsid w:val="00E85D9C"/>
    <w:rsid w:val="00E85FB9"/>
    <w:rsid w:val="00E8645B"/>
    <w:rsid w:val="00E8707E"/>
    <w:rsid w:val="00E873AD"/>
    <w:rsid w:val="00E90685"/>
    <w:rsid w:val="00E90E9F"/>
    <w:rsid w:val="00E91A6D"/>
    <w:rsid w:val="00E922E0"/>
    <w:rsid w:val="00E92D81"/>
    <w:rsid w:val="00E95275"/>
    <w:rsid w:val="00E96107"/>
    <w:rsid w:val="00E9665D"/>
    <w:rsid w:val="00E96C2B"/>
    <w:rsid w:val="00E96FC6"/>
    <w:rsid w:val="00E9732D"/>
    <w:rsid w:val="00E97378"/>
    <w:rsid w:val="00E97ADE"/>
    <w:rsid w:val="00EA032E"/>
    <w:rsid w:val="00EA049B"/>
    <w:rsid w:val="00EA04AA"/>
    <w:rsid w:val="00EA057C"/>
    <w:rsid w:val="00EA062F"/>
    <w:rsid w:val="00EA0D65"/>
    <w:rsid w:val="00EA2715"/>
    <w:rsid w:val="00EA2C9D"/>
    <w:rsid w:val="00EA2D61"/>
    <w:rsid w:val="00EA2FE3"/>
    <w:rsid w:val="00EA4405"/>
    <w:rsid w:val="00EA4EFD"/>
    <w:rsid w:val="00EA5752"/>
    <w:rsid w:val="00EA5BF5"/>
    <w:rsid w:val="00EA6E00"/>
    <w:rsid w:val="00EA7B46"/>
    <w:rsid w:val="00EB07D2"/>
    <w:rsid w:val="00EB2030"/>
    <w:rsid w:val="00EB23E8"/>
    <w:rsid w:val="00EB2E11"/>
    <w:rsid w:val="00EB3AEF"/>
    <w:rsid w:val="00EB4B6E"/>
    <w:rsid w:val="00EB64A7"/>
    <w:rsid w:val="00EB729D"/>
    <w:rsid w:val="00EB7DA7"/>
    <w:rsid w:val="00EC0396"/>
    <w:rsid w:val="00EC081D"/>
    <w:rsid w:val="00EC0990"/>
    <w:rsid w:val="00EC1446"/>
    <w:rsid w:val="00EC19BB"/>
    <w:rsid w:val="00EC2104"/>
    <w:rsid w:val="00EC2351"/>
    <w:rsid w:val="00EC2E23"/>
    <w:rsid w:val="00EC324F"/>
    <w:rsid w:val="00EC348B"/>
    <w:rsid w:val="00EC4FF1"/>
    <w:rsid w:val="00EC5165"/>
    <w:rsid w:val="00EC5216"/>
    <w:rsid w:val="00EC6475"/>
    <w:rsid w:val="00EC6698"/>
    <w:rsid w:val="00EC74D3"/>
    <w:rsid w:val="00EC790E"/>
    <w:rsid w:val="00EC7BA0"/>
    <w:rsid w:val="00ED4539"/>
    <w:rsid w:val="00ED4C6C"/>
    <w:rsid w:val="00ED6ACE"/>
    <w:rsid w:val="00ED6CC9"/>
    <w:rsid w:val="00ED798B"/>
    <w:rsid w:val="00EE0B6E"/>
    <w:rsid w:val="00EE26B0"/>
    <w:rsid w:val="00EE2D2F"/>
    <w:rsid w:val="00EE384E"/>
    <w:rsid w:val="00EE3BDD"/>
    <w:rsid w:val="00EE48B8"/>
    <w:rsid w:val="00EE6885"/>
    <w:rsid w:val="00EE6D59"/>
    <w:rsid w:val="00EE7783"/>
    <w:rsid w:val="00EF0344"/>
    <w:rsid w:val="00EF2EF2"/>
    <w:rsid w:val="00EF421D"/>
    <w:rsid w:val="00EF4A62"/>
    <w:rsid w:val="00EF6D84"/>
    <w:rsid w:val="00EF702D"/>
    <w:rsid w:val="00EF7B9E"/>
    <w:rsid w:val="00F0078E"/>
    <w:rsid w:val="00F012DF"/>
    <w:rsid w:val="00F019A6"/>
    <w:rsid w:val="00F01A81"/>
    <w:rsid w:val="00F0292B"/>
    <w:rsid w:val="00F0392F"/>
    <w:rsid w:val="00F040AB"/>
    <w:rsid w:val="00F05EB8"/>
    <w:rsid w:val="00F06325"/>
    <w:rsid w:val="00F06683"/>
    <w:rsid w:val="00F07461"/>
    <w:rsid w:val="00F07566"/>
    <w:rsid w:val="00F075EA"/>
    <w:rsid w:val="00F07DF5"/>
    <w:rsid w:val="00F10058"/>
    <w:rsid w:val="00F10286"/>
    <w:rsid w:val="00F11BEF"/>
    <w:rsid w:val="00F13641"/>
    <w:rsid w:val="00F146DC"/>
    <w:rsid w:val="00F1541B"/>
    <w:rsid w:val="00F158AF"/>
    <w:rsid w:val="00F15B9D"/>
    <w:rsid w:val="00F15F7D"/>
    <w:rsid w:val="00F16FE2"/>
    <w:rsid w:val="00F209E6"/>
    <w:rsid w:val="00F225F9"/>
    <w:rsid w:val="00F226C7"/>
    <w:rsid w:val="00F227EE"/>
    <w:rsid w:val="00F232FC"/>
    <w:rsid w:val="00F2348D"/>
    <w:rsid w:val="00F25611"/>
    <w:rsid w:val="00F25680"/>
    <w:rsid w:val="00F25A24"/>
    <w:rsid w:val="00F25D21"/>
    <w:rsid w:val="00F25D51"/>
    <w:rsid w:val="00F276FB"/>
    <w:rsid w:val="00F30816"/>
    <w:rsid w:val="00F31BA9"/>
    <w:rsid w:val="00F337FE"/>
    <w:rsid w:val="00F338BD"/>
    <w:rsid w:val="00F33A20"/>
    <w:rsid w:val="00F33A88"/>
    <w:rsid w:val="00F33EBF"/>
    <w:rsid w:val="00F353D8"/>
    <w:rsid w:val="00F356CA"/>
    <w:rsid w:val="00F35A80"/>
    <w:rsid w:val="00F35DD3"/>
    <w:rsid w:val="00F3627E"/>
    <w:rsid w:val="00F379F9"/>
    <w:rsid w:val="00F412F5"/>
    <w:rsid w:val="00F4382C"/>
    <w:rsid w:val="00F45C7D"/>
    <w:rsid w:val="00F4623B"/>
    <w:rsid w:val="00F46854"/>
    <w:rsid w:val="00F47319"/>
    <w:rsid w:val="00F51149"/>
    <w:rsid w:val="00F51911"/>
    <w:rsid w:val="00F52447"/>
    <w:rsid w:val="00F55F8D"/>
    <w:rsid w:val="00F5623E"/>
    <w:rsid w:val="00F56CEA"/>
    <w:rsid w:val="00F57656"/>
    <w:rsid w:val="00F57D90"/>
    <w:rsid w:val="00F60E4A"/>
    <w:rsid w:val="00F61252"/>
    <w:rsid w:val="00F6245D"/>
    <w:rsid w:val="00F636B3"/>
    <w:rsid w:val="00F63887"/>
    <w:rsid w:val="00F64C03"/>
    <w:rsid w:val="00F64EA1"/>
    <w:rsid w:val="00F662AA"/>
    <w:rsid w:val="00F667B1"/>
    <w:rsid w:val="00F66BF4"/>
    <w:rsid w:val="00F66CCC"/>
    <w:rsid w:val="00F72202"/>
    <w:rsid w:val="00F76131"/>
    <w:rsid w:val="00F76868"/>
    <w:rsid w:val="00F772A3"/>
    <w:rsid w:val="00F776AF"/>
    <w:rsid w:val="00F80FB6"/>
    <w:rsid w:val="00F828EC"/>
    <w:rsid w:val="00F8399D"/>
    <w:rsid w:val="00F83B3F"/>
    <w:rsid w:val="00F840D0"/>
    <w:rsid w:val="00F86D75"/>
    <w:rsid w:val="00F87771"/>
    <w:rsid w:val="00F879A2"/>
    <w:rsid w:val="00F87C3C"/>
    <w:rsid w:val="00F92495"/>
    <w:rsid w:val="00F92706"/>
    <w:rsid w:val="00F9275D"/>
    <w:rsid w:val="00F92AB4"/>
    <w:rsid w:val="00F930C8"/>
    <w:rsid w:val="00F9399E"/>
    <w:rsid w:val="00F94CC7"/>
    <w:rsid w:val="00F950EE"/>
    <w:rsid w:val="00F953A2"/>
    <w:rsid w:val="00F95E33"/>
    <w:rsid w:val="00F95FA3"/>
    <w:rsid w:val="00F96285"/>
    <w:rsid w:val="00F96FCC"/>
    <w:rsid w:val="00F97126"/>
    <w:rsid w:val="00F97612"/>
    <w:rsid w:val="00FA05D5"/>
    <w:rsid w:val="00FA1359"/>
    <w:rsid w:val="00FA13E5"/>
    <w:rsid w:val="00FA20B3"/>
    <w:rsid w:val="00FA260D"/>
    <w:rsid w:val="00FA340A"/>
    <w:rsid w:val="00FA37EC"/>
    <w:rsid w:val="00FA3AF5"/>
    <w:rsid w:val="00FA3D10"/>
    <w:rsid w:val="00FA4289"/>
    <w:rsid w:val="00FA727C"/>
    <w:rsid w:val="00FA7861"/>
    <w:rsid w:val="00FB0939"/>
    <w:rsid w:val="00FB2421"/>
    <w:rsid w:val="00FB2C6E"/>
    <w:rsid w:val="00FB3E1C"/>
    <w:rsid w:val="00FB3E7C"/>
    <w:rsid w:val="00FB4675"/>
    <w:rsid w:val="00FB532C"/>
    <w:rsid w:val="00FB61B3"/>
    <w:rsid w:val="00FB61F7"/>
    <w:rsid w:val="00FB6246"/>
    <w:rsid w:val="00FB7019"/>
    <w:rsid w:val="00FB7547"/>
    <w:rsid w:val="00FB7C59"/>
    <w:rsid w:val="00FC0095"/>
    <w:rsid w:val="00FC0792"/>
    <w:rsid w:val="00FC12D8"/>
    <w:rsid w:val="00FC2455"/>
    <w:rsid w:val="00FC29BB"/>
    <w:rsid w:val="00FC39D4"/>
    <w:rsid w:val="00FC3F4B"/>
    <w:rsid w:val="00FC4501"/>
    <w:rsid w:val="00FC5148"/>
    <w:rsid w:val="00FC5570"/>
    <w:rsid w:val="00FD0367"/>
    <w:rsid w:val="00FD0770"/>
    <w:rsid w:val="00FD0C71"/>
    <w:rsid w:val="00FD1FF5"/>
    <w:rsid w:val="00FD245B"/>
    <w:rsid w:val="00FD2A29"/>
    <w:rsid w:val="00FD32BF"/>
    <w:rsid w:val="00FD3BD7"/>
    <w:rsid w:val="00FD3D36"/>
    <w:rsid w:val="00FD4617"/>
    <w:rsid w:val="00FD47DA"/>
    <w:rsid w:val="00FD4A07"/>
    <w:rsid w:val="00FD66D3"/>
    <w:rsid w:val="00FD6B23"/>
    <w:rsid w:val="00FD7A75"/>
    <w:rsid w:val="00FE1648"/>
    <w:rsid w:val="00FE1E37"/>
    <w:rsid w:val="00FE3029"/>
    <w:rsid w:val="00FE3740"/>
    <w:rsid w:val="00FE3A30"/>
    <w:rsid w:val="00FE3D0D"/>
    <w:rsid w:val="00FE4310"/>
    <w:rsid w:val="00FF3AE7"/>
    <w:rsid w:val="00FF5311"/>
    <w:rsid w:val="00FF5388"/>
    <w:rsid w:val="00FF5874"/>
    <w:rsid w:val="00FF61D0"/>
    <w:rsid w:val="00FF7699"/>
    <w:rsid w:val="00FF7875"/>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29">
      <o:colormru v:ext="edit" colors="#ff6,#ff9,#ffc"/>
    </o:shapedefaults>
    <o:shapelayout v:ext="edit">
      <o:idmap v:ext="edit" data="1"/>
    </o:shapelayout>
  </w:shapeDefaults>
  <w:decimalSymbol w:val="."/>
  <w:listSeparator w:val=","/>
  <w14:docId w14:val="75185CBF"/>
  <w15:docId w15:val="{95C585E3-E610-49BE-A6CE-9CB67916DA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7634E"/>
    <w:pPr>
      <w:widowControl w:val="0"/>
    </w:pPr>
    <w:rPr>
      <w:kern w:val="2"/>
      <w:sz w:val="24"/>
      <w:szCs w:val="24"/>
    </w:rPr>
  </w:style>
  <w:style w:type="paragraph" w:styleId="1">
    <w:name w:val="heading 1"/>
    <w:basedOn w:val="a"/>
    <w:next w:val="a"/>
    <w:link w:val="10"/>
    <w:uiPriority w:val="9"/>
    <w:qFormat/>
    <w:rsid w:val="0095297B"/>
    <w:pPr>
      <w:keepNext/>
      <w:spacing w:before="180" w:after="180" w:line="720" w:lineRule="auto"/>
      <w:outlineLvl w:val="0"/>
    </w:pPr>
    <w:rPr>
      <w:rFonts w:ascii="Cambria" w:hAnsi="Cambria"/>
      <w:b/>
      <w:bCs/>
      <w:kern w:val="52"/>
      <w:sz w:val="52"/>
      <w:szCs w:val="52"/>
    </w:rPr>
  </w:style>
  <w:style w:type="paragraph" w:styleId="4">
    <w:name w:val="heading 4"/>
    <w:basedOn w:val="a"/>
    <w:next w:val="a"/>
    <w:link w:val="40"/>
    <w:unhideWhenUsed/>
    <w:qFormat/>
    <w:rsid w:val="00044BBC"/>
    <w:pPr>
      <w:keepNext/>
      <w:spacing w:line="720" w:lineRule="auto"/>
      <w:outlineLvl w:val="3"/>
    </w:pPr>
    <w:rPr>
      <w:rFonts w:ascii="Cambria" w:hAnsi="Cambria"/>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Indent 2"/>
    <w:basedOn w:val="a"/>
    <w:link w:val="20"/>
    <w:semiHidden/>
    <w:pPr>
      <w:adjustRightInd w:val="0"/>
      <w:spacing w:line="560" w:lineRule="atLeast"/>
      <w:ind w:left="896" w:hangingChars="280" w:hanging="896"/>
      <w:jc w:val="both"/>
      <w:textAlignment w:val="baseline"/>
    </w:pPr>
    <w:rPr>
      <w:rFonts w:ascii="華康楷書體W3" w:eastAsia="華康楷書體W3"/>
      <w:kern w:val="0"/>
      <w:sz w:val="32"/>
      <w:szCs w:val="20"/>
    </w:rPr>
  </w:style>
  <w:style w:type="paragraph" w:styleId="21">
    <w:name w:val="Body Text 2"/>
    <w:basedOn w:val="a"/>
    <w:link w:val="22"/>
    <w:semiHidden/>
    <w:pPr>
      <w:kinsoku w:val="0"/>
      <w:wordWrap w:val="0"/>
      <w:overflowPunct w:val="0"/>
      <w:autoSpaceDE w:val="0"/>
      <w:autoSpaceDN w:val="0"/>
      <w:spacing w:line="460" w:lineRule="exact"/>
      <w:ind w:right="248"/>
    </w:pPr>
    <w:rPr>
      <w:rFonts w:ascii="華康楷書體W3" w:eastAsia="華康楷書體W3"/>
      <w:sz w:val="28"/>
      <w:szCs w:val="20"/>
    </w:rPr>
  </w:style>
  <w:style w:type="paragraph" w:styleId="a3">
    <w:name w:val="footer"/>
    <w:basedOn w:val="a"/>
    <w:semiHidden/>
    <w:pPr>
      <w:tabs>
        <w:tab w:val="center" w:pos="4153"/>
        <w:tab w:val="right" w:pos="8306"/>
      </w:tabs>
      <w:adjustRightInd w:val="0"/>
      <w:spacing w:line="360" w:lineRule="atLeast"/>
      <w:textAlignment w:val="baseline"/>
    </w:pPr>
    <w:rPr>
      <w:kern w:val="0"/>
      <w:sz w:val="20"/>
      <w:szCs w:val="20"/>
    </w:rPr>
  </w:style>
  <w:style w:type="paragraph" w:styleId="a4">
    <w:name w:val="Body Text Indent"/>
    <w:basedOn w:val="a"/>
    <w:link w:val="a5"/>
    <w:pPr>
      <w:kinsoku w:val="0"/>
      <w:wordWrap w:val="0"/>
      <w:overflowPunct w:val="0"/>
      <w:autoSpaceDE w:val="0"/>
      <w:autoSpaceDN w:val="0"/>
      <w:spacing w:line="360" w:lineRule="auto"/>
      <w:ind w:left="851" w:hanging="851"/>
    </w:pPr>
    <w:rPr>
      <w:rFonts w:eastAsia="華康楷書體W3(P)"/>
      <w:sz w:val="28"/>
      <w:szCs w:val="20"/>
    </w:rPr>
  </w:style>
  <w:style w:type="paragraph" w:styleId="3">
    <w:name w:val="Body Text Indent 3"/>
    <w:basedOn w:val="a"/>
    <w:semiHidden/>
    <w:pPr>
      <w:spacing w:line="480" w:lineRule="auto"/>
      <w:ind w:left="240"/>
    </w:pPr>
    <w:rPr>
      <w:rFonts w:ascii="標楷體" w:eastAsia="標楷體"/>
    </w:rPr>
  </w:style>
  <w:style w:type="paragraph" w:customStyle="1" w:styleId="210">
    <w:name w:val="本文縮排 21"/>
    <w:basedOn w:val="a"/>
    <w:pPr>
      <w:adjustRightInd w:val="0"/>
      <w:spacing w:line="360" w:lineRule="auto"/>
      <w:ind w:left="3000"/>
      <w:textAlignment w:val="baseline"/>
    </w:pPr>
    <w:rPr>
      <w:rFonts w:ascii="華康楷書體W3" w:eastAsia="華康楷書體W3"/>
      <w:kern w:val="0"/>
      <w:sz w:val="28"/>
      <w:szCs w:val="20"/>
    </w:rPr>
  </w:style>
  <w:style w:type="paragraph" w:customStyle="1" w:styleId="a6">
    <w:name w:val="大項"/>
    <w:basedOn w:val="a"/>
    <w:pPr>
      <w:kinsoku w:val="0"/>
      <w:adjustRightInd w:val="0"/>
      <w:spacing w:line="440" w:lineRule="atLeast"/>
      <w:ind w:left="1260" w:hanging="644"/>
      <w:textAlignment w:val="baseline"/>
    </w:pPr>
    <w:rPr>
      <w:rFonts w:ascii="標楷體" w:eastAsia="標楷體"/>
      <w:kern w:val="0"/>
      <w:sz w:val="32"/>
      <w:szCs w:val="20"/>
    </w:rPr>
  </w:style>
  <w:style w:type="paragraph" w:styleId="a7">
    <w:name w:val="header"/>
    <w:basedOn w:val="a"/>
    <w:semiHidden/>
    <w:pPr>
      <w:tabs>
        <w:tab w:val="center" w:pos="4153"/>
        <w:tab w:val="right" w:pos="8306"/>
      </w:tabs>
      <w:snapToGrid w:val="0"/>
    </w:pPr>
    <w:rPr>
      <w:sz w:val="20"/>
      <w:szCs w:val="20"/>
    </w:rPr>
  </w:style>
  <w:style w:type="character" w:styleId="a8">
    <w:name w:val="page number"/>
    <w:basedOn w:val="a0"/>
    <w:semiHidden/>
  </w:style>
  <w:style w:type="paragraph" w:styleId="a9">
    <w:name w:val="Body Text"/>
    <w:aliases w:val="本文 字元 字元 字元 字元 字元 字元 字元,本文 字元 字元 字元 字元 字元 字元 字元 字元 字元,本文 字元 字元 字元 字元 字元 字元 字元 字元"/>
    <w:basedOn w:val="a"/>
    <w:link w:val="aa"/>
    <w:rPr>
      <w:rFonts w:eastAsia="華康楷書體W3"/>
      <w:sz w:val="32"/>
      <w:szCs w:val="20"/>
    </w:rPr>
  </w:style>
  <w:style w:type="paragraph" w:customStyle="1" w:styleId="xl55">
    <w:name w:val="xl55"/>
    <w:basedOn w:val="a"/>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kern w:val="0"/>
    </w:rPr>
  </w:style>
  <w:style w:type="paragraph" w:styleId="ab">
    <w:name w:val="Plain Text"/>
    <w:aliases w:val="一般文字 字元 字元,一般文字 字元,內文壹"/>
    <w:basedOn w:val="a"/>
    <w:link w:val="ac"/>
    <w:uiPriority w:val="99"/>
    <w:rPr>
      <w:rFonts w:ascii="細明體" w:eastAsia="細明體" w:hAnsi="Courier New"/>
      <w:szCs w:val="20"/>
    </w:rPr>
  </w:style>
  <w:style w:type="paragraph" w:styleId="HTML">
    <w:name w:val="HTML Preformatted"/>
    <w:basedOn w:val="a"/>
    <w:semiHidden/>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0"/>
      <w:sz w:val="20"/>
      <w:szCs w:val="20"/>
    </w:rPr>
  </w:style>
  <w:style w:type="paragraph" w:customStyle="1" w:styleId="ad">
    <w:name w:val="一有"/>
    <w:basedOn w:val="a"/>
    <w:pPr>
      <w:ind w:left="624" w:hanging="624"/>
      <w:jc w:val="both"/>
    </w:pPr>
    <w:rPr>
      <w:rFonts w:eastAsia="標楷體"/>
      <w:sz w:val="32"/>
      <w:szCs w:val="20"/>
    </w:rPr>
  </w:style>
  <w:style w:type="paragraph" w:customStyle="1" w:styleId="11">
    <w:name w:val="段落樣式1"/>
    <w:basedOn w:val="a"/>
    <w:pPr>
      <w:tabs>
        <w:tab w:val="left" w:pos="567"/>
      </w:tabs>
      <w:kinsoku w:val="0"/>
      <w:ind w:leftChars="200" w:left="200" w:firstLineChars="200" w:firstLine="200"/>
      <w:jc w:val="both"/>
    </w:pPr>
    <w:rPr>
      <w:rFonts w:ascii="標楷體" w:eastAsia="標楷體"/>
      <w:kern w:val="0"/>
      <w:sz w:val="32"/>
      <w:szCs w:val="20"/>
    </w:rPr>
  </w:style>
  <w:style w:type="paragraph" w:customStyle="1" w:styleId="ae">
    <w:name w:val="一"/>
    <w:basedOn w:val="a"/>
    <w:pPr>
      <w:spacing w:line="560" w:lineRule="exact"/>
      <w:ind w:leftChars="30" w:left="684" w:hangingChars="200" w:hanging="600"/>
      <w:jc w:val="both"/>
    </w:pPr>
    <w:rPr>
      <w:rFonts w:eastAsia="標楷體"/>
      <w:sz w:val="28"/>
      <w:szCs w:val="20"/>
    </w:rPr>
  </w:style>
  <w:style w:type="character" w:customStyle="1" w:styleId="af">
    <w:name w:val="一般文字 字元 字元 字元"/>
    <w:rPr>
      <w:rFonts w:ascii="細明體" w:eastAsia="華康楷書體W7" w:hAnsi="Courier New"/>
      <w:kern w:val="2"/>
      <w:sz w:val="32"/>
      <w:lang w:val="en-US" w:eastAsia="zh-TW" w:bidi="ar-SA"/>
    </w:rPr>
  </w:style>
  <w:style w:type="paragraph" w:customStyle="1" w:styleId="af0">
    <w:name w:val="審室五層"/>
    <w:basedOn w:val="a"/>
    <w:autoRedefine/>
    <w:pPr>
      <w:spacing w:before="10" w:line="630" w:lineRule="exact"/>
      <w:ind w:firstLineChars="300" w:firstLine="852"/>
      <w:jc w:val="both"/>
    </w:pPr>
    <w:rPr>
      <w:rFonts w:ascii="標楷體" w:eastAsia="標楷體" w:hAnsi="標楷體"/>
      <w:color w:val="000000"/>
      <w:spacing w:val="2"/>
      <w:sz w:val="28"/>
    </w:rPr>
  </w:style>
  <w:style w:type="character" w:customStyle="1" w:styleId="t12000000181">
    <w:name w:val="t12000000181"/>
    <w:rPr>
      <w:sz w:val="24"/>
      <w:szCs w:val="24"/>
    </w:rPr>
  </w:style>
  <w:style w:type="paragraph" w:customStyle="1" w:styleId="12">
    <w:name w:val="純文字1"/>
    <w:basedOn w:val="a"/>
    <w:pPr>
      <w:adjustRightInd w:val="0"/>
      <w:textAlignment w:val="baseline"/>
    </w:pPr>
    <w:rPr>
      <w:rFonts w:ascii="細明體" w:eastAsia="標楷體" w:hAnsi="Courier New"/>
      <w:sz w:val="28"/>
      <w:szCs w:val="20"/>
    </w:rPr>
  </w:style>
  <w:style w:type="paragraph" w:customStyle="1" w:styleId="af1">
    <w:name w:val="字元 字元 字元"/>
    <w:basedOn w:val="a"/>
    <w:semiHidden/>
    <w:pPr>
      <w:widowControl/>
      <w:spacing w:after="160" w:line="240" w:lineRule="exact"/>
    </w:pPr>
    <w:rPr>
      <w:rFonts w:ascii="Tahoma" w:hAnsi="Tahoma" w:cs="Tahoma"/>
      <w:kern w:val="0"/>
      <w:sz w:val="20"/>
      <w:szCs w:val="20"/>
      <w:lang w:eastAsia="en-US"/>
    </w:rPr>
  </w:style>
  <w:style w:type="paragraph" w:styleId="af2">
    <w:name w:val="Balloon Text"/>
    <w:basedOn w:val="a"/>
    <w:semiHidden/>
    <w:rPr>
      <w:rFonts w:ascii="Arial" w:hAnsi="Arial"/>
      <w:sz w:val="18"/>
      <w:szCs w:val="18"/>
    </w:rPr>
  </w:style>
  <w:style w:type="character" w:customStyle="1" w:styleId="a5">
    <w:name w:val="本文縮排 字元"/>
    <w:link w:val="a4"/>
    <w:rsid w:val="006C3FAD"/>
    <w:rPr>
      <w:rFonts w:eastAsia="華康楷書體W3(P)"/>
      <w:kern w:val="2"/>
      <w:sz w:val="28"/>
    </w:rPr>
  </w:style>
  <w:style w:type="paragraph" w:styleId="Web">
    <w:name w:val="Normal (Web)"/>
    <w:basedOn w:val="a"/>
    <w:uiPriority w:val="99"/>
    <w:unhideWhenUsed/>
    <w:rsid w:val="006C3FAD"/>
    <w:pPr>
      <w:widowControl/>
      <w:spacing w:before="100" w:beforeAutospacing="1" w:after="100" w:afterAutospacing="1"/>
    </w:pPr>
    <w:rPr>
      <w:rFonts w:ascii="新細明體" w:hAnsi="新細明體" w:cs="新細明體"/>
      <w:kern w:val="0"/>
    </w:rPr>
  </w:style>
  <w:style w:type="paragraph" w:customStyle="1" w:styleId="23">
    <w:name w:val="純文字2"/>
    <w:basedOn w:val="a"/>
    <w:rsid w:val="006C3FAD"/>
    <w:pPr>
      <w:adjustRightInd w:val="0"/>
      <w:textAlignment w:val="baseline"/>
    </w:pPr>
    <w:rPr>
      <w:rFonts w:ascii="細明體" w:eastAsia="細明體" w:hAnsi="Courier New"/>
      <w:szCs w:val="20"/>
    </w:rPr>
  </w:style>
  <w:style w:type="character" w:customStyle="1" w:styleId="aa">
    <w:name w:val="本文 字元"/>
    <w:aliases w:val="本文 字元 字元 字元 字元 字元 字元 字元 字元1,本文 字元 字元 字元 字元 字元 字元 字元 字元 字元 字元,本文 字元 字元 字元 字元 字元 字元 字元 字元 字元1"/>
    <w:link w:val="a9"/>
    <w:rsid w:val="00331DEE"/>
    <w:rPr>
      <w:rFonts w:eastAsia="華康楷書體W3"/>
      <w:kern w:val="2"/>
      <w:sz w:val="32"/>
    </w:rPr>
  </w:style>
  <w:style w:type="character" w:customStyle="1" w:styleId="10">
    <w:name w:val="標題 1 字元"/>
    <w:link w:val="1"/>
    <w:uiPriority w:val="9"/>
    <w:rsid w:val="0095297B"/>
    <w:rPr>
      <w:rFonts w:ascii="Cambria" w:eastAsia="新細明體" w:hAnsi="Cambria" w:cs="Times New Roman"/>
      <w:b/>
      <w:bCs/>
      <w:kern w:val="52"/>
      <w:sz w:val="52"/>
      <w:szCs w:val="52"/>
    </w:rPr>
  </w:style>
  <w:style w:type="character" w:customStyle="1" w:styleId="ac">
    <w:name w:val="純文字 字元"/>
    <w:aliases w:val="一般文字 字元 字元 字元1,一般文字 字元 字元1,內文壹 字元"/>
    <w:link w:val="ab"/>
    <w:uiPriority w:val="99"/>
    <w:rsid w:val="00FA4289"/>
    <w:rPr>
      <w:rFonts w:ascii="細明體" w:eastAsia="細明體" w:hAnsi="Courier New"/>
      <w:kern w:val="2"/>
      <w:sz w:val="24"/>
    </w:rPr>
  </w:style>
  <w:style w:type="paragraph" w:customStyle="1" w:styleId="30">
    <w:name w:val="純文字3"/>
    <w:basedOn w:val="a"/>
    <w:rsid w:val="00F226C7"/>
    <w:pPr>
      <w:adjustRightInd w:val="0"/>
      <w:textAlignment w:val="baseline"/>
    </w:pPr>
    <w:rPr>
      <w:rFonts w:ascii="細明體" w:eastAsia="標楷體" w:hAnsi="Courier New"/>
      <w:sz w:val="28"/>
      <w:szCs w:val="20"/>
    </w:rPr>
  </w:style>
  <w:style w:type="paragraph" w:styleId="af3">
    <w:name w:val="List Paragraph"/>
    <w:basedOn w:val="a"/>
    <w:uiPriority w:val="34"/>
    <w:qFormat/>
    <w:rsid w:val="00346459"/>
    <w:pPr>
      <w:ind w:leftChars="200" w:left="480"/>
    </w:pPr>
  </w:style>
  <w:style w:type="paragraph" w:customStyle="1" w:styleId="41">
    <w:name w:val="純文字4"/>
    <w:basedOn w:val="a"/>
    <w:rsid w:val="00BC7ADF"/>
    <w:pPr>
      <w:adjustRightInd w:val="0"/>
      <w:textAlignment w:val="baseline"/>
    </w:pPr>
    <w:rPr>
      <w:rFonts w:ascii="細明體" w:eastAsia="標楷體" w:hAnsi="Courier New"/>
      <w:sz w:val="28"/>
      <w:szCs w:val="20"/>
    </w:rPr>
  </w:style>
  <w:style w:type="character" w:customStyle="1" w:styleId="13">
    <w:name w:val="本文縮排 字元1"/>
    <w:rsid w:val="00BC7ADF"/>
    <w:rPr>
      <w:rFonts w:eastAsia="華康楷書體W3(P)"/>
      <w:kern w:val="2"/>
      <w:sz w:val="28"/>
    </w:rPr>
  </w:style>
  <w:style w:type="table" w:customStyle="1" w:styleId="14">
    <w:name w:val="表格格線1"/>
    <w:basedOn w:val="a1"/>
    <w:next w:val="af4"/>
    <w:uiPriority w:val="59"/>
    <w:rsid w:val="002B61D2"/>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4">
    <w:name w:val="Table Grid"/>
    <w:basedOn w:val="a1"/>
    <w:uiPriority w:val="59"/>
    <w:rsid w:val="002B61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本文縮排 2 字元"/>
    <w:link w:val="2"/>
    <w:semiHidden/>
    <w:rsid w:val="00E0065F"/>
    <w:rPr>
      <w:rFonts w:ascii="華康楷書體W3" w:eastAsia="華康楷書體W3"/>
      <w:sz w:val="32"/>
    </w:rPr>
  </w:style>
  <w:style w:type="character" w:customStyle="1" w:styleId="22">
    <w:name w:val="本文 2 字元"/>
    <w:link w:val="21"/>
    <w:semiHidden/>
    <w:rsid w:val="000968FA"/>
    <w:rPr>
      <w:rFonts w:ascii="華康楷書體W3" w:eastAsia="華康楷書體W3"/>
      <w:kern w:val="2"/>
      <w:sz w:val="28"/>
    </w:rPr>
  </w:style>
  <w:style w:type="table" w:customStyle="1" w:styleId="24">
    <w:name w:val="表格格線2"/>
    <w:basedOn w:val="a1"/>
    <w:next w:val="af4"/>
    <w:uiPriority w:val="59"/>
    <w:rsid w:val="001E70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5">
    <w:name w:val="甲篇內文"/>
    <w:basedOn w:val="a"/>
    <w:qFormat/>
    <w:rsid w:val="009C0A2E"/>
    <w:pPr>
      <w:spacing w:line="460" w:lineRule="exact"/>
      <w:ind w:firstLineChars="200" w:firstLine="200"/>
      <w:jc w:val="both"/>
    </w:pPr>
    <w:rPr>
      <w:rFonts w:ascii="標楷體" w:eastAsia="標楷體"/>
      <w:sz w:val="28"/>
      <w:szCs w:val="28"/>
    </w:rPr>
  </w:style>
  <w:style w:type="character" w:customStyle="1" w:styleId="40">
    <w:name w:val="標題 4 字元"/>
    <w:link w:val="4"/>
    <w:rsid w:val="00044BBC"/>
    <w:rPr>
      <w:rFonts w:ascii="Cambria" w:hAnsi="Cambria"/>
      <w:kern w:val="2"/>
      <w:sz w:val="36"/>
      <w:szCs w:val="36"/>
    </w:rPr>
  </w:style>
  <w:style w:type="paragraph" w:styleId="af6">
    <w:name w:val="Normal Indent"/>
    <w:basedOn w:val="a"/>
    <w:semiHidden/>
    <w:rsid w:val="00044BBC"/>
    <w:pPr>
      <w:ind w:left="480"/>
    </w:pPr>
    <w:rPr>
      <w:szCs w:val="20"/>
    </w:rPr>
  </w:style>
  <w:style w:type="paragraph" w:customStyle="1" w:styleId="5">
    <w:name w:val="純文字5"/>
    <w:basedOn w:val="a"/>
    <w:rsid w:val="00925BC8"/>
    <w:pPr>
      <w:adjustRightInd w:val="0"/>
      <w:textAlignment w:val="baseline"/>
    </w:pPr>
    <w:rPr>
      <w:rFonts w:ascii="細明體" w:eastAsia="標楷體" w:hAnsi="Courier New"/>
      <w:sz w:val="28"/>
      <w:szCs w:val="20"/>
    </w:rPr>
  </w:style>
  <w:style w:type="paragraph" w:styleId="af7">
    <w:name w:val="footnote text"/>
    <w:basedOn w:val="a"/>
    <w:link w:val="af8"/>
    <w:uiPriority w:val="99"/>
    <w:semiHidden/>
    <w:unhideWhenUsed/>
    <w:rsid w:val="00175A65"/>
    <w:pPr>
      <w:snapToGrid w:val="0"/>
    </w:pPr>
    <w:rPr>
      <w:rFonts w:ascii="Calibri" w:hAnsi="Calibri"/>
      <w:sz w:val="20"/>
      <w:szCs w:val="20"/>
    </w:rPr>
  </w:style>
  <w:style w:type="character" w:customStyle="1" w:styleId="af8">
    <w:name w:val="註腳文字 字元"/>
    <w:basedOn w:val="a0"/>
    <w:link w:val="af7"/>
    <w:uiPriority w:val="99"/>
    <w:semiHidden/>
    <w:rsid w:val="00175A65"/>
    <w:rPr>
      <w:rFonts w:ascii="Calibri" w:hAnsi="Calibri"/>
      <w:kern w:val="2"/>
    </w:rPr>
  </w:style>
  <w:style w:type="character" w:styleId="af9">
    <w:name w:val="footnote reference"/>
    <w:uiPriority w:val="99"/>
    <w:semiHidden/>
    <w:unhideWhenUsed/>
    <w:rsid w:val="00175A65"/>
    <w:rPr>
      <w:vertAlign w:val="superscript"/>
    </w:rPr>
  </w:style>
  <w:style w:type="character" w:styleId="afa">
    <w:name w:val="annotation reference"/>
    <w:basedOn w:val="a0"/>
    <w:uiPriority w:val="99"/>
    <w:semiHidden/>
    <w:unhideWhenUsed/>
    <w:rsid w:val="006605FC"/>
    <w:rPr>
      <w:sz w:val="18"/>
      <w:szCs w:val="18"/>
    </w:rPr>
  </w:style>
  <w:style w:type="paragraph" w:styleId="afb">
    <w:name w:val="annotation text"/>
    <w:basedOn w:val="a"/>
    <w:link w:val="afc"/>
    <w:uiPriority w:val="99"/>
    <w:semiHidden/>
    <w:unhideWhenUsed/>
    <w:rsid w:val="006605FC"/>
  </w:style>
  <w:style w:type="character" w:customStyle="1" w:styleId="afc">
    <w:name w:val="註解文字 字元"/>
    <w:basedOn w:val="a0"/>
    <w:link w:val="afb"/>
    <w:uiPriority w:val="99"/>
    <w:semiHidden/>
    <w:rsid w:val="006605FC"/>
    <w:rPr>
      <w:kern w:val="2"/>
      <w:sz w:val="24"/>
      <w:szCs w:val="24"/>
    </w:rPr>
  </w:style>
  <w:style w:type="paragraph" w:styleId="afd">
    <w:name w:val="annotation subject"/>
    <w:basedOn w:val="afb"/>
    <w:next w:val="afb"/>
    <w:link w:val="afe"/>
    <w:uiPriority w:val="99"/>
    <w:semiHidden/>
    <w:unhideWhenUsed/>
    <w:rsid w:val="006605FC"/>
    <w:rPr>
      <w:b/>
      <w:bCs/>
    </w:rPr>
  </w:style>
  <w:style w:type="character" w:customStyle="1" w:styleId="afe">
    <w:name w:val="註解主旨 字元"/>
    <w:basedOn w:val="afc"/>
    <w:link w:val="afd"/>
    <w:uiPriority w:val="99"/>
    <w:semiHidden/>
    <w:rsid w:val="006605FC"/>
    <w:rPr>
      <w:b/>
      <w:bCs/>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210749">
      <w:bodyDiv w:val="1"/>
      <w:marLeft w:val="0"/>
      <w:marRight w:val="0"/>
      <w:marTop w:val="0"/>
      <w:marBottom w:val="0"/>
      <w:divBdr>
        <w:top w:val="none" w:sz="0" w:space="0" w:color="auto"/>
        <w:left w:val="none" w:sz="0" w:space="0" w:color="auto"/>
        <w:bottom w:val="none" w:sz="0" w:space="0" w:color="auto"/>
        <w:right w:val="none" w:sz="0" w:space="0" w:color="auto"/>
      </w:divBdr>
    </w:div>
    <w:div w:id="149365970">
      <w:bodyDiv w:val="1"/>
      <w:marLeft w:val="0"/>
      <w:marRight w:val="0"/>
      <w:marTop w:val="0"/>
      <w:marBottom w:val="0"/>
      <w:divBdr>
        <w:top w:val="none" w:sz="0" w:space="0" w:color="auto"/>
        <w:left w:val="none" w:sz="0" w:space="0" w:color="auto"/>
        <w:bottom w:val="none" w:sz="0" w:space="0" w:color="auto"/>
        <w:right w:val="none" w:sz="0" w:space="0" w:color="auto"/>
      </w:divBdr>
    </w:div>
    <w:div w:id="182667401">
      <w:bodyDiv w:val="1"/>
      <w:marLeft w:val="0"/>
      <w:marRight w:val="0"/>
      <w:marTop w:val="0"/>
      <w:marBottom w:val="0"/>
      <w:divBdr>
        <w:top w:val="none" w:sz="0" w:space="0" w:color="auto"/>
        <w:left w:val="none" w:sz="0" w:space="0" w:color="auto"/>
        <w:bottom w:val="none" w:sz="0" w:space="0" w:color="auto"/>
        <w:right w:val="none" w:sz="0" w:space="0" w:color="auto"/>
      </w:divBdr>
    </w:div>
    <w:div w:id="292057979">
      <w:bodyDiv w:val="1"/>
      <w:marLeft w:val="0"/>
      <w:marRight w:val="0"/>
      <w:marTop w:val="0"/>
      <w:marBottom w:val="0"/>
      <w:divBdr>
        <w:top w:val="none" w:sz="0" w:space="0" w:color="auto"/>
        <w:left w:val="none" w:sz="0" w:space="0" w:color="auto"/>
        <w:bottom w:val="none" w:sz="0" w:space="0" w:color="auto"/>
        <w:right w:val="none" w:sz="0" w:space="0" w:color="auto"/>
      </w:divBdr>
    </w:div>
    <w:div w:id="323166402">
      <w:bodyDiv w:val="1"/>
      <w:marLeft w:val="0"/>
      <w:marRight w:val="0"/>
      <w:marTop w:val="0"/>
      <w:marBottom w:val="0"/>
      <w:divBdr>
        <w:top w:val="none" w:sz="0" w:space="0" w:color="auto"/>
        <w:left w:val="none" w:sz="0" w:space="0" w:color="auto"/>
        <w:bottom w:val="none" w:sz="0" w:space="0" w:color="auto"/>
        <w:right w:val="none" w:sz="0" w:space="0" w:color="auto"/>
      </w:divBdr>
    </w:div>
    <w:div w:id="348994644">
      <w:bodyDiv w:val="1"/>
      <w:marLeft w:val="0"/>
      <w:marRight w:val="0"/>
      <w:marTop w:val="0"/>
      <w:marBottom w:val="0"/>
      <w:divBdr>
        <w:top w:val="none" w:sz="0" w:space="0" w:color="auto"/>
        <w:left w:val="none" w:sz="0" w:space="0" w:color="auto"/>
        <w:bottom w:val="none" w:sz="0" w:space="0" w:color="auto"/>
        <w:right w:val="none" w:sz="0" w:space="0" w:color="auto"/>
      </w:divBdr>
    </w:div>
    <w:div w:id="410349912">
      <w:bodyDiv w:val="1"/>
      <w:marLeft w:val="0"/>
      <w:marRight w:val="0"/>
      <w:marTop w:val="0"/>
      <w:marBottom w:val="0"/>
      <w:divBdr>
        <w:top w:val="none" w:sz="0" w:space="0" w:color="auto"/>
        <w:left w:val="none" w:sz="0" w:space="0" w:color="auto"/>
        <w:bottom w:val="none" w:sz="0" w:space="0" w:color="auto"/>
        <w:right w:val="none" w:sz="0" w:space="0" w:color="auto"/>
      </w:divBdr>
    </w:div>
    <w:div w:id="529537765">
      <w:bodyDiv w:val="1"/>
      <w:marLeft w:val="0"/>
      <w:marRight w:val="0"/>
      <w:marTop w:val="0"/>
      <w:marBottom w:val="0"/>
      <w:divBdr>
        <w:top w:val="none" w:sz="0" w:space="0" w:color="auto"/>
        <w:left w:val="none" w:sz="0" w:space="0" w:color="auto"/>
        <w:bottom w:val="none" w:sz="0" w:space="0" w:color="auto"/>
        <w:right w:val="none" w:sz="0" w:space="0" w:color="auto"/>
      </w:divBdr>
    </w:div>
    <w:div w:id="530537000">
      <w:bodyDiv w:val="1"/>
      <w:marLeft w:val="0"/>
      <w:marRight w:val="0"/>
      <w:marTop w:val="0"/>
      <w:marBottom w:val="0"/>
      <w:divBdr>
        <w:top w:val="none" w:sz="0" w:space="0" w:color="auto"/>
        <w:left w:val="none" w:sz="0" w:space="0" w:color="auto"/>
        <w:bottom w:val="none" w:sz="0" w:space="0" w:color="auto"/>
        <w:right w:val="none" w:sz="0" w:space="0" w:color="auto"/>
      </w:divBdr>
    </w:div>
    <w:div w:id="672029653">
      <w:bodyDiv w:val="1"/>
      <w:marLeft w:val="0"/>
      <w:marRight w:val="0"/>
      <w:marTop w:val="0"/>
      <w:marBottom w:val="0"/>
      <w:divBdr>
        <w:top w:val="none" w:sz="0" w:space="0" w:color="auto"/>
        <w:left w:val="none" w:sz="0" w:space="0" w:color="auto"/>
        <w:bottom w:val="none" w:sz="0" w:space="0" w:color="auto"/>
        <w:right w:val="none" w:sz="0" w:space="0" w:color="auto"/>
      </w:divBdr>
    </w:div>
    <w:div w:id="688021525">
      <w:bodyDiv w:val="1"/>
      <w:marLeft w:val="0"/>
      <w:marRight w:val="0"/>
      <w:marTop w:val="0"/>
      <w:marBottom w:val="0"/>
      <w:divBdr>
        <w:top w:val="none" w:sz="0" w:space="0" w:color="auto"/>
        <w:left w:val="none" w:sz="0" w:space="0" w:color="auto"/>
        <w:bottom w:val="none" w:sz="0" w:space="0" w:color="auto"/>
        <w:right w:val="none" w:sz="0" w:space="0" w:color="auto"/>
      </w:divBdr>
    </w:div>
    <w:div w:id="705761855">
      <w:bodyDiv w:val="1"/>
      <w:marLeft w:val="0"/>
      <w:marRight w:val="0"/>
      <w:marTop w:val="0"/>
      <w:marBottom w:val="0"/>
      <w:divBdr>
        <w:top w:val="none" w:sz="0" w:space="0" w:color="auto"/>
        <w:left w:val="none" w:sz="0" w:space="0" w:color="auto"/>
        <w:bottom w:val="none" w:sz="0" w:space="0" w:color="auto"/>
        <w:right w:val="none" w:sz="0" w:space="0" w:color="auto"/>
      </w:divBdr>
    </w:div>
    <w:div w:id="706101677">
      <w:bodyDiv w:val="1"/>
      <w:marLeft w:val="0"/>
      <w:marRight w:val="0"/>
      <w:marTop w:val="0"/>
      <w:marBottom w:val="0"/>
      <w:divBdr>
        <w:top w:val="none" w:sz="0" w:space="0" w:color="auto"/>
        <w:left w:val="none" w:sz="0" w:space="0" w:color="auto"/>
        <w:bottom w:val="none" w:sz="0" w:space="0" w:color="auto"/>
        <w:right w:val="none" w:sz="0" w:space="0" w:color="auto"/>
      </w:divBdr>
    </w:div>
    <w:div w:id="741567132">
      <w:bodyDiv w:val="1"/>
      <w:marLeft w:val="0"/>
      <w:marRight w:val="0"/>
      <w:marTop w:val="0"/>
      <w:marBottom w:val="0"/>
      <w:divBdr>
        <w:top w:val="none" w:sz="0" w:space="0" w:color="auto"/>
        <w:left w:val="none" w:sz="0" w:space="0" w:color="auto"/>
        <w:bottom w:val="none" w:sz="0" w:space="0" w:color="auto"/>
        <w:right w:val="none" w:sz="0" w:space="0" w:color="auto"/>
      </w:divBdr>
    </w:div>
    <w:div w:id="750391068">
      <w:bodyDiv w:val="1"/>
      <w:marLeft w:val="0"/>
      <w:marRight w:val="0"/>
      <w:marTop w:val="0"/>
      <w:marBottom w:val="0"/>
      <w:divBdr>
        <w:top w:val="none" w:sz="0" w:space="0" w:color="auto"/>
        <w:left w:val="none" w:sz="0" w:space="0" w:color="auto"/>
        <w:bottom w:val="none" w:sz="0" w:space="0" w:color="auto"/>
        <w:right w:val="none" w:sz="0" w:space="0" w:color="auto"/>
      </w:divBdr>
    </w:div>
    <w:div w:id="756948536">
      <w:bodyDiv w:val="1"/>
      <w:marLeft w:val="0"/>
      <w:marRight w:val="0"/>
      <w:marTop w:val="0"/>
      <w:marBottom w:val="0"/>
      <w:divBdr>
        <w:top w:val="none" w:sz="0" w:space="0" w:color="auto"/>
        <w:left w:val="none" w:sz="0" w:space="0" w:color="auto"/>
        <w:bottom w:val="none" w:sz="0" w:space="0" w:color="auto"/>
        <w:right w:val="none" w:sz="0" w:space="0" w:color="auto"/>
      </w:divBdr>
    </w:div>
    <w:div w:id="794565083">
      <w:bodyDiv w:val="1"/>
      <w:marLeft w:val="0"/>
      <w:marRight w:val="0"/>
      <w:marTop w:val="0"/>
      <w:marBottom w:val="0"/>
      <w:divBdr>
        <w:top w:val="none" w:sz="0" w:space="0" w:color="auto"/>
        <w:left w:val="none" w:sz="0" w:space="0" w:color="auto"/>
        <w:bottom w:val="none" w:sz="0" w:space="0" w:color="auto"/>
        <w:right w:val="none" w:sz="0" w:space="0" w:color="auto"/>
      </w:divBdr>
    </w:div>
    <w:div w:id="858854691">
      <w:bodyDiv w:val="1"/>
      <w:marLeft w:val="0"/>
      <w:marRight w:val="0"/>
      <w:marTop w:val="0"/>
      <w:marBottom w:val="0"/>
      <w:divBdr>
        <w:top w:val="none" w:sz="0" w:space="0" w:color="auto"/>
        <w:left w:val="none" w:sz="0" w:space="0" w:color="auto"/>
        <w:bottom w:val="none" w:sz="0" w:space="0" w:color="auto"/>
        <w:right w:val="none" w:sz="0" w:space="0" w:color="auto"/>
      </w:divBdr>
    </w:div>
    <w:div w:id="890073252">
      <w:bodyDiv w:val="1"/>
      <w:marLeft w:val="0"/>
      <w:marRight w:val="0"/>
      <w:marTop w:val="0"/>
      <w:marBottom w:val="0"/>
      <w:divBdr>
        <w:top w:val="none" w:sz="0" w:space="0" w:color="auto"/>
        <w:left w:val="none" w:sz="0" w:space="0" w:color="auto"/>
        <w:bottom w:val="none" w:sz="0" w:space="0" w:color="auto"/>
        <w:right w:val="none" w:sz="0" w:space="0" w:color="auto"/>
      </w:divBdr>
    </w:div>
    <w:div w:id="957836745">
      <w:bodyDiv w:val="1"/>
      <w:marLeft w:val="0"/>
      <w:marRight w:val="0"/>
      <w:marTop w:val="0"/>
      <w:marBottom w:val="0"/>
      <w:divBdr>
        <w:top w:val="none" w:sz="0" w:space="0" w:color="auto"/>
        <w:left w:val="none" w:sz="0" w:space="0" w:color="auto"/>
        <w:bottom w:val="none" w:sz="0" w:space="0" w:color="auto"/>
        <w:right w:val="none" w:sz="0" w:space="0" w:color="auto"/>
      </w:divBdr>
    </w:div>
    <w:div w:id="1001199464">
      <w:bodyDiv w:val="1"/>
      <w:marLeft w:val="0"/>
      <w:marRight w:val="0"/>
      <w:marTop w:val="0"/>
      <w:marBottom w:val="0"/>
      <w:divBdr>
        <w:top w:val="none" w:sz="0" w:space="0" w:color="auto"/>
        <w:left w:val="none" w:sz="0" w:space="0" w:color="auto"/>
        <w:bottom w:val="none" w:sz="0" w:space="0" w:color="auto"/>
        <w:right w:val="none" w:sz="0" w:space="0" w:color="auto"/>
      </w:divBdr>
    </w:div>
    <w:div w:id="1006521237">
      <w:bodyDiv w:val="1"/>
      <w:marLeft w:val="0"/>
      <w:marRight w:val="0"/>
      <w:marTop w:val="0"/>
      <w:marBottom w:val="0"/>
      <w:divBdr>
        <w:top w:val="none" w:sz="0" w:space="0" w:color="auto"/>
        <w:left w:val="none" w:sz="0" w:space="0" w:color="auto"/>
        <w:bottom w:val="none" w:sz="0" w:space="0" w:color="auto"/>
        <w:right w:val="none" w:sz="0" w:space="0" w:color="auto"/>
      </w:divBdr>
    </w:div>
    <w:div w:id="1028601264">
      <w:bodyDiv w:val="1"/>
      <w:marLeft w:val="0"/>
      <w:marRight w:val="0"/>
      <w:marTop w:val="0"/>
      <w:marBottom w:val="0"/>
      <w:divBdr>
        <w:top w:val="none" w:sz="0" w:space="0" w:color="auto"/>
        <w:left w:val="none" w:sz="0" w:space="0" w:color="auto"/>
        <w:bottom w:val="none" w:sz="0" w:space="0" w:color="auto"/>
        <w:right w:val="none" w:sz="0" w:space="0" w:color="auto"/>
      </w:divBdr>
    </w:div>
    <w:div w:id="1041324050">
      <w:bodyDiv w:val="1"/>
      <w:marLeft w:val="0"/>
      <w:marRight w:val="0"/>
      <w:marTop w:val="0"/>
      <w:marBottom w:val="0"/>
      <w:divBdr>
        <w:top w:val="none" w:sz="0" w:space="0" w:color="auto"/>
        <w:left w:val="none" w:sz="0" w:space="0" w:color="auto"/>
        <w:bottom w:val="none" w:sz="0" w:space="0" w:color="auto"/>
        <w:right w:val="none" w:sz="0" w:space="0" w:color="auto"/>
      </w:divBdr>
    </w:div>
    <w:div w:id="1125464999">
      <w:bodyDiv w:val="1"/>
      <w:marLeft w:val="0"/>
      <w:marRight w:val="0"/>
      <w:marTop w:val="0"/>
      <w:marBottom w:val="0"/>
      <w:divBdr>
        <w:top w:val="none" w:sz="0" w:space="0" w:color="auto"/>
        <w:left w:val="none" w:sz="0" w:space="0" w:color="auto"/>
        <w:bottom w:val="none" w:sz="0" w:space="0" w:color="auto"/>
        <w:right w:val="none" w:sz="0" w:space="0" w:color="auto"/>
      </w:divBdr>
    </w:div>
    <w:div w:id="1132599771">
      <w:bodyDiv w:val="1"/>
      <w:marLeft w:val="0"/>
      <w:marRight w:val="0"/>
      <w:marTop w:val="0"/>
      <w:marBottom w:val="0"/>
      <w:divBdr>
        <w:top w:val="none" w:sz="0" w:space="0" w:color="auto"/>
        <w:left w:val="none" w:sz="0" w:space="0" w:color="auto"/>
        <w:bottom w:val="none" w:sz="0" w:space="0" w:color="auto"/>
        <w:right w:val="none" w:sz="0" w:space="0" w:color="auto"/>
      </w:divBdr>
    </w:div>
    <w:div w:id="1135755978">
      <w:bodyDiv w:val="1"/>
      <w:marLeft w:val="0"/>
      <w:marRight w:val="0"/>
      <w:marTop w:val="0"/>
      <w:marBottom w:val="0"/>
      <w:divBdr>
        <w:top w:val="none" w:sz="0" w:space="0" w:color="auto"/>
        <w:left w:val="none" w:sz="0" w:space="0" w:color="auto"/>
        <w:bottom w:val="none" w:sz="0" w:space="0" w:color="auto"/>
        <w:right w:val="none" w:sz="0" w:space="0" w:color="auto"/>
      </w:divBdr>
    </w:div>
    <w:div w:id="1148667065">
      <w:bodyDiv w:val="1"/>
      <w:marLeft w:val="0"/>
      <w:marRight w:val="0"/>
      <w:marTop w:val="0"/>
      <w:marBottom w:val="0"/>
      <w:divBdr>
        <w:top w:val="none" w:sz="0" w:space="0" w:color="auto"/>
        <w:left w:val="none" w:sz="0" w:space="0" w:color="auto"/>
        <w:bottom w:val="none" w:sz="0" w:space="0" w:color="auto"/>
        <w:right w:val="none" w:sz="0" w:space="0" w:color="auto"/>
      </w:divBdr>
    </w:div>
    <w:div w:id="1210334820">
      <w:bodyDiv w:val="1"/>
      <w:marLeft w:val="0"/>
      <w:marRight w:val="0"/>
      <w:marTop w:val="0"/>
      <w:marBottom w:val="0"/>
      <w:divBdr>
        <w:top w:val="none" w:sz="0" w:space="0" w:color="auto"/>
        <w:left w:val="none" w:sz="0" w:space="0" w:color="auto"/>
        <w:bottom w:val="none" w:sz="0" w:space="0" w:color="auto"/>
        <w:right w:val="none" w:sz="0" w:space="0" w:color="auto"/>
      </w:divBdr>
    </w:div>
    <w:div w:id="1243295202">
      <w:bodyDiv w:val="1"/>
      <w:marLeft w:val="0"/>
      <w:marRight w:val="0"/>
      <w:marTop w:val="0"/>
      <w:marBottom w:val="0"/>
      <w:divBdr>
        <w:top w:val="none" w:sz="0" w:space="0" w:color="auto"/>
        <w:left w:val="none" w:sz="0" w:space="0" w:color="auto"/>
        <w:bottom w:val="none" w:sz="0" w:space="0" w:color="auto"/>
        <w:right w:val="none" w:sz="0" w:space="0" w:color="auto"/>
      </w:divBdr>
    </w:div>
    <w:div w:id="1255892571">
      <w:bodyDiv w:val="1"/>
      <w:marLeft w:val="0"/>
      <w:marRight w:val="0"/>
      <w:marTop w:val="0"/>
      <w:marBottom w:val="0"/>
      <w:divBdr>
        <w:top w:val="none" w:sz="0" w:space="0" w:color="auto"/>
        <w:left w:val="none" w:sz="0" w:space="0" w:color="auto"/>
        <w:bottom w:val="none" w:sz="0" w:space="0" w:color="auto"/>
        <w:right w:val="none" w:sz="0" w:space="0" w:color="auto"/>
      </w:divBdr>
    </w:div>
    <w:div w:id="1386180794">
      <w:bodyDiv w:val="1"/>
      <w:marLeft w:val="0"/>
      <w:marRight w:val="0"/>
      <w:marTop w:val="0"/>
      <w:marBottom w:val="0"/>
      <w:divBdr>
        <w:top w:val="none" w:sz="0" w:space="0" w:color="auto"/>
        <w:left w:val="none" w:sz="0" w:space="0" w:color="auto"/>
        <w:bottom w:val="none" w:sz="0" w:space="0" w:color="auto"/>
        <w:right w:val="none" w:sz="0" w:space="0" w:color="auto"/>
      </w:divBdr>
    </w:div>
    <w:div w:id="1427271094">
      <w:bodyDiv w:val="1"/>
      <w:marLeft w:val="0"/>
      <w:marRight w:val="0"/>
      <w:marTop w:val="0"/>
      <w:marBottom w:val="0"/>
      <w:divBdr>
        <w:top w:val="none" w:sz="0" w:space="0" w:color="auto"/>
        <w:left w:val="none" w:sz="0" w:space="0" w:color="auto"/>
        <w:bottom w:val="none" w:sz="0" w:space="0" w:color="auto"/>
        <w:right w:val="none" w:sz="0" w:space="0" w:color="auto"/>
      </w:divBdr>
    </w:div>
    <w:div w:id="1429472696">
      <w:bodyDiv w:val="1"/>
      <w:marLeft w:val="0"/>
      <w:marRight w:val="0"/>
      <w:marTop w:val="0"/>
      <w:marBottom w:val="0"/>
      <w:divBdr>
        <w:top w:val="none" w:sz="0" w:space="0" w:color="auto"/>
        <w:left w:val="none" w:sz="0" w:space="0" w:color="auto"/>
        <w:bottom w:val="none" w:sz="0" w:space="0" w:color="auto"/>
        <w:right w:val="none" w:sz="0" w:space="0" w:color="auto"/>
      </w:divBdr>
    </w:div>
    <w:div w:id="1555041868">
      <w:bodyDiv w:val="1"/>
      <w:marLeft w:val="0"/>
      <w:marRight w:val="0"/>
      <w:marTop w:val="0"/>
      <w:marBottom w:val="0"/>
      <w:divBdr>
        <w:top w:val="none" w:sz="0" w:space="0" w:color="auto"/>
        <w:left w:val="none" w:sz="0" w:space="0" w:color="auto"/>
        <w:bottom w:val="none" w:sz="0" w:space="0" w:color="auto"/>
        <w:right w:val="none" w:sz="0" w:space="0" w:color="auto"/>
      </w:divBdr>
    </w:div>
    <w:div w:id="1658068083">
      <w:bodyDiv w:val="1"/>
      <w:marLeft w:val="0"/>
      <w:marRight w:val="0"/>
      <w:marTop w:val="0"/>
      <w:marBottom w:val="0"/>
      <w:divBdr>
        <w:top w:val="none" w:sz="0" w:space="0" w:color="auto"/>
        <w:left w:val="none" w:sz="0" w:space="0" w:color="auto"/>
        <w:bottom w:val="none" w:sz="0" w:space="0" w:color="auto"/>
        <w:right w:val="none" w:sz="0" w:space="0" w:color="auto"/>
      </w:divBdr>
    </w:div>
    <w:div w:id="1716082172">
      <w:bodyDiv w:val="1"/>
      <w:marLeft w:val="0"/>
      <w:marRight w:val="0"/>
      <w:marTop w:val="0"/>
      <w:marBottom w:val="0"/>
      <w:divBdr>
        <w:top w:val="none" w:sz="0" w:space="0" w:color="auto"/>
        <w:left w:val="none" w:sz="0" w:space="0" w:color="auto"/>
        <w:bottom w:val="none" w:sz="0" w:space="0" w:color="auto"/>
        <w:right w:val="none" w:sz="0" w:space="0" w:color="auto"/>
      </w:divBdr>
    </w:div>
    <w:div w:id="1859730334">
      <w:bodyDiv w:val="1"/>
      <w:marLeft w:val="0"/>
      <w:marRight w:val="0"/>
      <w:marTop w:val="0"/>
      <w:marBottom w:val="0"/>
      <w:divBdr>
        <w:top w:val="none" w:sz="0" w:space="0" w:color="auto"/>
        <w:left w:val="none" w:sz="0" w:space="0" w:color="auto"/>
        <w:bottom w:val="none" w:sz="0" w:space="0" w:color="auto"/>
        <w:right w:val="none" w:sz="0" w:space="0" w:color="auto"/>
      </w:divBdr>
    </w:div>
    <w:div w:id="1935019410">
      <w:bodyDiv w:val="1"/>
      <w:marLeft w:val="0"/>
      <w:marRight w:val="0"/>
      <w:marTop w:val="0"/>
      <w:marBottom w:val="0"/>
      <w:divBdr>
        <w:top w:val="none" w:sz="0" w:space="0" w:color="auto"/>
        <w:left w:val="none" w:sz="0" w:space="0" w:color="auto"/>
        <w:bottom w:val="none" w:sz="0" w:space="0" w:color="auto"/>
        <w:right w:val="none" w:sz="0" w:space="0" w:color="auto"/>
      </w:divBdr>
    </w:div>
    <w:div w:id="1977491470">
      <w:bodyDiv w:val="1"/>
      <w:marLeft w:val="0"/>
      <w:marRight w:val="0"/>
      <w:marTop w:val="0"/>
      <w:marBottom w:val="0"/>
      <w:divBdr>
        <w:top w:val="none" w:sz="0" w:space="0" w:color="auto"/>
        <w:left w:val="none" w:sz="0" w:space="0" w:color="auto"/>
        <w:bottom w:val="none" w:sz="0" w:space="0" w:color="auto"/>
        <w:right w:val="none" w:sz="0" w:space="0" w:color="auto"/>
      </w:divBdr>
    </w:div>
    <w:div w:id="2044284363">
      <w:bodyDiv w:val="1"/>
      <w:marLeft w:val="0"/>
      <w:marRight w:val="0"/>
      <w:marTop w:val="0"/>
      <w:marBottom w:val="0"/>
      <w:divBdr>
        <w:top w:val="none" w:sz="0" w:space="0" w:color="auto"/>
        <w:left w:val="none" w:sz="0" w:space="0" w:color="auto"/>
        <w:bottom w:val="none" w:sz="0" w:space="0" w:color="auto"/>
        <w:right w:val="none" w:sz="0" w:space="0" w:color="auto"/>
      </w:divBdr>
    </w:div>
    <w:div w:id="2122996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em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ABD747-8C61-44AA-B2BC-9B8ECF3071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44</Pages>
  <Words>30242</Words>
  <Characters>6320</Characters>
  <Application>Microsoft Office Word</Application>
  <DocSecurity>0</DocSecurity>
  <Lines>52</Lines>
  <Paragraphs>72</Paragraphs>
  <ScaleCrop>false</ScaleCrop>
  <Company>宜蘭縣審計室</Company>
  <LinksUpToDate>false</LinksUpToDate>
  <CharactersWithSpaces>36490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參、政府資產負債之查核</dc:title>
  <dc:creator>第一課</dc:creator>
  <cp:lastModifiedBy>李益誌</cp:lastModifiedBy>
  <cp:revision>13</cp:revision>
  <cp:lastPrinted>2026-07-03T08:41:00Z</cp:lastPrinted>
  <dcterms:created xsi:type="dcterms:W3CDTF">2026-07-07T04:51:00Z</dcterms:created>
  <dcterms:modified xsi:type="dcterms:W3CDTF">2026-07-07T08:18:00Z</dcterms:modified>
</cp:coreProperties>
</file>