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8F01BF" w14:textId="60DA16DA" w:rsidR="00CE118B" w:rsidRPr="00A86E36" w:rsidRDefault="00464A90" w:rsidP="00455646">
      <w:pPr>
        <w:pStyle w:val="0316P"/>
        <w:overflowPunct w:val="0"/>
        <w:autoSpaceDE w:val="0"/>
        <w:autoSpaceDN w:val="0"/>
        <w:adjustRightInd w:val="0"/>
        <w:snapToGrid w:val="0"/>
        <w:spacing w:beforeLines="0" w:before="0" w:line="500" w:lineRule="exact"/>
        <w:ind w:firstLineChars="100" w:firstLine="320"/>
        <w:rPr>
          <w:snapToGrid w:val="0"/>
          <w:kern w:val="0"/>
        </w:rPr>
      </w:pPr>
      <w:r w:rsidRPr="00A86E36">
        <w:rPr>
          <w:rFonts w:hint="eastAsia"/>
          <w:snapToGrid w:val="0"/>
          <w:kern w:val="0"/>
        </w:rPr>
        <w:t>一</w:t>
      </w:r>
      <w:r w:rsidR="00CE118B" w:rsidRPr="00A86E36">
        <w:rPr>
          <w:snapToGrid w:val="0"/>
          <w:kern w:val="0"/>
        </w:rPr>
        <w:t>、</w:t>
      </w:r>
      <w:r w:rsidRPr="00A86E36">
        <w:rPr>
          <w:rFonts w:hint="eastAsia"/>
          <w:snapToGrid w:val="0"/>
          <w:kern w:val="0"/>
        </w:rPr>
        <w:t>整體性意見</w:t>
      </w:r>
    </w:p>
    <w:p w14:paraId="05F981C9" w14:textId="119D0E2A" w:rsidR="009836F3" w:rsidRPr="00A86E36" w:rsidRDefault="00CA6C70" w:rsidP="001622C9">
      <w:pPr>
        <w:pStyle w:val="012"/>
        <w:autoSpaceDE w:val="0"/>
        <w:autoSpaceDN w:val="0"/>
        <w:adjustRightInd w:val="0"/>
        <w:snapToGrid w:val="0"/>
        <w:spacing w:beforeLines="0" w:before="0" w:line="500" w:lineRule="exact"/>
        <w:ind w:firstLine="560"/>
        <w:rPr>
          <w:snapToGrid w:val="0"/>
          <w:kern w:val="0"/>
          <w:szCs w:val="28"/>
        </w:rPr>
      </w:pPr>
      <w:r w:rsidRPr="00A86E36">
        <w:rPr>
          <w:rFonts w:hint="eastAsia"/>
          <w:snapToGrid w:val="0"/>
          <w:kern w:val="0"/>
          <w:szCs w:val="28"/>
        </w:rPr>
        <w:t>政府為振興經濟、帶動整體經濟動能，因應國內外新產業、新技術及新生活趨勢，推動促進轉型之國家前瞻基礎建設，規劃辦理前瞻基礎建設計畫</w:t>
      </w:r>
      <w:r w:rsidR="000F666F" w:rsidRPr="00A86E36">
        <w:rPr>
          <w:rFonts w:hint="eastAsia"/>
          <w:snapToGrid w:val="0"/>
          <w:kern w:val="0"/>
          <w:szCs w:val="28"/>
        </w:rPr>
        <w:t>（下稱前瞻計畫）</w:t>
      </w:r>
      <w:r w:rsidRPr="00A86E36">
        <w:rPr>
          <w:rFonts w:hint="eastAsia"/>
          <w:snapToGrid w:val="0"/>
          <w:kern w:val="0"/>
          <w:szCs w:val="28"/>
        </w:rPr>
        <w:t>，並制定前瞻基礎建設特別條例（下稱前瞻條例），</w:t>
      </w:r>
      <w:r w:rsidR="0013369A" w:rsidRPr="00A86E36">
        <w:rPr>
          <w:rFonts w:hint="eastAsia"/>
          <w:snapToGrid w:val="0"/>
          <w:kern w:val="0"/>
          <w:szCs w:val="28"/>
        </w:rPr>
        <w:t>經總統於106年7月7日公布施行</w:t>
      </w:r>
      <w:r w:rsidR="00B117D6" w:rsidRPr="00A86E36">
        <w:rPr>
          <w:rFonts w:hint="eastAsia"/>
          <w:snapToGrid w:val="0"/>
          <w:kern w:val="0"/>
          <w:szCs w:val="28"/>
        </w:rPr>
        <w:t>。</w:t>
      </w:r>
      <w:r w:rsidR="0013369A" w:rsidRPr="00A86E36">
        <w:rPr>
          <w:rFonts w:hint="eastAsia"/>
          <w:snapToGrid w:val="0"/>
          <w:kern w:val="0"/>
          <w:szCs w:val="28"/>
        </w:rPr>
        <w:t>前瞻計畫內容包括軌道建設、水環境建設、</w:t>
      </w:r>
      <w:proofErr w:type="gramStart"/>
      <w:r w:rsidR="0013369A" w:rsidRPr="00A86E36">
        <w:rPr>
          <w:rFonts w:hint="eastAsia"/>
          <w:snapToGrid w:val="0"/>
          <w:kern w:val="0"/>
          <w:szCs w:val="28"/>
        </w:rPr>
        <w:t>綠能建設</w:t>
      </w:r>
      <w:proofErr w:type="gramEnd"/>
      <w:r w:rsidR="0013369A" w:rsidRPr="00A86E36">
        <w:rPr>
          <w:rFonts w:hint="eastAsia"/>
          <w:snapToGrid w:val="0"/>
          <w:kern w:val="0"/>
          <w:szCs w:val="28"/>
        </w:rPr>
        <w:t>、數位建設、城鄉建設、</w:t>
      </w:r>
      <w:proofErr w:type="gramStart"/>
      <w:r w:rsidR="0013369A" w:rsidRPr="00A86E36">
        <w:rPr>
          <w:rFonts w:hint="eastAsia"/>
          <w:snapToGrid w:val="0"/>
          <w:kern w:val="0"/>
          <w:szCs w:val="28"/>
        </w:rPr>
        <w:t>因應少子化</w:t>
      </w:r>
      <w:proofErr w:type="gramEnd"/>
      <w:r w:rsidR="0013369A" w:rsidRPr="00A86E36">
        <w:rPr>
          <w:rFonts w:hint="eastAsia"/>
          <w:snapToGrid w:val="0"/>
          <w:kern w:val="0"/>
          <w:szCs w:val="28"/>
        </w:rPr>
        <w:t>友善育兒空間建設、食品安全建設及人才培育促進就業建設等8大建設主軸，透過盤點地方建設需求，優先執行配合區域聯合治理之跨縣市建設，藉以促進地方整體發展及區域平衡，提升交通、環境整備、數位、</w:t>
      </w:r>
      <w:proofErr w:type="gramStart"/>
      <w:r w:rsidR="0013369A" w:rsidRPr="00A86E36">
        <w:rPr>
          <w:rFonts w:hint="eastAsia"/>
          <w:snapToGrid w:val="0"/>
          <w:kern w:val="0"/>
          <w:szCs w:val="28"/>
        </w:rPr>
        <w:t>綠能</w:t>
      </w:r>
      <w:proofErr w:type="gramEnd"/>
      <w:r w:rsidR="0013369A" w:rsidRPr="00A86E36">
        <w:rPr>
          <w:rFonts w:hint="eastAsia"/>
          <w:snapToGrid w:val="0"/>
          <w:kern w:val="0"/>
          <w:szCs w:val="28"/>
        </w:rPr>
        <w:t>、教育社福等基礎建設水準</w:t>
      </w:r>
      <w:r w:rsidRPr="00A86E36">
        <w:rPr>
          <w:rFonts w:hint="eastAsia"/>
          <w:snapToGrid w:val="0"/>
          <w:kern w:val="0"/>
          <w:szCs w:val="28"/>
        </w:rPr>
        <w:t>。經查前瞻</w:t>
      </w:r>
      <w:r w:rsidR="000F666F" w:rsidRPr="00A86E36">
        <w:rPr>
          <w:rFonts w:hint="eastAsia"/>
          <w:snapToGrid w:val="0"/>
          <w:kern w:val="0"/>
          <w:szCs w:val="28"/>
        </w:rPr>
        <w:t>計</w:t>
      </w:r>
      <w:r w:rsidR="00F03B52" w:rsidRPr="00A86E36">
        <w:rPr>
          <w:rFonts w:hint="eastAsia"/>
          <w:snapToGrid w:val="0"/>
          <w:kern w:val="0"/>
          <w:szCs w:val="28"/>
        </w:rPr>
        <w:t>畫</w:t>
      </w:r>
      <w:r w:rsidRPr="00A86E36">
        <w:rPr>
          <w:rFonts w:hint="eastAsia"/>
          <w:snapToGrid w:val="0"/>
          <w:kern w:val="0"/>
          <w:szCs w:val="28"/>
        </w:rPr>
        <w:t>特別預算整體執行情形，核有下列重要審核意見：</w:t>
      </w:r>
    </w:p>
    <w:p w14:paraId="5B14F45E" w14:textId="77777777" w:rsidR="00B83901" w:rsidRPr="00A86E36" w:rsidRDefault="00B83901" w:rsidP="001622C9">
      <w:pPr>
        <w:pStyle w:val="04A"/>
        <w:widowControl w:val="0"/>
        <w:overflowPunct w:val="0"/>
        <w:autoSpaceDE w:val="0"/>
        <w:autoSpaceDN w:val="0"/>
        <w:adjustRightInd w:val="0"/>
        <w:snapToGrid w:val="0"/>
        <w:spacing w:beforeLines="0" w:before="0" w:line="500" w:lineRule="exact"/>
        <w:ind w:firstLine="561"/>
        <w:rPr>
          <w:snapToGrid w:val="0"/>
          <w:kern w:val="0"/>
        </w:rPr>
      </w:pPr>
      <w:r w:rsidRPr="00A86E36">
        <w:rPr>
          <w:rFonts w:hint="eastAsia"/>
          <w:snapToGrid w:val="0"/>
          <w:kern w:val="0"/>
        </w:rPr>
        <w:t>（一</w:t>
      </w:r>
      <w:r w:rsidRPr="00A86E36">
        <w:rPr>
          <w:snapToGrid w:val="0"/>
          <w:kern w:val="0"/>
        </w:rPr>
        <w:t>）</w:t>
      </w:r>
      <w:r w:rsidRPr="00A86E36">
        <w:rPr>
          <w:rFonts w:hint="eastAsia"/>
          <w:snapToGrid w:val="0"/>
          <w:kern w:val="0"/>
        </w:rPr>
        <w:t xml:space="preserve">　前瞻</w:t>
      </w:r>
      <w:r w:rsidRPr="00A86E36">
        <w:rPr>
          <w:snapToGrid w:val="0"/>
          <w:kern w:val="0"/>
        </w:rPr>
        <w:t>計畫推動</w:t>
      </w:r>
      <w:r w:rsidRPr="00A86E36">
        <w:rPr>
          <w:rFonts w:hint="eastAsia"/>
          <w:snapToGrid w:val="0"/>
          <w:kern w:val="0"/>
        </w:rPr>
        <w:t>與特別預算執行，</w:t>
      </w:r>
      <w:r w:rsidRPr="00A86E36">
        <w:rPr>
          <w:snapToGrid w:val="0"/>
          <w:kern w:val="0"/>
        </w:rPr>
        <w:t>對經濟動能</w:t>
      </w:r>
      <w:r w:rsidRPr="00A86E36">
        <w:rPr>
          <w:rFonts w:hint="eastAsia"/>
          <w:snapToGrid w:val="0"/>
          <w:kern w:val="0"/>
        </w:rPr>
        <w:t>產出</w:t>
      </w:r>
      <w:r w:rsidRPr="00A86E36">
        <w:rPr>
          <w:snapToGrid w:val="0"/>
          <w:kern w:val="0"/>
        </w:rPr>
        <w:t>具</w:t>
      </w:r>
      <w:r w:rsidRPr="00A86E36">
        <w:rPr>
          <w:rFonts w:hint="eastAsia"/>
          <w:snapToGrid w:val="0"/>
          <w:kern w:val="0"/>
        </w:rPr>
        <w:t>有</w:t>
      </w:r>
      <w:r w:rsidRPr="00A86E36">
        <w:rPr>
          <w:snapToGrid w:val="0"/>
          <w:kern w:val="0"/>
        </w:rPr>
        <w:t>貢獻，</w:t>
      </w:r>
      <w:r w:rsidRPr="00A86E36">
        <w:rPr>
          <w:rFonts w:hint="eastAsia"/>
          <w:snapToGrid w:val="0"/>
          <w:kern w:val="0"/>
        </w:rPr>
        <w:t>惟仍有部分分支計畫未完成，影響計畫目標與效益之達成；且部分計畫之執行過程，核有效能過低等情事，允宜</w:t>
      </w:r>
      <w:proofErr w:type="gramStart"/>
      <w:r w:rsidRPr="00A86E36">
        <w:rPr>
          <w:rFonts w:hint="eastAsia"/>
          <w:snapToGrid w:val="0"/>
          <w:kern w:val="0"/>
        </w:rPr>
        <w:t>研</w:t>
      </w:r>
      <w:proofErr w:type="gramEnd"/>
      <w:r w:rsidRPr="00A86E36">
        <w:rPr>
          <w:rFonts w:hint="eastAsia"/>
          <w:snapToGrid w:val="0"/>
          <w:kern w:val="0"/>
        </w:rPr>
        <w:t>謀改善，以提升計畫執行</w:t>
      </w:r>
      <w:r w:rsidRPr="00A86E36">
        <w:rPr>
          <w:snapToGrid w:val="0"/>
          <w:kern w:val="0"/>
        </w:rPr>
        <w:t>成效。</w:t>
      </w:r>
    </w:p>
    <w:p w14:paraId="1459FB93" w14:textId="69DEBF3D" w:rsidR="00B83901" w:rsidRPr="00A86E36" w:rsidRDefault="00B83901" w:rsidP="001622C9">
      <w:pPr>
        <w:pStyle w:val="04A"/>
        <w:widowControl w:val="0"/>
        <w:overflowPunct w:val="0"/>
        <w:autoSpaceDE w:val="0"/>
        <w:autoSpaceDN w:val="0"/>
        <w:adjustRightInd w:val="0"/>
        <w:snapToGrid w:val="0"/>
        <w:spacing w:beforeLines="0" w:before="0" w:line="500" w:lineRule="exact"/>
        <w:ind w:firstLine="560"/>
        <w:rPr>
          <w:rFonts w:hAnsi="標楷體"/>
          <w:b w:val="0"/>
          <w:bCs/>
          <w:snapToGrid w:val="0"/>
          <w:kern w:val="0"/>
        </w:rPr>
      </w:pPr>
      <w:r w:rsidRPr="00A86E36">
        <w:rPr>
          <w:rFonts w:hAnsi="標楷體" w:hint="eastAsia"/>
          <w:b w:val="0"/>
          <w:bCs/>
          <w:snapToGrid w:val="0"/>
          <w:kern w:val="0"/>
        </w:rPr>
        <w:t>政府為打造未來</w:t>
      </w:r>
      <w:r w:rsidRPr="00A86E36">
        <w:rPr>
          <w:rFonts w:hAnsi="標楷體"/>
          <w:b w:val="0"/>
          <w:bCs/>
          <w:snapToGrid w:val="0"/>
          <w:kern w:val="0"/>
        </w:rPr>
        <w:t>30</w:t>
      </w:r>
      <w:r w:rsidRPr="00A86E36">
        <w:rPr>
          <w:rFonts w:hAnsi="標楷體" w:hint="eastAsia"/>
          <w:b w:val="0"/>
          <w:bCs/>
          <w:snapToGrid w:val="0"/>
          <w:kern w:val="0"/>
        </w:rPr>
        <w:t>年國家發展所需之基礎建設，推動前瞻計畫，期能達成促進</w:t>
      </w:r>
      <w:r w:rsidRPr="00A86E36">
        <w:rPr>
          <w:rFonts w:hAnsi="標楷體"/>
          <w:b w:val="0"/>
          <w:bCs/>
          <w:snapToGrid w:val="0"/>
          <w:kern w:val="0"/>
        </w:rPr>
        <w:t>產業轉型升級</w:t>
      </w:r>
      <w:r w:rsidRPr="00A86E36">
        <w:rPr>
          <w:rFonts w:hAnsi="標楷體" w:hint="eastAsia"/>
          <w:b w:val="0"/>
          <w:bCs/>
          <w:snapToGrid w:val="0"/>
          <w:kern w:val="0"/>
        </w:rPr>
        <w:t>及落實區域均衡發展等計畫目標</w:t>
      </w:r>
      <w:r w:rsidRPr="00A86E36">
        <w:rPr>
          <w:rFonts w:hAnsi="標楷體"/>
          <w:b w:val="0"/>
          <w:bCs/>
          <w:snapToGrid w:val="0"/>
          <w:kern w:val="0"/>
        </w:rPr>
        <w:t>。</w:t>
      </w:r>
      <w:r w:rsidRPr="00A86E36">
        <w:rPr>
          <w:rFonts w:hAnsi="標楷體" w:hint="eastAsia"/>
          <w:b w:val="0"/>
          <w:bCs/>
          <w:snapToGrid w:val="0"/>
          <w:kern w:val="0"/>
        </w:rPr>
        <w:t>前瞻計畫分2階段共5期，累計編列預算8,398億3,566萬餘元，經8年餘之執行結果，累計實現數為7,610億</w:t>
      </w:r>
      <w:r w:rsidR="006A6C06" w:rsidRPr="00A86E36">
        <w:rPr>
          <w:rFonts w:hAnsi="標楷體" w:hint="eastAsia"/>
          <w:b w:val="0"/>
          <w:bCs/>
          <w:snapToGrid w:val="0"/>
          <w:kern w:val="0"/>
        </w:rPr>
        <w:t>8</w:t>
      </w:r>
      <w:r w:rsidRPr="00A86E36">
        <w:rPr>
          <w:rFonts w:hAnsi="標楷體"/>
          <w:b w:val="0"/>
          <w:bCs/>
          <w:snapToGrid w:val="0"/>
          <w:kern w:val="0"/>
        </w:rPr>
        <w:t>,</w:t>
      </w:r>
      <w:r w:rsidR="006A6C06" w:rsidRPr="00A86E36">
        <w:rPr>
          <w:rFonts w:hAnsi="標楷體"/>
          <w:b w:val="0"/>
          <w:bCs/>
          <w:snapToGrid w:val="0"/>
          <w:kern w:val="0"/>
        </w:rPr>
        <w:t>746</w:t>
      </w:r>
      <w:r w:rsidRPr="00A86E36">
        <w:rPr>
          <w:rFonts w:hAnsi="標楷體" w:hint="eastAsia"/>
          <w:b w:val="0"/>
          <w:bCs/>
          <w:snapToGrid w:val="0"/>
          <w:kern w:val="0"/>
        </w:rPr>
        <w:t>萬餘元，已補強地方基礎建設、</w:t>
      </w:r>
      <w:r w:rsidRPr="00A86E36">
        <w:rPr>
          <w:rFonts w:hAnsi="標楷體"/>
          <w:b w:val="0"/>
          <w:bCs/>
          <w:snapToGrid w:val="0"/>
          <w:kern w:val="0"/>
        </w:rPr>
        <w:t>改善區域平衡</w:t>
      </w:r>
      <w:r w:rsidRPr="00A86E36">
        <w:rPr>
          <w:rFonts w:hAnsi="標楷體" w:hint="eastAsia"/>
          <w:b w:val="0"/>
          <w:bCs/>
          <w:snapToGrid w:val="0"/>
          <w:kern w:val="0"/>
        </w:rPr>
        <w:t>、</w:t>
      </w:r>
      <w:r w:rsidRPr="00A86E36">
        <w:rPr>
          <w:rFonts w:hAnsi="標楷體"/>
          <w:b w:val="0"/>
          <w:bCs/>
          <w:snapToGrid w:val="0"/>
          <w:kern w:val="0"/>
        </w:rPr>
        <w:t>強化高速網路普及與偏鄉數位應用</w:t>
      </w:r>
      <w:r w:rsidRPr="00A86E36">
        <w:rPr>
          <w:rFonts w:hAnsi="標楷體" w:hint="eastAsia"/>
          <w:b w:val="0"/>
          <w:bCs/>
          <w:snapToGrid w:val="0"/>
          <w:kern w:val="0"/>
        </w:rPr>
        <w:t>等，</w:t>
      </w:r>
      <w:r w:rsidR="00FC40FD" w:rsidRPr="00FC40FD">
        <w:rPr>
          <w:rFonts w:hAnsi="標楷體"/>
          <w:b w:val="0"/>
          <w:bCs/>
          <w:snapToGrid w:val="0"/>
          <w:kern w:val="0"/>
        </w:rPr>
        <w:t>對經濟動能</w:t>
      </w:r>
      <w:r w:rsidR="00FC40FD" w:rsidRPr="00FC40FD">
        <w:rPr>
          <w:rFonts w:hAnsi="標楷體" w:hint="eastAsia"/>
          <w:b w:val="0"/>
          <w:bCs/>
          <w:snapToGrid w:val="0"/>
          <w:kern w:val="0"/>
        </w:rPr>
        <w:t>產出</w:t>
      </w:r>
      <w:r w:rsidR="00FC40FD" w:rsidRPr="00FC40FD">
        <w:rPr>
          <w:rFonts w:hAnsi="標楷體"/>
          <w:b w:val="0"/>
          <w:bCs/>
          <w:snapToGrid w:val="0"/>
          <w:kern w:val="0"/>
        </w:rPr>
        <w:t>具</w:t>
      </w:r>
      <w:r w:rsidR="00FC40FD" w:rsidRPr="00FC40FD">
        <w:rPr>
          <w:rFonts w:hAnsi="標楷體" w:hint="eastAsia"/>
          <w:b w:val="0"/>
          <w:bCs/>
          <w:snapToGrid w:val="0"/>
          <w:kern w:val="0"/>
        </w:rPr>
        <w:t>有</w:t>
      </w:r>
      <w:r w:rsidR="00FC40FD" w:rsidRPr="00FC40FD">
        <w:rPr>
          <w:rFonts w:hAnsi="標楷體"/>
          <w:b w:val="0"/>
          <w:bCs/>
          <w:snapToGrid w:val="0"/>
          <w:kern w:val="0"/>
        </w:rPr>
        <w:t>貢獻</w:t>
      </w:r>
      <w:r w:rsidRPr="00A86E36">
        <w:rPr>
          <w:rFonts w:hAnsi="標楷體" w:hint="eastAsia"/>
          <w:b w:val="0"/>
          <w:bCs/>
          <w:snapToGrid w:val="0"/>
          <w:kern w:val="0"/>
        </w:rPr>
        <w:t>。惟據中央主管機關提供資料，各中央執行機關於第1期至第5期特別預算累計辦理501項次分支計畫，截至</w:t>
      </w:r>
      <w:r w:rsidRPr="00A86E36">
        <w:rPr>
          <w:rFonts w:hAnsi="標楷體"/>
          <w:b w:val="0"/>
          <w:bCs/>
          <w:snapToGrid w:val="0"/>
          <w:kern w:val="0"/>
        </w:rPr>
        <w:t>11</w:t>
      </w:r>
      <w:r w:rsidRPr="00A86E36">
        <w:rPr>
          <w:rFonts w:hAnsi="標楷體" w:hint="eastAsia"/>
          <w:b w:val="0"/>
          <w:bCs/>
          <w:snapToGrid w:val="0"/>
          <w:kern w:val="0"/>
        </w:rPr>
        <w:t>4年底執行結果，各期辦理之分支計畫仍計有129項次（占25.75％）迄未執行完竣，包括軌道建設32項次、水環境建設20項次、</w:t>
      </w:r>
      <w:proofErr w:type="gramStart"/>
      <w:r w:rsidRPr="00A86E36">
        <w:rPr>
          <w:rFonts w:hAnsi="標楷體" w:hint="eastAsia"/>
          <w:b w:val="0"/>
          <w:bCs/>
          <w:snapToGrid w:val="0"/>
          <w:kern w:val="0"/>
        </w:rPr>
        <w:t>綠能建設</w:t>
      </w:r>
      <w:proofErr w:type="gramEnd"/>
      <w:r w:rsidRPr="00A86E36">
        <w:rPr>
          <w:rFonts w:hAnsi="標楷體" w:hint="eastAsia"/>
          <w:b w:val="0"/>
          <w:bCs/>
          <w:snapToGrid w:val="0"/>
          <w:kern w:val="0"/>
        </w:rPr>
        <w:t>13項次、數位建設22項次、城鄉建設37項次、人才培育促進就業建設2項、</w:t>
      </w:r>
      <w:proofErr w:type="gramStart"/>
      <w:r w:rsidRPr="00A86E36">
        <w:rPr>
          <w:rFonts w:hAnsi="標楷體" w:hint="eastAsia"/>
          <w:b w:val="0"/>
          <w:bCs/>
          <w:snapToGrid w:val="0"/>
          <w:kern w:val="0"/>
        </w:rPr>
        <w:t>因應少子化</w:t>
      </w:r>
      <w:proofErr w:type="gramEnd"/>
      <w:r w:rsidRPr="00A86E36">
        <w:rPr>
          <w:rFonts w:hAnsi="標楷體" w:hint="eastAsia"/>
          <w:b w:val="0"/>
          <w:bCs/>
          <w:snapToGrid w:val="0"/>
          <w:kern w:val="0"/>
        </w:rPr>
        <w:t>友善育兒空間建設1項、食品安全建設2項，亦即逾四分之一分支計畫未如預期於整體特別預算執行期間內完成，已影響前瞻計畫目標與預期效益之達成。另</w:t>
      </w:r>
      <w:r w:rsidRPr="00A86E36">
        <w:rPr>
          <w:rFonts w:hAnsi="標楷體"/>
          <w:b w:val="0"/>
          <w:bCs/>
          <w:snapToGrid w:val="0"/>
          <w:kern w:val="0"/>
        </w:rPr>
        <w:t>前瞻計畫第1</w:t>
      </w:r>
      <w:r w:rsidRPr="00A86E36">
        <w:rPr>
          <w:rFonts w:hAnsi="標楷體" w:hint="eastAsia"/>
          <w:b w:val="0"/>
          <w:bCs/>
          <w:snapToGrid w:val="0"/>
          <w:kern w:val="0"/>
        </w:rPr>
        <w:t>期</w:t>
      </w:r>
      <w:r w:rsidRPr="00A86E36">
        <w:rPr>
          <w:rFonts w:hAnsi="標楷體"/>
          <w:b w:val="0"/>
          <w:bCs/>
          <w:snapToGrid w:val="0"/>
          <w:kern w:val="0"/>
        </w:rPr>
        <w:t>至</w:t>
      </w:r>
      <w:r w:rsidRPr="00A86E36">
        <w:rPr>
          <w:rFonts w:hAnsi="標楷體" w:hint="eastAsia"/>
          <w:b w:val="0"/>
          <w:bCs/>
          <w:snapToGrid w:val="0"/>
          <w:kern w:val="0"/>
        </w:rPr>
        <w:t>第</w:t>
      </w:r>
      <w:r w:rsidRPr="00A86E36">
        <w:rPr>
          <w:rFonts w:hAnsi="標楷體"/>
          <w:b w:val="0"/>
          <w:bCs/>
          <w:snapToGrid w:val="0"/>
          <w:kern w:val="0"/>
        </w:rPr>
        <w:t>5期特別預算</w:t>
      </w:r>
      <w:r w:rsidRPr="00A86E36">
        <w:rPr>
          <w:rFonts w:hAnsi="標楷體" w:hint="eastAsia"/>
          <w:b w:val="0"/>
          <w:bCs/>
          <w:snapToGrid w:val="0"/>
          <w:kern w:val="0"/>
        </w:rPr>
        <w:t>執行</w:t>
      </w:r>
      <w:proofErr w:type="gramStart"/>
      <w:r w:rsidRPr="00A86E36">
        <w:rPr>
          <w:rFonts w:hAnsi="標楷體" w:hint="eastAsia"/>
          <w:b w:val="0"/>
          <w:bCs/>
          <w:snapToGrid w:val="0"/>
          <w:kern w:val="0"/>
        </w:rPr>
        <w:t>期間，</w:t>
      </w:r>
      <w:proofErr w:type="gramEnd"/>
      <w:r w:rsidRPr="00A86E36">
        <w:rPr>
          <w:rFonts w:hAnsi="標楷體" w:hint="eastAsia"/>
          <w:b w:val="0"/>
          <w:bCs/>
          <w:snapToGrid w:val="0"/>
          <w:kern w:val="0"/>
        </w:rPr>
        <w:t>除經本部查核發現各機關人員涉有財務上重大違失之行為，經依審計法第</w:t>
      </w:r>
      <w:r w:rsidRPr="00A86E36">
        <w:rPr>
          <w:rFonts w:hAnsi="標楷體"/>
          <w:b w:val="0"/>
          <w:bCs/>
          <w:snapToGrid w:val="0"/>
          <w:kern w:val="0"/>
        </w:rPr>
        <w:t>17條前段</w:t>
      </w:r>
      <w:r w:rsidRPr="00A86E36">
        <w:rPr>
          <w:rFonts w:hAnsi="標楷體" w:hint="eastAsia"/>
          <w:b w:val="0"/>
          <w:bCs/>
          <w:snapToGrid w:val="0"/>
          <w:kern w:val="0"/>
        </w:rPr>
        <w:t>規定</w:t>
      </w:r>
      <w:r w:rsidRPr="00A86E36">
        <w:rPr>
          <w:rFonts w:hAnsi="標楷體"/>
          <w:b w:val="0"/>
          <w:bCs/>
          <w:snapToGrid w:val="0"/>
          <w:kern w:val="0"/>
        </w:rPr>
        <w:t>，報請</w:t>
      </w:r>
      <w:r w:rsidRPr="00A86E36">
        <w:rPr>
          <w:rFonts w:hAnsi="標楷體" w:hint="eastAsia"/>
          <w:b w:val="0"/>
          <w:bCs/>
          <w:snapToGrid w:val="0"/>
          <w:kern w:val="0"/>
        </w:rPr>
        <w:t>監察</w:t>
      </w:r>
      <w:r w:rsidRPr="00A86E36">
        <w:rPr>
          <w:rFonts w:hAnsi="標楷體"/>
          <w:b w:val="0"/>
          <w:bCs/>
          <w:snapToGrid w:val="0"/>
          <w:kern w:val="0"/>
        </w:rPr>
        <w:t>院處理者</w:t>
      </w:r>
      <w:r w:rsidRPr="00A86E36">
        <w:rPr>
          <w:rFonts w:hAnsi="標楷體" w:hint="eastAsia"/>
          <w:b w:val="0"/>
          <w:bCs/>
          <w:snapToGrid w:val="0"/>
          <w:kern w:val="0"/>
        </w:rPr>
        <w:t>2案外，經本部及所屬審計處（室）</w:t>
      </w:r>
      <w:r w:rsidRPr="00A86E36">
        <w:rPr>
          <w:rFonts w:hAnsi="標楷體"/>
          <w:b w:val="0"/>
          <w:bCs/>
          <w:snapToGrid w:val="0"/>
          <w:kern w:val="0"/>
        </w:rPr>
        <w:t>考核</w:t>
      </w:r>
      <w:r w:rsidRPr="00A86E36">
        <w:rPr>
          <w:rFonts w:hAnsi="標楷體" w:hint="eastAsia"/>
          <w:b w:val="0"/>
          <w:bCs/>
          <w:snapToGrid w:val="0"/>
          <w:kern w:val="0"/>
        </w:rPr>
        <w:t>各</w:t>
      </w:r>
      <w:r w:rsidRPr="00A86E36">
        <w:rPr>
          <w:rFonts w:hAnsi="標楷體"/>
          <w:b w:val="0"/>
          <w:bCs/>
          <w:snapToGrid w:val="0"/>
          <w:kern w:val="0"/>
        </w:rPr>
        <w:t>執行或補助機關</w:t>
      </w:r>
      <w:r w:rsidRPr="00A86E36">
        <w:rPr>
          <w:rFonts w:hAnsi="標楷體" w:hint="eastAsia"/>
          <w:b w:val="0"/>
          <w:bCs/>
          <w:snapToGrid w:val="0"/>
          <w:kern w:val="0"/>
        </w:rPr>
        <w:t>辦理前瞻計畫之績效</w:t>
      </w:r>
      <w:r w:rsidRPr="00A86E36">
        <w:rPr>
          <w:rFonts w:hAnsi="標楷體"/>
          <w:b w:val="0"/>
          <w:bCs/>
          <w:snapToGrid w:val="0"/>
          <w:kern w:val="0"/>
        </w:rPr>
        <w:t>，核有未盡職責或效能過低情事，</w:t>
      </w:r>
      <w:r w:rsidRPr="00A86E36">
        <w:rPr>
          <w:rFonts w:hAnsi="標楷體" w:hint="eastAsia"/>
          <w:b w:val="0"/>
          <w:bCs/>
          <w:snapToGrid w:val="0"/>
          <w:kern w:val="0"/>
        </w:rPr>
        <w:t>截至115年6月底止，已依審計法第</w:t>
      </w:r>
      <w:r w:rsidRPr="00A86E36">
        <w:rPr>
          <w:rFonts w:hAnsi="標楷體"/>
          <w:b w:val="0"/>
          <w:bCs/>
          <w:snapToGrid w:val="0"/>
          <w:kern w:val="0"/>
        </w:rPr>
        <w:t>69條第1項前段規定，通知其上級</w:t>
      </w:r>
      <w:proofErr w:type="gramStart"/>
      <w:r w:rsidRPr="00A86E36">
        <w:rPr>
          <w:rFonts w:hAnsi="標楷體"/>
          <w:b w:val="0"/>
          <w:bCs/>
          <w:snapToGrid w:val="0"/>
          <w:kern w:val="0"/>
        </w:rPr>
        <w:t>機關妥處</w:t>
      </w:r>
      <w:proofErr w:type="gramEnd"/>
      <w:r w:rsidRPr="00A86E36">
        <w:rPr>
          <w:rFonts w:hAnsi="標楷體"/>
          <w:b w:val="0"/>
          <w:bCs/>
          <w:snapToGrid w:val="0"/>
          <w:kern w:val="0"/>
        </w:rPr>
        <w:t>，並報告監察院</w:t>
      </w:r>
      <w:r w:rsidRPr="00A86E36">
        <w:rPr>
          <w:rFonts w:hAnsi="標楷體" w:hint="eastAsia"/>
          <w:b w:val="0"/>
          <w:bCs/>
          <w:snapToGrid w:val="0"/>
          <w:kern w:val="0"/>
        </w:rPr>
        <w:t>者，計有5</w:t>
      </w:r>
      <w:r w:rsidRPr="00A86E36">
        <w:rPr>
          <w:rFonts w:hAnsi="標楷體"/>
          <w:b w:val="0"/>
          <w:bCs/>
          <w:snapToGrid w:val="0"/>
          <w:kern w:val="0"/>
        </w:rPr>
        <w:t>8案</w:t>
      </w:r>
      <w:r w:rsidRPr="00A86E36">
        <w:rPr>
          <w:rFonts w:hAnsi="標楷體" w:hint="eastAsia"/>
          <w:b w:val="0"/>
          <w:bCs/>
          <w:snapToGrid w:val="0"/>
          <w:kern w:val="0"/>
        </w:rPr>
        <w:t>，該等案件於規劃、執行、營運管理等階段作業仍有諸多執行缺失，其中規劃階段常見之缺失，包括：</w:t>
      </w:r>
      <w:r w:rsidRPr="00A86E36">
        <w:rPr>
          <w:rFonts w:hAnsi="標楷體"/>
          <w:b w:val="0"/>
          <w:bCs/>
          <w:snapToGrid w:val="0"/>
          <w:kern w:val="0"/>
        </w:rPr>
        <w:t>先期規劃與可行性評估不盡確實</w:t>
      </w:r>
      <w:r w:rsidRPr="00A86E36">
        <w:rPr>
          <w:rFonts w:hAnsi="標楷體" w:hint="eastAsia"/>
          <w:b w:val="0"/>
          <w:bCs/>
          <w:snapToGrid w:val="0"/>
          <w:kern w:val="0"/>
        </w:rPr>
        <w:t>；</w:t>
      </w:r>
      <w:r w:rsidRPr="0015022B">
        <w:rPr>
          <w:rFonts w:hAnsi="標楷體"/>
          <w:b w:val="0"/>
          <w:bCs/>
          <w:snapToGrid w:val="0"/>
          <w:spacing w:val="4"/>
          <w:kern w:val="0"/>
        </w:rPr>
        <w:lastRenderedPageBreak/>
        <w:t>預算編列</w:t>
      </w:r>
      <w:r w:rsidRPr="0015022B">
        <w:rPr>
          <w:rFonts w:hAnsi="標楷體" w:hint="eastAsia"/>
          <w:b w:val="0"/>
          <w:bCs/>
          <w:snapToGrid w:val="0"/>
          <w:spacing w:val="4"/>
          <w:kern w:val="0"/>
        </w:rPr>
        <w:t>、</w:t>
      </w:r>
      <w:r w:rsidRPr="0015022B">
        <w:rPr>
          <w:rFonts w:hAnsi="標楷體"/>
          <w:b w:val="0"/>
          <w:bCs/>
          <w:snapToGrid w:val="0"/>
          <w:spacing w:val="4"/>
          <w:kern w:val="0"/>
        </w:rPr>
        <w:t>經費估算</w:t>
      </w:r>
      <w:r w:rsidRPr="0015022B">
        <w:rPr>
          <w:rFonts w:hAnsi="標楷體" w:hint="eastAsia"/>
          <w:b w:val="0"/>
          <w:bCs/>
          <w:snapToGrid w:val="0"/>
          <w:spacing w:val="4"/>
          <w:kern w:val="0"/>
        </w:rPr>
        <w:t>或財務計畫</w:t>
      </w:r>
      <w:r w:rsidRPr="0015022B">
        <w:rPr>
          <w:rFonts w:hAnsi="標楷體"/>
          <w:b w:val="0"/>
          <w:bCs/>
          <w:snapToGrid w:val="0"/>
          <w:spacing w:val="4"/>
          <w:kern w:val="0"/>
        </w:rPr>
        <w:t>未</w:t>
      </w:r>
      <w:proofErr w:type="gramStart"/>
      <w:r w:rsidRPr="0015022B">
        <w:rPr>
          <w:rFonts w:hAnsi="標楷體"/>
          <w:b w:val="0"/>
          <w:bCs/>
          <w:snapToGrid w:val="0"/>
          <w:spacing w:val="4"/>
          <w:kern w:val="0"/>
        </w:rPr>
        <w:t>臻</w:t>
      </w:r>
      <w:proofErr w:type="gramEnd"/>
      <w:r w:rsidRPr="0015022B">
        <w:rPr>
          <w:rFonts w:hAnsi="標楷體"/>
          <w:b w:val="0"/>
          <w:bCs/>
          <w:snapToGrid w:val="0"/>
          <w:spacing w:val="4"/>
          <w:kern w:val="0"/>
        </w:rPr>
        <w:t>周</w:t>
      </w:r>
      <w:r w:rsidRPr="0015022B">
        <w:rPr>
          <w:rFonts w:hAnsi="標楷體" w:hint="eastAsia"/>
          <w:b w:val="0"/>
          <w:bCs/>
          <w:snapToGrid w:val="0"/>
          <w:spacing w:val="4"/>
          <w:kern w:val="0"/>
        </w:rPr>
        <w:t>妥；</w:t>
      </w:r>
      <w:r w:rsidRPr="0015022B">
        <w:rPr>
          <w:rFonts w:hAnsi="標楷體"/>
          <w:b w:val="0"/>
          <w:bCs/>
          <w:snapToGrid w:val="0"/>
          <w:spacing w:val="4"/>
          <w:kern w:val="0"/>
        </w:rPr>
        <w:t>使用者需求調查</w:t>
      </w:r>
      <w:r w:rsidRPr="0015022B">
        <w:rPr>
          <w:rFonts w:hAnsi="標楷體" w:hint="eastAsia"/>
          <w:b w:val="0"/>
          <w:bCs/>
          <w:snapToGrid w:val="0"/>
          <w:spacing w:val="4"/>
          <w:kern w:val="0"/>
        </w:rPr>
        <w:t>、政策盤點或</w:t>
      </w:r>
      <w:r w:rsidRPr="0015022B">
        <w:rPr>
          <w:rFonts w:hAnsi="標楷體"/>
          <w:b w:val="0"/>
          <w:bCs/>
          <w:snapToGrid w:val="0"/>
          <w:spacing w:val="4"/>
          <w:kern w:val="0"/>
        </w:rPr>
        <w:t>溝通不足</w:t>
      </w:r>
      <w:r w:rsidRPr="0015022B">
        <w:rPr>
          <w:rFonts w:hAnsi="標楷體" w:hint="eastAsia"/>
          <w:b w:val="0"/>
          <w:bCs/>
          <w:snapToGrid w:val="0"/>
          <w:spacing w:val="4"/>
          <w:kern w:val="0"/>
        </w:rPr>
        <w:t>等。執行階段常見之缺失，包括：</w:t>
      </w:r>
      <w:r w:rsidRPr="0015022B">
        <w:rPr>
          <w:rFonts w:hAnsi="標楷體"/>
          <w:b w:val="0"/>
          <w:bCs/>
          <w:snapToGrid w:val="0"/>
          <w:spacing w:val="4"/>
          <w:kern w:val="0"/>
        </w:rPr>
        <w:t>設計審查</w:t>
      </w:r>
      <w:r w:rsidRPr="0015022B">
        <w:rPr>
          <w:rFonts w:hAnsi="標楷體" w:hint="eastAsia"/>
          <w:b w:val="0"/>
          <w:bCs/>
          <w:snapToGrid w:val="0"/>
          <w:spacing w:val="4"/>
          <w:kern w:val="0"/>
        </w:rPr>
        <w:t>未盡</w:t>
      </w:r>
      <w:r w:rsidRPr="0015022B">
        <w:rPr>
          <w:rFonts w:hAnsi="標楷體"/>
          <w:b w:val="0"/>
          <w:bCs/>
          <w:snapToGrid w:val="0"/>
          <w:spacing w:val="4"/>
          <w:kern w:val="0"/>
        </w:rPr>
        <w:t>落實</w:t>
      </w:r>
      <w:r w:rsidRPr="0015022B">
        <w:rPr>
          <w:rFonts w:hAnsi="標楷體" w:hint="eastAsia"/>
          <w:b w:val="0"/>
          <w:bCs/>
          <w:snapToGrid w:val="0"/>
          <w:spacing w:val="4"/>
          <w:kern w:val="0"/>
        </w:rPr>
        <w:t>或</w:t>
      </w:r>
      <w:r w:rsidRPr="0015022B">
        <w:rPr>
          <w:rFonts w:hAnsi="標楷體"/>
          <w:b w:val="0"/>
          <w:bCs/>
          <w:snapToGrid w:val="0"/>
          <w:spacing w:val="4"/>
          <w:kern w:val="0"/>
        </w:rPr>
        <w:t>品質欠佳</w:t>
      </w:r>
      <w:r w:rsidRPr="0015022B">
        <w:rPr>
          <w:rFonts w:hAnsi="標楷體" w:hint="eastAsia"/>
          <w:b w:val="0"/>
          <w:bCs/>
          <w:snapToGrid w:val="0"/>
          <w:spacing w:val="4"/>
          <w:kern w:val="0"/>
        </w:rPr>
        <w:t>；招</w:t>
      </w:r>
      <w:r w:rsidRPr="0015022B">
        <w:rPr>
          <w:rFonts w:hAnsi="標楷體"/>
          <w:b w:val="0"/>
          <w:bCs/>
          <w:snapToGrid w:val="0"/>
          <w:spacing w:val="4"/>
          <w:kern w:val="0"/>
        </w:rPr>
        <w:t>標策略與採購管理效能過低</w:t>
      </w:r>
      <w:r w:rsidRPr="0015022B">
        <w:rPr>
          <w:rFonts w:hAnsi="標楷體" w:hint="eastAsia"/>
          <w:b w:val="0"/>
          <w:bCs/>
          <w:snapToGrid w:val="0"/>
          <w:spacing w:val="4"/>
          <w:kern w:val="0"/>
        </w:rPr>
        <w:t>；施</w:t>
      </w:r>
      <w:r w:rsidRPr="0015022B">
        <w:rPr>
          <w:rFonts w:hAnsi="標楷體"/>
          <w:b w:val="0"/>
          <w:bCs/>
          <w:snapToGrid w:val="0"/>
          <w:spacing w:val="4"/>
          <w:kern w:val="0"/>
        </w:rPr>
        <w:t>工履約管理及進度管控不力</w:t>
      </w:r>
      <w:r w:rsidRPr="0015022B">
        <w:rPr>
          <w:rFonts w:hAnsi="標楷體" w:hint="eastAsia"/>
          <w:b w:val="0"/>
          <w:bCs/>
          <w:snapToGrid w:val="0"/>
          <w:spacing w:val="4"/>
          <w:kern w:val="0"/>
        </w:rPr>
        <w:t>等。營運管理階段常見之缺失，包括：</w:t>
      </w:r>
      <w:r w:rsidRPr="0015022B">
        <w:rPr>
          <w:rFonts w:hAnsi="標楷體"/>
          <w:b w:val="0"/>
          <w:bCs/>
          <w:snapToGrid w:val="0"/>
          <w:spacing w:val="4"/>
          <w:kern w:val="0"/>
        </w:rPr>
        <w:t>設施完工後閒置且運用效益</w:t>
      </w:r>
      <w:proofErr w:type="gramStart"/>
      <w:r w:rsidRPr="0015022B">
        <w:rPr>
          <w:rFonts w:hAnsi="標楷體"/>
          <w:b w:val="0"/>
          <w:bCs/>
          <w:snapToGrid w:val="0"/>
          <w:spacing w:val="4"/>
          <w:kern w:val="0"/>
        </w:rPr>
        <w:t>不</w:t>
      </w:r>
      <w:proofErr w:type="gramEnd"/>
      <w:r w:rsidRPr="0015022B">
        <w:rPr>
          <w:rFonts w:hAnsi="標楷體"/>
          <w:b w:val="0"/>
          <w:bCs/>
          <w:snapToGrid w:val="0"/>
          <w:spacing w:val="4"/>
          <w:kern w:val="0"/>
        </w:rPr>
        <w:t>彰</w:t>
      </w:r>
      <w:r w:rsidRPr="0015022B">
        <w:rPr>
          <w:rFonts w:hAnsi="標楷體" w:hint="eastAsia"/>
          <w:b w:val="0"/>
          <w:bCs/>
          <w:snapToGrid w:val="0"/>
          <w:spacing w:val="4"/>
          <w:kern w:val="0"/>
        </w:rPr>
        <w:t>；</w:t>
      </w:r>
      <w:r w:rsidRPr="0015022B">
        <w:rPr>
          <w:rFonts w:hAnsi="標楷體"/>
          <w:b w:val="0"/>
          <w:bCs/>
          <w:snapToGrid w:val="0"/>
          <w:spacing w:val="4"/>
          <w:kern w:val="0"/>
        </w:rPr>
        <w:t>使用執照</w:t>
      </w:r>
      <w:r w:rsidRPr="0015022B">
        <w:rPr>
          <w:rFonts w:hAnsi="標楷體" w:hint="eastAsia"/>
          <w:b w:val="0"/>
          <w:bCs/>
          <w:snapToGrid w:val="0"/>
          <w:spacing w:val="4"/>
          <w:kern w:val="0"/>
        </w:rPr>
        <w:t>取得延誤或程序違法致影響啟用期程；</w:t>
      </w:r>
      <w:r w:rsidRPr="0015022B">
        <w:rPr>
          <w:rFonts w:hAnsi="標楷體"/>
          <w:b w:val="0"/>
          <w:bCs/>
          <w:snapToGrid w:val="0"/>
          <w:spacing w:val="4"/>
          <w:kern w:val="0"/>
        </w:rPr>
        <w:t>營運管理計畫及模式未</w:t>
      </w:r>
      <w:proofErr w:type="gramStart"/>
      <w:r w:rsidRPr="0015022B">
        <w:rPr>
          <w:rFonts w:hAnsi="標楷體"/>
          <w:b w:val="0"/>
          <w:bCs/>
          <w:snapToGrid w:val="0"/>
          <w:spacing w:val="4"/>
          <w:kern w:val="0"/>
        </w:rPr>
        <w:t>臻</w:t>
      </w:r>
      <w:proofErr w:type="gramEnd"/>
      <w:r w:rsidRPr="0015022B">
        <w:rPr>
          <w:rFonts w:hAnsi="標楷體"/>
          <w:b w:val="0"/>
          <w:bCs/>
          <w:snapToGrid w:val="0"/>
          <w:spacing w:val="4"/>
          <w:kern w:val="0"/>
        </w:rPr>
        <w:t>健全</w:t>
      </w:r>
      <w:r w:rsidRPr="0015022B">
        <w:rPr>
          <w:rFonts w:hAnsi="標楷體" w:hint="eastAsia"/>
          <w:b w:val="0"/>
          <w:bCs/>
          <w:snapToGrid w:val="0"/>
          <w:spacing w:val="4"/>
          <w:kern w:val="0"/>
        </w:rPr>
        <w:t>等，經函請行政院</w:t>
      </w:r>
      <w:proofErr w:type="gramStart"/>
      <w:r w:rsidR="009658C5" w:rsidRPr="0015022B">
        <w:rPr>
          <w:rFonts w:hAnsi="標楷體" w:hint="eastAsia"/>
          <w:b w:val="0"/>
          <w:bCs/>
          <w:snapToGrid w:val="0"/>
          <w:spacing w:val="4"/>
          <w:kern w:val="0"/>
        </w:rPr>
        <w:t>研</w:t>
      </w:r>
      <w:proofErr w:type="gramEnd"/>
      <w:r w:rsidR="009658C5" w:rsidRPr="0015022B">
        <w:rPr>
          <w:rFonts w:hAnsi="標楷體" w:hint="eastAsia"/>
          <w:b w:val="0"/>
          <w:bCs/>
          <w:snapToGrid w:val="0"/>
          <w:spacing w:val="4"/>
          <w:kern w:val="0"/>
        </w:rPr>
        <w:t>謀改善，以提升計畫執行</w:t>
      </w:r>
      <w:r w:rsidR="009658C5" w:rsidRPr="0015022B">
        <w:rPr>
          <w:rFonts w:hAnsi="標楷體"/>
          <w:b w:val="0"/>
          <w:bCs/>
          <w:snapToGrid w:val="0"/>
          <w:spacing w:val="4"/>
          <w:kern w:val="0"/>
        </w:rPr>
        <w:t>成效。</w:t>
      </w:r>
      <w:r w:rsidRPr="0015022B">
        <w:rPr>
          <w:rFonts w:hAnsi="標楷體" w:hint="eastAsia"/>
          <w:b w:val="0"/>
          <w:bCs/>
          <w:snapToGrid w:val="0"/>
          <w:spacing w:val="4"/>
          <w:kern w:val="0"/>
        </w:rPr>
        <w:t>據復：</w:t>
      </w:r>
      <w:r w:rsidRPr="0015022B">
        <w:rPr>
          <w:rFonts w:hAnsi="標楷體"/>
          <w:b w:val="0"/>
          <w:bCs/>
          <w:snapToGrid w:val="0"/>
          <w:spacing w:val="4"/>
          <w:kern w:val="0"/>
        </w:rPr>
        <w:t>前瞻計畫執行至114年底</w:t>
      </w:r>
      <w:r w:rsidR="00FC40FD" w:rsidRPr="0015022B">
        <w:rPr>
          <w:rFonts w:hAnsi="標楷體" w:hint="eastAsia"/>
          <w:b w:val="0"/>
          <w:bCs/>
          <w:snapToGrid w:val="0"/>
          <w:spacing w:val="4"/>
          <w:kern w:val="0"/>
        </w:rPr>
        <w:t>止</w:t>
      </w:r>
      <w:r w:rsidRPr="0015022B">
        <w:rPr>
          <w:rFonts w:hAnsi="標楷體"/>
          <w:b w:val="0"/>
          <w:bCs/>
          <w:snapToGrid w:val="0"/>
          <w:spacing w:val="4"/>
          <w:kern w:val="0"/>
        </w:rPr>
        <w:t>，501項分支計畫中仍有129項（25.75％）尚未完成</w:t>
      </w:r>
      <w:r w:rsidRPr="0015022B">
        <w:rPr>
          <w:rFonts w:hAnsi="標楷體"/>
          <w:b w:val="0"/>
          <w:bCs/>
          <w:snapToGrid w:val="0"/>
          <w:color w:val="000000" w:themeColor="text1"/>
          <w:spacing w:val="4"/>
          <w:kern w:val="0"/>
        </w:rPr>
        <w:t>，</w:t>
      </w:r>
      <w:r w:rsidRPr="0015022B">
        <w:rPr>
          <w:rFonts w:hAnsi="標楷體"/>
          <w:b w:val="0"/>
          <w:bCs/>
          <w:snapToGrid w:val="0"/>
          <w:spacing w:val="4"/>
          <w:kern w:val="0"/>
        </w:rPr>
        <w:t>主要係因</w:t>
      </w:r>
      <w:proofErr w:type="gramStart"/>
      <w:r w:rsidRPr="0015022B">
        <w:rPr>
          <w:rFonts w:hAnsi="標楷體" w:hint="eastAsia"/>
          <w:b w:val="0"/>
          <w:bCs/>
          <w:snapToGrid w:val="0"/>
          <w:spacing w:val="4"/>
          <w:kern w:val="0"/>
        </w:rPr>
        <w:t>新型冠</w:t>
      </w:r>
      <w:proofErr w:type="gramEnd"/>
      <w:r w:rsidRPr="0015022B">
        <w:rPr>
          <w:rFonts w:hAnsi="標楷體" w:hint="eastAsia"/>
          <w:b w:val="0"/>
          <w:bCs/>
          <w:snapToGrid w:val="0"/>
          <w:spacing w:val="4"/>
          <w:kern w:val="0"/>
        </w:rPr>
        <w:t>狀病毒肺炎</w:t>
      </w:r>
      <w:r w:rsidRPr="0015022B">
        <w:rPr>
          <w:rFonts w:hAnsi="標楷體"/>
          <w:b w:val="0"/>
          <w:bCs/>
          <w:snapToGrid w:val="0"/>
          <w:spacing w:val="4"/>
          <w:kern w:val="0"/>
        </w:rPr>
        <w:t>（COVID</w:t>
      </w:r>
      <w:proofErr w:type="gramStart"/>
      <w:r w:rsidRPr="0015022B">
        <w:rPr>
          <w:rFonts w:hAnsi="標楷體" w:hint="eastAsia"/>
          <w:b w:val="0"/>
          <w:bCs/>
          <w:snapToGrid w:val="0"/>
          <w:spacing w:val="4"/>
          <w:kern w:val="0"/>
        </w:rPr>
        <w:t>—</w:t>
      </w:r>
      <w:proofErr w:type="gramEnd"/>
      <w:r w:rsidRPr="0015022B">
        <w:rPr>
          <w:rFonts w:hAnsi="標楷體"/>
          <w:b w:val="0"/>
          <w:bCs/>
          <w:snapToGrid w:val="0"/>
          <w:spacing w:val="4"/>
          <w:kern w:val="0"/>
        </w:rPr>
        <w:t>19）</w:t>
      </w:r>
      <w:proofErr w:type="gramStart"/>
      <w:r w:rsidRPr="0015022B">
        <w:rPr>
          <w:rFonts w:hAnsi="標楷體"/>
          <w:b w:val="0"/>
          <w:bCs/>
          <w:snapToGrid w:val="0"/>
          <w:spacing w:val="4"/>
          <w:kern w:val="0"/>
        </w:rPr>
        <w:t>疫</w:t>
      </w:r>
      <w:proofErr w:type="gramEnd"/>
      <w:r w:rsidRPr="0015022B">
        <w:rPr>
          <w:rFonts w:hAnsi="標楷體"/>
          <w:b w:val="0"/>
          <w:bCs/>
          <w:snapToGrid w:val="0"/>
          <w:spacing w:val="4"/>
          <w:kern w:val="0"/>
        </w:rPr>
        <w:t>情、立法院預算審議與協商遲延、勞動力與物料短缺、營建物價上漲、颱風與極端降雨等不可抗力因素，致工程發包困難、工期與預算必須修正展延，影響計畫推動</w:t>
      </w:r>
      <w:r w:rsidR="00FC40FD" w:rsidRPr="0015022B">
        <w:rPr>
          <w:rFonts w:hAnsi="標楷體" w:hint="eastAsia"/>
          <w:b w:val="0"/>
          <w:bCs/>
          <w:snapToGrid w:val="0"/>
          <w:spacing w:val="4"/>
          <w:kern w:val="0"/>
        </w:rPr>
        <w:t>所致</w:t>
      </w:r>
      <w:r w:rsidRPr="0015022B">
        <w:rPr>
          <w:rFonts w:hAnsi="標楷體"/>
          <w:b w:val="0"/>
          <w:bCs/>
          <w:snapToGrid w:val="0"/>
          <w:spacing w:val="4"/>
          <w:kern w:val="0"/>
        </w:rPr>
        <w:t>；各中央執行機關已加速執行，國家發展委員會與</w:t>
      </w:r>
      <w:r w:rsidRPr="0015022B">
        <w:rPr>
          <w:rFonts w:hAnsi="標楷體" w:hint="eastAsia"/>
          <w:b w:val="0"/>
          <w:bCs/>
          <w:spacing w:val="4"/>
        </w:rPr>
        <w:t>行政院公共工程委員會</w:t>
      </w:r>
      <w:r w:rsidRPr="0015022B">
        <w:rPr>
          <w:rFonts w:hAnsi="標楷體"/>
          <w:b w:val="0"/>
          <w:bCs/>
          <w:snapToGrid w:val="0"/>
          <w:spacing w:val="4"/>
          <w:kern w:val="0"/>
        </w:rPr>
        <w:t>、</w:t>
      </w:r>
      <w:r w:rsidRPr="0015022B">
        <w:rPr>
          <w:rFonts w:hAnsi="標楷體" w:hint="eastAsia"/>
          <w:b w:val="0"/>
          <w:bCs/>
          <w:spacing w:val="4"/>
        </w:rPr>
        <w:t>國家科學及技術委員會</w:t>
      </w:r>
      <w:r w:rsidRPr="0015022B">
        <w:rPr>
          <w:rFonts w:hAnsi="標楷體"/>
          <w:b w:val="0"/>
          <w:bCs/>
          <w:snapToGrid w:val="0"/>
          <w:spacing w:val="4"/>
          <w:kern w:val="0"/>
        </w:rPr>
        <w:t>等前瞻計畫管考機關並</w:t>
      </w:r>
      <w:r w:rsidR="00FC40FD" w:rsidRPr="0015022B">
        <w:rPr>
          <w:rFonts w:hAnsi="標楷體"/>
          <w:b w:val="0"/>
          <w:bCs/>
          <w:snapToGrid w:val="0"/>
          <w:spacing w:val="4"/>
          <w:kern w:val="0"/>
        </w:rPr>
        <w:t>將</w:t>
      </w:r>
      <w:r w:rsidRPr="0015022B">
        <w:rPr>
          <w:rFonts w:hAnsi="標楷體"/>
          <w:b w:val="0"/>
          <w:bCs/>
          <w:snapToGrid w:val="0"/>
          <w:spacing w:val="4"/>
          <w:kern w:val="0"/>
        </w:rPr>
        <w:t>盡力協助解決執行困難，</w:t>
      </w:r>
      <w:r w:rsidR="00FC40FD" w:rsidRPr="0015022B">
        <w:rPr>
          <w:rFonts w:hAnsi="標楷體" w:hint="eastAsia"/>
          <w:b w:val="0"/>
          <w:bCs/>
          <w:snapToGrid w:val="0"/>
          <w:spacing w:val="4"/>
          <w:kern w:val="0"/>
        </w:rPr>
        <w:t>及</w:t>
      </w:r>
      <w:r w:rsidRPr="0015022B">
        <w:rPr>
          <w:rFonts w:hAnsi="標楷體"/>
          <w:b w:val="0"/>
          <w:bCs/>
          <w:snapToGrid w:val="0"/>
          <w:spacing w:val="4"/>
          <w:kern w:val="0"/>
        </w:rPr>
        <w:t>就本部查核前瞻計畫發現常見執行缺失，函請各中央執行機關參考防範，持續強化後續類此計畫進度管控，以確保計畫效益充分發揮。</w:t>
      </w:r>
    </w:p>
    <w:p w14:paraId="2780F33B" w14:textId="34871394" w:rsidR="0005083F" w:rsidRPr="00A86E36" w:rsidRDefault="0005083F" w:rsidP="00455646">
      <w:pPr>
        <w:pStyle w:val="04A"/>
        <w:widowControl w:val="0"/>
        <w:overflowPunct w:val="0"/>
        <w:autoSpaceDE w:val="0"/>
        <w:autoSpaceDN w:val="0"/>
        <w:adjustRightInd w:val="0"/>
        <w:snapToGrid w:val="0"/>
        <w:spacing w:beforeLines="0" w:before="0" w:line="540" w:lineRule="exact"/>
        <w:ind w:firstLine="561"/>
        <w:rPr>
          <w:snapToGrid w:val="0"/>
          <w:kern w:val="0"/>
        </w:rPr>
      </w:pPr>
      <w:r w:rsidRPr="00A86E36">
        <w:rPr>
          <w:rFonts w:hint="eastAsia"/>
          <w:snapToGrid w:val="0"/>
          <w:kern w:val="0"/>
        </w:rPr>
        <w:t>（</w:t>
      </w:r>
      <w:r w:rsidR="007857C9" w:rsidRPr="00A86E36">
        <w:rPr>
          <w:rFonts w:hint="eastAsia"/>
          <w:snapToGrid w:val="0"/>
          <w:kern w:val="0"/>
        </w:rPr>
        <w:t>二</w:t>
      </w:r>
      <w:r w:rsidRPr="00A86E36">
        <w:rPr>
          <w:rFonts w:hint="eastAsia"/>
          <w:snapToGrid w:val="0"/>
          <w:kern w:val="0"/>
        </w:rPr>
        <w:t>）</w:t>
      </w:r>
      <w:r w:rsidR="00567FDE" w:rsidRPr="00A86E36">
        <w:rPr>
          <w:rFonts w:hint="eastAsia"/>
          <w:snapToGrid w:val="0"/>
          <w:kern w:val="0"/>
        </w:rPr>
        <w:t xml:space="preserve">　</w:t>
      </w:r>
      <w:r w:rsidRPr="00A86E36">
        <w:rPr>
          <w:rFonts w:hint="eastAsia"/>
          <w:snapToGrid w:val="0"/>
          <w:kern w:val="0"/>
        </w:rPr>
        <w:t>前瞻計畫</w:t>
      </w:r>
      <w:r w:rsidR="007857C9" w:rsidRPr="00A86E36">
        <w:rPr>
          <w:rFonts w:hint="eastAsia"/>
          <w:snapToGrid w:val="0"/>
          <w:kern w:val="0"/>
        </w:rPr>
        <w:t>特別預算共分5期</w:t>
      </w:r>
      <w:r w:rsidR="00A1527D">
        <w:rPr>
          <w:rFonts w:hint="eastAsia"/>
          <w:snapToGrid w:val="0"/>
          <w:kern w:val="0"/>
        </w:rPr>
        <w:t>，</w:t>
      </w:r>
      <w:r w:rsidRPr="00A86E36">
        <w:rPr>
          <w:rFonts w:hint="eastAsia"/>
          <w:snapToGrid w:val="0"/>
          <w:kern w:val="0"/>
        </w:rPr>
        <w:t>執行8年餘，業於1</w:t>
      </w:r>
      <w:r w:rsidRPr="00A86E36">
        <w:rPr>
          <w:snapToGrid w:val="0"/>
          <w:kern w:val="0"/>
        </w:rPr>
        <w:t>14</w:t>
      </w:r>
      <w:r w:rsidRPr="00A86E36">
        <w:rPr>
          <w:rFonts w:hint="eastAsia"/>
          <w:snapToGrid w:val="0"/>
          <w:kern w:val="0"/>
        </w:rPr>
        <w:t>年底屆期，整體預算實現率逾</w:t>
      </w:r>
      <w:proofErr w:type="gramStart"/>
      <w:r w:rsidRPr="00A86E36">
        <w:rPr>
          <w:rFonts w:hint="eastAsia"/>
          <w:snapToGrid w:val="0"/>
          <w:kern w:val="0"/>
        </w:rPr>
        <w:t>9成</w:t>
      </w:r>
      <w:proofErr w:type="gramEnd"/>
      <w:r w:rsidRPr="00A86E36">
        <w:rPr>
          <w:rFonts w:hint="eastAsia"/>
          <w:snapToGrid w:val="0"/>
          <w:kern w:val="0"/>
        </w:rPr>
        <w:t>，惟部分主管機關未</w:t>
      </w:r>
      <w:proofErr w:type="gramStart"/>
      <w:r w:rsidRPr="00A86E36">
        <w:rPr>
          <w:rFonts w:hint="eastAsia"/>
          <w:snapToGrid w:val="0"/>
          <w:kern w:val="0"/>
        </w:rPr>
        <w:t>結清數金額</w:t>
      </w:r>
      <w:proofErr w:type="gramEnd"/>
      <w:r w:rsidRPr="00A86E36">
        <w:rPr>
          <w:rFonts w:hint="eastAsia"/>
          <w:snapToGrid w:val="0"/>
          <w:kern w:val="0"/>
        </w:rPr>
        <w:t>龐鉅，允宜針對預算執行落後原因</w:t>
      </w:r>
      <w:proofErr w:type="gramStart"/>
      <w:r w:rsidRPr="00A86E36">
        <w:rPr>
          <w:rFonts w:hint="eastAsia"/>
          <w:snapToGrid w:val="0"/>
          <w:kern w:val="0"/>
        </w:rPr>
        <w:t>研</w:t>
      </w:r>
      <w:proofErr w:type="gramEnd"/>
      <w:r w:rsidRPr="00A86E36">
        <w:rPr>
          <w:rFonts w:hint="eastAsia"/>
          <w:snapToGrid w:val="0"/>
          <w:kern w:val="0"/>
        </w:rPr>
        <w:t>謀改善。</w:t>
      </w:r>
    </w:p>
    <w:p w14:paraId="43032D85" w14:textId="30D77845" w:rsidR="008F2213" w:rsidRPr="00A86E36" w:rsidRDefault="0005083F" w:rsidP="005B0241">
      <w:pPr>
        <w:pStyle w:val="04A"/>
        <w:widowControl w:val="0"/>
        <w:overflowPunct w:val="0"/>
        <w:autoSpaceDE w:val="0"/>
        <w:autoSpaceDN w:val="0"/>
        <w:adjustRightInd w:val="0"/>
        <w:snapToGrid w:val="0"/>
        <w:spacing w:beforeLines="0" w:before="0" w:line="520" w:lineRule="exact"/>
        <w:ind w:firstLine="560"/>
        <w:rPr>
          <w:rFonts w:hAnsi="標楷體"/>
          <w:b w:val="0"/>
          <w:bCs/>
          <w:snapToGrid w:val="0"/>
          <w:kern w:val="0"/>
        </w:rPr>
      </w:pPr>
      <w:r w:rsidRPr="00A86E36">
        <w:rPr>
          <w:rFonts w:hAnsi="標楷體" w:hint="eastAsia"/>
          <w:b w:val="0"/>
          <w:bCs/>
          <w:snapToGrid w:val="0"/>
          <w:kern w:val="0"/>
        </w:rPr>
        <w:t>政府編列特別預算推動前瞻計畫，係</w:t>
      </w:r>
      <w:r w:rsidRPr="00A86E36">
        <w:rPr>
          <w:rFonts w:hAnsi="標楷體"/>
          <w:b w:val="0"/>
          <w:bCs/>
          <w:snapToGrid w:val="0"/>
          <w:kern w:val="0"/>
        </w:rPr>
        <w:t>為</w:t>
      </w:r>
      <w:r w:rsidRPr="00A86E36">
        <w:rPr>
          <w:rFonts w:hAnsi="標楷體" w:hint="eastAsia"/>
          <w:b w:val="0"/>
          <w:bCs/>
          <w:snapToGrid w:val="0"/>
          <w:kern w:val="0"/>
        </w:rPr>
        <w:t>完成長年受限年度經費無法達成之事，</w:t>
      </w:r>
      <w:r w:rsidRPr="00A86E36">
        <w:rPr>
          <w:rFonts w:hAnsi="標楷體"/>
          <w:b w:val="0"/>
          <w:bCs/>
          <w:snapToGrid w:val="0"/>
          <w:kern w:val="0"/>
        </w:rPr>
        <w:t>確保經費完整性</w:t>
      </w:r>
      <w:r w:rsidRPr="00A86E36">
        <w:rPr>
          <w:rFonts w:hAnsi="標楷體" w:hint="eastAsia"/>
          <w:b w:val="0"/>
          <w:bCs/>
          <w:snapToGrid w:val="0"/>
          <w:kern w:val="0"/>
        </w:rPr>
        <w:t>（</w:t>
      </w:r>
      <w:r w:rsidRPr="00A86E36">
        <w:rPr>
          <w:rFonts w:hAnsi="標楷體"/>
          <w:b w:val="0"/>
          <w:bCs/>
          <w:snapToGrid w:val="0"/>
          <w:kern w:val="0"/>
        </w:rPr>
        <w:t>專款專用</w:t>
      </w:r>
      <w:r w:rsidRPr="00A86E36">
        <w:rPr>
          <w:rFonts w:hAnsi="標楷體" w:hint="eastAsia"/>
          <w:b w:val="0"/>
          <w:bCs/>
          <w:snapToGrid w:val="0"/>
          <w:kern w:val="0"/>
        </w:rPr>
        <w:t>）</w:t>
      </w:r>
      <w:r w:rsidRPr="00A86E36">
        <w:rPr>
          <w:rFonts w:hAnsi="標楷體"/>
          <w:b w:val="0"/>
          <w:bCs/>
          <w:snapToGrid w:val="0"/>
          <w:kern w:val="0"/>
        </w:rPr>
        <w:t>與連續性</w:t>
      </w:r>
      <w:r w:rsidRPr="00A86E36">
        <w:rPr>
          <w:rFonts w:hAnsi="標楷體" w:hint="eastAsia"/>
          <w:b w:val="0"/>
          <w:bCs/>
          <w:snapToGrid w:val="0"/>
          <w:kern w:val="0"/>
        </w:rPr>
        <w:t>（</w:t>
      </w:r>
      <w:r w:rsidRPr="00A86E36">
        <w:rPr>
          <w:rFonts w:hAnsi="標楷體"/>
          <w:b w:val="0"/>
          <w:bCs/>
          <w:snapToGrid w:val="0"/>
          <w:kern w:val="0"/>
        </w:rPr>
        <w:t>跨年度延續</w:t>
      </w:r>
      <w:r w:rsidRPr="00A86E36">
        <w:rPr>
          <w:rFonts w:hAnsi="標楷體" w:hint="eastAsia"/>
          <w:b w:val="0"/>
          <w:bCs/>
          <w:snapToGrid w:val="0"/>
          <w:kern w:val="0"/>
        </w:rPr>
        <w:t>），於</w:t>
      </w:r>
      <w:r w:rsidRPr="00A86E36">
        <w:rPr>
          <w:rFonts w:hAnsi="標楷體"/>
          <w:b w:val="0"/>
          <w:bCs/>
          <w:snapToGrid w:val="0"/>
          <w:kern w:val="0"/>
        </w:rPr>
        <w:t>特定期間內加速執行</w:t>
      </w:r>
      <w:proofErr w:type="gramStart"/>
      <w:r w:rsidRPr="00A86E36">
        <w:rPr>
          <w:rFonts w:hAnsi="標楷體"/>
          <w:b w:val="0"/>
          <w:bCs/>
          <w:snapToGrid w:val="0"/>
          <w:kern w:val="0"/>
        </w:rPr>
        <w:t>攸</w:t>
      </w:r>
      <w:proofErr w:type="gramEnd"/>
      <w:r w:rsidRPr="00A86E36">
        <w:rPr>
          <w:rFonts w:hAnsi="標楷體"/>
          <w:b w:val="0"/>
          <w:bCs/>
          <w:snapToGrid w:val="0"/>
          <w:kern w:val="0"/>
        </w:rPr>
        <w:t>關國家長遠發展之重大基礎建設，</w:t>
      </w:r>
      <w:r w:rsidRPr="00A86E36">
        <w:rPr>
          <w:rFonts w:hAnsi="標楷體" w:hint="eastAsia"/>
          <w:b w:val="0"/>
          <w:bCs/>
          <w:snapToGrid w:val="0"/>
          <w:kern w:val="0"/>
        </w:rPr>
        <w:t>並</w:t>
      </w:r>
      <w:r w:rsidRPr="00A86E36">
        <w:rPr>
          <w:rFonts w:hAnsi="標楷體"/>
          <w:b w:val="0"/>
          <w:bCs/>
          <w:snapToGrid w:val="0"/>
          <w:kern w:val="0"/>
        </w:rPr>
        <w:t>發揮擴大公共支出、提振景氣及帶動需求之乘數效果。</w:t>
      </w:r>
      <w:r w:rsidRPr="00A86E36">
        <w:rPr>
          <w:rFonts w:hAnsi="標楷體" w:hint="eastAsia"/>
          <w:b w:val="0"/>
          <w:bCs/>
          <w:snapToGrid w:val="0"/>
          <w:kern w:val="0"/>
        </w:rPr>
        <w:t>行政院依據前瞻條例第7條第1項規定，於106至114年度已共編列5期前瞻計畫特別預算，其中第1期（106至107年度）、第2期（108至109年度）、第3期（1</w:t>
      </w:r>
      <w:r w:rsidRPr="00A86E36">
        <w:rPr>
          <w:rFonts w:hAnsi="標楷體"/>
          <w:b w:val="0"/>
          <w:bCs/>
          <w:snapToGrid w:val="0"/>
          <w:kern w:val="0"/>
        </w:rPr>
        <w:t>10</w:t>
      </w:r>
      <w:r w:rsidRPr="00A86E36">
        <w:rPr>
          <w:rFonts w:hAnsi="標楷體" w:hint="eastAsia"/>
          <w:b w:val="0"/>
          <w:bCs/>
          <w:snapToGrid w:val="0"/>
          <w:kern w:val="0"/>
        </w:rPr>
        <w:t>至1</w:t>
      </w:r>
      <w:r w:rsidRPr="00A86E36">
        <w:rPr>
          <w:rFonts w:hAnsi="標楷體"/>
          <w:b w:val="0"/>
          <w:bCs/>
          <w:snapToGrid w:val="0"/>
          <w:kern w:val="0"/>
        </w:rPr>
        <w:t>11</w:t>
      </w:r>
      <w:r w:rsidRPr="00A86E36">
        <w:rPr>
          <w:rFonts w:hAnsi="標楷體" w:hint="eastAsia"/>
          <w:b w:val="0"/>
          <w:bCs/>
          <w:snapToGrid w:val="0"/>
          <w:kern w:val="0"/>
        </w:rPr>
        <w:t>年度）、第4期（1</w:t>
      </w:r>
      <w:r w:rsidRPr="00A86E36">
        <w:rPr>
          <w:rFonts w:hAnsi="標楷體"/>
          <w:b w:val="0"/>
          <w:bCs/>
          <w:snapToGrid w:val="0"/>
          <w:kern w:val="0"/>
        </w:rPr>
        <w:t>12</w:t>
      </w:r>
      <w:r w:rsidRPr="00A86E36">
        <w:rPr>
          <w:rFonts w:hAnsi="標楷體" w:hint="eastAsia"/>
          <w:b w:val="0"/>
          <w:bCs/>
          <w:snapToGrid w:val="0"/>
          <w:kern w:val="0"/>
        </w:rPr>
        <w:t>至1</w:t>
      </w:r>
      <w:r w:rsidRPr="00A86E36">
        <w:rPr>
          <w:rFonts w:hAnsi="標楷體"/>
          <w:b w:val="0"/>
          <w:bCs/>
          <w:snapToGrid w:val="0"/>
          <w:kern w:val="0"/>
        </w:rPr>
        <w:t>13</w:t>
      </w:r>
      <w:r w:rsidRPr="00A86E36">
        <w:rPr>
          <w:rFonts w:hAnsi="標楷體" w:hint="eastAsia"/>
          <w:b w:val="0"/>
          <w:bCs/>
          <w:snapToGrid w:val="0"/>
          <w:kern w:val="0"/>
        </w:rPr>
        <w:t>年度）及第5期（</w:t>
      </w:r>
      <w:proofErr w:type="gramStart"/>
      <w:r w:rsidRPr="00A86E36">
        <w:rPr>
          <w:rFonts w:hAnsi="標楷體" w:hint="eastAsia"/>
          <w:b w:val="0"/>
          <w:bCs/>
          <w:snapToGrid w:val="0"/>
          <w:kern w:val="0"/>
        </w:rPr>
        <w:t>1</w:t>
      </w:r>
      <w:r w:rsidRPr="00A86E36">
        <w:rPr>
          <w:rFonts w:hAnsi="標楷體"/>
          <w:b w:val="0"/>
          <w:bCs/>
          <w:snapToGrid w:val="0"/>
          <w:kern w:val="0"/>
        </w:rPr>
        <w:t>1</w:t>
      </w:r>
      <w:r w:rsidRPr="00A86E36">
        <w:rPr>
          <w:rFonts w:hAnsi="標楷體" w:hint="eastAsia"/>
          <w:b w:val="0"/>
          <w:bCs/>
          <w:snapToGrid w:val="0"/>
          <w:kern w:val="0"/>
        </w:rPr>
        <w:t>4</w:t>
      </w:r>
      <w:proofErr w:type="gramEnd"/>
      <w:r w:rsidRPr="00A86E36">
        <w:rPr>
          <w:rFonts w:hAnsi="標楷體" w:hint="eastAsia"/>
          <w:b w:val="0"/>
          <w:bCs/>
          <w:snapToGrid w:val="0"/>
          <w:kern w:val="0"/>
        </w:rPr>
        <w:t>年度）分別編列1,07</w:t>
      </w:r>
      <w:r w:rsidRPr="00A86E36">
        <w:rPr>
          <w:rFonts w:hAnsi="標楷體"/>
          <w:b w:val="0"/>
          <w:bCs/>
          <w:snapToGrid w:val="0"/>
          <w:kern w:val="0"/>
        </w:rPr>
        <w:t>0</w:t>
      </w:r>
      <w:r w:rsidRPr="00A86E36">
        <w:rPr>
          <w:rFonts w:hAnsi="標楷體" w:hint="eastAsia"/>
          <w:b w:val="0"/>
          <w:bCs/>
          <w:snapToGrid w:val="0"/>
          <w:kern w:val="0"/>
        </w:rPr>
        <w:t>億</w:t>
      </w:r>
      <w:r w:rsidRPr="00A86E36">
        <w:rPr>
          <w:rFonts w:hAnsi="標楷體" w:hint="cs"/>
          <w:b w:val="0"/>
          <w:bCs/>
          <w:snapToGrid w:val="0"/>
          <w:kern w:val="0"/>
        </w:rPr>
        <w:t>7</w:t>
      </w:r>
      <w:r w:rsidRPr="00A86E36">
        <w:rPr>
          <w:rFonts w:hAnsi="標楷體"/>
          <w:b w:val="0"/>
          <w:bCs/>
          <w:snapToGrid w:val="0"/>
          <w:kern w:val="0"/>
        </w:rPr>
        <w:t>,084</w:t>
      </w:r>
      <w:r w:rsidRPr="00A86E36">
        <w:rPr>
          <w:rFonts w:hAnsi="標楷體" w:hint="eastAsia"/>
          <w:b w:val="0"/>
          <w:bCs/>
          <w:snapToGrid w:val="0"/>
          <w:kern w:val="0"/>
        </w:rPr>
        <w:t>萬餘元、2,2</w:t>
      </w:r>
      <w:r w:rsidRPr="00A86E36">
        <w:rPr>
          <w:rFonts w:hAnsi="標楷體"/>
          <w:b w:val="0"/>
          <w:bCs/>
          <w:snapToGrid w:val="0"/>
          <w:kern w:val="0"/>
        </w:rPr>
        <w:t>29</w:t>
      </w:r>
      <w:r w:rsidRPr="00A86E36">
        <w:rPr>
          <w:rFonts w:hAnsi="標楷體" w:hint="eastAsia"/>
          <w:b w:val="0"/>
          <w:bCs/>
          <w:snapToGrid w:val="0"/>
          <w:kern w:val="0"/>
        </w:rPr>
        <w:t>億</w:t>
      </w:r>
      <w:r w:rsidRPr="00A86E36">
        <w:rPr>
          <w:rFonts w:hAnsi="標楷體" w:hint="cs"/>
          <w:b w:val="0"/>
          <w:bCs/>
          <w:snapToGrid w:val="0"/>
          <w:kern w:val="0"/>
        </w:rPr>
        <w:t>5</w:t>
      </w:r>
      <w:r w:rsidRPr="00A86E36">
        <w:rPr>
          <w:rFonts w:hAnsi="標楷體"/>
          <w:b w:val="0"/>
          <w:bCs/>
          <w:snapToGrid w:val="0"/>
          <w:kern w:val="0"/>
        </w:rPr>
        <w:t>,405</w:t>
      </w:r>
      <w:r w:rsidRPr="00A86E36">
        <w:rPr>
          <w:rFonts w:hAnsi="標楷體" w:hint="eastAsia"/>
          <w:b w:val="0"/>
          <w:bCs/>
          <w:snapToGrid w:val="0"/>
          <w:kern w:val="0"/>
        </w:rPr>
        <w:t>萬餘元、2,298億</w:t>
      </w:r>
      <w:r w:rsidRPr="00A86E36">
        <w:rPr>
          <w:rFonts w:hAnsi="標楷體" w:hint="cs"/>
          <w:b w:val="0"/>
          <w:bCs/>
          <w:snapToGrid w:val="0"/>
          <w:kern w:val="0"/>
        </w:rPr>
        <w:t>3</w:t>
      </w:r>
      <w:r w:rsidRPr="00A86E36">
        <w:rPr>
          <w:rFonts w:hAnsi="標楷體"/>
          <w:b w:val="0"/>
          <w:bCs/>
          <w:snapToGrid w:val="0"/>
          <w:kern w:val="0"/>
        </w:rPr>
        <w:t>,046</w:t>
      </w:r>
      <w:r w:rsidRPr="00A86E36">
        <w:rPr>
          <w:rFonts w:hAnsi="標楷體" w:hint="eastAsia"/>
          <w:b w:val="0"/>
          <w:bCs/>
          <w:snapToGrid w:val="0"/>
          <w:kern w:val="0"/>
        </w:rPr>
        <w:t>萬餘元、2,</w:t>
      </w:r>
      <w:r w:rsidRPr="00A86E36">
        <w:rPr>
          <w:rFonts w:hAnsi="標楷體"/>
          <w:b w:val="0"/>
          <w:bCs/>
          <w:snapToGrid w:val="0"/>
          <w:kern w:val="0"/>
        </w:rPr>
        <w:t>098</w:t>
      </w:r>
      <w:r w:rsidRPr="00A86E36">
        <w:rPr>
          <w:rFonts w:hAnsi="標楷體" w:hint="eastAsia"/>
          <w:b w:val="0"/>
          <w:bCs/>
          <w:snapToGrid w:val="0"/>
          <w:kern w:val="0"/>
        </w:rPr>
        <w:t>億3</w:t>
      </w:r>
      <w:r w:rsidRPr="00A86E36">
        <w:rPr>
          <w:rFonts w:hAnsi="標楷體"/>
          <w:b w:val="0"/>
          <w:bCs/>
          <w:snapToGrid w:val="0"/>
          <w:kern w:val="0"/>
        </w:rPr>
        <w:t>,255</w:t>
      </w:r>
      <w:r w:rsidRPr="00A86E36">
        <w:rPr>
          <w:rFonts w:hAnsi="標楷體" w:hint="eastAsia"/>
          <w:b w:val="0"/>
          <w:bCs/>
          <w:snapToGrid w:val="0"/>
          <w:kern w:val="0"/>
        </w:rPr>
        <w:t>萬餘元及7</w:t>
      </w:r>
      <w:r w:rsidRPr="00A86E36">
        <w:rPr>
          <w:rFonts w:hAnsi="標楷體"/>
          <w:b w:val="0"/>
          <w:bCs/>
          <w:snapToGrid w:val="0"/>
          <w:kern w:val="0"/>
        </w:rPr>
        <w:t>01</w:t>
      </w:r>
      <w:r w:rsidRPr="00A86E36">
        <w:rPr>
          <w:rFonts w:hAnsi="標楷體" w:hint="eastAsia"/>
          <w:b w:val="0"/>
          <w:bCs/>
          <w:snapToGrid w:val="0"/>
          <w:kern w:val="0"/>
        </w:rPr>
        <w:t>億4</w:t>
      </w:r>
      <w:r w:rsidRPr="00A86E36">
        <w:rPr>
          <w:rFonts w:hAnsi="標楷體"/>
          <w:b w:val="0"/>
          <w:bCs/>
          <w:snapToGrid w:val="0"/>
          <w:kern w:val="0"/>
        </w:rPr>
        <w:t>,775</w:t>
      </w:r>
      <w:r w:rsidRPr="00A86E36">
        <w:rPr>
          <w:rFonts w:hAnsi="標楷體" w:hint="eastAsia"/>
          <w:b w:val="0"/>
          <w:bCs/>
          <w:snapToGrid w:val="0"/>
          <w:kern w:val="0"/>
        </w:rPr>
        <w:t>萬元，合計8,398億3,566萬餘元，</w:t>
      </w:r>
      <w:r w:rsidRPr="00A86E36">
        <w:rPr>
          <w:rFonts w:hAnsi="標楷體"/>
          <w:b w:val="0"/>
          <w:bCs/>
          <w:snapToGrid w:val="0"/>
          <w:kern w:val="0"/>
        </w:rPr>
        <w:t>由總統府、</w:t>
      </w:r>
      <w:r w:rsidRPr="00A86E36">
        <w:rPr>
          <w:rFonts w:hAnsi="標楷體" w:hint="eastAsia"/>
          <w:b w:val="0"/>
          <w:bCs/>
          <w:snapToGrid w:val="0"/>
          <w:kern w:val="0"/>
        </w:rPr>
        <w:t>行政院</w:t>
      </w:r>
      <w:r w:rsidRPr="00A86E36">
        <w:rPr>
          <w:rFonts w:hAnsi="標楷體"/>
          <w:b w:val="0"/>
          <w:bCs/>
          <w:snapToGrid w:val="0"/>
          <w:kern w:val="0"/>
        </w:rPr>
        <w:t>及內政部等</w:t>
      </w:r>
      <w:r w:rsidRPr="00A86E36">
        <w:rPr>
          <w:rFonts w:hAnsi="標楷體" w:hint="eastAsia"/>
          <w:b w:val="0"/>
          <w:bCs/>
          <w:snapToGrid w:val="0"/>
          <w:kern w:val="0"/>
        </w:rPr>
        <w:t>1</w:t>
      </w:r>
      <w:r w:rsidRPr="00A86E36">
        <w:rPr>
          <w:rFonts w:hAnsi="標楷體"/>
          <w:b w:val="0"/>
          <w:bCs/>
          <w:snapToGrid w:val="0"/>
          <w:kern w:val="0"/>
        </w:rPr>
        <w:t>9個主管機關</w:t>
      </w:r>
      <w:r w:rsidRPr="00A86E36">
        <w:rPr>
          <w:rFonts w:hAnsi="標楷體" w:hint="eastAsia"/>
          <w:b w:val="0"/>
          <w:bCs/>
          <w:snapToGrid w:val="0"/>
          <w:kern w:val="0"/>
        </w:rPr>
        <w:t>執行。經查</w:t>
      </w:r>
      <w:r w:rsidR="00FC40FD">
        <w:rPr>
          <w:rFonts w:hAnsi="標楷體" w:hint="eastAsia"/>
          <w:b w:val="0"/>
          <w:bCs/>
          <w:snapToGrid w:val="0"/>
          <w:kern w:val="0"/>
        </w:rPr>
        <w:t>，</w:t>
      </w:r>
      <w:r w:rsidRPr="00A86E36">
        <w:rPr>
          <w:rFonts w:hAnsi="標楷體" w:hint="eastAsia"/>
          <w:b w:val="0"/>
          <w:bCs/>
          <w:snapToGrid w:val="0"/>
          <w:kern w:val="0"/>
        </w:rPr>
        <w:t>第1期至第5期特別預算執行結果，</w:t>
      </w:r>
      <w:r w:rsidR="00567FDE" w:rsidRPr="00A86E36">
        <w:rPr>
          <w:rFonts w:hAnsi="標楷體" w:hint="eastAsia"/>
          <w:b w:val="0"/>
          <w:bCs/>
          <w:snapToGrid w:val="0"/>
          <w:kern w:val="0"/>
        </w:rPr>
        <w:t>截至1</w:t>
      </w:r>
      <w:r w:rsidR="00567FDE" w:rsidRPr="00A86E36">
        <w:rPr>
          <w:rFonts w:hAnsi="標楷體"/>
          <w:b w:val="0"/>
          <w:bCs/>
          <w:snapToGrid w:val="0"/>
          <w:kern w:val="0"/>
        </w:rPr>
        <w:t>1</w:t>
      </w:r>
      <w:r w:rsidR="00567FDE" w:rsidRPr="00A86E36">
        <w:rPr>
          <w:rFonts w:hAnsi="標楷體" w:hint="eastAsia"/>
          <w:b w:val="0"/>
          <w:bCs/>
          <w:snapToGrid w:val="0"/>
          <w:kern w:val="0"/>
        </w:rPr>
        <w:t>4年底</w:t>
      </w:r>
      <w:proofErr w:type="gramStart"/>
      <w:r w:rsidR="00567FDE" w:rsidRPr="00A86E36">
        <w:rPr>
          <w:rFonts w:hAnsi="標楷體" w:hint="eastAsia"/>
          <w:b w:val="0"/>
          <w:bCs/>
          <w:snapToGrid w:val="0"/>
          <w:kern w:val="0"/>
        </w:rPr>
        <w:t>止</w:t>
      </w:r>
      <w:proofErr w:type="gramEnd"/>
      <w:r w:rsidRPr="00A86E36">
        <w:rPr>
          <w:rFonts w:hAnsi="標楷體" w:hint="eastAsia"/>
          <w:b w:val="0"/>
          <w:bCs/>
          <w:snapToGrid w:val="0"/>
          <w:kern w:val="0"/>
        </w:rPr>
        <w:t>累計實現數為7,610億</w:t>
      </w:r>
      <w:r w:rsidR="001676B5" w:rsidRPr="00A86E36">
        <w:rPr>
          <w:rFonts w:hAnsi="標楷體" w:hint="eastAsia"/>
          <w:b w:val="0"/>
          <w:bCs/>
          <w:snapToGrid w:val="0"/>
          <w:kern w:val="0"/>
        </w:rPr>
        <w:t>8</w:t>
      </w:r>
      <w:r w:rsidRPr="00A86E36">
        <w:rPr>
          <w:rFonts w:hAnsi="標楷體"/>
          <w:b w:val="0"/>
          <w:bCs/>
          <w:snapToGrid w:val="0"/>
          <w:kern w:val="0"/>
        </w:rPr>
        <w:t>,</w:t>
      </w:r>
      <w:r w:rsidR="001676B5" w:rsidRPr="00A86E36">
        <w:rPr>
          <w:rFonts w:hAnsi="標楷體"/>
          <w:b w:val="0"/>
          <w:bCs/>
          <w:snapToGrid w:val="0"/>
          <w:kern w:val="0"/>
        </w:rPr>
        <w:t>746</w:t>
      </w:r>
      <w:r w:rsidRPr="00A86E36">
        <w:rPr>
          <w:rFonts w:hAnsi="標楷體" w:hint="eastAsia"/>
          <w:b w:val="0"/>
          <w:bCs/>
          <w:snapToGrid w:val="0"/>
          <w:kern w:val="0"/>
        </w:rPr>
        <w:t>萬餘元，占預算編列數之實現率已達</w:t>
      </w:r>
      <w:proofErr w:type="gramStart"/>
      <w:r w:rsidRPr="00A86E36">
        <w:rPr>
          <w:rFonts w:hAnsi="標楷體" w:hint="eastAsia"/>
          <w:b w:val="0"/>
          <w:bCs/>
          <w:snapToGrid w:val="0"/>
          <w:kern w:val="0"/>
        </w:rPr>
        <w:t>9成</w:t>
      </w:r>
      <w:proofErr w:type="gramEnd"/>
      <w:r w:rsidRPr="00A86E36">
        <w:rPr>
          <w:rFonts w:hAnsi="標楷體" w:hint="eastAsia"/>
          <w:b w:val="0"/>
          <w:bCs/>
          <w:snapToGrid w:val="0"/>
          <w:kern w:val="0"/>
        </w:rPr>
        <w:t>，</w:t>
      </w:r>
      <w:proofErr w:type="gramStart"/>
      <w:r w:rsidRPr="00A86E36">
        <w:rPr>
          <w:rFonts w:hAnsi="標楷體" w:hint="eastAsia"/>
          <w:b w:val="0"/>
          <w:bCs/>
          <w:snapToGrid w:val="0"/>
          <w:kern w:val="0"/>
        </w:rPr>
        <w:t>惟除第5期</w:t>
      </w:r>
      <w:proofErr w:type="gramEnd"/>
      <w:r w:rsidRPr="00A86E36">
        <w:rPr>
          <w:rFonts w:hAnsi="標楷體" w:hint="eastAsia"/>
          <w:b w:val="0"/>
          <w:bCs/>
          <w:snapToGrid w:val="0"/>
          <w:kern w:val="0"/>
        </w:rPr>
        <w:t>特別預算因立法審議程序，迄至114年7月初始公布，執行期間</w:t>
      </w:r>
      <w:bookmarkStart w:id="0" w:name="_Hlk228200304"/>
      <w:r w:rsidRPr="00A86E36">
        <w:rPr>
          <w:rFonts w:hAnsi="標楷體" w:hint="eastAsia"/>
          <w:b w:val="0"/>
          <w:bCs/>
          <w:snapToGrid w:val="0"/>
          <w:kern w:val="0"/>
        </w:rPr>
        <w:t>縮短</w:t>
      </w:r>
      <w:bookmarkEnd w:id="0"/>
      <w:r w:rsidRPr="00A86E36">
        <w:rPr>
          <w:rFonts w:hAnsi="標楷體" w:hint="eastAsia"/>
          <w:b w:val="0"/>
          <w:bCs/>
          <w:snapToGrid w:val="0"/>
          <w:kern w:val="0"/>
        </w:rPr>
        <w:t>，致實現率僅50.1</w:t>
      </w:r>
      <w:r w:rsidR="00500100" w:rsidRPr="00A86E36">
        <w:rPr>
          <w:rFonts w:hAnsi="標楷體"/>
          <w:b w:val="0"/>
          <w:bCs/>
          <w:snapToGrid w:val="0"/>
          <w:kern w:val="0"/>
        </w:rPr>
        <w:t>5</w:t>
      </w:r>
      <w:r w:rsidRPr="00A86E36">
        <w:rPr>
          <w:rFonts w:hAnsi="標楷體" w:hint="eastAsia"/>
          <w:b w:val="0"/>
          <w:bCs/>
          <w:snapToGrid w:val="0"/>
          <w:kern w:val="0"/>
        </w:rPr>
        <w:t>％外，</w:t>
      </w:r>
      <w:r w:rsidR="00FC40FD" w:rsidRPr="00A86E36">
        <w:rPr>
          <w:rFonts w:hAnsi="標楷體" w:hint="eastAsia"/>
          <w:b w:val="0"/>
          <w:bCs/>
          <w:snapToGrid w:val="0"/>
          <w:kern w:val="0"/>
        </w:rPr>
        <w:t>截至1</w:t>
      </w:r>
      <w:r w:rsidR="00FC40FD" w:rsidRPr="00A86E36">
        <w:rPr>
          <w:rFonts w:hAnsi="標楷體"/>
          <w:b w:val="0"/>
          <w:bCs/>
          <w:snapToGrid w:val="0"/>
          <w:kern w:val="0"/>
        </w:rPr>
        <w:t>1</w:t>
      </w:r>
      <w:r w:rsidR="00FC40FD" w:rsidRPr="00A86E36">
        <w:rPr>
          <w:rFonts w:hAnsi="標楷體" w:hint="eastAsia"/>
          <w:b w:val="0"/>
          <w:bCs/>
          <w:snapToGrid w:val="0"/>
          <w:kern w:val="0"/>
        </w:rPr>
        <w:t>4年底止</w:t>
      </w:r>
      <w:r w:rsidRPr="00A86E36">
        <w:rPr>
          <w:rFonts w:hAnsi="標楷體" w:hint="eastAsia"/>
          <w:b w:val="0"/>
          <w:bCs/>
          <w:snapToGrid w:val="0"/>
          <w:kern w:val="0"/>
        </w:rPr>
        <w:t>前瞻計畫第</w:t>
      </w:r>
      <w:r w:rsidR="005B0241" w:rsidRPr="00A86E36">
        <w:rPr>
          <w:noProof/>
        </w:rPr>
        <w:lastRenderedPageBreak/>
        <mc:AlternateContent>
          <mc:Choice Requires="wps">
            <w:drawing>
              <wp:anchor distT="45720" distB="45720" distL="114300" distR="114300" simplePos="0" relativeHeight="251659264" behindDoc="0" locked="0" layoutInCell="1" allowOverlap="1" wp14:anchorId="141C88DF" wp14:editId="59E9D7C8">
                <wp:simplePos x="0" y="0"/>
                <wp:positionH relativeFrom="margin">
                  <wp:posOffset>1174115</wp:posOffset>
                </wp:positionH>
                <wp:positionV relativeFrom="page">
                  <wp:posOffset>1003300</wp:posOffset>
                </wp:positionV>
                <wp:extent cx="5422900" cy="2800350"/>
                <wp:effectExtent l="0" t="0" r="0" b="0"/>
                <wp:wrapThrough wrapText="bothSides">
                  <wp:wrapPolygon edited="0">
                    <wp:start x="228" y="0"/>
                    <wp:lineTo x="228" y="21453"/>
                    <wp:lineTo x="21322" y="21453"/>
                    <wp:lineTo x="21322" y="0"/>
                    <wp:lineTo x="228" y="0"/>
                  </wp:wrapPolygon>
                </wp:wrapThrough>
                <wp:docPr id="1" name="文字方塊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22900" cy="2800350"/>
                        </a:xfrm>
                        <a:prstGeom prst="rect">
                          <a:avLst/>
                        </a:prstGeom>
                        <a:noFill/>
                        <a:ln w="9525">
                          <a:noFill/>
                          <a:miter lim="800000"/>
                          <a:headEnd/>
                          <a:tailEnd/>
                        </a:ln>
                      </wps:spPr>
                      <wps:txbx>
                        <w:txbxContent>
                          <w:tbl>
                            <w:tblPr>
                              <w:tblW w:w="8209" w:type="dxa"/>
                              <w:tblCellMar>
                                <w:left w:w="28" w:type="dxa"/>
                                <w:right w:w="28" w:type="dxa"/>
                              </w:tblCellMar>
                              <w:tblLook w:val="04A0" w:firstRow="1" w:lastRow="0" w:firstColumn="1" w:lastColumn="0" w:noHBand="0" w:noVBand="1"/>
                            </w:tblPr>
                            <w:tblGrid>
                              <w:gridCol w:w="993"/>
                              <w:gridCol w:w="1390"/>
                              <w:gridCol w:w="1246"/>
                              <w:gridCol w:w="881"/>
                              <w:gridCol w:w="1093"/>
                              <w:gridCol w:w="867"/>
                              <w:gridCol w:w="1739"/>
                            </w:tblGrid>
                            <w:tr w:rsidR="00DD52BE" w:rsidRPr="001478A7" w14:paraId="1C4D3268" w14:textId="77777777" w:rsidTr="00B5073B">
                              <w:trPr>
                                <w:trHeight w:val="431"/>
                              </w:trPr>
                              <w:tc>
                                <w:tcPr>
                                  <w:tcW w:w="8209" w:type="dxa"/>
                                  <w:gridSpan w:val="7"/>
                                  <w:tcBorders>
                                    <w:top w:val="nil"/>
                                    <w:left w:val="nil"/>
                                    <w:bottom w:val="nil"/>
                                    <w:right w:val="nil"/>
                                  </w:tcBorders>
                                </w:tcPr>
                                <w:p w14:paraId="7650FED5" w14:textId="77777777" w:rsidR="00DD52BE" w:rsidRPr="001478A7" w:rsidRDefault="00DD52BE" w:rsidP="00063359">
                                  <w:pPr>
                                    <w:widowControl/>
                                    <w:spacing w:line="240" w:lineRule="exact"/>
                                    <w:jc w:val="center"/>
                                    <w:rPr>
                                      <w:rFonts w:ascii="標楷體" w:eastAsia="標楷體" w:hAnsi="標楷體" w:cs="新細明體"/>
                                      <w:b/>
                                      <w:bCs/>
                                      <w:color w:val="000000"/>
                                      <w:kern w:val="0"/>
                                    </w:rPr>
                                  </w:pPr>
                                  <w:bookmarkStart w:id="1" w:name="_Hlk234155177"/>
                                  <w:r w:rsidRPr="001478A7">
                                    <w:rPr>
                                      <w:rFonts w:ascii="標楷體" w:eastAsia="標楷體" w:hAnsi="標楷體" w:cs="新細明體" w:hint="eastAsia"/>
                                      <w:b/>
                                      <w:bCs/>
                                      <w:color w:val="000000"/>
                                      <w:kern w:val="0"/>
                                    </w:rPr>
                                    <w:t>表1</w:t>
                                  </w:r>
                                  <w:r w:rsidRPr="001478A7">
                                    <w:rPr>
                                      <w:rFonts w:ascii="標楷體" w:eastAsia="標楷體" w:hAnsi="標楷體" w:cs="新細明體"/>
                                      <w:b/>
                                      <w:bCs/>
                                      <w:color w:val="000000"/>
                                      <w:kern w:val="0"/>
                                    </w:rPr>
                                    <w:t>-1</w:t>
                                  </w:r>
                                  <w:r w:rsidRPr="001478A7">
                                    <w:rPr>
                                      <w:rFonts w:ascii="標楷體" w:eastAsia="標楷體" w:hAnsi="標楷體" w:cs="新細明體" w:hint="eastAsia"/>
                                      <w:b/>
                                      <w:bCs/>
                                      <w:color w:val="000000"/>
                                      <w:kern w:val="0"/>
                                    </w:rPr>
                                    <w:t xml:space="preserve">　截至11</w:t>
                                  </w:r>
                                  <w:r w:rsidRPr="001478A7">
                                    <w:rPr>
                                      <w:rFonts w:ascii="標楷體" w:eastAsia="標楷體" w:hAnsi="標楷體" w:cs="新細明體"/>
                                      <w:b/>
                                      <w:bCs/>
                                      <w:color w:val="000000"/>
                                      <w:kern w:val="0"/>
                                    </w:rPr>
                                    <w:t>4</w:t>
                                  </w:r>
                                  <w:r w:rsidRPr="001478A7">
                                    <w:rPr>
                                      <w:rFonts w:ascii="標楷體" w:eastAsia="標楷體" w:hAnsi="標楷體" w:cs="新細明體" w:hint="eastAsia"/>
                                      <w:b/>
                                      <w:bCs/>
                                      <w:color w:val="000000"/>
                                      <w:kern w:val="0"/>
                                    </w:rPr>
                                    <w:t>年底前瞻計畫第1期至第</w:t>
                                  </w:r>
                                  <w:r w:rsidRPr="001478A7">
                                    <w:rPr>
                                      <w:rFonts w:ascii="標楷體" w:eastAsia="標楷體" w:hAnsi="標楷體" w:cs="新細明體"/>
                                      <w:b/>
                                      <w:bCs/>
                                      <w:color w:val="000000"/>
                                      <w:kern w:val="0"/>
                                    </w:rPr>
                                    <w:t>5</w:t>
                                  </w:r>
                                  <w:r w:rsidRPr="001478A7">
                                    <w:rPr>
                                      <w:rFonts w:ascii="標楷體" w:eastAsia="標楷體" w:hAnsi="標楷體" w:cs="新細明體" w:hint="eastAsia"/>
                                      <w:b/>
                                      <w:bCs/>
                                      <w:color w:val="000000"/>
                                      <w:kern w:val="0"/>
                                    </w:rPr>
                                    <w:t>期特別預算執行情形</w:t>
                                  </w:r>
                                </w:p>
                              </w:tc>
                            </w:tr>
                            <w:tr w:rsidR="00DD52BE" w:rsidRPr="001478A7" w14:paraId="3042C867" w14:textId="77777777" w:rsidTr="00B5073B">
                              <w:trPr>
                                <w:trHeight w:val="321"/>
                              </w:trPr>
                              <w:tc>
                                <w:tcPr>
                                  <w:tcW w:w="8209" w:type="dxa"/>
                                  <w:gridSpan w:val="7"/>
                                  <w:tcBorders>
                                    <w:top w:val="nil"/>
                                    <w:left w:val="nil"/>
                                    <w:bottom w:val="single" w:sz="4" w:space="0" w:color="auto"/>
                                    <w:right w:val="nil"/>
                                  </w:tcBorders>
                                </w:tcPr>
                                <w:p w14:paraId="58939187" w14:textId="77777777" w:rsidR="00DD52BE" w:rsidRPr="001478A7" w:rsidRDefault="00DD52BE" w:rsidP="00063359">
                                  <w:pPr>
                                    <w:widowControl/>
                                    <w:spacing w:line="240" w:lineRule="exact"/>
                                    <w:jc w:val="right"/>
                                    <w:rPr>
                                      <w:rFonts w:ascii="標楷體" w:eastAsia="標楷體" w:hAnsi="標楷體" w:cs="新細明體"/>
                                      <w:color w:val="000000"/>
                                      <w:kern w:val="0"/>
                                      <w:sz w:val="20"/>
                                      <w:szCs w:val="20"/>
                                    </w:rPr>
                                  </w:pPr>
                                  <w:r w:rsidRPr="001478A7">
                                    <w:rPr>
                                      <w:rFonts w:ascii="標楷體" w:eastAsia="標楷體" w:hAnsi="標楷體" w:cs="新細明體" w:hint="cs"/>
                                      <w:color w:val="000000"/>
                                      <w:kern w:val="0"/>
                                      <w:sz w:val="20"/>
                                      <w:szCs w:val="20"/>
                                    </w:rPr>
                                    <w:t>單位：新臺幣千元、％</w:t>
                                  </w:r>
                                </w:p>
                              </w:tc>
                            </w:tr>
                            <w:tr w:rsidR="00DD52BE" w:rsidRPr="001478A7" w14:paraId="6B1F767F" w14:textId="77777777" w:rsidTr="00B5073B">
                              <w:trPr>
                                <w:trHeight w:hRule="exact" w:val="394"/>
                              </w:trPr>
                              <w:tc>
                                <w:tcPr>
                                  <w:tcW w:w="993" w:type="dxa"/>
                                  <w:vMerge w:val="restart"/>
                                  <w:tcBorders>
                                    <w:top w:val="single" w:sz="4" w:space="0" w:color="auto"/>
                                    <w:left w:val="single" w:sz="4" w:space="0" w:color="auto"/>
                                    <w:bottom w:val="single" w:sz="4" w:space="0" w:color="auto"/>
                                    <w:right w:val="single" w:sz="4" w:space="0" w:color="auto"/>
                                  </w:tcBorders>
                                  <w:noWrap/>
                                  <w:vAlign w:val="center"/>
                                  <w:hideMark/>
                                </w:tcPr>
                                <w:p w14:paraId="0D0EE187" w14:textId="77777777" w:rsidR="00DD52BE" w:rsidRPr="001478A7" w:rsidRDefault="00DD52BE" w:rsidP="00063359">
                                  <w:pPr>
                                    <w:widowControl/>
                                    <w:spacing w:line="240" w:lineRule="exact"/>
                                    <w:jc w:val="center"/>
                                    <w:rPr>
                                      <w:rFonts w:ascii="標楷體" w:eastAsia="標楷體" w:hAnsi="標楷體" w:cs="新細明體"/>
                                      <w:color w:val="000000"/>
                                      <w:kern w:val="0"/>
                                      <w:sz w:val="20"/>
                                      <w:szCs w:val="20"/>
                                    </w:rPr>
                                  </w:pPr>
                                  <w:r w:rsidRPr="001478A7">
                                    <w:rPr>
                                      <w:rFonts w:ascii="標楷體" w:eastAsia="標楷體" w:hAnsi="標楷體" w:cs="新細明體" w:hint="eastAsia"/>
                                      <w:color w:val="000000"/>
                                      <w:kern w:val="0"/>
                                      <w:sz w:val="20"/>
                                      <w:szCs w:val="20"/>
                                    </w:rPr>
                                    <w:t>期別</w:t>
                                  </w:r>
                                </w:p>
                              </w:tc>
                              <w:tc>
                                <w:tcPr>
                                  <w:tcW w:w="1390" w:type="dxa"/>
                                  <w:vMerge w:val="restart"/>
                                  <w:tcBorders>
                                    <w:top w:val="single" w:sz="4" w:space="0" w:color="auto"/>
                                    <w:left w:val="single" w:sz="4" w:space="0" w:color="auto"/>
                                    <w:bottom w:val="single" w:sz="4" w:space="0" w:color="auto"/>
                                    <w:right w:val="single" w:sz="4" w:space="0" w:color="auto"/>
                                  </w:tcBorders>
                                  <w:vAlign w:val="center"/>
                                  <w:hideMark/>
                                </w:tcPr>
                                <w:p w14:paraId="0EEE9DCF" w14:textId="77777777" w:rsidR="00DD52BE" w:rsidRPr="001478A7" w:rsidRDefault="00DD52BE" w:rsidP="00063359">
                                  <w:pPr>
                                    <w:widowControl/>
                                    <w:spacing w:line="240" w:lineRule="exact"/>
                                    <w:jc w:val="center"/>
                                    <w:rPr>
                                      <w:rFonts w:ascii="標楷體" w:eastAsia="標楷體" w:hAnsi="標楷體" w:cs="新細明體"/>
                                      <w:color w:val="000000"/>
                                      <w:kern w:val="0"/>
                                      <w:sz w:val="20"/>
                                      <w:szCs w:val="20"/>
                                    </w:rPr>
                                  </w:pPr>
                                  <w:r w:rsidRPr="001478A7">
                                    <w:rPr>
                                      <w:rFonts w:ascii="標楷體" w:eastAsia="標楷體" w:hAnsi="標楷體" w:cs="新細明體" w:hint="cs"/>
                                      <w:color w:val="000000"/>
                                      <w:kern w:val="0"/>
                                      <w:sz w:val="20"/>
                                      <w:szCs w:val="20"/>
                                    </w:rPr>
                                    <w:t>預算數</w:t>
                                  </w:r>
                                </w:p>
                              </w:tc>
                              <w:tc>
                                <w:tcPr>
                                  <w:tcW w:w="2127" w:type="dxa"/>
                                  <w:gridSpan w:val="2"/>
                                  <w:tcBorders>
                                    <w:top w:val="single" w:sz="4" w:space="0" w:color="auto"/>
                                    <w:left w:val="single" w:sz="4" w:space="0" w:color="auto"/>
                                    <w:bottom w:val="single" w:sz="4" w:space="0" w:color="auto"/>
                                    <w:right w:val="single" w:sz="4" w:space="0" w:color="auto"/>
                                  </w:tcBorders>
                                  <w:vAlign w:val="center"/>
                                  <w:hideMark/>
                                </w:tcPr>
                                <w:p w14:paraId="7328D6A7" w14:textId="77777777" w:rsidR="00DD52BE" w:rsidRPr="001478A7" w:rsidRDefault="00DD52BE" w:rsidP="00063359">
                                  <w:pPr>
                                    <w:widowControl/>
                                    <w:spacing w:line="240" w:lineRule="exact"/>
                                    <w:jc w:val="center"/>
                                    <w:rPr>
                                      <w:rFonts w:ascii="標楷體" w:eastAsia="標楷體" w:hAnsi="標楷體" w:cs="新細明體"/>
                                      <w:color w:val="000000"/>
                                      <w:kern w:val="0"/>
                                      <w:sz w:val="20"/>
                                      <w:szCs w:val="20"/>
                                    </w:rPr>
                                  </w:pPr>
                                  <w:r w:rsidRPr="001478A7">
                                    <w:rPr>
                                      <w:rFonts w:ascii="標楷體" w:eastAsia="標楷體" w:hAnsi="標楷體" w:cs="新細明體" w:hint="cs"/>
                                      <w:color w:val="000000"/>
                                      <w:kern w:val="0"/>
                                      <w:sz w:val="20"/>
                                      <w:szCs w:val="20"/>
                                    </w:rPr>
                                    <w:t>實現數</w:t>
                                  </w:r>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00BFB750" w14:textId="77777777" w:rsidR="00DD52BE" w:rsidRPr="001478A7" w:rsidRDefault="00DD52BE" w:rsidP="00063359">
                                  <w:pPr>
                                    <w:widowControl/>
                                    <w:spacing w:line="240" w:lineRule="exact"/>
                                    <w:jc w:val="center"/>
                                    <w:rPr>
                                      <w:rFonts w:ascii="標楷體" w:eastAsia="標楷體" w:hAnsi="標楷體" w:cs="新細明體"/>
                                      <w:color w:val="000000"/>
                                      <w:kern w:val="0"/>
                                      <w:sz w:val="20"/>
                                      <w:szCs w:val="20"/>
                                    </w:rPr>
                                  </w:pPr>
                                  <w:r w:rsidRPr="001478A7">
                                    <w:rPr>
                                      <w:rFonts w:ascii="標楷體" w:eastAsia="標楷體" w:hAnsi="標楷體" w:cs="新細明體" w:hint="cs"/>
                                      <w:color w:val="000000"/>
                                      <w:kern w:val="0"/>
                                      <w:sz w:val="20"/>
                                      <w:szCs w:val="20"/>
                                    </w:rPr>
                                    <w:t>應付保留數</w:t>
                                  </w:r>
                                </w:p>
                              </w:tc>
                              <w:tc>
                                <w:tcPr>
                                  <w:tcW w:w="1739" w:type="dxa"/>
                                  <w:vMerge w:val="restart"/>
                                  <w:tcBorders>
                                    <w:top w:val="single" w:sz="4" w:space="0" w:color="auto"/>
                                    <w:left w:val="nil"/>
                                    <w:right w:val="single" w:sz="4" w:space="0" w:color="auto"/>
                                  </w:tcBorders>
                                  <w:vAlign w:val="center"/>
                                  <w:hideMark/>
                                </w:tcPr>
                                <w:p w14:paraId="55E8283E" w14:textId="77777777" w:rsidR="00DD52BE" w:rsidRPr="001478A7" w:rsidRDefault="00DD52BE" w:rsidP="00063359">
                                  <w:pPr>
                                    <w:widowControl/>
                                    <w:spacing w:line="240" w:lineRule="exact"/>
                                    <w:jc w:val="center"/>
                                    <w:rPr>
                                      <w:rFonts w:ascii="標楷體" w:eastAsia="標楷體" w:hAnsi="標楷體" w:cs="新細明體"/>
                                      <w:color w:val="000000"/>
                                      <w:kern w:val="0"/>
                                      <w:sz w:val="20"/>
                                      <w:szCs w:val="20"/>
                                    </w:rPr>
                                  </w:pPr>
                                  <w:r w:rsidRPr="001478A7">
                                    <w:rPr>
                                      <w:rFonts w:ascii="標楷體" w:eastAsia="標楷體" w:hAnsi="標楷體" w:cs="新細明體" w:hint="cs"/>
                                      <w:color w:val="000000"/>
                                      <w:kern w:val="0"/>
                                      <w:sz w:val="20"/>
                                      <w:szCs w:val="20"/>
                                    </w:rPr>
                                    <w:t>賸餘</w:t>
                                  </w:r>
                                </w:p>
                                <w:p w14:paraId="465CA47F" w14:textId="77777777" w:rsidR="00DD52BE" w:rsidRPr="001478A7" w:rsidRDefault="00DD52BE" w:rsidP="001478A7">
                                  <w:pPr>
                                    <w:spacing w:line="240" w:lineRule="exact"/>
                                    <w:ind w:left="-1"/>
                                    <w:jc w:val="center"/>
                                    <w:rPr>
                                      <w:rFonts w:ascii="標楷體" w:eastAsia="標楷體" w:hAnsi="標楷體" w:cs="新細明體"/>
                                      <w:color w:val="000000"/>
                                      <w:kern w:val="0"/>
                                      <w:sz w:val="20"/>
                                      <w:szCs w:val="20"/>
                                    </w:rPr>
                                  </w:pPr>
                                  <w:r w:rsidRPr="001478A7">
                                    <w:rPr>
                                      <w:rFonts w:ascii="標楷體" w:eastAsia="標楷體" w:hAnsi="標楷體" w:cs="新細明體" w:hint="cs"/>
                                      <w:color w:val="000000"/>
                                      <w:kern w:val="0"/>
                                      <w:sz w:val="20"/>
                                      <w:szCs w:val="20"/>
                                    </w:rPr>
                                    <w:t>（減免、註銷數）</w:t>
                                  </w:r>
                                </w:p>
                              </w:tc>
                            </w:tr>
                            <w:tr w:rsidR="00DD52BE" w:rsidRPr="001478A7" w14:paraId="47E7EF64" w14:textId="77777777" w:rsidTr="00B5073B">
                              <w:trPr>
                                <w:trHeight w:hRule="exact" w:val="414"/>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3111E897" w14:textId="77777777" w:rsidR="00DD52BE" w:rsidRPr="001478A7" w:rsidRDefault="00DD52BE" w:rsidP="00063359">
                                  <w:pPr>
                                    <w:widowControl/>
                                    <w:spacing w:line="240" w:lineRule="exact"/>
                                    <w:rPr>
                                      <w:rFonts w:ascii="標楷體" w:eastAsia="標楷體" w:hAnsi="標楷體" w:cs="新細明體"/>
                                      <w:color w:val="000000"/>
                                      <w:kern w:val="0"/>
                                      <w:sz w:val="20"/>
                                      <w:szCs w:val="20"/>
                                    </w:rPr>
                                  </w:pPr>
                                </w:p>
                              </w:tc>
                              <w:tc>
                                <w:tcPr>
                                  <w:tcW w:w="1390" w:type="dxa"/>
                                  <w:vMerge/>
                                  <w:tcBorders>
                                    <w:top w:val="single" w:sz="4" w:space="0" w:color="auto"/>
                                    <w:left w:val="single" w:sz="4" w:space="0" w:color="auto"/>
                                    <w:bottom w:val="single" w:sz="4" w:space="0" w:color="auto"/>
                                    <w:right w:val="single" w:sz="4" w:space="0" w:color="auto"/>
                                  </w:tcBorders>
                                  <w:vAlign w:val="center"/>
                                  <w:hideMark/>
                                </w:tcPr>
                                <w:p w14:paraId="1714A57A" w14:textId="77777777" w:rsidR="00DD52BE" w:rsidRPr="001478A7" w:rsidRDefault="00DD52BE" w:rsidP="00063359">
                                  <w:pPr>
                                    <w:widowControl/>
                                    <w:spacing w:line="240" w:lineRule="exact"/>
                                    <w:rPr>
                                      <w:rFonts w:ascii="標楷體" w:eastAsia="標楷體" w:hAnsi="標楷體" w:cs="新細明體"/>
                                      <w:color w:val="000000"/>
                                      <w:kern w:val="0"/>
                                      <w:sz w:val="20"/>
                                      <w:szCs w:val="20"/>
                                    </w:rPr>
                                  </w:pPr>
                                </w:p>
                              </w:tc>
                              <w:tc>
                                <w:tcPr>
                                  <w:tcW w:w="1246" w:type="dxa"/>
                                  <w:tcBorders>
                                    <w:top w:val="single" w:sz="4" w:space="0" w:color="auto"/>
                                    <w:left w:val="single" w:sz="4" w:space="0" w:color="auto"/>
                                    <w:bottom w:val="single" w:sz="4" w:space="0" w:color="auto"/>
                                    <w:right w:val="single" w:sz="4" w:space="0" w:color="auto"/>
                                  </w:tcBorders>
                                  <w:vAlign w:val="center"/>
                                  <w:hideMark/>
                                </w:tcPr>
                                <w:p w14:paraId="0E1CEAC7" w14:textId="77777777" w:rsidR="00DD52BE" w:rsidRPr="001478A7" w:rsidRDefault="00DD52BE" w:rsidP="00063359">
                                  <w:pPr>
                                    <w:widowControl/>
                                    <w:spacing w:line="240" w:lineRule="exact"/>
                                    <w:jc w:val="center"/>
                                    <w:rPr>
                                      <w:rFonts w:ascii="標楷體" w:eastAsia="標楷體" w:hAnsi="標楷體" w:cs="新細明體"/>
                                      <w:color w:val="000000"/>
                                      <w:kern w:val="0"/>
                                      <w:sz w:val="20"/>
                                      <w:szCs w:val="20"/>
                                    </w:rPr>
                                  </w:pPr>
                                  <w:r w:rsidRPr="001478A7">
                                    <w:rPr>
                                      <w:rFonts w:ascii="標楷體" w:eastAsia="標楷體" w:hAnsi="標楷體" w:cs="新細明體" w:hint="cs"/>
                                      <w:color w:val="000000"/>
                                      <w:kern w:val="0"/>
                                      <w:sz w:val="20"/>
                                      <w:szCs w:val="20"/>
                                    </w:rPr>
                                    <w:t>金額</w:t>
                                  </w:r>
                                </w:p>
                              </w:tc>
                              <w:tc>
                                <w:tcPr>
                                  <w:tcW w:w="881" w:type="dxa"/>
                                  <w:tcBorders>
                                    <w:top w:val="single" w:sz="4" w:space="0" w:color="auto"/>
                                    <w:left w:val="nil"/>
                                    <w:bottom w:val="single" w:sz="4" w:space="0" w:color="auto"/>
                                    <w:right w:val="single" w:sz="4" w:space="0" w:color="auto"/>
                                  </w:tcBorders>
                                  <w:vAlign w:val="center"/>
                                </w:tcPr>
                                <w:p w14:paraId="06678347" w14:textId="77777777" w:rsidR="00DD52BE" w:rsidRPr="001478A7" w:rsidRDefault="00DD52BE" w:rsidP="00063359">
                                  <w:pPr>
                                    <w:widowControl/>
                                    <w:spacing w:line="240" w:lineRule="exact"/>
                                    <w:jc w:val="center"/>
                                    <w:rPr>
                                      <w:rFonts w:ascii="標楷體" w:eastAsia="標楷體" w:hAnsi="標楷體" w:cs="新細明體"/>
                                      <w:color w:val="000000"/>
                                      <w:kern w:val="0"/>
                                      <w:sz w:val="20"/>
                                      <w:szCs w:val="20"/>
                                    </w:rPr>
                                  </w:pPr>
                                  <w:r w:rsidRPr="001478A7">
                                    <w:rPr>
                                      <w:rFonts w:ascii="標楷體" w:eastAsia="標楷體" w:hAnsi="標楷體" w:cs="新細明體" w:hint="cs"/>
                                      <w:color w:val="000000"/>
                                      <w:kern w:val="0"/>
                                      <w:sz w:val="20"/>
                                      <w:szCs w:val="20"/>
                                    </w:rPr>
                                    <w:t>比率</w:t>
                                  </w:r>
                                </w:p>
                              </w:tc>
                              <w:tc>
                                <w:tcPr>
                                  <w:tcW w:w="1093" w:type="dxa"/>
                                  <w:tcBorders>
                                    <w:top w:val="nil"/>
                                    <w:left w:val="single" w:sz="4" w:space="0" w:color="auto"/>
                                    <w:bottom w:val="single" w:sz="4" w:space="0" w:color="auto"/>
                                    <w:right w:val="single" w:sz="4" w:space="0" w:color="auto"/>
                                  </w:tcBorders>
                                  <w:vAlign w:val="center"/>
                                  <w:hideMark/>
                                </w:tcPr>
                                <w:p w14:paraId="4C23E9FF" w14:textId="77777777" w:rsidR="00DD52BE" w:rsidRPr="001478A7" w:rsidRDefault="00DD52BE" w:rsidP="00063359">
                                  <w:pPr>
                                    <w:widowControl/>
                                    <w:spacing w:line="240" w:lineRule="exact"/>
                                    <w:jc w:val="center"/>
                                    <w:rPr>
                                      <w:rFonts w:ascii="標楷體" w:eastAsia="標楷體" w:hAnsi="標楷體" w:cs="新細明體"/>
                                      <w:color w:val="000000"/>
                                      <w:kern w:val="0"/>
                                      <w:sz w:val="20"/>
                                      <w:szCs w:val="20"/>
                                    </w:rPr>
                                  </w:pPr>
                                  <w:r w:rsidRPr="001478A7">
                                    <w:rPr>
                                      <w:rFonts w:ascii="標楷體" w:eastAsia="標楷體" w:hAnsi="標楷體" w:cs="新細明體" w:hint="cs"/>
                                      <w:color w:val="000000"/>
                                      <w:kern w:val="0"/>
                                      <w:sz w:val="20"/>
                                      <w:szCs w:val="20"/>
                                    </w:rPr>
                                    <w:t>金額</w:t>
                                  </w:r>
                                </w:p>
                              </w:tc>
                              <w:tc>
                                <w:tcPr>
                                  <w:tcW w:w="867" w:type="dxa"/>
                                  <w:tcBorders>
                                    <w:top w:val="nil"/>
                                    <w:left w:val="nil"/>
                                    <w:bottom w:val="single" w:sz="4" w:space="0" w:color="auto"/>
                                    <w:right w:val="single" w:sz="4" w:space="0" w:color="auto"/>
                                  </w:tcBorders>
                                  <w:vAlign w:val="center"/>
                                  <w:hideMark/>
                                </w:tcPr>
                                <w:p w14:paraId="18D4C61D" w14:textId="77777777" w:rsidR="00DD52BE" w:rsidRPr="001478A7" w:rsidRDefault="00DD52BE" w:rsidP="00063359">
                                  <w:pPr>
                                    <w:widowControl/>
                                    <w:spacing w:line="240" w:lineRule="exact"/>
                                    <w:jc w:val="center"/>
                                    <w:rPr>
                                      <w:rFonts w:ascii="標楷體" w:eastAsia="標楷體" w:hAnsi="標楷體" w:cs="新細明體"/>
                                      <w:color w:val="000000"/>
                                      <w:kern w:val="0"/>
                                      <w:sz w:val="20"/>
                                      <w:szCs w:val="20"/>
                                    </w:rPr>
                                  </w:pPr>
                                  <w:r w:rsidRPr="001478A7">
                                    <w:rPr>
                                      <w:rFonts w:ascii="標楷體" w:eastAsia="標楷體" w:hAnsi="標楷體" w:cs="新細明體" w:hint="cs"/>
                                      <w:color w:val="000000"/>
                                      <w:kern w:val="0"/>
                                      <w:sz w:val="20"/>
                                      <w:szCs w:val="20"/>
                                    </w:rPr>
                                    <w:t>比率</w:t>
                                  </w:r>
                                </w:p>
                              </w:tc>
                              <w:tc>
                                <w:tcPr>
                                  <w:tcW w:w="1739" w:type="dxa"/>
                                  <w:vMerge/>
                                  <w:tcBorders>
                                    <w:left w:val="nil"/>
                                    <w:bottom w:val="single" w:sz="4" w:space="0" w:color="auto"/>
                                    <w:right w:val="single" w:sz="4" w:space="0" w:color="auto"/>
                                  </w:tcBorders>
                                  <w:vAlign w:val="center"/>
                                  <w:hideMark/>
                                </w:tcPr>
                                <w:p w14:paraId="35C0FE48" w14:textId="77777777" w:rsidR="00DD52BE" w:rsidRPr="001478A7" w:rsidRDefault="00DD52BE" w:rsidP="00063359">
                                  <w:pPr>
                                    <w:widowControl/>
                                    <w:spacing w:line="240" w:lineRule="exact"/>
                                    <w:jc w:val="center"/>
                                    <w:rPr>
                                      <w:rFonts w:ascii="標楷體" w:eastAsia="標楷體" w:hAnsi="標楷體" w:cs="新細明體"/>
                                      <w:color w:val="000000"/>
                                      <w:kern w:val="0"/>
                                      <w:sz w:val="20"/>
                                      <w:szCs w:val="20"/>
                                    </w:rPr>
                                  </w:pPr>
                                </w:p>
                              </w:tc>
                            </w:tr>
                            <w:tr w:rsidR="00DD52BE" w:rsidRPr="001478A7" w14:paraId="691BB73D" w14:textId="77777777" w:rsidTr="00391200">
                              <w:trPr>
                                <w:trHeight w:hRule="exact" w:val="397"/>
                              </w:trPr>
                              <w:tc>
                                <w:tcPr>
                                  <w:tcW w:w="993" w:type="dxa"/>
                                  <w:tcBorders>
                                    <w:top w:val="nil"/>
                                    <w:left w:val="single" w:sz="4" w:space="0" w:color="auto"/>
                                    <w:bottom w:val="single" w:sz="4" w:space="0" w:color="auto"/>
                                    <w:right w:val="single" w:sz="4" w:space="0" w:color="auto"/>
                                  </w:tcBorders>
                                  <w:noWrap/>
                                  <w:vAlign w:val="center"/>
                                </w:tcPr>
                                <w:p w14:paraId="27D7A400" w14:textId="77777777" w:rsidR="00DD52BE" w:rsidRPr="001478A7" w:rsidRDefault="00DD52BE" w:rsidP="00BD556E">
                                  <w:pPr>
                                    <w:widowControl/>
                                    <w:spacing w:line="240" w:lineRule="exact"/>
                                    <w:jc w:val="center"/>
                                    <w:rPr>
                                      <w:rFonts w:ascii="標楷體" w:eastAsia="標楷體" w:hAnsi="標楷體" w:cs="新細明體"/>
                                      <w:b/>
                                      <w:bCs/>
                                      <w:color w:val="000000"/>
                                      <w:kern w:val="0"/>
                                      <w:sz w:val="20"/>
                                      <w:szCs w:val="20"/>
                                    </w:rPr>
                                  </w:pPr>
                                  <w:r w:rsidRPr="001478A7">
                                    <w:rPr>
                                      <w:rFonts w:ascii="標楷體" w:eastAsia="標楷體" w:hAnsi="標楷體" w:cs="新細明體" w:hint="eastAsia"/>
                                      <w:b/>
                                      <w:bCs/>
                                      <w:color w:val="000000"/>
                                      <w:kern w:val="0"/>
                                      <w:sz w:val="20"/>
                                      <w:szCs w:val="20"/>
                                    </w:rPr>
                                    <w:t>合計</w:t>
                                  </w:r>
                                </w:p>
                              </w:tc>
                              <w:tc>
                                <w:tcPr>
                                  <w:tcW w:w="1390" w:type="dxa"/>
                                  <w:tcBorders>
                                    <w:top w:val="nil"/>
                                    <w:left w:val="nil"/>
                                    <w:bottom w:val="single" w:sz="4" w:space="0" w:color="auto"/>
                                    <w:right w:val="single" w:sz="4" w:space="0" w:color="auto"/>
                                  </w:tcBorders>
                                  <w:noWrap/>
                                  <w:vAlign w:val="center"/>
                                </w:tcPr>
                                <w:p w14:paraId="16BB5138" w14:textId="77777777" w:rsidR="00DD52BE" w:rsidRPr="001478A7" w:rsidRDefault="00DD52BE" w:rsidP="00BD556E">
                                  <w:pPr>
                                    <w:widowControl/>
                                    <w:spacing w:line="240" w:lineRule="exact"/>
                                    <w:jc w:val="right"/>
                                    <w:rPr>
                                      <w:rFonts w:ascii="標楷體" w:eastAsia="標楷體" w:hAnsi="標楷體" w:cs="新細明體"/>
                                      <w:b/>
                                      <w:bCs/>
                                      <w:color w:val="000000"/>
                                      <w:kern w:val="0"/>
                                      <w:sz w:val="20"/>
                                      <w:szCs w:val="20"/>
                                    </w:rPr>
                                  </w:pPr>
                                  <w:r w:rsidRPr="0055577E">
                                    <w:rPr>
                                      <w:rFonts w:ascii="標楷體" w:eastAsia="標楷體" w:hAnsi="標楷體" w:cs="新細明體" w:hint="eastAsia"/>
                                      <w:b/>
                                      <w:bCs/>
                                      <w:color w:val="000000"/>
                                      <w:kern w:val="0"/>
                                      <w:sz w:val="20"/>
                                      <w:szCs w:val="20"/>
                                    </w:rPr>
                                    <w:t>839,835,669</w:t>
                                  </w:r>
                                </w:p>
                              </w:tc>
                              <w:tc>
                                <w:tcPr>
                                  <w:tcW w:w="1246" w:type="dxa"/>
                                  <w:tcBorders>
                                    <w:top w:val="nil"/>
                                    <w:left w:val="nil"/>
                                    <w:bottom w:val="single" w:sz="4" w:space="0" w:color="auto"/>
                                    <w:right w:val="single" w:sz="4" w:space="0" w:color="auto"/>
                                  </w:tcBorders>
                                  <w:noWrap/>
                                  <w:vAlign w:val="center"/>
                                </w:tcPr>
                                <w:p w14:paraId="2B27942E" w14:textId="77777777" w:rsidR="00DD52BE" w:rsidRPr="001478A7" w:rsidRDefault="00DD52BE" w:rsidP="00BD556E">
                                  <w:pPr>
                                    <w:widowControl/>
                                    <w:spacing w:line="240" w:lineRule="exact"/>
                                    <w:jc w:val="right"/>
                                    <w:rPr>
                                      <w:rFonts w:ascii="標楷體" w:eastAsia="標楷體" w:hAnsi="標楷體" w:cs="新細明體"/>
                                      <w:b/>
                                      <w:bCs/>
                                      <w:color w:val="000000"/>
                                      <w:kern w:val="0"/>
                                      <w:sz w:val="20"/>
                                      <w:szCs w:val="20"/>
                                    </w:rPr>
                                  </w:pPr>
                                  <w:r w:rsidRPr="0055577E">
                                    <w:rPr>
                                      <w:rFonts w:ascii="標楷體" w:eastAsia="標楷體" w:hAnsi="標楷體" w:cs="新細明體" w:hint="eastAsia"/>
                                      <w:b/>
                                      <w:bCs/>
                                      <w:color w:val="000000"/>
                                      <w:kern w:val="0"/>
                                      <w:sz w:val="20"/>
                                      <w:szCs w:val="20"/>
                                    </w:rPr>
                                    <w:t>761,087,469</w:t>
                                  </w:r>
                                </w:p>
                              </w:tc>
                              <w:tc>
                                <w:tcPr>
                                  <w:tcW w:w="881" w:type="dxa"/>
                                  <w:tcBorders>
                                    <w:top w:val="single" w:sz="4" w:space="0" w:color="auto"/>
                                    <w:left w:val="nil"/>
                                    <w:bottom w:val="single" w:sz="4" w:space="0" w:color="auto"/>
                                    <w:right w:val="single" w:sz="4" w:space="0" w:color="auto"/>
                                  </w:tcBorders>
                                  <w:vAlign w:val="center"/>
                                </w:tcPr>
                                <w:p w14:paraId="286C8373" w14:textId="77777777" w:rsidR="00DD52BE" w:rsidRPr="001478A7" w:rsidRDefault="00DD52BE" w:rsidP="00BD556E">
                                  <w:pPr>
                                    <w:widowControl/>
                                    <w:spacing w:line="240" w:lineRule="exact"/>
                                    <w:jc w:val="right"/>
                                    <w:rPr>
                                      <w:rFonts w:ascii="標楷體" w:eastAsia="標楷體" w:hAnsi="標楷體" w:cs="新細明體"/>
                                      <w:b/>
                                      <w:bCs/>
                                      <w:color w:val="000000"/>
                                      <w:kern w:val="0"/>
                                      <w:sz w:val="20"/>
                                      <w:szCs w:val="20"/>
                                    </w:rPr>
                                  </w:pPr>
                                  <w:r w:rsidRPr="0055577E">
                                    <w:rPr>
                                      <w:rFonts w:ascii="標楷體" w:eastAsia="標楷體" w:hAnsi="標楷體" w:cs="新細明體" w:hint="eastAsia"/>
                                      <w:b/>
                                      <w:bCs/>
                                      <w:color w:val="000000"/>
                                      <w:kern w:val="0"/>
                                      <w:sz w:val="20"/>
                                      <w:szCs w:val="20"/>
                                    </w:rPr>
                                    <w:t>90.62</w:t>
                                  </w:r>
                                </w:p>
                              </w:tc>
                              <w:tc>
                                <w:tcPr>
                                  <w:tcW w:w="1093" w:type="dxa"/>
                                  <w:tcBorders>
                                    <w:top w:val="nil"/>
                                    <w:left w:val="single" w:sz="4" w:space="0" w:color="auto"/>
                                    <w:bottom w:val="single" w:sz="4" w:space="0" w:color="auto"/>
                                    <w:right w:val="single" w:sz="4" w:space="0" w:color="auto"/>
                                  </w:tcBorders>
                                  <w:noWrap/>
                                  <w:vAlign w:val="center"/>
                                </w:tcPr>
                                <w:p w14:paraId="65FBAB57" w14:textId="77777777" w:rsidR="00DD52BE" w:rsidRPr="001478A7" w:rsidRDefault="00DD52BE" w:rsidP="00BD556E">
                                  <w:pPr>
                                    <w:widowControl/>
                                    <w:spacing w:line="240" w:lineRule="exact"/>
                                    <w:jc w:val="right"/>
                                    <w:rPr>
                                      <w:rFonts w:ascii="標楷體" w:eastAsia="標楷體" w:hAnsi="標楷體" w:cs="新細明體"/>
                                      <w:b/>
                                      <w:bCs/>
                                      <w:color w:val="000000"/>
                                      <w:kern w:val="0"/>
                                      <w:sz w:val="20"/>
                                      <w:szCs w:val="20"/>
                                    </w:rPr>
                                  </w:pPr>
                                  <w:r w:rsidRPr="0055577E">
                                    <w:rPr>
                                      <w:rFonts w:ascii="標楷體" w:eastAsia="標楷體" w:hAnsi="標楷體" w:cs="新細明體" w:hint="eastAsia"/>
                                      <w:b/>
                                      <w:bCs/>
                                      <w:color w:val="000000"/>
                                      <w:kern w:val="0"/>
                                      <w:sz w:val="20"/>
                                      <w:szCs w:val="20"/>
                                    </w:rPr>
                                    <w:t>51,792,987</w:t>
                                  </w:r>
                                </w:p>
                              </w:tc>
                              <w:tc>
                                <w:tcPr>
                                  <w:tcW w:w="867" w:type="dxa"/>
                                  <w:tcBorders>
                                    <w:top w:val="nil"/>
                                    <w:left w:val="nil"/>
                                    <w:bottom w:val="single" w:sz="4" w:space="0" w:color="auto"/>
                                    <w:right w:val="single" w:sz="4" w:space="0" w:color="auto"/>
                                  </w:tcBorders>
                                  <w:noWrap/>
                                  <w:vAlign w:val="center"/>
                                </w:tcPr>
                                <w:p w14:paraId="02E91D46" w14:textId="77777777" w:rsidR="00DD52BE" w:rsidRPr="001478A7" w:rsidRDefault="00DD52BE" w:rsidP="00BD556E">
                                  <w:pPr>
                                    <w:widowControl/>
                                    <w:spacing w:line="240" w:lineRule="exact"/>
                                    <w:jc w:val="right"/>
                                    <w:rPr>
                                      <w:rFonts w:ascii="標楷體" w:eastAsia="標楷體" w:hAnsi="標楷體" w:cs="新細明體"/>
                                      <w:b/>
                                      <w:bCs/>
                                      <w:color w:val="000000"/>
                                      <w:kern w:val="0"/>
                                      <w:sz w:val="20"/>
                                      <w:szCs w:val="20"/>
                                    </w:rPr>
                                  </w:pPr>
                                  <w:r w:rsidRPr="0055577E">
                                    <w:rPr>
                                      <w:rFonts w:ascii="標楷體" w:eastAsia="標楷體" w:hAnsi="標楷體" w:cs="新細明體" w:hint="eastAsia"/>
                                      <w:b/>
                                      <w:bCs/>
                                      <w:color w:val="000000"/>
                                      <w:kern w:val="0"/>
                                      <w:sz w:val="20"/>
                                      <w:szCs w:val="20"/>
                                    </w:rPr>
                                    <w:t>6.17</w:t>
                                  </w:r>
                                </w:p>
                              </w:tc>
                              <w:tc>
                                <w:tcPr>
                                  <w:tcW w:w="1739" w:type="dxa"/>
                                  <w:tcBorders>
                                    <w:top w:val="nil"/>
                                    <w:left w:val="nil"/>
                                    <w:bottom w:val="single" w:sz="4" w:space="0" w:color="auto"/>
                                    <w:right w:val="single" w:sz="4" w:space="0" w:color="auto"/>
                                  </w:tcBorders>
                                  <w:noWrap/>
                                  <w:vAlign w:val="center"/>
                                </w:tcPr>
                                <w:p w14:paraId="4414B2CA" w14:textId="77777777" w:rsidR="00DD52BE" w:rsidRPr="001478A7" w:rsidRDefault="00DD52BE" w:rsidP="00BD556E">
                                  <w:pPr>
                                    <w:widowControl/>
                                    <w:spacing w:line="240" w:lineRule="exact"/>
                                    <w:jc w:val="right"/>
                                    <w:rPr>
                                      <w:rFonts w:ascii="標楷體" w:eastAsia="標楷體" w:hAnsi="標楷體" w:cs="新細明體"/>
                                      <w:b/>
                                      <w:bCs/>
                                      <w:color w:val="000000"/>
                                      <w:kern w:val="0"/>
                                      <w:sz w:val="20"/>
                                      <w:szCs w:val="20"/>
                                    </w:rPr>
                                  </w:pPr>
                                  <w:r w:rsidRPr="0055577E">
                                    <w:rPr>
                                      <w:rFonts w:ascii="標楷體" w:eastAsia="標楷體" w:hAnsi="標楷體" w:cs="新細明體" w:hint="eastAsia"/>
                                      <w:b/>
                                      <w:bCs/>
                                      <w:color w:val="000000"/>
                                      <w:kern w:val="0"/>
                                      <w:sz w:val="20"/>
                                      <w:szCs w:val="20"/>
                                    </w:rPr>
                                    <w:t>26,955,211</w:t>
                                  </w:r>
                                </w:p>
                              </w:tc>
                            </w:tr>
                            <w:tr w:rsidR="00DD52BE" w:rsidRPr="001478A7" w14:paraId="7118C313" w14:textId="77777777" w:rsidTr="00391200">
                              <w:trPr>
                                <w:trHeight w:hRule="exact" w:val="397"/>
                              </w:trPr>
                              <w:tc>
                                <w:tcPr>
                                  <w:tcW w:w="993" w:type="dxa"/>
                                  <w:tcBorders>
                                    <w:top w:val="nil"/>
                                    <w:left w:val="single" w:sz="4" w:space="0" w:color="auto"/>
                                    <w:bottom w:val="single" w:sz="4" w:space="0" w:color="auto"/>
                                    <w:right w:val="single" w:sz="4" w:space="0" w:color="auto"/>
                                  </w:tcBorders>
                                  <w:noWrap/>
                                  <w:vAlign w:val="center"/>
                                  <w:hideMark/>
                                </w:tcPr>
                                <w:p w14:paraId="6751976B" w14:textId="77777777" w:rsidR="00DD52BE" w:rsidRPr="001478A7" w:rsidRDefault="00DD52BE" w:rsidP="00BD556E">
                                  <w:pPr>
                                    <w:widowControl/>
                                    <w:spacing w:line="240" w:lineRule="exact"/>
                                    <w:jc w:val="center"/>
                                    <w:rPr>
                                      <w:rFonts w:ascii="標楷體" w:eastAsia="標楷體" w:hAnsi="標楷體" w:cs="新細明體"/>
                                      <w:color w:val="000000"/>
                                      <w:kern w:val="0"/>
                                      <w:sz w:val="20"/>
                                      <w:szCs w:val="20"/>
                                    </w:rPr>
                                  </w:pPr>
                                  <w:r w:rsidRPr="001478A7">
                                    <w:rPr>
                                      <w:rFonts w:ascii="標楷體" w:eastAsia="標楷體" w:hAnsi="標楷體" w:cs="新細明體" w:hint="cs"/>
                                      <w:color w:val="000000"/>
                                      <w:kern w:val="0"/>
                                      <w:sz w:val="20"/>
                                      <w:szCs w:val="20"/>
                                    </w:rPr>
                                    <w:t>第1期</w:t>
                                  </w:r>
                                </w:p>
                              </w:tc>
                              <w:tc>
                                <w:tcPr>
                                  <w:tcW w:w="1390" w:type="dxa"/>
                                  <w:tcBorders>
                                    <w:top w:val="nil"/>
                                    <w:left w:val="nil"/>
                                    <w:bottom w:val="single" w:sz="4" w:space="0" w:color="auto"/>
                                    <w:right w:val="single" w:sz="4" w:space="0" w:color="auto"/>
                                  </w:tcBorders>
                                  <w:noWrap/>
                                  <w:vAlign w:val="center"/>
                                  <w:hideMark/>
                                </w:tcPr>
                                <w:p w14:paraId="402AD22A" w14:textId="77777777" w:rsidR="00DD52BE" w:rsidRPr="001478A7" w:rsidRDefault="00DD52BE" w:rsidP="00BD556E">
                                  <w:pPr>
                                    <w:widowControl/>
                                    <w:spacing w:line="240" w:lineRule="exact"/>
                                    <w:jc w:val="right"/>
                                    <w:rPr>
                                      <w:rFonts w:ascii="標楷體" w:eastAsia="標楷體" w:hAnsi="標楷體" w:cs="新細明體"/>
                                      <w:color w:val="000000"/>
                                      <w:kern w:val="0"/>
                                      <w:sz w:val="20"/>
                                      <w:szCs w:val="20"/>
                                    </w:rPr>
                                  </w:pPr>
                                  <w:r w:rsidRPr="001478A7">
                                    <w:rPr>
                                      <w:rFonts w:ascii="標楷體" w:eastAsia="標楷體" w:hAnsi="標楷體" w:cs="新細明體" w:hint="eastAsia"/>
                                      <w:color w:val="000000"/>
                                      <w:kern w:val="0"/>
                                      <w:sz w:val="20"/>
                                      <w:szCs w:val="20"/>
                                    </w:rPr>
                                    <w:t>107,070,847</w:t>
                                  </w:r>
                                </w:p>
                              </w:tc>
                              <w:tc>
                                <w:tcPr>
                                  <w:tcW w:w="1246" w:type="dxa"/>
                                  <w:tcBorders>
                                    <w:top w:val="nil"/>
                                    <w:left w:val="nil"/>
                                    <w:bottom w:val="single" w:sz="4" w:space="0" w:color="auto"/>
                                    <w:right w:val="single" w:sz="4" w:space="0" w:color="auto"/>
                                  </w:tcBorders>
                                  <w:noWrap/>
                                  <w:vAlign w:val="center"/>
                                  <w:hideMark/>
                                </w:tcPr>
                                <w:p w14:paraId="45CD7D7C" w14:textId="77777777" w:rsidR="00DD52BE" w:rsidRPr="001478A7" w:rsidRDefault="00DD52BE" w:rsidP="00BD556E">
                                  <w:pPr>
                                    <w:widowControl/>
                                    <w:spacing w:line="240" w:lineRule="exact"/>
                                    <w:jc w:val="right"/>
                                    <w:rPr>
                                      <w:rFonts w:ascii="標楷體" w:eastAsia="標楷體" w:hAnsi="標楷體" w:cs="新細明體"/>
                                      <w:color w:val="000000"/>
                                      <w:kern w:val="0"/>
                                      <w:sz w:val="20"/>
                                      <w:szCs w:val="20"/>
                                    </w:rPr>
                                  </w:pPr>
                                  <w:r w:rsidRPr="0055577E">
                                    <w:rPr>
                                      <w:rFonts w:ascii="標楷體" w:eastAsia="標楷體" w:hAnsi="標楷體" w:cs="新細明體" w:hint="eastAsia"/>
                                      <w:color w:val="000000"/>
                                      <w:kern w:val="0"/>
                                      <w:sz w:val="20"/>
                                      <w:szCs w:val="20"/>
                                    </w:rPr>
                                    <w:t>100,926,486</w:t>
                                  </w:r>
                                </w:p>
                              </w:tc>
                              <w:tc>
                                <w:tcPr>
                                  <w:tcW w:w="881" w:type="dxa"/>
                                  <w:tcBorders>
                                    <w:top w:val="single" w:sz="4" w:space="0" w:color="auto"/>
                                    <w:left w:val="nil"/>
                                    <w:bottom w:val="single" w:sz="4" w:space="0" w:color="auto"/>
                                    <w:right w:val="single" w:sz="4" w:space="0" w:color="auto"/>
                                  </w:tcBorders>
                                  <w:vAlign w:val="center"/>
                                </w:tcPr>
                                <w:p w14:paraId="7753CAEC" w14:textId="77777777" w:rsidR="00DD52BE" w:rsidRPr="001478A7" w:rsidRDefault="00DD52BE" w:rsidP="00BD556E">
                                  <w:pPr>
                                    <w:widowControl/>
                                    <w:spacing w:line="240" w:lineRule="exact"/>
                                    <w:jc w:val="right"/>
                                    <w:rPr>
                                      <w:rFonts w:ascii="標楷體" w:eastAsia="標楷體" w:hAnsi="標楷體" w:cs="新細明體"/>
                                      <w:color w:val="000000"/>
                                      <w:kern w:val="0"/>
                                      <w:sz w:val="20"/>
                                      <w:szCs w:val="20"/>
                                    </w:rPr>
                                  </w:pPr>
                                  <w:r w:rsidRPr="0055577E">
                                    <w:rPr>
                                      <w:rFonts w:ascii="標楷體" w:eastAsia="標楷體" w:hAnsi="標楷體" w:cs="新細明體" w:hint="eastAsia"/>
                                      <w:color w:val="000000"/>
                                      <w:kern w:val="0"/>
                                      <w:sz w:val="20"/>
                                      <w:szCs w:val="20"/>
                                    </w:rPr>
                                    <w:t>94.26</w:t>
                                  </w:r>
                                </w:p>
                              </w:tc>
                              <w:tc>
                                <w:tcPr>
                                  <w:tcW w:w="1093" w:type="dxa"/>
                                  <w:tcBorders>
                                    <w:top w:val="nil"/>
                                    <w:left w:val="single" w:sz="4" w:space="0" w:color="auto"/>
                                    <w:bottom w:val="single" w:sz="4" w:space="0" w:color="auto"/>
                                    <w:right w:val="single" w:sz="4" w:space="0" w:color="auto"/>
                                  </w:tcBorders>
                                  <w:noWrap/>
                                  <w:vAlign w:val="center"/>
                                  <w:hideMark/>
                                </w:tcPr>
                                <w:p w14:paraId="649CA782" w14:textId="1881C43B" w:rsidR="00DD52BE" w:rsidRPr="001478A7" w:rsidRDefault="006242A0" w:rsidP="00BD556E">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color w:val="000000"/>
                                      <w:kern w:val="0"/>
                                      <w:sz w:val="20"/>
                                      <w:szCs w:val="20"/>
                                    </w:rPr>
                                    <w:t>—</w:t>
                                  </w:r>
                                  <w:r w:rsidR="00DD52BE" w:rsidRPr="0055577E">
                                    <w:rPr>
                                      <w:rFonts w:ascii="標楷體" w:eastAsia="標楷體" w:hAnsi="標楷體" w:cs="新細明體" w:hint="eastAsia"/>
                                      <w:color w:val="000000"/>
                                      <w:kern w:val="0"/>
                                      <w:sz w:val="20"/>
                                      <w:szCs w:val="20"/>
                                    </w:rPr>
                                    <w:t xml:space="preserve"> </w:t>
                                  </w:r>
                                </w:p>
                              </w:tc>
                              <w:tc>
                                <w:tcPr>
                                  <w:tcW w:w="867" w:type="dxa"/>
                                  <w:tcBorders>
                                    <w:top w:val="nil"/>
                                    <w:left w:val="nil"/>
                                    <w:bottom w:val="single" w:sz="4" w:space="0" w:color="auto"/>
                                    <w:right w:val="single" w:sz="4" w:space="0" w:color="auto"/>
                                  </w:tcBorders>
                                  <w:noWrap/>
                                  <w:vAlign w:val="center"/>
                                  <w:hideMark/>
                                </w:tcPr>
                                <w:p w14:paraId="68D31618" w14:textId="3D3FA309" w:rsidR="00DD52BE" w:rsidRPr="001478A7" w:rsidRDefault="006242A0" w:rsidP="00BD556E">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color w:val="000000"/>
                                      <w:kern w:val="0"/>
                                      <w:sz w:val="20"/>
                                      <w:szCs w:val="20"/>
                                    </w:rPr>
                                    <w:t>—</w:t>
                                  </w:r>
                                </w:p>
                              </w:tc>
                              <w:tc>
                                <w:tcPr>
                                  <w:tcW w:w="1739" w:type="dxa"/>
                                  <w:tcBorders>
                                    <w:top w:val="nil"/>
                                    <w:left w:val="nil"/>
                                    <w:bottom w:val="single" w:sz="4" w:space="0" w:color="auto"/>
                                    <w:right w:val="single" w:sz="4" w:space="0" w:color="auto"/>
                                  </w:tcBorders>
                                  <w:noWrap/>
                                  <w:vAlign w:val="center"/>
                                  <w:hideMark/>
                                </w:tcPr>
                                <w:p w14:paraId="050377D4" w14:textId="77777777" w:rsidR="00DD52BE" w:rsidRPr="001478A7" w:rsidRDefault="00DD52BE" w:rsidP="00BD556E">
                                  <w:pPr>
                                    <w:widowControl/>
                                    <w:spacing w:line="240" w:lineRule="exact"/>
                                    <w:jc w:val="right"/>
                                    <w:rPr>
                                      <w:rFonts w:ascii="標楷體" w:eastAsia="標楷體" w:hAnsi="標楷體" w:cs="新細明體"/>
                                      <w:color w:val="000000"/>
                                      <w:kern w:val="0"/>
                                      <w:sz w:val="20"/>
                                      <w:szCs w:val="20"/>
                                    </w:rPr>
                                  </w:pPr>
                                  <w:r w:rsidRPr="0055577E">
                                    <w:rPr>
                                      <w:rFonts w:ascii="標楷體" w:eastAsia="標楷體" w:hAnsi="標楷體" w:cs="新細明體" w:hint="eastAsia"/>
                                      <w:color w:val="000000"/>
                                      <w:kern w:val="0"/>
                                      <w:sz w:val="20"/>
                                      <w:szCs w:val="20"/>
                                    </w:rPr>
                                    <w:t>6,144,360</w:t>
                                  </w:r>
                                </w:p>
                              </w:tc>
                            </w:tr>
                            <w:tr w:rsidR="00DD52BE" w:rsidRPr="001478A7" w14:paraId="50782D13" w14:textId="77777777" w:rsidTr="00391200">
                              <w:trPr>
                                <w:trHeight w:hRule="exact" w:val="397"/>
                              </w:trPr>
                              <w:tc>
                                <w:tcPr>
                                  <w:tcW w:w="993" w:type="dxa"/>
                                  <w:tcBorders>
                                    <w:top w:val="nil"/>
                                    <w:left w:val="single" w:sz="4" w:space="0" w:color="auto"/>
                                    <w:bottom w:val="single" w:sz="4" w:space="0" w:color="auto"/>
                                    <w:right w:val="single" w:sz="4" w:space="0" w:color="auto"/>
                                  </w:tcBorders>
                                  <w:noWrap/>
                                  <w:vAlign w:val="center"/>
                                  <w:hideMark/>
                                </w:tcPr>
                                <w:p w14:paraId="5E009F8B" w14:textId="77777777" w:rsidR="00DD52BE" w:rsidRPr="001478A7" w:rsidRDefault="00DD52BE" w:rsidP="00BD556E">
                                  <w:pPr>
                                    <w:widowControl/>
                                    <w:spacing w:line="240" w:lineRule="exact"/>
                                    <w:jc w:val="center"/>
                                    <w:rPr>
                                      <w:rFonts w:ascii="標楷體" w:eastAsia="標楷體" w:hAnsi="標楷體" w:cs="新細明體"/>
                                      <w:color w:val="000000"/>
                                      <w:kern w:val="0"/>
                                      <w:sz w:val="20"/>
                                      <w:szCs w:val="20"/>
                                    </w:rPr>
                                  </w:pPr>
                                  <w:r w:rsidRPr="001478A7">
                                    <w:rPr>
                                      <w:rFonts w:ascii="標楷體" w:eastAsia="標楷體" w:hAnsi="標楷體" w:cs="新細明體" w:hint="eastAsia"/>
                                      <w:color w:val="000000"/>
                                      <w:kern w:val="0"/>
                                      <w:sz w:val="20"/>
                                      <w:szCs w:val="20"/>
                                    </w:rPr>
                                    <w:t>第2期</w:t>
                                  </w:r>
                                </w:p>
                              </w:tc>
                              <w:tc>
                                <w:tcPr>
                                  <w:tcW w:w="1390" w:type="dxa"/>
                                  <w:tcBorders>
                                    <w:top w:val="nil"/>
                                    <w:left w:val="nil"/>
                                    <w:bottom w:val="single" w:sz="4" w:space="0" w:color="auto"/>
                                    <w:right w:val="single" w:sz="4" w:space="0" w:color="auto"/>
                                  </w:tcBorders>
                                  <w:noWrap/>
                                  <w:vAlign w:val="center"/>
                                  <w:hideMark/>
                                </w:tcPr>
                                <w:p w14:paraId="58F58A36" w14:textId="77777777" w:rsidR="00DD52BE" w:rsidRPr="001478A7" w:rsidRDefault="00DD52BE" w:rsidP="00BD556E">
                                  <w:pPr>
                                    <w:widowControl/>
                                    <w:spacing w:line="240" w:lineRule="exact"/>
                                    <w:jc w:val="right"/>
                                    <w:rPr>
                                      <w:rFonts w:ascii="標楷體" w:eastAsia="標楷體" w:hAnsi="標楷體" w:cs="新細明體"/>
                                      <w:color w:val="000000"/>
                                      <w:kern w:val="0"/>
                                      <w:sz w:val="20"/>
                                      <w:szCs w:val="20"/>
                                    </w:rPr>
                                  </w:pPr>
                                  <w:r w:rsidRPr="001478A7">
                                    <w:rPr>
                                      <w:rFonts w:ascii="標楷體" w:eastAsia="標楷體" w:hAnsi="標楷體" w:cs="新細明體" w:hint="eastAsia"/>
                                      <w:color w:val="000000"/>
                                      <w:kern w:val="0"/>
                                      <w:sz w:val="20"/>
                                      <w:szCs w:val="20"/>
                                    </w:rPr>
                                    <w:t>222,954,054</w:t>
                                  </w:r>
                                </w:p>
                              </w:tc>
                              <w:tc>
                                <w:tcPr>
                                  <w:tcW w:w="1246" w:type="dxa"/>
                                  <w:tcBorders>
                                    <w:top w:val="nil"/>
                                    <w:left w:val="nil"/>
                                    <w:bottom w:val="single" w:sz="4" w:space="0" w:color="auto"/>
                                    <w:right w:val="single" w:sz="4" w:space="0" w:color="auto"/>
                                  </w:tcBorders>
                                  <w:noWrap/>
                                  <w:vAlign w:val="center"/>
                                  <w:hideMark/>
                                </w:tcPr>
                                <w:p w14:paraId="5EC416FA" w14:textId="77777777" w:rsidR="00DD52BE" w:rsidRPr="001478A7" w:rsidRDefault="00DD52BE" w:rsidP="00BD556E">
                                  <w:pPr>
                                    <w:widowControl/>
                                    <w:spacing w:line="240" w:lineRule="exact"/>
                                    <w:jc w:val="right"/>
                                    <w:rPr>
                                      <w:rFonts w:ascii="標楷體" w:eastAsia="標楷體" w:hAnsi="標楷體" w:cs="新細明體"/>
                                      <w:color w:val="000000"/>
                                      <w:kern w:val="0"/>
                                      <w:sz w:val="20"/>
                                      <w:szCs w:val="20"/>
                                    </w:rPr>
                                  </w:pPr>
                                  <w:r w:rsidRPr="0055577E">
                                    <w:rPr>
                                      <w:rFonts w:ascii="標楷體" w:eastAsia="標楷體" w:hAnsi="標楷體" w:cs="新細明體" w:hint="eastAsia"/>
                                      <w:color w:val="000000"/>
                                      <w:kern w:val="0"/>
                                      <w:sz w:val="20"/>
                                      <w:szCs w:val="20"/>
                                    </w:rPr>
                                    <w:t>214,217,229</w:t>
                                  </w:r>
                                </w:p>
                              </w:tc>
                              <w:tc>
                                <w:tcPr>
                                  <w:tcW w:w="881" w:type="dxa"/>
                                  <w:tcBorders>
                                    <w:top w:val="single" w:sz="4" w:space="0" w:color="auto"/>
                                    <w:left w:val="nil"/>
                                    <w:bottom w:val="single" w:sz="4" w:space="0" w:color="auto"/>
                                    <w:right w:val="single" w:sz="4" w:space="0" w:color="auto"/>
                                  </w:tcBorders>
                                  <w:vAlign w:val="center"/>
                                </w:tcPr>
                                <w:p w14:paraId="23B25B19" w14:textId="77777777" w:rsidR="00DD52BE" w:rsidRPr="001478A7" w:rsidRDefault="00DD52BE" w:rsidP="00BD556E">
                                  <w:pPr>
                                    <w:widowControl/>
                                    <w:spacing w:line="240" w:lineRule="exact"/>
                                    <w:jc w:val="right"/>
                                    <w:rPr>
                                      <w:rFonts w:ascii="標楷體" w:eastAsia="標楷體" w:hAnsi="標楷體" w:cs="新細明體"/>
                                      <w:color w:val="000000"/>
                                      <w:kern w:val="0"/>
                                      <w:sz w:val="20"/>
                                      <w:szCs w:val="20"/>
                                    </w:rPr>
                                  </w:pPr>
                                  <w:r w:rsidRPr="0055577E">
                                    <w:rPr>
                                      <w:rFonts w:ascii="標楷體" w:eastAsia="標楷體" w:hAnsi="標楷體" w:cs="新細明體" w:hint="eastAsia"/>
                                      <w:color w:val="000000"/>
                                      <w:kern w:val="0"/>
                                      <w:sz w:val="20"/>
                                      <w:szCs w:val="20"/>
                                    </w:rPr>
                                    <w:t>96.08</w:t>
                                  </w:r>
                                </w:p>
                              </w:tc>
                              <w:tc>
                                <w:tcPr>
                                  <w:tcW w:w="1093" w:type="dxa"/>
                                  <w:tcBorders>
                                    <w:top w:val="nil"/>
                                    <w:left w:val="single" w:sz="4" w:space="0" w:color="auto"/>
                                    <w:bottom w:val="single" w:sz="4" w:space="0" w:color="auto"/>
                                    <w:right w:val="single" w:sz="4" w:space="0" w:color="auto"/>
                                  </w:tcBorders>
                                  <w:noWrap/>
                                  <w:vAlign w:val="center"/>
                                  <w:hideMark/>
                                </w:tcPr>
                                <w:p w14:paraId="0C5DA59A" w14:textId="77777777" w:rsidR="00DD52BE" w:rsidRPr="001478A7" w:rsidRDefault="00DD52BE" w:rsidP="00BD556E">
                                  <w:pPr>
                                    <w:widowControl/>
                                    <w:spacing w:line="240" w:lineRule="exact"/>
                                    <w:jc w:val="right"/>
                                    <w:rPr>
                                      <w:rFonts w:ascii="標楷體" w:eastAsia="標楷體" w:hAnsi="標楷體" w:cs="新細明體"/>
                                      <w:color w:val="000000"/>
                                      <w:kern w:val="0"/>
                                      <w:sz w:val="20"/>
                                      <w:szCs w:val="20"/>
                                    </w:rPr>
                                  </w:pPr>
                                  <w:r w:rsidRPr="0055577E">
                                    <w:rPr>
                                      <w:rFonts w:ascii="標楷體" w:eastAsia="標楷體" w:hAnsi="標楷體" w:cs="新細明體" w:hint="eastAsia"/>
                                      <w:color w:val="000000"/>
                                      <w:kern w:val="0"/>
                                      <w:sz w:val="20"/>
                                      <w:szCs w:val="20"/>
                                    </w:rPr>
                                    <w:t>309,200</w:t>
                                  </w:r>
                                </w:p>
                              </w:tc>
                              <w:tc>
                                <w:tcPr>
                                  <w:tcW w:w="867" w:type="dxa"/>
                                  <w:tcBorders>
                                    <w:top w:val="nil"/>
                                    <w:left w:val="nil"/>
                                    <w:bottom w:val="single" w:sz="4" w:space="0" w:color="auto"/>
                                    <w:right w:val="single" w:sz="4" w:space="0" w:color="auto"/>
                                  </w:tcBorders>
                                  <w:noWrap/>
                                  <w:vAlign w:val="center"/>
                                  <w:hideMark/>
                                </w:tcPr>
                                <w:p w14:paraId="7FA6BE69" w14:textId="77777777" w:rsidR="00DD52BE" w:rsidRPr="001478A7" w:rsidRDefault="00DD52BE" w:rsidP="00BD556E">
                                  <w:pPr>
                                    <w:widowControl/>
                                    <w:spacing w:line="240" w:lineRule="exact"/>
                                    <w:jc w:val="right"/>
                                    <w:rPr>
                                      <w:rFonts w:ascii="標楷體" w:eastAsia="標楷體" w:hAnsi="標楷體" w:cs="新細明體"/>
                                      <w:color w:val="000000"/>
                                      <w:kern w:val="0"/>
                                      <w:sz w:val="20"/>
                                      <w:szCs w:val="20"/>
                                    </w:rPr>
                                  </w:pPr>
                                  <w:r w:rsidRPr="0055577E">
                                    <w:rPr>
                                      <w:rFonts w:ascii="標楷體" w:eastAsia="標楷體" w:hAnsi="標楷體" w:cs="新細明體" w:hint="eastAsia"/>
                                      <w:color w:val="000000"/>
                                      <w:kern w:val="0"/>
                                      <w:sz w:val="20"/>
                                      <w:szCs w:val="20"/>
                                    </w:rPr>
                                    <w:t>0.14</w:t>
                                  </w:r>
                                </w:p>
                              </w:tc>
                              <w:tc>
                                <w:tcPr>
                                  <w:tcW w:w="1739" w:type="dxa"/>
                                  <w:tcBorders>
                                    <w:top w:val="nil"/>
                                    <w:left w:val="nil"/>
                                    <w:bottom w:val="single" w:sz="4" w:space="0" w:color="auto"/>
                                    <w:right w:val="single" w:sz="4" w:space="0" w:color="auto"/>
                                  </w:tcBorders>
                                  <w:noWrap/>
                                  <w:vAlign w:val="center"/>
                                  <w:hideMark/>
                                </w:tcPr>
                                <w:p w14:paraId="3AE3CE90" w14:textId="77777777" w:rsidR="00DD52BE" w:rsidRPr="001478A7" w:rsidRDefault="00DD52BE" w:rsidP="00BD556E">
                                  <w:pPr>
                                    <w:widowControl/>
                                    <w:spacing w:line="240" w:lineRule="exact"/>
                                    <w:jc w:val="right"/>
                                    <w:rPr>
                                      <w:rFonts w:ascii="標楷體" w:eastAsia="標楷體" w:hAnsi="標楷體" w:cs="新細明體"/>
                                      <w:color w:val="000000"/>
                                      <w:kern w:val="0"/>
                                      <w:sz w:val="20"/>
                                      <w:szCs w:val="20"/>
                                    </w:rPr>
                                  </w:pPr>
                                  <w:r w:rsidRPr="0055577E">
                                    <w:rPr>
                                      <w:rFonts w:ascii="標楷體" w:eastAsia="標楷體" w:hAnsi="標楷體" w:cs="新細明體" w:hint="eastAsia"/>
                                      <w:color w:val="000000"/>
                                      <w:kern w:val="0"/>
                                      <w:sz w:val="20"/>
                                      <w:szCs w:val="20"/>
                                    </w:rPr>
                                    <w:t>8,427,624</w:t>
                                  </w:r>
                                </w:p>
                              </w:tc>
                            </w:tr>
                            <w:tr w:rsidR="00DD52BE" w:rsidRPr="001478A7" w14:paraId="7A85E300" w14:textId="77777777" w:rsidTr="00391200">
                              <w:trPr>
                                <w:trHeight w:hRule="exact" w:val="397"/>
                              </w:trPr>
                              <w:tc>
                                <w:tcPr>
                                  <w:tcW w:w="993" w:type="dxa"/>
                                  <w:tcBorders>
                                    <w:top w:val="nil"/>
                                    <w:left w:val="single" w:sz="4" w:space="0" w:color="auto"/>
                                    <w:bottom w:val="single" w:sz="4" w:space="0" w:color="auto"/>
                                    <w:right w:val="single" w:sz="4" w:space="0" w:color="auto"/>
                                  </w:tcBorders>
                                  <w:noWrap/>
                                  <w:vAlign w:val="center"/>
                                </w:tcPr>
                                <w:p w14:paraId="2D6605AC" w14:textId="77777777" w:rsidR="00DD52BE" w:rsidRPr="001478A7" w:rsidRDefault="00DD52BE" w:rsidP="00BD556E">
                                  <w:pPr>
                                    <w:widowControl/>
                                    <w:spacing w:line="240" w:lineRule="exact"/>
                                    <w:jc w:val="center"/>
                                  </w:pPr>
                                  <w:r w:rsidRPr="001478A7">
                                    <w:rPr>
                                      <w:rFonts w:ascii="標楷體" w:eastAsia="標楷體" w:hAnsi="標楷體" w:cs="新細明體" w:hint="cs"/>
                                      <w:color w:val="000000"/>
                                      <w:kern w:val="0"/>
                                      <w:sz w:val="20"/>
                                      <w:szCs w:val="20"/>
                                    </w:rPr>
                                    <w:t>第3期</w:t>
                                  </w:r>
                                </w:p>
                              </w:tc>
                              <w:tc>
                                <w:tcPr>
                                  <w:tcW w:w="1390" w:type="dxa"/>
                                  <w:tcBorders>
                                    <w:top w:val="nil"/>
                                    <w:left w:val="nil"/>
                                    <w:bottom w:val="single" w:sz="4" w:space="0" w:color="auto"/>
                                    <w:right w:val="single" w:sz="4" w:space="0" w:color="auto"/>
                                  </w:tcBorders>
                                  <w:noWrap/>
                                  <w:vAlign w:val="center"/>
                                </w:tcPr>
                                <w:p w14:paraId="3DF4742C" w14:textId="77777777" w:rsidR="00DD52BE" w:rsidRPr="001478A7" w:rsidRDefault="00DD52BE" w:rsidP="00BD556E">
                                  <w:pPr>
                                    <w:widowControl/>
                                    <w:spacing w:line="240" w:lineRule="exact"/>
                                    <w:jc w:val="right"/>
                                    <w:rPr>
                                      <w:rFonts w:ascii="標楷體" w:eastAsia="標楷體" w:hAnsi="標楷體" w:cs="新細明體"/>
                                      <w:color w:val="000000"/>
                                      <w:kern w:val="0"/>
                                      <w:sz w:val="20"/>
                                      <w:szCs w:val="20"/>
                                    </w:rPr>
                                  </w:pPr>
                                  <w:r w:rsidRPr="001478A7">
                                    <w:rPr>
                                      <w:rFonts w:ascii="標楷體" w:eastAsia="標楷體" w:hAnsi="標楷體" w:cs="新細明體" w:hint="eastAsia"/>
                                      <w:color w:val="000000"/>
                                      <w:kern w:val="0"/>
                                      <w:sz w:val="20"/>
                                      <w:szCs w:val="20"/>
                                    </w:rPr>
                                    <w:t>229,830,463</w:t>
                                  </w:r>
                                </w:p>
                              </w:tc>
                              <w:tc>
                                <w:tcPr>
                                  <w:tcW w:w="1246" w:type="dxa"/>
                                  <w:tcBorders>
                                    <w:top w:val="nil"/>
                                    <w:left w:val="nil"/>
                                    <w:bottom w:val="single" w:sz="4" w:space="0" w:color="auto"/>
                                    <w:right w:val="single" w:sz="4" w:space="0" w:color="auto"/>
                                  </w:tcBorders>
                                  <w:noWrap/>
                                  <w:vAlign w:val="center"/>
                                </w:tcPr>
                                <w:p w14:paraId="661989E8" w14:textId="77777777" w:rsidR="00DD52BE" w:rsidRPr="001478A7" w:rsidRDefault="00DD52BE" w:rsidP="00BD556E">
                                  <w:pPr>
                                    <w:widowControl/>
                                    <w:spacing w:line="240" w:lineRule="exact"/>
                                    <w:jc w:val="right"/>
                                    <w:rPr>
                                      <w:rFonts w:ascii="標楷體" w:eastAsia="標楷體" w:hAnsi="標楷體" w:cs="新細明體"/>
                                      <w:color w:val="000000"/>
                                      <w:kern w:val="0"/>
                                      <w:sz w:val="20"/>
                                      <w:szCs w:val="20"/>
                                    </w:rPr>
                                  </w:pPr>
                                  <w:r w:rsidRPr="0055577E">
                                    <w:rPr>
                                      <w:rFonts w:ascii="標楷體" w:eastAsia="標楷體" w:hAnsi="標楷體" w:cs="新細明體" w:hint="eastAsia"/>
                                      <w:color w:val="000000"/>
                                      <w:kern w:val="0"/>
                                      <w:sz w:val="20"/>
                                      <w:szCs w:val="20"/>
                                    </w:rPr>
                                    <w:t>221,940,346</w:t>
                                  </w:r>
                                </w:p>
                              </w:tc>
                              <w:tc>
                                <w:tcPr>
                                  <w:tcW w:w="881" w:type="dxa"/>
                                  <w:tcBorders>
                                    <w:top w:val="single" w:sz="4" w:space="0" w:color="auto"/>
                                    <w:left w:val="nil"/>
                                    <w:bottom w:val="single" w:sz="4" w:space="0" w:color="auto"/>
                                    <w:right w:val="single" w:sz="4" w:space="0" w:color="auto"/>
                                  </w:tcBorders>
                                  <w:vAlign w:val="center"/>
                                </w:tcPr>
                                <w:p w14:paraId="7CCC85E2" w14:textId="77777777" w:rsidR="00DD52BE" w:rsidRPr="001478A7" w:rsidRDefault="00DD52BE" w:rsidP="00BD556E">
                                  <w:pPr>
                                    <w:widowControl/>
                                    <w:spacing w:line="240" w:lineRule="exact"/>
                                    <w:jc w:val="right"/>
                                    <w:rPr>
                                      <w:rFonts w:ascii="標楷體" w:eastAsia="標楷體" w:hAnsi="標楷體" w:cs="新細明體"/>
                                      <w:color w:val="000000"/>
                                      <w:kern w:val="0"/>
                                      <w:sz w:val="20"/>
                                      <w:szCs w:val="20"/>
                                    </w:rPr>
                                  </w:pPr>
                                  <w:r w:rsidRPr="0055577E">
                                    <w:rPr>
                                      <w:rFonts w:ascii="標楷體" w:eastAsia="標楷體" w:hAnsi="標楷體" w:cs="新細明體" w:hint="eastAsia"/>
                                      <w:color w:val="000000"/>
                                      <w:kern w:val="0"/>
                                      <w:sz w:val="20"/>
                                      <w:szCs w:val="20"/>
                                    </w:rPr>
                                    <w:t>96.57</w:t>
                                  </w:r>
                                </w:p>
                              </w:tc>
                              <w:tc>
                                <w:tcPr>
                                  <w:tcW w:w="1093" w:type="dxa"/>
                                  <w:tcBorders>
                                    <w:top w:val="nil"/>
                                    <w:left w:val="single" w:sz="4" w:space="0" w:color="auto"/>
                                    <w:bottom w:val="single" w:sz="4" w:space="0" w:color="auto"/>
                                    <w:right w:val="single" w:sz="4" w:space="0" w:color="auto"/>
                                  </w:tcBorders>
                                  <w:noWrap/>
                                  <w:vAlign w:val="center"/>
                                </w:tcPr>
                                <w:p w14:paraId="4D3931ED" w14:textId="77777777" w:rsidR="00DD52BE" w:rsidRPr="001478A7" w:rsidRDefault="00DD52BE" w:rsidP="00BD556E">
                                  <w:pPr>
                                    <w:widowControl/>
                                    <w:spacing w:line="240" w:lineRule="exact"/>
                                    <w:jc w:val="right"/>
                                    <w:rPr>
                                      <w:rFonts w:ascii="標楷體" w:eastAsia="標楷體" w:hAnsi="標楷體" w:cs="新細明體"/>
                                      <w:color w:val="000000"/>
                                      <w:kern w:val="0"/>
                                      <w:sz w:val="20"/>
                                      <w:szCs w:val="20"/>
                                    </w:rPr>
                                  </w:pPr>
                                  <w:r w:rsidRPr="0055577E">
                                    <w:rPr>
                                      <w:rFonts w:ascii="標楷體" w:eastAsia="標楷體" w:hAnsi="標楷體" w:cs="新細明體" w:hint="eastAsia"/>
                                      <w:color w:val="000000"/>
                                      <w:kern w:val="0"/>
                                      <w:sz w:val="20"/>
                                      <w:szCs w:val="20"/>
                                    </w:rPr>
                                    <w:t>2,943,116</w:t>
                                  </w:r>
                                </w:p>
                              </w:tc>
                              <w:tc>
                                <w:tcPr>
                                  <w:tcW w:w="867" w:type="dxa"/>
                                  <w:tcBorders>
                                    <w:top w:val="nil"/>
                                    <w:left w:val="nil"/>
                                    <w:bottom w:val="single" w:sz="4" w:space="0" w:color="auto"/>
                                    <w:right w:val="single" w:sz="4" w:space="0" w:color="auto"/>
                                  </w:tcBorders>
                                  <w:noWrap/>
                                  <w:vAlign w:val="center"/>
                                </w:tcPr>
                                <w:p w14:paraId="263D30A2" w14:textId="77777777" w:rsidR="00DD52BE" w:rsidRPr="001478A7" w:rsidRDefault="00DD52BE" w:rsidP="00BD556E">
                                  <w:pPr>
                                    <w:widowControl/>
                                    <w:spacing w:line="240" w:lineRule="exact"/>
                                    <w:jc w:val="right"/>
                                    <w:rPr>
                                      <w:rFonts w:ascii="標楷體" w:eastAsia="標楷體" w:hAnsi="標楷體" w:cs="新細明體"/>
                                      <w:color w:val="000000"/>
                                      <w:kern w:val="0"/>
                                      <w:sz w:val="20"/>
                                      <w:szCs w:val="20"/>
                                    </w:rPr>
                                  </w:pPr>
                                  <w:r w:rsidRPr="0055577E">
                                    <w:rPr>
                                      <w:rFonts w:ascii="標楷體" w:eastAsia="標楷體" w:hAnsi="標楷體" w:cs="新細明體" w:hint="eastAsia"/>
                                      <w:color w:val="000000"/>
                                      <w:kern w:val="0"/>
                                      <w:sz w:val="20"/>
                                      <w:szCs w:val="20"/>
                                    </w:rPr>
                                    <w:t>1.28</w:t>
                                  </w:r>
                                </w:p>
                              </w:tc>
                              <w:tc>
                                <w:tcPr>
                                  <w:tcW w:w="1739" w:type="dxa"/>
                                  <w:tcBorders>
                                    <w:top w:val="nil"/>
                                    <w:left w:val="nil"/>
                                    <w:bottom w:val="single" w:sz="4" w:space="0" w:color="auto"/>
                                    <w:right w:val="single" w:sz="4" w:space="0" w:color="auto"/>
                                  </w:tcBorders>
                                  <w:noWrap/>
                                  <w:vAlign w:val="center"/>
                                </w:tcPr>
                                <w:p w14:paraId="147F8109" w14:textId="77777777" w:rsidR="00DD52BE" w:rsidRPr="001478A7" w:rsidRDefault="00DD52BE" w:rsidP="00BD556E">
                                  <w:pPr>
                                    <w:widowControl/>
                                    <w:spacing w:line="240" w:lineRule="exact"/>
                                    <w:jc w:val="right"/>
                                    <w:rPr>
                                      <w:rFonts w:ascii="標楷體" w:eastAsia="標楷體" w:hAnsi="標楷體" w:cs="新細明體"/>
                                      <w:color w:val="000000"/>
                                      <w:kern w:val="0"/>
                                      <w:sz w:val="20"/>
                                      <w:szCs w:val="20"/>
                                    </w:rPr>
                                  </w:pPr>
                                  <w:r w:rsidRPr="0055577E">
                                    <w:rPr>
                                      <w:rFonts w:ascii="標楷體" w:eastAsia="標楷體" w:hAnsi="標楷體" w:cs="新細明體" w:hint="eastAsia"/>
                                      <w:color w:val="000000"/>
                                      <w:kern w:val="0"/>
                                      <w:sz w:val="20"/>
                                      <w:szCs w:val="20"/>
                                    </w:rPr>
                                    <w:t>4,947,000</w:t>
                                  </w:r>
                                </w:p>
                              </w:tc>
                            </w:tr>
                            <w:tr w:rsidR="00DD52BE" w:rsidRPr="001478A7" w14:paraId="15A066A6" w14:textId="77777777" w:rsidTr="00391200">
                              <w:trPr>
                                <w:trHeight w:hRule="exact" w:val="397"/>
                              </w:trPr>
                              <w:tc>
                                <w:tcPr>
                                  <w:tcW w:w="993" w:type="dxa"/>
                                  <w:tcBorders>
                                    <w:top w:val="nil"/>
                                    <w:left w:val="single" w:sz="4" w:space="0" w:color="auto"/>
                                    <w:bottom w:val="single" w:sz="4" w:space="0" w:color="auto"/>
                                    <w:right w:val="single" w:sz="4" w:space="0" w:color="auto"/>
                                  </w:tcBorders>
                                  <w:noWrap/>
                                  <w:vAlign w:val="center"/>
                                  <w:hideMark/>
                                </w:tcPr>
                                <w:p w14:paraId="7D6261B2" w14:textId="77777777" w:rsidR="00DD52BE" w:rsidRPr="001478A7" w:rsidRDefault="00DD52BE" w:rsidP="00BD556E">
                                  <w:pPr>
                                    <w:widowControl/>
                                    <w:spacing w:line="240" w:lineRule="exact"/>
                                    <w:jc w:val="center"/>
                                    <w:rPr>
                                      <w:rFonts w:ascii="標楷體" w:eastAsia="標楷體" w:hAnsi="標楷體" w:cs="新細明體"/>
                                      <w:color w:val="000000"/>
                                      <w:kern w:val="0"/>
                                      <w:sz w:val="20"/>
                                      <w:szCs w:val="20"/>
                                    </w:rPr>
                                  </w:pPr>
                                  <w:r w:rsidRPr="001478A7">
                                    <w:rPr>
                                      <w:rFonts w:ascii="標楷體" w:eastAsia="標楷體" w:hAnsi="標楷體" w:cs="新細明體" w:hint="cs"/>
                                      <w:color w:val="000000"/>
                                      <w:kern w:val="0"/>
                                      <w:sz w:val="20"/>
                                      <w:szCs w:val="20"/>
                                    </w:rPr>
                                    <w:t>第4期</w:t>
                                  </w:r>
                                </w:p>
                              </w:tc>
                              <w:tc>
                                <w:tcPr>
                                  <w:tcW w:w="1390" w:type="dxa"/>
                                  <w:tcBorders>
                                    <w:top w:val="nil"/>
                                    <w:left w:val="nil"/>
                                    <w:bottom w:val="single" w:sz="4" w:space="0" w:color="auto"/>
                                    <w:right w:val="single" w:sz="4" w:space="0" w:color="auto"/>
                                  </w:tcBorders>
                                  <w:noWrap/>
                                  <w:vAlign w:val="center"/>
                                  <w:hideMark/>
                                </w:tcPr>
                                <w:p w14:paraId="424ADCAE" w14:textId="77777777" w:rsidR="00DD52BE" w:rsidRPr="001478A7" w:rsidRDefault="00DD52BE" w:rsidP="00BD556E">
                                  <w:pPr>
                                    <w:widowControl/>
                                    <w:spacing w:line="240" w:lineRule="exact"/>
                                    <w:jc w:val="right"/>
                                    <w:rPr>
                                      <w:rFonts w:ascii="標楷體" w:eastAsia="標楷體" w:hAnsi="標楷體" w:cs="新細明體"/>
                                      <w:color w:val="000000"/>
                                      <w:kern w:val="0"/>
                                      <w:sz w:val="20"/>
                                      <w:szCs w:val="20"/>
                                    </w:rPr>
                                  </w:pPr>
                                  <w:r w:rsidRPr="001478A7">
                                    <w:rPr>
                                      <w:rFonts w:ascii="標楷體" w:eastAsia="標楷體" w:hAnsi="標楷體" w:cs="新細明體" w:hint="eastAsia"/>
                                      <w:color w:val="000000"/>
                                      <w:kern w:val="0"/>
                                      <w:sz w:val="20"/>
                                      <w:szCs w:val="20"/>
                                    </w:rPr>
                                    <w:t>209,832,555</w:t>
                                  </w:r>
                                </w:p>
                              </w:tc>
                              <w:tc>
                                <w:tcPr>
                                  <w:tcW w:w="1246" w:type="dxa"/>
                                  <w:tcBorders>
                                    <w:top w:val="nil"/>
                                    <w:left w:val="nil"/>
                                    <w:bottom w:val="single" w:sz="4" w:space="0" w:color="auto"/>
                                    <w:right w:val="single" w:sz="4" w:space="0" w:color="auto"/>
                                  </w:tcBorders>
                                  <w:noWrap/>
                                  <w:vAlign w:val="center"/>
                                  <w:hideMark/>
                                </w:tcPr>
                                <w:p w14:paraId="4D00D228" w14:textId="77777777" w:rsidR="00DD52BE" w:rsidRPr="001478A7" w:rsidRDefault="00DD52BE" w:rsidP="00BD556E">
                                  <w:pPr>
                                    <w:widowControl/>
                                    <w:spacing w:line="240" w:lineRule="exact"/>
                                    <w:jc w:val="right"/>
                                    <w:rPr>
                                      <w:rFonts w:ascii="標楷體" w:eastAsia="標楷體" w:hAnsi="標楷體" w:cs="新細明體"/>
                                      <w:color w:val="000000"/>
                                      <w:kern w:val="0"/>
                                      <w:sz w:val="20"/>
                                      <w:szCs w:val="20"/>
                                    </w:rPr>
                                  </w:pPr>
                                  <w:r w:rsidRPr="0055577E">
                                    <w:rPr>
                                      <w:rFonts w:ascii="標楷體" w:eastAsia="標楷體" w:hAnsi="標楷體" w:cs="新細明體" w:hint="eastAsia"/>
                                      <w:color w:val="000000"/>
                                      <w:kern w:val="0"/>
                                      <w:sz w:val="20"/>
                                      <w:szCs w:val="20"/>
                                    </w:rPr>
                                    <w:t>188,822,908</w:t>
                                  </w:r>
                                </w:p>
                              </w:tc>
                              <w:tc>
                                <w:tcPr>
                                  <w:tcW w:w="881" w:type="dxa"/>
                                  <w:tcBorders>
                                    <w:top w:val="single" w:sz="4" w:space="0" w:color="auto"/>
                                    <w:left w:val="nil"/>
                                    <w:bottom w:val="single" w:sz="4" w:space="0" w:color="auto"/>
                                    <w:right w:val="single" w:sz="4" w:space="0" w:color="auto"/>
                                  </w:tcBorders>
                                  <w:vAlign w:val="center"/>
                                </w:tcPr>
                                <w:p w14:paraId="338B254B" w14:textId="77777777" w:rsidR="00DD52BE" w:rsidRPr="001478A7" w:rsidRDefault="00DD52BE" w:rsidP="00BD556E">
                                  <w:pPr>
                                    <w:widowControl/>
                                    <w:spacing w:line="240" w:lineRule="exact"/>
                                    <w:jc w:val="right"/>
                                    <w:rPr>
                                      <w:rFonts w:ascii="標楷體" w:eastAsia="標楷體" w:hAnsi="標楷體" w:cs="新細明體"/>
                                      <w:color w:val="000000"/>
                                      <w:kern w:val="0"/>
                                      <w:sz w:val="20"/>
                                      <w:szCs w:val="20"/>
                                    </w:rPr>
                                  </w:pPr>
                                  <w:r w:rsidRPr="0055577E">
                                    <w:rPr>
                                      <w:rFonts w:ascii="標楷體" w:eastAsia="標楷體" w:hAnsi="標楷體" w:cs="新細明體" w:hint="eastAsia"/>
                                      <w:color w:val="000000"/>
                                      <w:kern w:val="0"/>
                                      <w:sz w:val="20"/>
                                      <w:szCs w:val="20"/>
                                    </w:rPr>
                                    <w:t>89.99</w:t>
                                  </w:r>
                                </w:p>
                              </w:tc>
                              <w:tc>
                                <w:tcPr>
                                  <w:tcW w:w="1093" w:type="dxa"/>
                                  <w:tcBorders>
                                    <w:top w:val="nil"/>
                                    <w:left w:val="single" w:sz="4" w:space="0" w:color="auto"/>
                                    <w:bottom w:val="single" w:sz="4" w:space="0" w:color="auto"/>
                                    <w:right w:val="single" w:sz="4" w:space="0" w:color="auto"/>
                                  </w:tcBorders>
                                  <w:noWrap/>
                                  <w:vAlign w:val="center"/>
                                  <w:hideMark/>
                                </w:tcPr>
                                <w:p w14:paraId="7C228323" w14:textId="77777777" w:rsidR="00DD52BE" w:rsidRPr="001478A7" w:rsidRDefault="00DD52BE" w:rsidP="00BD556E">
                                  <w:pPr>
                                    <w:widowControl/>
                                    <w:spacing w:line="240" w:lineRule="exact"/>
                                    <w:jc w:val="right"/>
                                    <w:rPr>
                                      <w:rFonts w:ascii="標楷體" w:eastAsia="標楷體" w:hAnsi="標楷體" w:cs="新細明體"/>
                                      <w:color w:val="000000"/>
                                      <w:kern w:val="0"/>
                                      <w:sz w:val="20"/>
                                      <w:szCs w:val="20"/>
                                    </w:rPr>
                                  </w:pPr>
                                  <w:r w:rsidRPr="0055577E">
                                    <w:rPr>
                                      <w:rFonts w:ascii="標楷體" w:eastAsia="標楷體" w:hAnsi="標楷體" w:cs="新細明體" w:hint="eastAsia"/>
                                      <w:color w:val="000000"/>
                                      <w:kern w:val="0"/>
                                      <w:sz w:val="20"/>
                                      <w:szCs w:val="20"/>
                                    </w:rPr>
                                    <w:t>17,077,336</w:t>
                                  </w:r>
                                </w:p>
                              </w:tc>
                              <w:tc>
                                <w:tcPr>
                                  <w:tcW w:w="867" w:type="dxa"/>
                                  <w:tcBorders>
                                    <w:top w:val="nil"/>
                                    <w:left w:val="nil"/>
                                    <w:bottom w:val="single" w:sz="4" w:space="0" w:color="auto"/>
                                    <w:right w:val="single" w:sz="4" w:space="0" w:color="auto"/>
                                  </w:tcBorders>
                                  <w:noWrap/>
                                  <w:vAlign w:val="center"/>
                                  <w:hideMark/>
                                </w:tcPr>
                                <w:p w14:paraId="530DCE33" w14:textId="77777777" w:rsidR="00DD52BE" w:rsidRPr="001478A7" w:rsidRDefault="00DD52BE" w:rsidP="00BD556E">
                                  <w:pPr>
                                    <w:widowControl/>
                                    <w:spacing w:line="240" w:lineRule="exact"/>
                                    <w:jc w:val="right"/>
                                    <w:rPr>
                                      <w:rFonts w:ascii="標楷體" w:eastAsia="標楷體" w:hAnsi="標楷體" w:cs="新細明體"/>
                                      <w:color w:val="000000"/>
                                      <w:kern w:val="0"/>
                                      <w:sz w:val="20"/>
                                      <w:szCs w:val="20"/>
                                    </w:rPr>
                                  </w:pPr>
                                  <w:r w:rsidRPr="0055577E">
                                    <w:rPr>
                                      <w:rFonts w:ascii="標楷體" w:eastAsia="標楷體" w:hAnsi="標楷體" w:cs="新細明體" w:hint="eastAsia"/>
                                      <w:color w:val="000000"/>
                                      <w:kern w:val="0"/>
                                      <w:sz w:val="20"/>
                                      <w:szCs w:val="20"/>
                                    </w:rPr>
                                    <w:t>8.14</w:t>
                                  </w:r>
                                </w:p>
                              </w:tc>
                              <w:tc>
                                <w:tcPr>
                                  <w:tcW w:w="1739" w:type="dxa"/>
                                  <w:tcBorders>
                                    <w:top w:val="nil"/>
                                    <w:left w:val="nil"/>
                                    <w:bottom w:val="single" w:sz="4" w:space="0" w:color="auto"/>
                                    <w:right w:val="single" w:sz="4" w:space="0" w:color="auto"/>
                                  </w:tcBorders>
                                  <w:noWrap/>
                                  <w:vAlign w:val="center"/>
                                  <w:hideMark/>
                                </w:tcPr>
                                <w:p w14:paraId="53AC575D" w14:textId="77777777" w:rsidR="00DD52BE" w:rsidRPr="001478A7" w:rsidRDefault="00DD52BE" w:rsidP="00BD556E">
                                  <w:pPr>
                                    <w:widowControl/>
                                    <w:spacing w:line="240" w:lineRule="exact"/>
                                    <w:jc w:val="right"/>
                                    <w:rPr>
                                      <w:rFonts w:ascii="標楷體" w:eastAsia="標楷體" w:hAnsi="標楷體" w:cs="新細明體"/>
                                      <w:color w:val="000000"/>
                                      <w:kern w:val="0"/>
                                      <w:sz w:val="20"/>
                                      <w:szCs w:val="20"/>
                                    </w:rPr>
                                  </w:pPr>
                                  <w:r w:rsidRPr="0055577E">
                                    <w:rPr>
                                      <w:rFonts w:ascii="標楷體" w:eastAsia="標楷體" w:hAnsi="標楷體" w:cs="新細明體" w:hint="eastAsia"/>
                                      <w:color w:val="000000"/>
                                      <w:kern w:val="0"/>
                                      <w:sz w:val="20"/>
                                      <w:szCs w:val="20"/>
                                    </w:rPr>
                                    <w:t>3,932,310</w:t>
                                  </w:r>
                                </w:p>
                              </w:tc>
                            </w:tr>
                            <w:tr w:rsidR="00DD52BE" w:rsidRPr="001478A7" w14:paraId="4A3D4997" w14:textId="77777777" w:rsidTr="00391200">
                              <w:trPr>
                                <w:trHeight w:hRule="exact" w:val="397"/>
                              </w:trPr>
                              <w:tc>
                                <w:tcPr>
                                  <w:tcW w:w="993" w:type="dxa"/>
                                  <w:tcBorders>
                                    <w:top w:val="nil"/>
                                    <w:left w:val="single" w:sz="4" w:space="0" w:color="auto"/>
                                    <w:bottom w:val="single" w:sz="4" w:space="0" w:color="auto"/>
                                    <w:right w:val="single" w:sz="4" w:space="0" w:color="auto"/>
                                  </w:tcBorders>
                                  <w:noWrap/>
                                  <w:vAlign w:val="center"/>
                                </w:tcPr>
                                <w:p w14:paraId="458EBC4E" w14:textId="77777777" w:rsidR="00DD52BE" w:rsidRPr="001478A7" w:rsidRDefault="00DD52BE" w:rsidP="00BD556E">
                                  <w:pPr>
                                    <w:widowControl/>
                                    <w:spacing w:line="240" w:lineRule="exact"/>
                                    <w:jc w:val="center"/>
                                    <w:rPr>
                                      <w:rFonts w:ascii="標楷體" w:eastAsia="標楷體" w:hAnsi="標楷體" w:cs="新細明體"/>
                                      <w:color w:val="000000"/>
                                      <w:kern w:val="0"/>
                                      <w:sz w:val="20"/>
                                      <w:szCs w:val="20"/>
                                    </w:rPr>
                                  </w:pPr>
                                  <w:r w:rsidRPr="001478A7">
                                    <w:rPr>
                                      <w:rFonts w:ascii="標楷體" w:eastAsia="標楷體" w:hAnsi="標楷體" w:cs="新細明體" w:hint="cs"/>
                                      <w:color w:val="000000"/>
                                      <w:kern w:val="0"/>
                                      <w:sz w:val="20"/>
                                      <w:szCs w:val="20"/>
                                    </w:rPr>
                                    <w:t>第</w:t>
                                  </w:r>
                                  <w:r w:rsidRPr="001478A7">
                                    <w:rPr>
                                      <w:rFonts w:ascii="標楷體" w:eastAsia="標楷體" w:hAnsi="標楷體" w:cs="新細明體"/>
                                      <w:color w:val="000000"/>
                                      <w:kern w:val="0"/>
                                      <w:sz w:val="20"/>
                                      <w:szCs w:val="20"/>
                                    </w:rPr>
                                    <w:t>5</w:t>
                                  </w:r>
                                  <w:r w:rsidRPr="001478A7">
                                    <w:rPr>
                                      <w:rFonts w:ascii="標楷體" w:eastAsia="標楷體" w:hAnsi="標楷體" w:cs="新細明體" w:hint="cs"/>
                                      <w:color w:val="000000"/>
                                      <w:kern w:val="0"/>
                                      <w:sz w:val="20"/>
                                      <w:szCs w:val="20"/>
                                    </w:rPr>
                                    <w:t>期</w:t>
                                  </w:r>
                                </w:p>
                              </w:tc>
                              <w:tc>
                                <w:tcPr>
                                  <w:tcW w:w="1390" w:type="dxa"/>
                                  <w:tcBorders>
                                    <w:top w:val="nil"/>
                                    <w:left w:val="nil"/>
                                    <w:bottom w:val="single" w:sz="4" w:space="0" w:color="auto"/>
                                    <w:right w:val="single" w:sz="4" w:space="0" w:color="auto"/>
                                  </w:tcBorders>
                                  <w:noWrap/>
                                  <w:vAlign w:val="center"/>
                                </w:tcPr>
                                <w:p w14:paraId="0FDAD98D" w14:textId="77777777" w:rsidR="00DD52BE" w:rsidRPr="001478A7" w:rsidRDefault="00DD52BE" w:rsidP="00BD556E">
                                  <w:pPr>
                                    <w:widowControl/>
                                    <w:spacing w:line="240" w:lineRule="exact"/>
                                    <w:jc w:val="right"/>
                                    <w:rPr>
                                      <w:rFonts w:ascii="標楷體" w:eastAsia="標楷體" w:hAnsi="標楷體" w:cs="新細明體"/>
                                      <w:color w:val="000000"/>
                                      <w:kern w:val="0"/>
                                      <w:sz w:val="20"/>
                                      <w:szCs w:val="20"/>
                                    </w:rPr>
                                  </w:pPr>
                                  <w:r w:rsidRPr="0055577E">
                                    <w:rPr>
                                      <w:rFonts w:ascii="標楷體" w:eastAsia="標楷體" w:hAnsi="標楷體" w:cs="新細明體" w:hint="eastAsia"/>
                                      <w:color w:val="000000"/>
                                      <w:kern w:val="0"/>
                                      <w:sz w:val="20"/>
                                      <w:szCs w:val="20"/>
                                    </w:rPr>
                                    <w:t>70,147,750</w:t>
                                  </w:r>
                                </w:p>
                              </w:tc>
                              <w:tc>
                                <w:tcPr>
                                  <w:tcW w:w="1246" w:type="dxa"/>
                                  <w:tcBorders>
                                    <w:top w:val="nil"/>
                                    <w:left w:val="nil"/>
                                    <w:bottom w:val="single" w:sz="4" w:space="0" w:color="auto"/>
                                    <w:right w:val="single" w:sz="4" w:space="0" w:color="auto"/>
                                  </w:tcBorders>
                                  <w:noWrap/>
                                  <w:vAlign w:val="center"/>
                                </w:tcPr>
                                <w:p w14:paraId="59D8A833" w14:textId="77777777" w:rsidR="00DD52BE" w:rsidRPr="001478A7" w:rsidRDefault="00DD52BE" w:rsidP="00BD556E">
                                  <w:pPr>
                                    <w:widowControl/>
                                    <w:spacing w:line="240" w:lineRule="exact"/>
                                    <w:jc w:val="right"/>
                                    <w:rPr>
                                      <w:rFonts w:ascii="標楷體" w:eastAsia="標楷體" w:hAnsi="標楷體" w:cs="新細明體"/>
                                      <w:color w:val="000000"/>
                                      <w:kern w:val="0"/>
                                      <w:sz w:val="20"/>
                                      <w:szCs w:val="20"/>
                                    </w:rPr>
                                  </w:pPr>
                                  <w:r w:rsidRPr="0055577E">
                                    <w:rPr>
                                      <w:rFonts w:ascii="標楷體" w:eastAsia="標楷體" w:hAnsi="標楷體" w:cs="新細明體" w:hint="eastAsia"/>
                                      <w:color w:val="000000"/>
                                      <w:kern w:val="0"/>
                                      <w:sz w:val="20"/>
                                      <w:szCs w:val="20"/>
                                    </w:rPr>
                                    <w:t>35,180,498</w:t>
                                  </w:r>
                                </w:p>
                              </w:tc>
                              <w:tc>
                                <w:tcPr>
                                  <w:tcW w:w="881" w:type="dxa"/>
                                  <w:tcBorders>
                                    <w:top w:val="single" w:sz="4" w:space="0" w:color="auto"/>
                                    <w:left w:val="nil"/>
                                    <w:bottom w:val="single" w:sz="4" w:space="0" w:color="auto"/>
                                    <w:right w:val="single" w:sz="4" w:space="0" w:color="auto"/>
                                  </w:tcBorders>
                                  <w:vAlign w:val="center"/>
                                </w:tcPr>
                                <w:p w14:paraId="67B98C49" w14:textId="77777777" w:rsidR="00DD52BE" w:rsidRPr="001478A7" w:rsidRDefault="00DD52BE" w:rsidP="00BD556E">
                                  <w:pPr>
                                    <w:widowControl/>
                                    <w:spacing w:line="240" w:lineRule="exact"/>
                                    <w:jc w:val="right"/>
                                    <w:rPr>
                                      <w:rFonts w:ascii="標楷體" w:eastAsia="標楷體" w:hAnsi="標楷體" w:cs="新細明體"/>
                                      <w:color w:val="000000"/>
                                      <w:kern w:val="0"/>
                                      <w:sz w:val="20"/>
                                      <w:szCs w:val="20"/>
                                    </w:rPr>
                                  </w:pPr>
                                  <w:r w:rsidRPr="0055577E">
                                    <w:rPr>
                                      <w:rFonts w:ascii="標楷體" w:eastAsia="標楷體" w:hAnsi="標楷體" w:cs="新細明體" w:hint="eastAsia"/>
                                      <w:color w:val="000000"/>
                                      <w:kern w:val="0"/>
                                      <w:sz w:val="20"/>
                                      <w:szCs w:val="20"/>
                                    </w:rPr>
                                    <w:t>50.15</w:t>
                                  </w:r>
                                </w:p>
                              </w:tc>
                              <w:tc>
                                <w:tcPr>
                                  <w:tcW w:w="1093" w:type="dxa"/>
                                  <w:tcBorders>
                                    <w:top w:val="nil"/>
                                    <w:left w:val="single" w:sz="4" w:space="0" w:color="auto"/>
                                    <w:bottom w:val="single" w:sz="4" w:space="0" w:color="auto"/>
                                    <w:right w:val="single" w:sz="4" w:space="0" w:color="auto"/>
                                  </w:tcBorders>
                                  <w:noWrap/>
                                  <w:vAlign w:val="center"/>
                                </w:tcPr>
                                <w:p w14:paraId="5447AB9A" w14:textId="77777777" w:rsidR="00DD52BE" w:rsidRPr="001478A7" w:rsidRDefault="00DD52BE" w:rsidP="00BD556E">
                                  <w:pPr>
                                    <w:widowControl/>
                                    <w:spacing w:line="240" w:lineRule="exact"/>
                                    <w:jc w:val="right"/>
                                    <w:rPr>
                                      <w:rFonts w:ascii="標楷體" w:eastAsia="標楷體" w:hAnsi="標楷體" w:cs="新細明體"/>
                                      <w:color w:val="000000"/>
                                      <w:kern w:val="0"/>
                                      <w:sz w:val="20"/>
                                      <w:szCs w:val="20"/>
                                    </w:rPr>
                                  </w:pPr>
                                  <w:r w:rsidRPr="0055577E">
                                    <w:rPr>
                                      <w:rFonts w:ascii="標楷體" w:eastAsia="標楷體" w:hAnsi="標楷體" w:cs="新細明體" w:hint="eastAsia"/>
                                      <w:color w:val="000000"/>
                                      <w:kern w:val="0"/>
                                      <w:sz w:val="20"/>
                                      <w:szCs w:val="20"/>
                                    </w:rPr>
                                    <w:t>31,463,335</w:t>
                                  </w:r>
                                </w:p>
                              </w:tc>
                              <w:tc>
                                <w:tcPr>
                                  <w:tcW w:w="867" w:type="dxa"/>
                                  <w:tcBorders>
                                    <w:top w:val="nil"/>
                                    <w:left w:val="nil"/>
                                    <w:bottom w:val="single" w:sz="4" w:space="0" w:color="auto"/>
                                    <w:right w:val="single" w:sz="4" w:space="0" w:color="auto"/>
                                  </w:tcBorders>
                                  <w:noWrap/>
                                  <w:vAlign w:val="center"/>
                                </w:tcPr>
                                <w:p w14:paraId="5C8F200A" w14:textId="77777777" w:rsidR="00DD52BE" w:rsidRPr="001478A7" w:rsidRDefault="00DD52BE" w:rsidP="00BD556E">
                                  <w:pPr>
                                    <w:widowControl/>
                                    <w:spacing w:line="240" w:lineRule="exact"/>
                                    <w:jc w:val="right"/>
                                    <w:rPr>
                                      <w:rFonts w:ascii="標楷體" w:eastAsia="標楷體" w:hAnsi="標楷體" w:cs="新細明體"/>
                                      <w:color w:val="000000"/>
                                      <w:kern w:val="0"/>
                                      <w:sz w:val="20"/>
                                      <w:szCs w:val="20"/>
                                    </w:rPr>
                                  </w:pPr>
                                  <w:r w:rsidRPr="0055577E">
                                    <w:rPr>
                                      <w:rFonts w:ascii="標楷體" w:eastAsia="標楷體" w:hAnsi="標楷體" w:cs="新細明體" w:hint="eastAsia"/>
                                      <w:color w:val="000000"/>
                                      <w:kern w:val="0"/>
                                      <w:sz w:val="20"/>
                                      <w:szCs w:val="20"/>
                                    </w:rPr>
                                    <w:t>44.85</w:t>
                                  </w:r>
                                </w:p>
                              </w:tc>
                              <w:tc>
                                <w:tcPr>
                                  <w:tcW w:w="1739" w:type="dxa"/>
                                  <w:tcBorders>
                                    <w:top w:val="nil"/>
                                    <w:left w:val="nil"/>
                                    <w:bottom w:val="single" w:sz="4" w:space="0" w:color="auto"/>
                                    <w:right w:val="single" w:sz="4" w:space="0" w:color="auto"/>
                                  </w:tcBorders>
                                  <w:noWrap/>
                                  <w:vAlign w:val="center"/>
                                </w:tcPr>
                                <w:p w14:paraId="79CD0B74" w14:textId="77777777" w:rsidR="00DD52BE" w:rsidRPr="001478A7" w:rsidRDefault="00DD52BE" w:rsidP="00BD556E">
                                  <w:pPr>
                                    <w:widowControl/>
                                    <w:spacing w:line="240" w:lineRule="exact"/>
                                    <w:jc w:val="right"/>
                                    <w:rPr>
                                      <w:rFonts w:ascii="標楷體" w:eastAsia="標楷體" w:hAnsi="標楷體" w:cs="新細明體"/>
                                      <w:color w:val="000000"/>
                                      <w:kern w:val="0"/>
                                      <w:sz w:val="20"/>
                                      <w:szCs w:val="20"/>
                                    </w:rPr>
                                  </w:pPr>
                                  <w:r w:rsidRPr="0055577E">
                                    <w:rPr>
                                      <w:rFonts w:ascii="標楷體" w:eastAsia="標楷體" w:hAnsi="標楷體" w:cs="新細明體" w:hint="eastAsia"/>
                                      <w:color w:val="000000"/>
                                      <w:kern w:val="0"/>
                                      <w:sz w:val="20"/>
                                      <w:szCs w:val="20"/>
                                    </w:rPr>
                                    <w:t>3,503,916</w:t>
                                  </w:r>
                                </w:p>
                              </w:tc>
                            </w:tr>
                            <w:tr w:rsidR="00DD52BE" w:rsidRPr="003315A9" w14:paraId="3C60935F" w14:textId="77777777" w:rsidTr="00391200">
                              <w:trPr>
                                <w:trHeight w:val="20"/>
                              </w:trPr>
                              <w:tc>
                                <w:tcPr>
                                  <w:tcW w:w="8209" w:type="dxa"/>
                                  <w:gridSpan w:val="7"/>
                                  <w:tcBorders>
                                    <w:top w:val="nil"/>
                                    <w:left w:val="nil"/>
                                    <w:bottom w:val="nil"/>
                                    <w:right w:val="nil"/>
                                  </w:tcBorders>
                                </w:tcPr>
                                <w:p w14:paraId="2C3D07CA" w14:textId="77777777" w:rsidR="00DD52BE" w:rsidRPr="003315A9" w:rsidRDefault="00DD52BE" w:rsidP="00BD556E">
                                  <w:pPr>
                                    <w:widowControl/>
                                    <w:spacing w:line="240" w:lineRule="exact"/>
                                    <w:rPr>
                                      <w:rFonts w:ascii="標楷體" w:eastAsia="標楷體" w:hAnsi="標楷體" w:cs="新細明體"/>
                                      <w:color w:val="000000"/>
                                      <w:kern w:val="0"/>
                                      <w:sz w:val="18"/>
                                      <w:szCs w:val="18"/>
                                    </w:rPr>
                                  </w:pPr>
                                  <w:r w:rsidRPr="001478A7">
                                    <w:rPr>
                                      <w:rFonts w:ascii="標楷體" w:eastAsia="標楷體" w:hAnsi="標楷體" w:cs="新細明體" w:hint="cs"/>
                                      <w:color w:val="000000"/>
                                      <w:kern w:val="0"/>
                                      <w:sz w:val="18"/>
                                      <w:szCs w:val="18"/>
                                    </w:rPr>
                                    <w:t>資料來源：整理</w:t>
                                  </w:r>
                                  <w:r w:rsidRPr="001478A7">
                                    <w:rPr>
                                      <w:rFonts w:ascii="標楷體" w:eastAsia="標楷體" w:hAnsi="標楷體" w:cs="新細明體" w:hint="eastAsia"/>
                                      <w:color w:val="000000"/>
                                      <w:kern w:val="0"/>
                                      <w:sz w:val="18"/>
                                      <w:szCs w:val="18"/>
                                    </w:rPr>
                                    <w:t>自</w:t>
                                  </w:r>
                                  <w:r w:rsidRPr="001478A7">
                                    <w:rPr>
                                      <w:rFonts w:ascii="標楷體" w:eastAsia="標楷體" w:hAnsi="標楷體" w:cs="新細明體" w:hint="cs"/>
                                      <w:color w:val="000000"/>
                                      <w:kern w:val="0"/>
                                      <w:sz w:val="18"/>
                                      <w:szCs w:val="18"/>
                                    </w:rPr>
                                    <w:t>中央各主管機關提供資料</w:t>
                                  </w:r>
                                  <w:r w:rsidRPr="001478A7">
                                    <w:rPr>
                                      <w:rFonts w:ascii="標楷體" w:eastAsia="標楷體" w:hAnsi="標楷體" w:cs="新細明體" w:hint="eastAsia"/>
                                      <w:color w:val="000000"/>
                                      <w:kern w:val="0"/>
                                      <w:sz w:val="18"/>
                                      <w:szCs w:val="18"/>
                                    </w:rPr>
                                    <w:t>。</w:t>
                                  </w:r>
                                </w:p>
                              </w:tc>
                            </w:tr>
                            <w:bookmarkEnd w:id="1"/>
                          </w:tbl>
                          <w:p w14:paraId="600265D2" w14:textId="77777777" w:rsidR="00DD52BE" w:rsidRPr="00063359" w:rsidRDefault="00DD52BE" w:rsidP="00DD52BE">
                            <w:pPr>
                              <w:jc w:val="cente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41C88DF" id="_x0000_t202" coordsize="21600,21600" o:spt="202" path="m,l,21600r21600,l21600,xe">
                <v:stroke joinstyle="miter"/>
                <v:path gradientshapeok="t" o:connecttype="rect"/>
              </v:shapetype>
              <v:shape id="文字方塊 1" o:spid="_x0000_s1026" type="#_x0000_t202" style="position:absolute;left:0;text-align:left;margin-left:92.45pt;margin-top:79pt;width:427pt;height:220.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" filled="f" stroked="f">
                <v:textbox>
                  <w:txbxContent>
                    <w:tbl>
                      <w:tblPr>
                        <w:tblW w:w="8209" w:type="dxa"/>
                        <w:tblCellMar>
                          <w:left w:w="28" w:type="dxa"/>
                          <w:right w:w="28" w:type="dxa"/>
                        </w:tblCellMar>
                        <w:tblLook w:val="04A0" w:firstRow="1" w:lastRow="0" w:firstColumn="1" w:lastColumn="0" w:noHBand="0" w:noVBand="1"/>
                      </w:tblPr>
                      <w:tblGrid>
                        <w:gridCol w:w="993"/>
                        <w:gridCol w:w="1390"/>
                        <w:gridCol w:w="1246"/>
                        <w:gridCol w:w="881"/>
                        <w:gridCol w:w="1093"/>
                        <w:gridCol w:w="867"/>
                        <w:gridCol w:w="1739"/>
                      </w:tblGrid>
                      <w:tr w:rsidR="00DD52BE" w:rsidRPr="001478A7" w14:paraId="1C4D3268" w14:textId="77777777" w:rsidTr="00B5073B">
                        <w:trPr>
                          <w:trHeight w:val="431"/>
                        </w:trPr>
                        <w:tc>
                          <w:tcPr>
                            <w:tcW w:w="8209" w:type="dxa"/>
                            <w:gridSpan w:val="7"/>
                            <w:tcBorders>
                              <w:top w:val="nil"/>
                              <w:left w:val="nil"/>
                              <w:bottom w:val="nil"/>
                              <w:right w:val="nil"/>
                            </w:tcBorders>
                          </w:tcPr>
                          <w:p w14:paraId="7650FED5" w14:textId="77777777" w:rsidR="00DD52BE" w:rsidRPr="001478A7" w:rsidRDefault="00DD52BE" w:rsidP="00063359">
                            <w:pPr>
                              <w:widowControl/>
                              <w:spacing w:line="240" w:lineRule="exact"/>
                              <w:jc w:val="center"/>
                              <w:rPr>
                                <w:rFonts w:ascii="標楷體" w:eastAsia="標楷體" w:hAnsi="標楷體" w:cs="新細明體"/>
                                <w:b/>
                                <w:bCs/>
                                <w:color w:val="000000"/>
                                <w:kern w:val="0"/>
                              </w:rPr>
                            </w:pPr>
                            <w:bookmarkStart w:id="2" w:name="_Hlk234155177"/>
                            <w:r w:rsidRPr="001478A7">
                              <w:rPr>
                                <w:rFonts w:ascii="標楷體" w:eastAsia="標楷體" w:hAnsi="標楷體" w:cs="新細明體" w:hint="eastAsia"/>
                                <w:b/>
                                <w:bCs/>
                                <w:color w:val="000000"/>
                                <w:kern w:val="0"/>
                              </w:rPr>
                              <w:t>表1</w:t>
                            </w:r>
                            <w:r w:rsidRPr="001478A7">
                              <w:rPr>
                                <w:rFonts w:ascii="標楷體" w:eastAsia="標楷體" w:hAnsi="標楷體" w:cs="新細明體"/>
                                <w:b/>
                                <w:bCs/>
                                <w:color w:val="000000"/>
                                <w:kern w:val="0"/>
                              </w:rPr>
                              <w:t>-1</w:t>
                            </w:r>
                            <w:r w:rsidRPr="001478A7">
                              <w:rPr>
                                <w:rFonts w:ascii="標楷體" w:eastAsia="標楷體" w:hAnsi="標楷體" w:cs="新細明體" w:hint="eastAsia"/>
                                <w:b/>
                                <w:bCs/>
                                <w:color w:val="000000"/>
                                <w:kern w:val="0"/>
                              </w:rPr>
                              <w:t xml:space="preserve">　截至11</w:t>
                            </w:r>
                            <w:r w:rsidRPr="001478A7">
                              <w:rPr>
                                <w:rFonts w:ascii="標楷體" w:eastAsia="標楷體" w:hAnsi="標楷體" w:cs="新細明體"/>
                                <w:b/>
                                <w:bCs/>
                                <w:color w:val="000000"/>
                                <w:kern w:val="0"/>
                              </w:rPr>
                              <w:t>4</w:t>
                            </w:r>
                            <w:r w:rsidRPr="001478A7">
                              <w:rPr>
                                <w:rFonts w:ascii="標楷體" w:eastAsia="標楷體" w:hAnsi="標楷體" w:cs="新細明體" w:hint="eastAsia"/>
                                <w:b/>
                                <w:bCs/>
                                <w:color w:val="000000"/>
                                <w:kern w:val="0"/>
                              </w:rPr>
                              <w:t>年底前瞻計畫第1期至第</w:t>
                            </w:r>
                            <w:r w:rsidRPr="001478A7">
                              <w:rPr>
                                <w:rFonts w:ascii="標楷體" w:eastAsia="標楷體" w:hAnsi="標楷體" w:cs="新細明體"/>
                                <w:b/>
                                <w:bCs/>
                                <w:color w:val="000000"/>
                                <w:kern w:val="0"/>
                              </w:rPr>
                              <w:t>5</w:t>
                            </w:r>
                            <w:r w:rsidRPr="001478A7">
                              <w:rPr>
                                <w:rFonts w:ascii="標楷體" w:eastAsia="標楷體" w:hAnsi="標楷體" w:cs="新細明體" w:hint="eastAsia"/>
                                <w:b/>
                                <w:bCs/>
                                <w:color w:val="000000"/>
                                <w:kern w:val="0"/>
                              </w:rPr>
                              <w:t>期特別預算執行情形</w:t>
                            </w:r>
                          </w:p>
                        </w:tc>
                      </w:tr>
                      <w:tr w:rsidR="00DD52BE" w:rsidRPr="001478A7" w14:paraId="3042C867" w14:textId="77777777" w:rsidTr="00B5073B">
                        <w:trPr>
                          <w:trHeight w:val="321"/>
                        </w:trPr>
                        <w:tc>
                          <w:tcPr>
                            <w:tcW w:w="8209" w:type="dxa"/>
                            <w:gridSpan w:val="7"/>
                            <w:tcBorders>
                              <w:top w:val="nil"/>
                              <w:left w:val="nil"/>
                              <w:bottom w:val="single" w:sz="4" w:space="0" w:color="auto"/>
                              <w:right w:val="nil"/>
                            </w:tcBorders>
                          </w:tcPr>
                          <w:p w14:paraId="58939187" w14:textId="77777777" w:rsidR="00DD52BE" w:rsidRPr="001478A7" w:rsidRDefault="00DD52BE" w:rsidP="00063359">
                            <w:pPr>
                              <w:widowControl/>
                              <w:spacing w:line="240" w:lineRule="exact"/>
                              <w:jc w:val="right"/>
                              <w:rPr>
                                <w:rFonts w:ascii="標楷體" w:eastAsia="標楷體" w:hAnsi="標楷體" w:cs="新細明體"/>
                                <w:color w:val="000000"/>
                                <w:kern w:val="0"/>
                                <w:sz w:val="20"/>
                                <w:szCs w:val="20"/>
                              </w:rPr>
                            </w:pPr>
                            <w:r w:rsidRPr="001478A7">
                              <w:rPr>
                                <w:rFonts w:ascii="標楷體" w:eastAsia="標楷體" w:hAnsi="標楷體" w:cs="新細明體" w:hint="cs"/>
                                <w:color w:val="000000"/>
                                <w:kern w:val="0"/>
                                <w:sz w:val="20"/>
                                <w:szCs w:val="20"/>
                              </w:rPr>
                              <w:t>單位：新臺幣千元、％</w:t>
                            </w:r>
                          </w:p>
                        </w:tc>
                      </w:tr>
                      <w:tr w:rsidR="00DD52BE" w:rsidRPr="001478A7" w14:paraId="6B1F767F" w14:textId="77777777" w:rsidTr="00B5073B">
                        <w:trPr>
                          <w:trHeight w:hRule="exact" w:val="394"/>
                        </w:trPr>
                        <w:tc>
                          <w:tcPr>
                            <w:tcW w:w="993" w:type="dxa"/>
                            <w:vMerge w:val="restart"/>
                            <w:tcBorders>
                              <w:top w:val="single" w:sz="4" w:space="0" w:color="auto"/>
                              <w:left w:val="single" w:sz="4" w:space="0" w:color="auto"/>
                              <w:bottom w:val="single" w:sz="4" w:space="0" w:color="auto"/>
                              <w:right w:val="single" w:sz="4" w:space="0" w:color="auto"/>
                            </w:tcBorders>
                            <w:noWrap/>
                            <w:vAlign w:val="center"/>
                            <w:hideMark/>
                          </w:tcPr>
                          <w:p w14:paraId="0D0EE187" w14:textId="77777777" w:rsidR="00DD52BE" w:rsidRPr="001478A7" w:rsidRDefault="00DD52BE" w:rsidP="00063359">
                            <w:pPr>
                              <w:widowControl/>
                              <w:spacing w:line="240" w:lineRule="exact"/>
                              <w:jc w:val="center"/>
                              <w:rPr>
                                <w:rFonts w:ascii="標楷體" w:eastAsia="標楷體" w:hAnsi="標楷體" w:cs="新細明體"/>
                                <w:color w:val="000000"/>
                                <w:kern w:val="0"/>
                                <w:sz w:val="20"/>
                                <w:szCs w:val="20"/>
                              </w:rPr>
                            </w:pPr>
                            <w:r w:rsidRPr="001478A7">
                              <w:rPr>
                                <w:rFonts w:ascii="標楷體" w:eastAsia="標楷體" w:hAnsi="標楷體" w:cs="新細明體" w:hint="eastAsia"/>
                                <w:color w:val="000000"/>
                                <w:kern w:val="0"/>
                                <w:sz w:val="20"/>
                                <w:szCs w:val="20"/>
                              </w:rPr>
                              <w:t>期別</w:t>
                            </w:r>
                          </w:p>
                        </w:tc>
                        <w:tc>
                          <w:tcPr>
                            <w:tcW w:w="1390" w:type="dxa"/>
                            <w:vMerge w:val="restart"/>
                            <w:tcBorders>
                              <w:top w:val="single" w:sz="4" w:space="0" w:color="auto"/>
                              <w:left w:val="single" w:sz="4" w:space="0" w:color="auto"/>
                              <w:bottom w:val="single" w:sz="4" w:space="0" w:color="auto"/>
                              <w:right w:val="single" w:sz="4" w:space="0" w:color="auto"/>
                            </w:tcBorders>
                            <w:vAlign w:val="center"/>
                            <w:hideMark/>
                          </w:tcPr>
                          <w:p w14:paraId="0EEE9DCF" w14:textId="77777777" w:rsidR="00DD52BE" w:rsidRPr="001478A7" w:rsidRDefault="00DD52BE" w:rsidP="00063359">
                            <w:pPr>
                              <w:widowControl/>
                              <w:spacing w:line="240" w:lineRule="exact"/>
                              <w:jc w:val="center"/>
                              <w:rPr>
                                <w:rFonts w:ascii="標楷體" w:eastAsia="標楷體" w:hAnsi="標楷體" w:cs="新細明體"/>
                                <w:color w:val="000000"/>
                                <w:kern w:val="0"/>
                                <w:sz w:val="20"/>
                                <w:szCs w:val="20"/>
                              </w:rPr>
                            </w:pPr>
                            <w:r w:rsidRPr="001478A7">
                              <w:rPr>
                                <w:rFonts w:ascii="標楷體" w:eastAsia="標楷體" w:hAnsi="標楷體" w:cs="新細明體" w:hint="cs"/>
                                <w:color w:val="000000"/>
                                <w:kern w:val="0"/>
                                <w:sz w:val="20"/>
                                <w:szCs w:val="20"/>
                              </w:rPr>
                              <w:t>預算數</w:t>
                            </w:r>
                          </w:p>
                        </w:tc>
                        <w:tc>
                          <w:tcPr>
                            <w:tcW w:w="2127" w:type="dxa"/>
                            <w:gridSpan w:val="2"/>
                            <w:tcBorders>
                              <w:top w:val="single" w:sz="4" w:space="0" w:color="auto"/>
                              <w:left w:val="single" w:sz="4" w:space="0" w:color="auto"/>
                              <w:bottom w:val="single" w:sz="4" w:space="0" w:color="auto"/>
                              <w:right w:val="single" w:sz="4" w:space="0" w:color="auto"/>
                            </w:tcBorders>
                            <w:vAlign w:val="center"/>
                            <w:hideMark/>
                          </w:tcPr>
                          <w:p w14:paraId="7328D6A7" w14:textId="77777777" w:rsidR="00DD52BE" w:rsidRPr="001478A7" w:rsidRDefault="00DD52BE" w:rsidP="00063359">
                            <w:pPr>
                              <w:widowControl/>
                              <w:spacing w:line="240" w:lineRule="exact"/>
                              <w:jc w:val="center"/>
                              <w:rPr>
                                <w:rFonts w:ascii="標楷體" w:eastAsia="標楷體" w:hAnsi="標楷體" w:cs="新細明體"/>
                                <w:color w:val="000000"/>
                                <w:kern w:val="0"/>
                                <w:sz w:val="20"/>
                                <w:szCs w:val="20"/>
                              </w:rPr>
                            </w:pPr>
                            <w:r w:rsidRPr="001478A7">
                              <w:rPr>
                                <w:rFonts w:ascii="標楷體" w:eastAsia="標楷體" w:hAnsi="標楷體" w:cs="新細明體" w:hint="cs"/>
                                <w:color w:val="000000"/>
                                <w:kern w:val="0"/>
                                <w:sz w:val="20"/>
                                <w:szCs w:val="20"/>
                              </w:rPr>
                              <w:t>實現數</w:t>
                            </w:r>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00BFB750" w14:textId="77777777" w:rsidR="00DD52BE" w:rsidRPr="001478A7" w:rsidRDefault="00DD52BE" w:rsidP="00063359">
                            <w:pPr>
                              <w:widowControl/>
                              <w:spacing w:line="240" w:lineRule="exact"/>
                              <w:jc w:val="center"/>
                              <w:rPr>
                                <w:rFonts w:ascii="標楷體" w:eastAsia="標楷體" w:hAnsi="標楷體" w:cs="新細明體"/>
                                <w:color w:val="000000"/>
                                <w:kern w:val="0"/>
                                <w:sz w:val="20"/>
                                <w:szCs w:val="20"/>
                              </w:rPr>
                            </w:pPr>
                            <w:r w:rsidRPr="001478A7">
                              <w:rPr>
                                <w:rFonts w:ascii="標楷體" w:eastAsia="標楷體" w:hAnsi="標楷體" w:cs="新細明體" w:hint="cs"/>
                                <w:color w:val="000000"/>
                                <w:kern w:val="0"/>
                                <w:sz w:val="20"/>
                                <w:szCs w:val="20"/>
                              </w:rPr>
                              <w:t>應付保留數</w:t>
                            </w:r>
                          </w:p>
                        </w:tc>
                        <w:tc>
                          <w:tcPr>
                            <w:tcW w:w="1739" w:type="dxa"/>
                            <w:vMerge w:val="restart"/>
                            <w:tcBorders>
                              <w:top w:val="single" w:sz="4" w:space="0" w:color="auto"/>
                              <w:left w:val="nil"/>
                              <w:right w:val="single" w:sz="4" w:space="0" w:color="auto"/>
                            </w:tcBorders>
                            <w:vAlign w:val="center"/>
                            <w:hideMark/>
                          </w:tcPr>
                          <w:p w14:paraId="55E8283E" w14:textId="77777777" w:rsidR="00DD52BE" w:rsidRPr="001478A7" w:rsidRDefault="00DD52BE" w:rsidP="00063359">
                            <w:pPr>
                              <w:widowControl/>
                              <w:spacing w:line="240" w:lineRule="exact"/>
                              <w:jc w:val="center"/>
                              <w:rPr>
                                <w:rFonts w:ascii="標楷體" w:eastAsia="標楷體" w:hAnsi="標楷體" w:cs="新細明體"/>
                                <w:color w:val="000000"/>
                                <w:kern w:val="0"/>
                                <w:sz w:val="20"/>
                                <w:szCs w:val="20"/>
                              </w:rPr>
                            </w:pPr>
                            <w:r w:rsidRPr="001478A7">
                              <w:rPr>
                                <w:rFonts w:ascii="標楷體" w:eastAsia="標楷體" w:hAnsi="標楷體" w:cs="新細明體" w:hint="cs"/>
                                <w:color w:val="000000"/>
                                <w:kern w:val="0"/>
                                <w:sz w:val="20"/>
                                <w:szCs w:val="20"/>
                              </w:rPr>
                              <w:t>賸餘</w:t>
                            </w:r>
                          </w:p>
                          <w:p w14:paraId="465CA47F" w14:textId="77777777" w:rsidR="00DD52BE" w:rsidRPr="001478A7" w:rsidRDefault="00DD52BE" w:rsidP="001478A7">
                            <w:pPr>
                              <w:spacing w:line="240" w:lineRule="exact"/>
                              <w:ind w:left="-1"/>
                              <w:jc w:val="center"/>
                              <w:rPr>
                                <w:rFonts w:ascii="標楷體" w:eastAsia="標楷體" w:hAnsi="標楷體" w:cs="新細明體"/>
                                <w:color w:val="000000"/>
                                <w:kern w:val="0"/>
                                <w:sz w:val="20"/>
                                <w:szCs w:val="20"/>
                              </w:rPr>
                            </w:pPr>
                            <w:r w:rsidRPr="001478A7">
                              <w:rPr>
                                <w:rFonts w:ascii="標楷體" w:eastAsia="標楷體" w:hAnsi="標楷體" w:cs="新細明體" w:hint="cs"/>
                                <w:color w:val="000000"/>
                                <w:kern w:val="0"/>
                                <w:sz w:val="20"/>
                                <w:szCs w:val="20"/>
                              </w:rPr>
                              <w:t>（減免、註銷數）</w:t>
                            </w:r>
                          </w:p>
                        </w:tc>
                      </w:tr>
                      <w:tr w:rsidR="00DD52BE" w:rsidRPr="001478A7" w14:paraId="47E7EF64" w14:textId="77777777" w:rsidTr="00B5073B">
                        <w:trPr>
                          <w:trHeight w:hRule="exact" w:val="414"/>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3111E897" w14:textId="77777777" w:rsidR="00DD52BE" w:rsidRPr="001478A7" w:rsidRDefault="00DD52BE" w:rsidP="00063359">
                            <w:pPr>
                              <w:widowControl/>
                              <w:spacing w:line="240" w:lineRule="exact"/>
                              <w:rPr>
                                <w:rFonts w:ascii="標楷體" w:eastAsia="標楷體" w:hAnsi="標楷體" w:cs="新細明體"/>
                                <w:color w:val="000000"/>
                                <w:kern w:val="0"/>
                                <w:sz w:val="20"/>
                                <w:szCs w:val="20"/>
                              </w:rPr>
                            </w:pPr>
                          </w:p>
                        </w:tc>
                        <w:tc>
                          <w:tcPr>
                            <w:tcW w:w="1390" w:type="dxa"/>
                            <w:vMerge/>
                            <w:tcBorders>
                              <w:top w:val="single" w:sz="4" w:space="0" w:color="auto"/>
                              <w:left w:val="single" w:sz="4" w:space="0" w:color="auto"/>
                              <w:bottom w:val="single" w:sz="4" w:space="0" w:color="auto"/>
                              <w:right w:val="single" w:sz="4" w:space="0" w:color="auto"/>
                            </w:tcBorders>
                            <w:vAlign w:val="center"/>
                            <w:hideMark/>
                          </w:tcPr>
                          <w:p w14:paraId="1714A57A" w14:textId="77777777" w:rsidR="00DD52BE" w:rsidRPr="001478A7" w:rsidRDefault="00DD52BE" w:rsidP="00063359">
                            <w:pPr>
                              <w:widowControl/>
                              <w:spacing w:line="240" w:lineRule="exact"/>
                              <w:rPr>
                                <w:rFonts w:ascii="標楷體" w:eastAsia="標楷體" w:hAnsi="標楷體" w:cs="新細明體"/>
                                <w:color w:val="000000"/>
                                <w:kern w:val="0"/>
                                <w:sz w:val="20"/>
                                <w:szCs w:val="20"/>
                              </w:rPr>
                            </w:pPr>
                          </w:p>
                        </w:tc>
                        <w:tc>
                          <w:tcPr>
                            <w:tcW w:w="1246" w:type="dxa"/>
                            <w:tcBorders>
                              <w:top w:val="single" w:sz="4" w:space="0" w:color="auto"/>
                              <w:left w:val="single" w:sz="4" w:space="0" w:color="auto"/>
                              <w:bottom w:val="single" w:sz="4" w:space="0" w:color="auto"/>
                              <w:right w:val="single" w:sz="4" w:space="0" w:color="auto"/>
                            </w:tcBorders>
                            <w:vAlign w:val="center"/>
                            <w:hideMark/>
                          </w:tcPr>
                          <w:p w14:paraId="0E1CEAC7" w14:textId="77777777" w:rsidR="00DD52BE" w:rsidRPr="001478A7" w:rsidRDefault="00DD52BE" w:rsidP="00063359">
                            <w:pPr>
                              <w:widowControl/>
                              <w:spacing w:line="240" w:lineRule="exact"/>
                              <w:jc w:val="center"/>
                              <w:rPr>
                                <w:rFonts w:ascii="標楷體" w:eastAsia="標楷體" w:hAnsi="標楷體" w:cs="新細明體"/>
                                <w:color w:val="000000"/>
                                <w:kern w:val="0"/>
                                <w:sz w:val="20"/>
                                <w:szCs w:val="20"/>
                              </w:rPr>
                            </w:pPr>
                            <w:r w:rsidRPr="001478A7">
                              <w:rPr>
                                <w:rFonts w:ascii="標楷體" w:eastAsia="標楷體" w:hAnsi="標楷體" w:cs="新細明體" w:hint="cs"/>
                                <w:color w:val="000000"/>
                                <w:kern w:val="0"/>
                                <w:sz w:val="20"/>
                                <w:szCs w:val="20"/>
                              </w:rPr>
                              <w:t>金額</w:t>
                            </w:r>
                          </w:p>
                        </w:tc>
                        <w:tc>
                          <w:tcPr>
                            <w:tcW w:w="881" w:type="dxa"/>
                            <w:tcBorders>
                              <w:top w:val="single" w:sz="4" w:space="0" w:color="auto"/>
                              <w:left w:val="nil"/>
                              <w:bottom w:val="single" w:sz="4" w:space="0" w:color="auto"/>
                              <w:right w:val="single" w:sz="4" w:space="0" w:color="auto"/>
                            </w:tcBorders>
                            <w:vAlign w:val="center"/>
                          </w:tcPr>
                          <w:p w14:paraId="06678347" w14:textId="77777777" w:rsidR="00DD52BE" w:rsidRPr="001478A7" w:rsidRDefault="00DD52BE" w:rsidP="00063359">
                            <w:pPr>
                              <w:widowControl/>
                              <w:spacing w:line="240" w:lineRule="exact"/>
                              <w:jc w:val="center"/>
                              <w:rPr>
                                <w:rFonts w:ascii="標楷體" w:eastAsia="標楷體" w:hAnsi="標楷體" w:cs="新細明體"/>
                                <w:color w:val="000000"/>
                                <w:kern w:val="0"/>
                                <w:sz w:val="20"/>
                                <w:szCs w:val="20"/>
                              </w:rPr>
                            </w:pPr>
                            <w:r w:rsidRPr="001478A7">
                              <w:rPr>
                                <w:rFonts w:ascii="標楷體" w:eastAsia="標楷體" w:hAnsi="標楷體" w:cs="新細明體" w:hint="cs"/>
                                <w:color w:val="000000"/>
                                <w:kern w:val="0"/>
                                <w:sz w:val="20"/>
                                <w:szCs w:val="20"/>
                              </w:rPr>
                              <w:t>比率</w:t>
                            </w:r>
                          </w:p>
                        </w:tc>
                        <w:tc>
                          <w:tcPr>
                            <w:tcW w:w="1093" w:type="dxa"/>
                            <w:tcBorders>
                              <w:top w:val="nil"/>
                              <w:left w:val="single" w:sz="4" w:space="0" w:color="auto"/>
                              <w:bottom w:val="single" w:sz="4" w:space="0" w:color="auto"/>
                              <w:right w:val="single" w:sz="4" w:space="0" w:color="auto"/>
                            </w:tcBorders>
                            <w:vAlign w:val="center"/>
                            <w:hideMark/>
                          </w:tcPr>
                          <w:p w14:paraId="4C23E9FF" w14:textId="77777777" w:rsidR="00DD52BE" w:rsidRPr="001478A7" w:rsidRDefault="00DD52BE" w:rsidP="00063359">
                            <w:pPr>
                              <w:widowControl/>
                              <w:spacing w:line="240" w:lineRule="exact"/>
                              <w:jc w:val="center"/>
                              <w:rPr>
                                <w:rFonts w:ascii="標楷體" w:eastAsia="標楷體" w:hAnsi="標楷體" w:cs="新細明體"/>
                                <w:color w:val="000000"/>
                                <w:kern w:val="0"/>
                                <w:sz w:val="20"/>
                                <w:szCs w:val="20"/>
                              </w:rPr>
                            </w:pPr>
                            <w:r w:rsidRPr="001478A7">
                              <w:rPr>
                                <w:rFonts w:ascii="標楷體" w:eastAsia="標楷體" w:hAnsi="標楷體" w:cs="新細明體" w:hint="cs"/>
                                <w:color w:val="000000"/>
                                <w:kern w:val="0"/>
                                <w:sz w:val="20"/>
                                <w:szCs w:val="20"/>
                              </w:rPr>
                              <w:t>金額</w:t>
                            </w:r>
                          </w:p>
                        </w:tc>
                        <w:tc>
                          <w:tcPr>
                            <w:tcW w:w="867" w:type="dxa"/>
                            <w:tcBorders>
                              <w:top w:val="nil"/>
                              <w:left w:val="nil"/>
                              <w:bottom w:val="single" w:sz="4" w:space="0" w:color="auto"/>
                              <w:right w:val="single" w:sz="4" w:space="0" w:color="auto"/>
                            </w:tcBorders>
                            <w:vAlign w:val="center"/>
                            <w:hideMark/>
                          </w:tcPr>
                          <w:p w14:paraId="18D4C61D" w14:textId="77777777" w:rsidR="00DD52BE" w:rsidRPr="001478A7" w:rsidRDefault="00DD52BE" w:rsidP="00063359">
                            <w:pPr>
                              <w:widowControl/>
                              <w:spacing w:line="240" w:lineRule="exact"/>
                              <w:jc w:val="center"/>
                              <w:rPr>
                                <w:rFonts w:ascii="標楷體" w:eastAsia="標楷體" w:hAnsi="標楷體" w:cs="新細明體"/>
                                <w:color w:val="000000"/>
                                <w:kern w:val="0"/>
                                <w:sz w:val="20"/>
                                <w:szCs w:val="20"/>
                              </w:rPr>
                            </w:pPr>
                            <w:r w:rsidRPr="001478A7">
                              <w:rPr>
                                <w:rFonts w:ascii="標楷體" w:eastAsia="標楷體" w:hAnsi="標楷體" w:cs="新細明體" w:hint="cs"/>
                                <w:color w:val="000000"/>
                                <w:kern w:val="0"/>
                                <w:sz w:val="20"/>
                                <w:szCs w:val="20"/>
                              </w:rPr>
                              <w:t>比率</w:t>
                            </w:r>
                          </w:p>
                        </w:tc>
                        <w:tc>
                          <w:tcPr>
                            <w:tcW w:w="1739" w:type="dxa"/>
                            <w:vMerge/>
                            <w:tcBorders>
                              <w:left w:val="nil"/>
                              <w:bottom w:val="single" w:sz="4" w:space="0" w:color="auto"/>
                              <w:right w:val="single" w:sz="4" w:space="0" w:color="auto"/>
                            </w:tcBorders>
                            <w:vAlign w:val="center"/>
                            <w:hideMark/>
                          </w:tcPr>
                          <w:p w14:paraId="35C0FE48" w14:textId="77777777" w:rsidR="00DD52BE" w:rsidRPr="001478A7" w:rsidRDefault="00DD52BE" w:rsidP="00063359">
                            <w:pPr>
                              <w:widowControl/>
                              <w:spacing w:line="240" w:lineRule="exact"/>
                              <w:jc w:val="center"/>
                              <w:rPr>
                                <w:rFonts w:ascii="標楷體" w:eastAsia="標楷體" w:hAnsi="標楷體" w:cs="新細明體"/>
                                <w:color w:val="000000"/>
                                <w:kern w:val="0"/>
                                <w:sz w:val="20"/>
                                <w:szCs w:val="20"/>
                              </w:rPr>
                            </w:pPr>
                          </w:p>
                        </w:tc>
                      </w:tr>
                      <w:tr w:rsidR="00DD52BE" w:rsidRPr="001478A7" w14:paraId="691BB73D" w14:textId="77777777" w:rsidTr="00391200">
                        <w:trPr>
                          <w:trHeight w:hRule="exact" w:val="397"/>
                        </w:trPr>
                        <w:tc>
                          <w:tcPr>
                            <w:tcW w:w="993" w:type="dxa"/>
                            <w:tcBorders>
                              <w:top w:val="nil"/>
                              <w:left w:val="single" w:sz="4" w:space="0" w:color="auto"/>
                              <w:bottom w:val="single" w:sz="4" w:space="0" w:color="auto"/>
                              <w:right w:val="single" w:sz="4" w:space="0" w:color="auto"/>
                            </w:tcBorders>
                            <w:noWrap/>
                            <w:vAlign w:val="center"/>
                          </w:tcPr>
                          <w:p w14:paraId="27D7A400" w14:textId="77777777" w:rsidR="00DD52BE" w:rsidRPr="001478A7" w:rsidRDefault="00DD52BE" w:rsidP="00BD556E">
                            <w:pPr>
                              <w:widowControl/>
                              <w:spacing w:line="240" w:lineRule="exact"/>
                              <w:jc w:val="center"/>
                              <w:rPr>
                                <w:rFonts w:ascii="標楷體" w:eastAsia="標楷體" w:hAnsi="標楷體" w:cs="新細明體"/>
                                <w:b/>
                                <w:bCs/>
                                <w:color w:val="000000"/>
                                <w:kern w:val="0"/>
                                <w:sz w:val="20"/>
                                <w:szCs w:val="20"/>
                              </w:rPr>
                            </w:pPr>
                            <w:r w:rsidRPr="001478A7">
                              <w:rPr>
                                <w:rFonts w:ascii="標楷體" w:eastAsia="標楷體" w:hAnsi="標楷體" w:cs="新細明體" w:hint="eastAsia"/>
                                <w:b/>
                                <w:bCs/>
                                <w:color w:val="000000"/>
                                <w:kern w:val="0"/>
                                <w:sz w:val="20"/>
                                <w:szCs w:val="20"/>
                              </w:rPr>
                              <w:t>合計</w:t>
                            </w:r>
                          </w:p>
                        </w:tc>
                        <w:tc>
                          <w:tcPr>
                            <w:tcW w:w="1390" w:type="dxa"/>
                            <w:tcBorders>
                              <w:top w:val="nil"/>
                              <w:left w:val="nil"/>
                              <w:bottom w:val="single" w:sz="4" w:space="0" w:color="auto"/>
                              <w:right w:val="single" w:sz="4" w:space="0" w:color="auto"/>
                            </w:tcBorders>
                            <w:noWrap/>
                            <w:vAlign w:val="center"/>
                          </w:tcPr>
                          <w:p w14:paraId="16BB5138" w14:textId="77777777" w:rsidR="00DD52BE" w:rsidRPr="001478A7" w:rsidRDefault="00DD52BE" w:rsidP="00BD556E">
                            <w:pPr>
                              <w:widowControl/>
                              <w:spacing w:line="240" w:lineRule="exact"/>
                              <w:jc w:val="right"/>
                              <w:rPr>
                                <w:rFonts w:ascii="標楷體" w:eastAsia="標楷體" w:hAnsi="標楷體" w:cs="新細明體"/>
                                <w:b/>
                                <w:bCs/>
                                <w:color w:val="000000"/>
                                <w:kern w:val="0"/>
                                <w:sz w:val="20"/>
                                <w:szCs w:val="20"/>
                              </w:rPr>
                            </w:pPr>
                            <w:r w:rsidRPr="0055577E">
                              <w:rPr>
                                <w:rFonts w:ascii="標楷體" w:eastAsia="標楷體" w:hAnsi="標楷體" w:cs="新細明體" w:hint="eastAsia"/>
                                <w:b/>
                                <w:bCs/>
                                <w:color w:val="000000"/>
                                <w:kern w:val="0"/>
                                <w:sz w:val="20"/>
                                <w:szCs w:val="20"/>
                              </w:rPr>
                              <w:t>839,835,669</w:t>
                            </w:r>
                          </w:p>
                        </w:tc>
                        <w:tc>
                          <w:tcPr>
                            <w:tcW w:w="1246" w:type="dxa"/>
                            <w:tcBorders>
                              <w:top w:val="nil"/>
                              <w:left w:val="nil"/>
                              <w:bottom w:val="single" w:sz="4" w:space="0" w:color="auto"/>
                              <w:right w:val="single" w:sz="4" w:space="0" w:color="auto"/>
                            </w:tcBorders>
                            <w:noWrap/>
                            <w:vAlign w:val="center"/>
                          </w:tcPr>
                          <w:p w14:paraId="2B27942E" w14:textId="77777777" w:rsidR="00DD52BE" w:rsidRPr="001478A7" w:rsidRDefault="00DD52BE" w:rsidP="00BD556E">
                            <w:pPr>
                              <w:widowControl/>
                              <w:spacing w:line="240" w:lineRule="exact"/>
                              <w:jc w:val="right"/>
                              <w:rPr>
                                <w:rFonts w:ascii="標楷體" w:eastAsia="標楷體" w:hAnsi="標楷體" w:cs="新細明體"/>
                                <w:b/>
                                <w:bCs/>
                                <w:color w:val="000000"/>
                                <w:kern w:val="0"/>
                                <w:sz w:val="20"/>
                                <w:szCs w:val="20"/>
                              </w:rPr>
                            </w:pPr>
                            <w:r w:rsidRPr="0055577E">
                              <w:rPr>
                                <w:rFonts w:ascii="標楷體" w:eastAsia="標楷體" w:hAnsi="標楷體" w:cs="新細明體" w:hint="eastAsia"/>
                                <w:b/>
                                <w:bCs/>
                                <w:color w:val="000000"/>
                                <w:kern w:val="0"/>
                                <w:sz w:val="20"/>
                                <w:szCs w:val="20"/>
                              </w:rPr>
                              <w:t>761,087,469</w:t>
                            </w:r>
                          </w:p>
                        </w:tc>
                        <w:tc>
                          <w:tcPr>
                            <w:tcW w:w="881" w:type="dxa"/>
                            <w:tcBorders>
                              <w:top w:val="single" w:sz="4" w:space="0" w:color="auto"/>
                              <w:left w:val="nil"/>
                              <w:bottom w:val="single" w:sz="4" w:space="0" w:color="auto"/>
                              <w:right w:val="single" w:sz="4" w:space="0" w:color="auto"/>
                            </w:tcBorders>
                            <w:vAlign w:val="center"/>
                          </w:tcPr>
                          <w:p w14:paraId="286C8373" w14:textId="77777777" w:rsidR="00DD52BE" w:rsidRPr="001478A7" w:rsidRDefault="00DD52BE" w:rsidP="00BD556E">
                            <w:pPr>
                              <w:widowControl/>
                              <w:spacing w:line="240" w:lineRule="exact"/>
                              <w:jc w:val="right"/>
                              <w:rPr>
                                <w:rFonts w:ascii="標楷體" w:eastAsia="標楷體" w:hAnsi="標楷體" w:cs="新細明體"/>
                                <w:b/>
                                <w:bCs/>
                                <w:color w:val="000000"/>
                                <w:kern w:val="0"/>
                                <w:sz w:val="20"/>
                                <w:szCs w:val="20"/>
                              </w:rPr>
                            </w:pPr>
                            <w:r w:rsidRPr="0055577E">
                              <w:rPr>
                                <w:rFonts w:ascii="標楷體" w:eastAsia="標楷體" w:hAnsi="標楷體" w:cs="新細明體" w:hint="eastAsia"/>
                                <w:b/>
                                <w:bCs/>
                                <w:color w:val="000000"/>
                                <w:kern w:val="0"/>
                                <w:sz w:val="20"/>
                                <w:szCs w:val="20"/>
                              </w:rPr>
                              <w:t>90.62</w:t>
                            </w:r>
                          </w:p>
                        </w:tc>
                        <w:tc>
                          <w:tcPr>
                            <w:tcW w:w="1093" w:type="dxa"/>
                            <w:tcBorders>
                              <w:top w:val="nil"/>
                              <w:left w:val="single" w:sz="4" w:space="0" w:color="auto"/>
                              <w:bottom w:val="single" w:sz="4" w:space="0" w:color="auto"/>
                              <w:right w:val="single" w:sz="4" w:space="0" w:color="auto"/>
                            </w:tcBorders>
                            <w:noWrap/>
                            <w:vAlign w:val="center"/>
                          </w:tcPr>
                          <w:p w14:paraId="65FBAB57" w14:textId="77777777" w:rsidR="00DD52BE" w:rsidRPr="001478A7" w:rsidRDefault="00DD52BE" w:rsidP="00BD556E">
                            <w:pPr>
                              <w:widowControl/>
                              <w:spacing w:line="240" w:lineRule="exact"/>
                              <w:jc w:val="right"/>
                              <w:rPr>
                                <w:rFonts w:ascii="標楷體" w:eastAsia="標楷體" w:hAnsi="標楷體" w:cs="新細明體"/>
                                <w:b/>
                                <w:bCs/>
                                <w:color w:val="000000"/>
                                <w:kern w:val="0"/>
                                <w:sz w:val="20"/>
                                <w:szCs w:val="20"/>
                              </w:rPr>
                            </w:pPr>
                            <w:r w:rsidRPr="0055577E">
                              <w:rPr>
                                <w:rFonts w:ascii="標楷體" w:eastAsia="標楷體" w:hAnsi="標楷體" w:cs="新細明體" w:hint="eastAsia"/>
                                <w:b/>
                                <w:bCs/>
                                <w:color w:val="000000"/>
                                <w:kern w:val="0"/>
                                <w:sz w:val="20"/>
                                <w:szCs w:val="20"/>
                              </w:rPr>
                              <w:t>51,792,987</w:t>
                            </w:r>
                          </w:p>
                        </w:tc>
                        <w:tc>
                          <w:tcPr>
                            <w:tcW w:w="867" w:type="dxa"/>
                            <w:tcBorders>
                              <w:top w:val="nil"/>
                              <w:left w:val="nil"/>
                              <w:bottom w:val="single" w:sz="4" w:space="0" w:color="auto"/>
                              <w:right w:val="single" w:sz="4" w:space="0" w:color="auto"/>
                            </w:tcBorders>
                            <w:noWrap/>
                            <w:vAlign w:val="center"/>
                          </w:tcPr>
                          <w:p w14:paraId="02E91D46" w14:textId="77777777" w:rsidR="00DD52BE" w:rsidRPr="001478A7" w:rsidRDefault="00DD52BE" w:rsidP="00BD556E">
                            <w:pPr>
                              <w:widowControl/>
                              <w:spacing w:line="240" w:lineRule="exact"/>
                              <w:jc w:val="right"/>
                              <w:rPr>
                                <w:rFonts w:ascii="標楷體" w:eastAsia="標楷體" w:hAnsi="標楷體" w:cs="新細明體"/>
                                <w:b/>
                                <w:bCs/>
                                <w:color w:val="000000"/>
                                <w:kern w:val="0"/>
                                <w:sz w:val="20"/>
                                <w:szCs w:val="20"/>
                              </w:rPr>
                            </w:pPr>
                            <w:r w:rsidRPr="0055577E">
                              <w:rPr>
                                <w:rFonts w:ascii="標楷體" w:eastAsia="標楷體" w:hAnsi="標楷體" w:cs="新細明體" w:hint="eastAsia"/>
                                <w:b/>
                                <w:bCs/>
                                <w:color w:val="000000"/>
                                <w:kern w:val="0"/>
                                <w:sz w:val="20"/>
                                <w:szCs w:val="20"/>
                              </w:rPr>
                              <w:t>6.17</w:t>
                            </w:r>
                          </w:p>
                        </w:tc>
                        <w:tc>
                          <w:tcPr>
                            <w:tcW w:w="1739" w:type="dxa"/>
                            <w:tcBorders>
                              <w:top w:val="nil"/>
                              <w:left w:val="nil"/>
                              <w:bottom w:val="single" w:sz="4" w:space="0" w:color="auto"/>
                              <w:right w:val="single" w:sz="4" w:space="0" w:color="auto"/>
                            </w:tcBorders>
                            <w:noWrap/>
                            <w:vAlign w:val="center"/>
                          </w:tcPr>
                          <w:p w14:paraId="4414B2CA" w14:textId="77777777" w:rsidR="00DD52BE" w:rsidRPr="001478A7" w:rsidRDefault="00DD52BE" w:rsidP="00BD556E">
                            <w:pPr>
                              <w:widowControl/>
                              <w:spacing w:line="240" w:lineRule="exact"/>
                              <w:jc w:val="right"/>
                              <w:rPr>
                                <w:rFonts w:ascii="標楷體" w:eastAsia="標楷體" w:hAnsi="標楷體" w:cs="新細明體"/>
                                <w:b/>
                                <w:bCs/>
                                <w:color w:val="000000"/>
                                <w:kern w:val="0"/>
                                <w:sz w:val="20"/>
                                <w:szCs w:val="20"/>
                              </w:rPr>
                            </w:pPr>
                            <w:r w:rsidRPr="0055577E">
                              <w:rPr>
                                <w:rFonts w:ascii="標楷體" w:eastAsia="標楷體" w:hAnsi="標楷體" w:cs="新細明體" w:hint="eastAsia"/>
                                <w:b/>
                                <w:bCs/>
                                <w:color w:val="000000"/>
                                <w:kern w:val="0"/>
                                <w:sz w:val="20"/>
                                <w:szCs w:val="20"/>
                              </w:rPr>
                              <w:t>26,955,211</w:t>
                            </w:r>
                          </w:p>
                        </w:tc>
                      </w:tr>
                      <w:tr w:rsidR="00DD52BE" w:rsidRPr="001478A7" w14:paraId="7118C313" w14:textId="77777777" w:rsidTr="00391200">
                        <w:trPr>
                          <w:trHeight w:hRule="exact" w:val="397"/>
                        </w:trPr>
                        <w:tc>
                          <w:tcPr>
                            <w:tcW w:w="993" w:type="dxa"/>
                            <w:tcBorders>
                              <w:top w:val="nil"/>
                              <w:left w:val="single" w:sz="4" w:space="0" w:color="auto"/>
                              <w:bottom w:val="single" w:sz="4" w:space="0" w:color="auto"/>
                              <w:right w:val="single" w:sz="4" w:space="0" w:color="auto"/>
                            </w:tcBorders>
                            <w:noWrap/>
                            <w:vAlign w:val="center"/>
                            <w:hideMark/>
                          </w:tcPr>
                          <w:p w14:paraId="6751976B" w14:textId="77777777" w:rsidR="00DD52BE" w:rsidRPr="001478A7" w:rsidRDefault="00DD52BE" w:rsidP="00BD556E">
                            <w:pPr>
                              <w:widowControl/>
                              <w:spacing w:line="240" w:lineRule="exact"/>
                              <w:jc w:val="center"/>
                              <w:rPr>
                                <w:rFonts w:ascii="標楷體" w:eastAsia="標楷體" w:hAnsi="標楷體" w:cs="新細明體"/>
                                <w:color w:val="000000"/>
                                <w:kern w:val="0"/>
                                <w:sz w:val="20"/>
                                <w:szCs w:val="20"/>
                              </w:rPr>
                            </w:pPr>
                            <w:r w:rsidRPr="001478A7">
                              <w:rPr>
                                <w:rFonts w:ascii="標楷體" w:eastAsia="標楷體" w:hAnsi="標楷體" w:cs="新細明體" w:hint="cs"/>
                                <w:color w:val="000000"/>
                                <w:kern w:val="0"/>
                                <w:sz w:val="20"/>
                                <w:szCs w:val="20"/>
                              </w:rPr>
                              <w:t>第1期</w:t>
                            </w:r>
                          </w:p>
                        </w:tc>
                        <w:tc>
                          <w:tcPr>
                            <w:tcW w:w="1390" w:type="dxa"/>
                            <w:tcBorders>
                              <w:top w:val="nil"/>
                              <w:left w:val="nil"/>
                              <w:bottom w:val="single" w:sz="4" w:space="0" w:color="auto"/>
                              <w:right w:val="single" w:sz="4" w:space="0" w:color="auto"/>
                            </w:tcBorders>
                            <w:noWrap/>
                            <w:vAlign w:val="center"/>
                            <w:hideMark/>
                          </w:tcPr>
                          <w:p w14:paraId="402AD22A" w14:textId="77777777" w:rsidR="00DD52BE" w:rsidRPr="001478A7" w:rsidRDefault="00DD52BE" w:rsidP="00BD556E">
                            <w:pPr>
                              <w:widowControl/>
                              <w:spacing w:line="240" w:lineRule="exact"/>
                              <w:jc w:val="right"/>
                              <w:rPr>
                                <w:rFonts w:ascii="標楷體" w:eastAsia="標楷體" w:hAnsi="標楷體" w:cs="新細明體"/>
                                <w:color w:val="000000"/>
                                <w:kern w:val="0"/>
                                <w:sz w:val="20"/>
                                <w:szCs w:val="20"/>
                              </w:rPr>
                            </w:pPr>
                            <w:r w:rsidRPr="001478A7">
                              <w:rPr>
                                <w:rFonts w:ascii="標楷體" w:eastAsia="標楷體" w:hAnsi="標楷體" w:cs="新細明體" w:hint="eastAsia"/>
                                <w:color w:val="000000"/>
                                <w:kern w:val="0"/>
                                <w:sz w:val="20"/>
                                <w:szCs w:val="20"/>
                              </w:rPr>
                              <w:t>107,070,847</w:t>
                            </w:r>
                          </w:p>
                        </w:tc>
                        <w:tc>
                          <w:tcPr>
                            <w:tcW w:w="1246" w:type="dxa"/>
                            <w:tcBorders>
                              <w:top w:val="nil"/>
                              <w:left w:val="nil"/>
                              <w:bottom w:val="single" w:sz="4" w:space="0" w:color="auto"/>
                              <w:right w:val="single" w:sz="4" w:space="0" w:color="auto"/>
                            </w:tcBorders>
                            <w:noWrap/>
                            <w:vAlign w:val="center"/>
                            <w:hideMark/>
                          </w:tcPr>
                          <w:p w14:paraId="45CD7D7C" w14:textId="77777777" w:rsidR="00DD52BE" w:rsidRPr="001478A7" w:rsidRDefault="00DD52BE" w:rsidP="00BD556E">
                            <w:pPr>
                              <w:widowControl/>
                              <w:spacing w:line="240" w:lineRule="exact"/>
                              <w:jc w:val="right"/>
                              <w:rPr>
                                <w:rFonts w:ascii="標楷體" w:eastAsia="標楷體" w:hAnsi="標楷體" w:cs="新細明體"/>
                                <w:color w:val="000000"/>
                                <w:kern w:val="0"/>
                                <w:sz w:val="20"/>
                                <w:szCs w:val="20"/>
                              </w:rPr>
                            </w:pPr>
                            <w:r w:rsidRPr="0055577E">
                              <w:rPr>
                                <w:rFonts w:ascii="標楷體" w:eastAsia="標楷體" w:hAnsi="標楷體" w:cs="新細明體" w:hint="eastAsia"/>
                                <w:color w:val="000000"/>
                                <w:kern w:val="0"/>
                                <w:sz w:val="20"/>
                                <w:szCs w:val="20"/>
                              </w:rPr>
                              <w:t>100,926,486</w:t>
                            </w:r>
                          </w:p>
                        </w:tc>
                        <w:tc>
                          <w:tcPr>
                            <w:tcW w:w="881" w:type="dxa"/>
                            <w:tcBorders>
                              <w:top w:val="single" w:sz="4" w:space="0" w:color="auto"/>
                              <w:left w:val="nil"/>
                              <w:bottom w:val="single" w:sz="4" w:space="0" w:color="auto"/>
                              <w:right w:val="single" w:sz="4" w:space="0" w:color="auto"/>
                            </w:tcBorders>
                            <w:vAlign w:val="center"/>
                          </w:tcPr>
                          <w:p w14:paraId="7753CAEC" w14:textId="77777777" w:rsidR="00DD52BE" w:rsidRPr="001478A7" w:rsidRDefault="00DD52BE" w:rsidP="00BD556E">
                            <w:pPr>
                              <w:widowControl/>
                              <w:spacing w:line="240" w:lineRule="exact"/>
                              <w:jc w:val="right"/>
                              <w:rPr>
                                <w:rFonts w:ascii="標楷體" w:eastAsia="標楷體" w:hAnsi="標楷體" w:cs="新細明體"/>
                                <w:color w:val="000000"/>
                                <w:kern w:val="0"/>
                                <w:sz w:val="20"/>
                                <w:szCs w:val="20"/>
                              </w:rPr>
                            </w:pPr>
                            <w:r w:rsidRPr="0055577E">
                              <w:rPr>
                                <w:rFonts w:ascii="標楷體" w:eastAsia="標楷體" w:hAnsi="標楷體" w:cs="新細明體" w:hint="eastAsia"/>
                                <w:color w:val="000000"/>
                                <w:kern w:val="0"/>
                                <w:sz w:val="20"/>
                                <w:szCs w:val="20"/>
                              </w:rPr>
                              <w:t>94.26</w:t>
                            </w:r>
                          </w:p>
                        </w:tc>
                        <w:tc>
                          <w:tcPr>
                            <w:tcW w:w="1093" w:type="dxa"/>
                            <w:tcBorders>
                              <w:top w:val="nil"/>
                              <w:left w:val="single" w:sz="4" w:space="0" w:color="auto"/>
                              <w:bottom w:val="single" w:sz="4" w:space="0" w:color="auto"/>
                              <w:right w:val="single" w:sz="4" w:space="0" w:color="auto"/>
                            </w:tcBorders>
                            <w:noWrap/>
                            <w:vAlign w:val="center"/>
                            <w:hideMark/>
                          </w:tcPr>
                          <w:p w14:paraId="649CA782" w14:textId="1881C43B" w:rsidR="00DD52BE" w:rsidRPr="001478A7" w:rsidRDefault="006242A0" w:rsidP="00BD556E">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color w:val="000000"/>
                                <w:kern w:val="0"/>
                                <w:sz w:val="20"/>
                                <w:szCs w:val="20"/>
                              </w:rPr>
                              <w:t>—</w:t>
                            </w:r>
                            <w:r w:rsidR="00DD52BE" w:rsidRPr="0055577E">
                              <w:rPr>
                                <w:rFonts w:ascii="標楷體" w:eastAsia="標楷體" w:hAnsi="標楷體" w:cs="新細明體" w:hint="eastAsia"/>
                                <w:color w:val="000000"/>
                                <w:kern w:val="0"/>
                                <w:sz w:val="20"/>
                                <w:szCs w:val="20"/>
                              </w:rPr>
                              <w:t xml:space="preserve"> </w:t>
                            </w:r>
                          </w:p>
                        </w:tc>
                        <w:tc>
                          <w:tcPr>
                            <w:tcW w:w="867" w:type="dxa"/>
                            <w:tcBorders>
                              <w:top w:val="nil"/>
                              <w:left w:val="nil"/>
                              <w:bottom w:val="single" w:sz="4" w:space="0" w:color="auto"/>
                              <w:right w:val="single" w:sz="4" w:space="0" w:color="auto"/>
                            </w:tcBorders>
                            <w:noWrap/>
                            <w:vAlign w:val="center"/>
                            <w:hideMark/>
                          </w:tcPr>
                          <w:p w14:paraId="68D31618" w14:textId="3D3FA309" w:rsidR="00DD52BE" w:rsidRPr="001478A7" w:rsidRDefault="006242A0" w:rsidP="00BD556E">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color w:val="000000"/>
                                <w:kern w:val="0"/>
                                <w:sz w:val="20"/>
                                <w:szCs w:val="20"/>
                              </w:rPr>
                              <w:t>—</w:t>
                            </w:r>
                          </w:p>
                        </w:tc>
                        <w:tc>
                          <w:tcPr>
                            <w:tcW w:w="1739" w:type="dxa"/>
                            <w:tcBorders>
                              <w:top w:val="nil"/>
                              <w:left w:val="nil"/>
                              <w:bottom w:val="single" w:sz="4" w:space="0" w:color="auto"/>
                              <w:right w:val="single" w:sz="4" w:space="0" w:color="auto"/>
                            </w:tcBorders>
                            <w:noWrap/>
                            <w:vAlign w:val="center"/>
                            <w:hideMark/>
                          </w:tcPr>
                          <w:p w14:paraId="050377D4" w14:textId="77777777" w:rsidR="00DD52BE" w:rsidRPr="001478A7" w:rsidRDefault="00DD52BE" w:rsidP="00BD556E">
                            <w:pPr>
                              <w:widowControl/>
                              <w:spacing w:line="240" w:lineRule="exact"/>
                              <w:jc w:val="right"/>
                              <w:rPr>
                                <w:rFonts w:ascii="標楷體" w:eastAsia="標楷體" w:hAnsi="標楷體" w:cs="新細明體"/>
                                <w:color w:val="000000"/>
                                <w:kern w:val="0"/>
                                <w:sz w:val="20"/>
                                <w:szCs w:val="20"/>
                              </w:rPr>
                            </w:pPr>
                            <w:r w:rsidRPr="0055577E">
                              <w:rPr>
                                <w:rFonts w:ascii="標楷體" w:eastAsia="標楷體" w:hAnsi="標楷體" w:cs="新細明體" w:hint="eastAsia"/>
                                <w:color w:val="000000"/>
                                <w:kern w:val="0"/>
                                <w:sz w:val="20"/>
                                <w:szCs w:val="20"/>
                              </w:rPr>
                              <w:t>6,144,360</w:t>
                            </w:r>
                          </w:p>
                        </w:tc>
                      </w:tr>
                      <w:tr w:rsidR="00DD52BE" w:rsidRPr="001478A7" w14:paraId="50782D13" w14:textId="77777777" w:rsidTr="00391200">
                        <w:trPr>
                          <w:trHeight w:hRule="exact" w:val="397"/>
                        </w:trPr>
                        <w:tc>
                          <w:tcPr>
                            <w:tcW w:w="993" w:type="dxa"/>
                            <w:tcBorders>
                              <w:top w:val="nil"/>
                              <w:left w:val="single" w:sz="4" w:space="0" w:color="auto"/>
                              <w:bottom w:val="single" w:sz="4" w:space="0" w:color="auto"/>
                              <w:right w:val="single" w:sz="4" w:space="0" w:color="auto"/>
                            </w:tcBorders>
                            <w:noWrap/>
                            <w:vAlign w:val="center"/>
                            <w:hideMark/>
                          </w:tcPr>
                          <w:p w14:paraId="5E009F8B" w14:textId="77777777" w:rsidR="00DD52BE" w:rsidRPr="001478A7" w:rsidRDefault="00DD52BE" w:rsidP="00BD556E">
                            <w:pPr>
                              <w:widowControl/>
                              <w:spacing w:line="240" w:lineRule="exact"/>
                              <w:jc w:val="center"/>
                              <w:rPr>
                                <w:rFonts w:ascii="標楷體" w:eastAsia="標楷體" w:hAnsi="標楷體" w:cs="新細明體"/>
                                <w:color w:val="000000"/>
                                <w:kern w:val="0"/>
                                <w:sz w:val="20"/>
                                <w:szCs w:val="20"/>
                              </w:rPr>
                            </w:pPr>
                            <w:r w:rsidRPr="001478A7">
                              <w:rPr>
                                <w:rFonts w:ascii="標楷體" w:eastAsia="標楷體" w:hAnsi="標楷體" w:cs="新細明體" w:hint="eastAsia"/>
                                <w:color w:val="000000"/>
                                <w:kern w:val="0"/>
                                <w:sz w:val="20"/>
                                <w:szCs w:val="20"/>
                              </w:rPr>
                              <w:t>第2期</w:t>
                            </w:r>
                          </w:p>
                        </w:tc>
                        <w:tc>
                          <w:tcPr>
                            <w:tcW w:w="1390" w:type="dxa"/>
                            <w:tcBorders>
                              <w:top w:val="nil"/>
                              <w:left w:val="nil"/>
                              <w:bottom w:val="single" w:sz="4" w:space="0" w:color="auto"/>
                              <w:right w:val="single" w:sz="4" w:space="0" w:color="auto"/>
                            </w:tcBorders>
                            <w:noWrap/>
                            <w:vAlign w:val="center"/>
                            <w:hideMark/>
                          </w:tcPr>
                          <w:p w14:paraId="58F58A36" w14:textId="77777777" w:rsidR="00DD52BE" w:rsidRPr="001478A7" w:rsidRDefault="00DD52BE" w:rsidP="00BD556E">
                            <w:pPr>
                              <w:widowControl/>
                              <w:spacing w:line="240" w:lineRule="exact"/>
                              <w:jc w:val="right"/>
                              <w:rPr>
                                <w:rFonts w:ascii="標楷體" w:eastAsia="標楷體" w:hAnsi="標楷體" w:cs="新細明體"/>
                                <w:color w:val="000000"/>
                                <w:kern w:val="0"/>
                                <w:sz w:val="20"/>
                                <w:szCs w:val="20"/>
                              </w:rPr>
                            </w:pPr>
                            <w:r w:rsidRPr="001478A7">
                              <w:rPr>
                                <w:rFonts w:ascii="標楷體" w:eastAsia="標楷體" w:hAnsi="標楷體" w:cs="新細明體" w:hint="eastAsia"/>
                                <w:color w:val="000000"/>
                                <w:kern w:val="0"/>
                                <w:sz w:val="20"/>
                                <w:szCs w:val="20"/>
                              </w:rPr>
                              <w:t>222,954,054</w:t>
                            </w:r>
                          </w:p>
                        </w:tc>
                        <w:tc>
                          <w:tcPr>
                            <w:tcW w:w="1246" w:type="dxa"/>
                            <w:tcBorders>
                              <w:top w:val="nil"/>
                              <w:left w:val="nil"/>
                              <w:bottom w:val="single" w:sz="4" w:space="0" w:color="auto"/>
                              <w:right w:val="single" w:sz="4" w:space="0" w:color="auto"/>
                            </w:tcBorders>
                            <w:noWrap/>
                            <w:vAlign w:val="center"/>
                            <w:hideMark/>
                          </w:tcPr>
                          <w:p w14:paraId="5EC416FA" w14:textId="77777777" w:rsidR="00DD52BE" w:rsidRPr="001478A7" w:rsidRDefault="00DD52BE" w:rsidP="00BD556E">
                            <w:pPr>
                              <w:widowControl/>
                              <w:spacing w:line="240" w:lineRule="exact"/>
                              <w:jc w:val="right"/>
                              <w:rPr>
                                <w:rFonts w:ascii="標楷體" w:eastAsia="標楷體" w:hAnsi="標楷體" w:cs="新細明體"/>
                                <w:color w:val="000000"/>
                                <w:kern w:val="0"/>
                                <w:sz w:val="20"/>
                                <w:szCs w:val="20"/>
                              </w:rPr>
                            </w:pPr>
                            <w:r w:rsidRPr="0055577E">
                              <w:rPr>
                                <w:rFonts w:ascii="標楷體" w:eastAsia="標楷體" w:hAnsi="標楷體" w:cs="新細明體" w:hint="eastAsia"/>
                                <w:color w:val="000000"/>
                                <w:kern w:val="0"/>
                                <w:sz w:val="20"/>
                                <w:szCs w:val="20"/>
                              </w:rPr>
                              <w:t>214,217,229</w:t>
                            </w:r>
                          </w:p>
                        </w:tc>
                        <w:tc>
                          <w:tcPr>
                            <w:tcW w:w="881" w:type="dxa"/>
                            <w:tcBorders>
                              <w:top w:val="single" w:sz="4" w:space="0" w:color="auto"/>
                              <w:left w:val="nil"/>
                              <w:bottom w:val="single" w:sz="4" w:space="0" w:color="auto"/>
                              <w:right w:val="single" w:sz="4" w:space="0" w:color="auto"/>
                            </w:tcBorders>
                            <w:vAlign w:val="center"/>
                          </w:tcPr>
                          <w:p w14:paraId="23B25B19" w14:textId="77777777" w:rsidR="00DD52BE" w:rsidRPr="001478A7" w:rsidRDefault="00DD52BE" w:rsidP="00BD556E">
                            <w:pPr>
                              <w:widowControl/>
                              <w:spacing w:line="240" w:lineRule="exact"/>
                              <w:jc w:val="right"/>
                              <w:rPr>
                                <w:rFonts w:ascii="標楷體" w:eastAsia="標楷體" w:hAnsi="標楷體" w:cs="新細明體"/>
                                <w:color w:val="000000"/>
                                <w:kern w:val="0"/>
                                <w:sz w:val="20"/>
                                <w:szCs w:val="20"/>
                              </w:rPr>
                            </w:pPr>
                            <w:r w:rsidRPr="0055577E">
                              <w:rPr>
                                <w:rFonts w:ascii="標楷體" w:eastAsia="標楷體" w:hAnsi="標楷體" w:cs="新細明體" w:hint="eastAsia"/>
                                <w:color w:val="000000"/>
                                <w:kern w:val="0"/>
                                <w:sz w:val="20"/>
                                <w:szCs w:val="20"/>
                              </w:rPr>
                              <w:t>96.08</w:t>
                            </w:r>
                          </w:p>
                        </w:tc>
                        <w:tc>
                          <w:tcPr>
                            <w:tcW w:w="1093" w:type="dxa"/>
                            <w:tcBorders>
                              <w:top w:val="nil"/>
                              <w:left w:val="single" w:sz="4" w:space="0" w:color="auto"/>
                              <w:bottom w:val="single" w:sz="4" w:space="0" w:color="auto"/>
                              <w:right w:val="single" w:sz="4" w:space="0" w:color="auto"/>
                            </w:tcBorders>
                            <w:noWrap/>
                            <w:vAlign w:val="center"/>
                            <w:hideMark/>
                          </w:tcPr>
                          <w:p w14:paraId="0C5DA59A" w14:textId="77777777" w:rsidR="00DD52BE" w:rsidRPr="001478A7" w:rsidRDefault="00DD52BE" w:rsidP="00BD556E">
                            <w:pPr>
                              <w:widowControl/>
                              <w:spacing w:line="240" w:lineRule="exact"/>
                              <w:jc w:val="right"/>
                              <w:rPr>
                                <w:rFonts w:ascii="標楷體" w:eastAsia="標楷體" w:hAnsi="標楷體" w:cs="新細明體"/>
                                <w:color w:val="000000"/>
                                <w:kern w:val="0"/>
                                <w:sz w:val="20"/>
                                <w:szCs w:val="20"/>
                              </w:rPr>
                            </w:pPr>
                            <w:r w:rsidRPr="0055577E">
                              <w:rPr>
                                <w:rFonts w:ascii="標楷體" w:eastAsia="標楷體" w:hAnsi="標楷體" w:cs="新細明體" w:hint="eastAsia"/>
                                <w:color w:val="000000"/>
                                <w:kern w:val="0"/>
                                <w:sz w:val="20"/>
                                <w:szCs w:val="20"/>
                              </w:rPr>
                              <w:t>309,200</w:t>
                            </w:r>
                          </w:p>
                        </w:tc>
                        <w:tc>
                          <w:tcPr>
                            <w:tcW w:w="867" w:type="dxa"/>
                            <w:tcBorders>
                              <w:top w:val="nil"/>
                              <w:left w:val="nil"/>
                              <w:bottom w:val="single" w:sz="4" w:space="0" w:color="auto"/>
                              <w:right w:val="single" w:sz="4" w:space="0" w:color="auto"/>
                            </w:tcBorders>
                            <w:noWrap/>
                            <w:vAlign w:val="center"/>
                            <w:hideMark/>
                          </w:tcPr>
                          <w:p w14:paraId="7FA6BE69" w14:textId="77777777" w:rsidR="00DD52BE" w:rsidRPr="001478A7" w:rsidRDefault="00DD52BE" w:rsidP="00BD556E">
                            <w:pPr>
                              <w:widowControl/>
                              <w:spacing w:line="240" w:lineRule="exact"/>
                              <w:jc w:val="right"/>
                              <w:rPr>
                                <w:rFonts w:ascii="標楷體" w:eastAsia="標楷體" w:hAnsi="標楷體" w:cs="新細明體"/>
                                <w:color w:val="000000"/>
                                <w:kern w:val="0"/>
                                <w:sz w:val="20"/>
                                <w:szCs w:val="20"/>
                              </w:rPr>
                            </w:pPr>
                            <w:r w:rsidRPr="0055577E">
                              <w:rPr>
                                <w:rFonts w:ascii="標楷體" w:eastAsia="標楷體" w:hAnsi="標楷體" w:cs="新細明體" w:hint="eastAsia"/>
                                <w:color w:val="000000"/>
                                <w:kern w:val="0"/>
                                <w:sz w:val="20"/>
                                <w:szCs w:val="20"/>
                              </w:rPr>
                              <w:t>0.14</w:t>
                            </w:r>
                          </w:p>
                        </w:tc>
                        <w:tc>
                          <w:tcPr>
                            <w:tcW w:w="1739" w:type="dxa"/>
                            <w:tcBorders>
                              <w:top w:val="nil"/>
                              <w:left w:val="nil"/>
                              <w:bottom w:val="single" w:sz="4" w:space="0" w:color="auto"/>
                              <w:right w:val="single" w:sz="4" w:space="0" w:color="auto"/>
                            </w:tcBorders>
                            <w:noWrap/>
                            <w:vAlign w:val="center"/>
                            <w:hideMark/>
                          </w:tcPr>
                          <w:p w14:paraId="3AE3CE90" w14:textId="77777777" w:rsidR="00DD52BE" w:rsidRPr="001478A7" w:rsidRDefault="00DD52BE" w:rsidP="00BD556E">
                            <w:pPr>
                              <w:widowControl/>
                              <w:spacing w:line="240" w:lineRule="exact"/>
                              <w:jc w:val="right"/>
                              <w:rPr>
                                <w:rFonts w:ascii="標楷體" w:eastAsia="標楷體" w:hAnsi="標楷體" w:cs="新細明體"/>
                                <w:color w:val="000000"/>
                                <w:kern w:val="0"/>
                                <w:sz w:val="20"/>
                                <w:szCs w:val="20"/>
                              </w:rPr>
                            </w:pPr>
                            <w:r w:rsidRPr="0055577E">
                              <w:rPr>
                                <w:rFonts w:ascii="標楷體" w:eastAsia="標楷體" w:hAnsi="標楷體" w:cs="新細明體" w:hint="eastAsia"/>
                                <w:color w:val="000000"/>
                                <w:kern w:val="0"/>
                                <w:sz w:val="20"/>
                                <w:szCs w:val="20"/>
                              </w:rPr>
                              <w:t>8,427,624</w:t>
                            </w:r>
                          </w:p>
                        </w:tc>
                      </w:tr>
                      <w:tr w:rsidR="00DD52BE" w:rsidRPr="001478A7" w14:paraId="7A85E300" w14:textId="77777777" w:rsidTr="00391200">
                        <w:trPr>
                          <w:trHeight w:hRule="exact" w:val="397"/>
                        </w:trPr>
                        <w:tc>
                          <w:tcPr>
                            <w:tcW w:w="993" w:type="dxa"/>
                            <w:tcBorders>
                              <w:top w:val="nil"/>
                              <w:left w:val="single" w:sz="4" w:space="0" w:color="auto"/>
                              <w:bottom w:val="single" w:sz="4" w:space="0" w:color="auto"/>
                              <w:right w:val="single" w:sz="4" w:space="0" w:color="auto"/>
                            </w:tcBorders>
                            <w:noWrap/>
                            <w:vAlign w:val="center"/>
                          </w:tcPr>
                          <w:p w14:paraId="2D6605AC" w14:textId="77777777" w:rsidR="00DD52BE" w:rsidRPr="001478A7" w:rsidRDefault="00DD52BE" w:rsidP="00BD556E">
                            <w:pPr>
                              <w:widowControl/>
                              <w:spacing w:line="240" w:lineRule="exact"/>
                              <w:jc w:val="center"/>
                            </w:pPr>
                            <w:r w:rsidRPr="001478A7">
                              <w:rPr>
                                <w:rFonts w:ascii="標楷體" w:eastAsia="標楷體" w:hAnsi="標楷體" w:cs="新細明體" w:hint="cs"/>
                                <w:color w:val="000000"/>
                                <w:kern w:val="0"/>
                                <w:sz w:val="20"/>
                                <w:szCs w:val="20"/>
                              </w:rPr>
                              <w:t>第3期</w:t>
                            </w:r>
                          </w:p>
                        </w:tc>
                        <w:tc>
                          <w:tcPr>
                            <w:tcW w:w="1390" w:type="dxa"/>
                            <w:tcBorders>
                              <w:top w:val="nil"/>
                              <w:left w:val="nil"/>
                              <w:bottom w:val="single" w:sz="4" w:space="0" w:color="auto"/>
                              <w:right w:val="single" w:sz="4" w:space="0" w:color="auto"/>
                            </w:tcBorders>
                            <w:noWrap/>
                            <w:vAlign w:val="center"/>
                          </w:tcPr>
                          <w:p w14:paraId="3DF4742C" w14:textId="77777777" w:rsidR="00DD52BE" w:rsidRPr="001478A7" w:rsidRDefault="00DD52BE" w:rsidP="00BD556E">
                            <w:pPr>
                              <w:widowControl/>
                              <w:spacing w:line="240" w:lineRule="exact"/>
                              <w:jc w:val="right"/>
                              <w:rPr>
                                <w:rFonts w:ascii="標楷體" w:eastAsia="標楷體" w:hAnsi="標楷體" w:cs="新細明體"/>
                                <w:color w:val="000000"/>
                                <w:kern w:val="0"/>
                                <w:sz w:val="20"/>
                                <w:szCs w:val="20"/>
                              </w:rPr>
                            </w:pPr>
                            <w:r w:rsidRPr="001478A7">
                              <w:rPr>
                                <w:rFonts w:ascii="標楷體" w:eastAsia="標楷體" w:hAnsi="標楷體" w:cs="新細明體" w:hint="eastAsia"/>
                                <w:color w:val="000000"/>
                                <w:kern w:val="0"/>
                                <w:sz w:val="20"/>
                                <w:szCs w:val="20"/>
                              </w:rPr>
                              <w:t>229,830,463</w:t>
                            </w:r>
                          </w:p>
                        </w:tc>
                        <w:tc>
                          <w:tcPr>
                            <w:tcW w:w="1246" w:type="dxa"/>
                            <w:tcBorders>
                              <w:top w:val="nil"/>
                              <w:left w:val="nil"/>
                              <w:bottom w:val="single" w:sz="4" w:space="0" w:color="auto"/>
                              <w:right w:val="single" w:sz="4" w:space="0" w:color="auto"/>
                            </w:tcBorders>
                            <w:noWrap/>
                            <w:vAlign w:val="center"/>
                          </w:tcPr>
                          <w:p w14:paraId="661989E8" w14:textId="77777777" w:rsidR="00DD52BE" w:rsidRPr="001478A7" w:rsidRDefault="00DD52BE" w:rsidP="00BD556E">
                            <w:pPr>
                              <w:widowControl/>
                              <w:spacing w:line="240" w:lineRule="exact"/>
                              <w:jc w:val="right"/>
                              <w:rPr>
                                <w:rFonts w:ascii="標楷體" w:eastAsia="標楷體" w:hAnsi="標楷體" w:cs="新細明體"/>
                                <w:color w:val="000000"/>
                                <w:kern w:val="0"/>
                                <w:sz w:val="20"/>
                                <w:szCs w:val="20"/>
                              </w:rPr>
                            </w:pPr>
                            <w:r w:rsidRPr="0055577E">
                              <w:rPr>
                                <w:rFonts w:ascii="標楷體" w:eastAsia="標楷體" w:hAnsi="標楷體" w:cs="新細明體" w:hint="eastAsia"/>
                                <w:color w:val="000000"/>
                                <w:kern w:val="0"/>
                                <w:sz w:val="20"/>
                                <w:szCs w:val="20"/>
                              </w:rPr>
                              <w:t>221,940,346</w:t>
                            </w:r>
                          </w:p>
                        </w:tc>
                        <w:tc>
                          <w:tcPr>
                            <w:tcW w:w="881" w:type="dxa"/>
                            <w:tcBorders>
                              <w:top w:val="single" w:sz="4" w:space="0" w:color="auto"/>
                              <w:left w:val="nil"/>
                              <w:bottom w:val="single" w:sz="4" w:space="0" w:color="auto"/>
                              <w:right w:val="single" w:sz="4" w:space="0" w:color="auto"/>
                            </w:tcBorders>
                            <w:vAlign w:val="center"/>
                          </w:tcPr>
                          <w:p w14:paraId="7CCC85E2" w14:textId="77777777" w:rsidR="00DD52BE" w:rsidRPr="001478A7" w:rsidRDefault="00DD52BE" w:rsidP="00BD556E">
                            <w:pPr>
                              <w:widowControl/>
                              <w:spacing w:line="240" w:lineRule="exact"/>
                              <w:jc w:val="right"/>
                              <w:rPr>
                                <w:rFonts w:ascii="標楷體" w:eastAsia="標楷體" w:hAnsi="標楷體" w:cs="新細明體"/>
                                <w:color w:val="000000"/>
                                <w:kern w:val="0"/>
                                <w:sz w:val="20"/>
                                <w:szCs w:val="20"/>
                              </w:rPr>
                            </w:pPr>
                            <w:r w:rsidRPr="0055577E">
                              <w:rPr>
                                <w:rFonts w:ascii="標楷體" w:eastAsia="標楷體" w:hAnsi="標楷體" w:cs="新細明體" w:hint="eastAsia"/>
                                <w:color w:val="000000"/>
                                <w:kern w:val="0"/>
                                <w:sz w:val="20"/>
                                <w:szCs w:val="20"/>
                              </w:rPr>
                              <w:t>96.57</w:t>
                            </w:r>
                          </w:p>
                        </w:tc>
                        <w:tc>
                          <w:tcPr>
                            <w:tcW w:w="1093" w:type="dxa"/>
                            <w:tcBorders>
                              <w:top w:val="nil"/>
                              <w:left w:val="single" w:sz="4" w:space="0" w:color="auto"/>
                              <w:bottom w:val="single" w:sz="4" w:space="0" w:color="auto"/>
                              <w:right w:val="single" w:sz="4" w:space="0" w:color="auto"/>
                            </w:tcBorders>
                            <w:noWrap/>
                            <w:vAlign w:val="center"/>
                          </w:tcPr>
                          <w:p w14:paraId="4D3931ED" w14:textId="77777777" w:rsidR="00DD52BE" w:rsidRPr="001478A7" w:rsidRDefault="00DD52BE" w:rsidP="00BD556E">
                            <w:pPr>
                              <w:widowControl/>
                              <w:spacing w:line="240" w:lineRule="exact"/>
                              <w:jc w:val="right"/>
                              <w:rPr>
                                <w:rFonts w:ascii="標楷體" w:eastAsia="標楷體" w:hAnsi="標楷體" w:cs="新細明體"/>
                                <w:color w:val="000000"/>
                                <w:kern w:val="0"/>
                                <w:sz w:val="20"/>
                                <w:szCs w:val="20"/>
                              </w:rPr>
                            </w:pPr>
                            <w:r w:rsidRPr="0055577E">
                              <w:rPr>
                                <w:rFonts w:ascii="標楷體" w:eastAsia="標楷體" w:hAnsi="標楷體" w:cs="新細明體" w:hint="eastAsia"/>
                                <w:color w:val="000000"/>
                                <w:kern w:val="0"/>
                                <w:sz w:val="20"/>
                                <w:szCs w:val="20"/>
                              </w:rPr>
                              <w:t>2,943,116</w:t>
                            </w:r>
                          </w:p>
                        </w:tc>
                        <w:tc>
                          <w:tcPr>
                            <w:tcW w:w="867" w:type="dxa"/>
                            <w:tcBorders>
                              <w:top w:val="nil"/>
                              <w:left w:val="nil"/>
                              <w:bottom w:val="single" w:sz="4" w:space="0" w:color="auto"/>
                              <w:right w:val="single" w:sz="4" w:space="0" w:color="auto"/>
                            </w:tcBorders>
                            <w:noWrap/>
                            <w:vAlign w:val="center"/>
                          </w:tcPr>
                          <w:p w14:paraId="263D30A2" w14:textId="77777777" w:rsidR="00DD52BE" w:rsidRPr="001478A7" w:rsidRDefault="00DD52BE" w:rsidP="00BD556E">
                            <w:pPr>
                              <w:widowControl/>
                              <w:spacing w:line="240" w:lineRule="exact"/>
                              <w:jc w:val="right"/>
                              <w:rPr>
                                <w:rFonts w:ascii="標楷體" w:eastAsia="標楷體" w:hAnsi="標楷體" w:cs="新細明體"/>
                                <w:color w:val="000000"/>
                                <w:kern w:val="0"/>
                                <w:sz w:val="20"/>
                                <w:szCs w:val="20"/>
                              </w:rPr>
                            </w:pPr>
                            <w:r w:rsidRPr="0055577E">
                              <w:rPr>
                                <w:rFonts w:ascii="標楷體" w:eastAsia="標楷體" w:hAnsi="標楷體" w:cs="新細明體" w:hint="eastAsia"/>
                                <w:color w:val="000000"/>
                                <w:kern w:val="0"/>
                                <w:sz w:val="20"/>
                                <w:szCs w:val="20"/>
                              </w:rPr>
                              <w:t>1.28</w:t>
                            </w:r>
                          </w:p>
                        </w:tc>
                        <w:tc>
                          <w:tcPr>
                            <w:tcW w:w="1739" w:type="dxa"/>
                            <w:tcBorders>
                              <w:top w:val="nil"/>
                              <w:left w:val="nil"/>
                              <w:bottom w:val="single" w:sz="4" w:space="0" w:color="auto"/>
                              <w:right w:val="single" w:sz="4" w:space="0" w:color="auto"/>
                            </w:tcBorders>
                            <w:noWrap/>
                            <w:vAlign w:val="center"/>
                          </w:tcPr>
                          <w:p w14:paraId="147F8109" w14:textId="77777777" w:rsidR="00DD52BE" w:rsidRPr="001478A7" w:rsidRDefault="00DD52BE" w:rsidP="00BD556E">
                            <w:pPr>
                              <w:widowControl/>
                              <w:spacing w:line="240" w:lineRule="exact"/>
                              <w:jc w:val="right"/>
                              <w:rPr>
                                <w:rFonts w:ascii="標楷體" w:eastAsia="標楷體" w:hAnsi="標楷體" w:cs="新細明體"/>
                                <w:color w:val="000000"/>
                                <w:kern w:val="0"/>
                                <w:sz w:val="20"/>
                                <w:szCs w:val="20"/>
                              </w:rPr>
                            </w:pPr>
                            <w:r w:rsidRPr="0055577E">
                              <w:rPr>
                                <w:rFonts w:ascii="標楷體" w:eastAsia="標楷體" w:hAnsi="標楷體" w:cs="新細明體" w:hint="eastAsia"/>
                                <w:color w:val="000000"/>
                                <w:kern w:val="0"/>
                                <w:sz w:val="20"/>
                                <w:szCs w:val="20"/>
                              </w:rPr>
                              <w:t>4,947,000</w:t>
                            </w:r>
                          </w:p>
                        </w:tc>
                      </w:tr>
                      <w:tr w:rsidR="00DD52BE" w:rsidRPr="001478A7" w14:paraId="15A066A6" w14:textId="77777777" w:rsidTr="00391200">
                        <w:trPr>
                          <w:trHeight w:hRule="exact" w:val="397"/>
                        </w:trPr>
                        <w:tc>
                          <w:tcPr>
                            <w:tcW w:w="993" w:type="dxa"/>
                            <w:tcBorders>
                              <w:top w:val="nil"/>
                              <w:left w:val="single" w:sz="4" w:space="0" w:color="auto"/>
                              <w:bottom w:val="single" w:sz="4" w:space="0" w:color="auto"/>
                              <w:right w:val="single" w:sz="4" w:space="0" w:color="auto"/>
                            </w:tcBorders>
                            <w:noWrap/>
                            <w:vAlign w:val="center"/>
                            <w:hideMark/>
                          </w:tcPr>
                          <w:p w14:paraId="7D6261B2" w14:textId="77777777" w:rsidR="00DD52BE" w:rsidRPr="001478A7" w:rsidRDefault="00DD52BE" w:rsidP="00BD556E">
                            <w:pPr>
                              <w:widowControl/>
                              <w:spacing w:line="240" w:lineRule="exact"/>
                              <w:jc w:val="center"/>
                              <w:rPr>
                                <w:rFonts w:ascii="標楷體" w:eastAsia="標楷體" w:hAnsi="標楷體" w:cs="新細明體"/>
                                <w:color w:val="000000"/>
                                <w:kern w:val="0"/>
                                <w:sz w:val="20"/>
                                <w:szCs w:val="20"/>
                              </w:rPr>
                            </w:pPr>
                            <w:r w:rsidRPr="001478A7">
                              <w:rPr>
                                <w:rFonts w:ascii="標楷體" w:eastAsia="標楷體" w:hAnsi="標楷體" w:cs="新細明體" w:hint="cs"/>
                                <w:color w:val="000000"/>
                                <w:kern w:val="0"/>
                                <w:sz w:val="20"/>
                                <w:szCs w:val="20"/>
                              </w:rPr>
                              <w:t>第4期</w:t>
                            </w:r>
                          </w:p>
                        </w:tc>
                        <w:tc>
                          <w:tcPr>
                            <w:tcW w:w="1390" w:type="dxa"/>
                            <w:tcBorders>
                              <w:top w:val="nil"/>
                              <w:left w:val="nil"/>
                              <w:bottom w:val="single" w:sz="4" w:space="0" w:color="auto"/>
                              <w:right w:val="single" w:sz="4" w:space="0" w:color="auto"/>
                            </w:tcBorders>
                            <w:noWrap/>
                            <w:vAlign w:val="center"/>
                            <w:hideMark/>
                          </w:tcPr>
                          <w:p w14:paraId="424ADCAE" w14:textId="77777777" w:rsidR="00DD52BE" w:rsidRPr="001478A7" w:rsidRDefault="00DD52BE" w:rsidP="00BD556E">
                            <w:pPr>
                              <w:widowControl/>
                              <w:spacing w:line="240" w:lineRule="exact"/>
                              <w:jc w:val="right"/>
                              <w:rPr>
                                <w:rFonts w:ascii="標楷體" w:eastAsia="標楷體" w:hAnsi="標楷體" w:cs="新細明體"/>
                                <w:color w:val="000000"/>
                                <w:kern w:val="0"/>
                                <w:sz w:val="20"/>
                                <w:szCs w:val="20"/>
                              </w:rPr>
                            </w:pPr>
                            <w:r w:rsidRPr="001478A7">
                              <w:rPr>
                                <w:rFonts w:ascii="標楷體" w:eastAsia="標楷體" w:hAnsi="標楷體" w:cs="新細明體" w:hint="eastAsia"/>
                                <w:color w:val="000000"/>
                                <w:kern w:val="0"/>
                                <w:sz w:val="20"/>
                                <w:szCs w:val="20"/>
                              </w:rPr>
                              <w:t>209,832,555</w:t>
                            </w:r>
                          </w:p>
                        </w:tc>
                        <w:tc>
                          <w:tcPr>
                            <w:tcW w:w="1246" w:type="dxa"/>
                            <w:tcBorders>
                              <w:top w:val="nil"/>
                              <w:left w:val="nil"/>
                              <w:bottom w:val="single" w:sz="4" w:space="0" w:color="auto"/>
                              <w:right w:val="single" w:sz="4" w:space="0" w:color="auto"/>
                            </w:tcBorders>
                            <w:noWrap/>
                            <w:vAlign w:val="center"/>
                            <w:hideMark/>
                          </w:tcPr>
                          <w:p w14:paraId="4D00D228" w14:textId="77777777" w:rsidR="00DD52BE" w:rsidRPr="001478A7" w:rsidRDefault="00DD52BE" w:rsidP="00BD556E">
                            <w:pPr>
                              <w:widowControl/>
                              <w:spacing w:line="240" w:lineRule="exact"/>
                              <w:jc w:val="right"/>
                              <w:rPr>
                                <w:rFonts w:ascii="標楷體" w:eastAsia="標楷體" w:hAnsi="標楷體" w:cs="新細明體"/>
                                <w:color w:val="000000"/>
                                <w:kern w:val="0"/>
                                <w:sz w:val="20"/>
                                <w:szCs w:val="20"/>
                              </w:rPr>
                            </w:pPr>
                            <w:r w:rsidRPr="0055577E">
                              <w:rPr>
                                <w:rFonts w:ascii="標楷體" w:eastAsia="標楷體" w:hAnsi="標楷體" w:cs="新細明體" w:hint="eastAsia"/>
                                <w:color w:val="000000"/>
                                <w:kern w:val="0"/>
                                <w:sz w:val="20"/>
                                <w:szCs w:val="20"/>
                              </w:rPr>
                              <w:t>188,822,908</w:t>
                            </w:r>
                          </w:p>
                        </w:tc>
                        <w:tc>
                          <w:tcPr>
                            <w:tcW w:w="881" w:type="dxa"/>
                            <w:tcBorders>
                              <w:top w:val="single" w:sz="4" w:space="0" w:color="auto"/>
                              <w:left w:val="nil"/>
                              <w:bottom w:val="single" w:sz="4" w:space="0" w:color="auto"/>
                              <w:right w:val="single" w:sz="4" w:space="0" w:color="auto"/>
                            </w:tcBorders>
                            <w:vAlign w:val="center"/>
                          </w:tcPr>
                          <w:p w14:paraId="338B254B" w14:textId="77777777" w:rsidR="00DD52BE" w:rsidRPr="001478A7" w:rsidRDefault="00DD52BE" w:rsidP="00BD556E">
                            <w:pPr>
                              <w:widowControl/>
                              <w:spacing w:line="240" w:lineRule="exact"/>
                              <w:jc w:val="right"/>
                              <w:rPr>
                                <w:rFonts w:ascii="標楷體" w:eastAsia="標楷體" w:hAnsi="標楷體" w:cs="新細明體"/>
                                <w:color w:val="000000"/>
                                <w:kern w:val="0"/>
                                <w:sz w:val="20"/>
                                <w:szCs w:val="20"/>
                              </w:rPr>
                            </w:pPr>
                            <w:r w:rsidRPr="0055577E">
                              <w:rPr>
                                <w:rFonts w:ascii="標楷體" w:eastAsia="標楷體" w:hAnsi="標楷體" w:cs="新細明體" w:hint="eastAsia"/>
                                <w:color w:val="000000"/>
                                <w:kern w:val="0"/>
                                <w:sz w:val="20"/>
                                <w:szCs w:val="20"/>
                              </w:rPr>
                              <w:t>89.99</w:t>
                            </w:r>
                          </w:p>
                        </w:tc>
                        <w:tc>
                          <w:tcPr>
                            <w:tcW w:w="1093" w:type="dxa"/>
                            <w:tcBorders>
                              <w:top w:val="nil"/>
                              <w:left w:val="single" w:sz="4" w:space="0" w:color="auto"/>
                              <w:bottom w:val="single" w:sz="4" w:space="0" w:color="auto"/>
                              <w:right w:val="single" w:sz="4" w:space="0" w:color="auto"/>
                            </w:tcBorders>
                            <w:noWrap/>
                            <w:vAlign w:val="center"/>
                            <w:hideMark/>
                          </w:tcPr>
                          <w:p w14:paraId="7C228323" w14:textId="77777777" w:rsidR="00DD52BE" w:rsidRPr="001478A7" w:rsidRDefault="00DD52BE" w:rsidP="00BD556E">
                            <w:pPr>
                              <w:widowControl/>
                              <w:spacing w:line="240" w:lineRule="exact"/>
                              <w:jc w:val="right"/>
                              <w:rPr>
                                <w:rFonts w:ascii="標楷體" w:eastAsia="標楷體" w:hAnsi="標楷體" w:cs="新細明體"/>
                                <w:color w:val="000000"/>
                                <w:kern w:val="0"/>
                                <w:sz w:val="20"/>
                                <w:szCs w:val="20"/>
                              </w:rPr>
                            </w:pPr>
                            <w:r w:rsidRPr="0055577E">
                              <w:rPr>
                                <w:rFonts w:ascii="標楷體" w:eastAsia="標楷體" w:hAnsi="標楷體" w:cs="新細明體" w:hint="eastAsia"/>
                                <w:color w:val="000000"/>
                                <w:kern w:val="0"/>
                                <w:sz w:val="20"/>
                                <w:szCs w:val="20"/>
                              </w:rPr>
                              <w:t>17,077,336</w:t>
                            </w:r>
                          </w:p>
                        </w:tc>
                        <w:tc>
                          <w:tcPr>
                            <w:tcW w:w="867" w:type="dxa"/>
                            <w:tcBorders>
                              <w:top w:val="nil"/>
                              <w:left w:val="nil"/>
                              <w:bottom w:val="single" w:sz="4" w:space="0" w:color="auto"/>
                              <w:right w:val="single" w:sz="4" w:space="0" w:color="auto"/>
                            </w:tcBorders>
                            <w:noWrap/>
                            <w:vAlign w:val="center"/>
                            <w:hideMark/>
                          </w:tcPr>
                          <w:p w14:paraId="530DCE33" w14:textId="77777777" w:rsidR="00DD52BE" w:rsidRPr="001478A7" w:rsidRDefault="00DD52BE" w:rsidP="00BD556E">
                            <w:pPr>
                              <w:widowControl/>
                              <w:spacing w:line="240" w:lineRule="exact"/>
                              <w:jc w:val="right"/>
                              <w:rPr>
                                <w:rFonts w:ascii="標楷體" w:eastAsia="標楷體" w:hAnsi="標楷體" w:cs="新細明體"/>
                                <w:color w:val="000000"/>
                                <w:kern w:val="0"/>
                                <w:sz w:val="20"/>
                                <w:szCs w:val="20"/>
                              </w:rPr>
                            </w:pPr>
                            <w:r w:rsidRPr="0055577E">
                              <w:rPr>
                                <w:rFonts w:ascii="標楷體" w:eastAsia="標楷體" w:hAnsi="標楷體" w:cs="新細明體" w:hint="eastAsia"/>
                                <w:color w:val="000000"/>
                                <w:kern w:val="0"/>
                                <w:sz w:val="20"/>
                                <w:szCs w:val="20"/>
                              </w:rPr>
                              <w:t>8.14</w:t>
                            </w:r>
                          </w:p>
                        </w:tc>
                        <w:tc>
                          <w:tcPr>
                            <w:tcW w:w="1739" w:type="dxa"/>
                            <w:tcBorders>
                              <w:top w:val="nil"/>
                              <w:left w:val="nil"/>
                              <w:bottom w:val="single" w:sz="4" w:space="0" w:color="auto"/>
                              <w:right w:val="single" w:sz="4" w:space="0" w:color="auto"/>
                            </w:tcBorders>
                            <w:noWrap/>
                            <w:vAlign w:val="center"/>
                            <w:hideMark/>
                          </w:tcPr>
                          <w:p w14:paraId="53AC575D" w14:textId="77777777" w:rsidR="00DD52BE" w:rsidRPr="001478A7" w:rsidRDefault="00DD52BE" w:rsidP="00BD556E">
                            <w:pPr>
                              <w:widowControl/>
                              <w:spacing w:line="240" w:lineRule="exact"/>
                              <w:jc w:val="right"/>
                              <w:rPr>
                                <w:rFonts w:ascii="標楷體" w:eastAsia="標楷體" w:hAnsi="標楷體" w:cs="新細明體"/>
                                <w:color w:val="000000"/>
                                <w:kern w:val="0"/>
                                <w:sz w:val="20"/>
                                <w:szCs w:val="20"/>
                              </w:rPr>
                            </w:pPr>
                            <w:r w:rsidRPr="0055577E">
                              <w:rPr>
                                <w:rFonts w:ascii="標楷體" w:eastAsia="標楷體" w:hAnsi="標楷體" w:cs="新細明體" w:hint="eastAsia"/>
                                <w:color w:val="000000"/>
                                <w:kern w:val="0"/>
                                <w:sz w:val="20"/>
                                <w:szCs w:val="20"/>
                              </w:rPr>
                              <w:t>3,932,310</w:t>
                            </w:r>
                          </w:p>
                        </w:tc>
                      </w:tr>
                      <w:tr w:rsidR="00DD52BE" w:rsidRPr="001478A7" w14:paraId="4A3D4997" w14:textId="77777777" w:rsidTr="00391200">
                        <w:trPr>
                          <w:trHeight w:hRule="exact" w:val="397"/>
                        </w:trPr>
                        <w:tc>
                          <w:tcPr>
                            <w:tcW w:w="993" w:type="dxa"/>
                            <w:tcBorders>
                              <w:top w:val="nil"/>
                              <w:left w:val="single" w:sz="4" w:space="0" w:color="auto"/>
                              <w:bottom w:val="single" w:sz="4" w:space="0" w:color="auto"/>
                              <w:right w:val="single" w:sz="4" w:space="0" w:color="auto"/>
                            </w:tcBorders>
                            <w:noWrap/>
                            <w:vAlign w:val="center"/>
                          </w:tcPr>
                          <w:p w14:paraId="458EBC4E" w14:textId="77777777" w:rsidR="00DD52BE" w:rsidRPr="001478A7" w:rsidRDefault="00DD52BE" w:rsidP="00BD556E">
                            <w:pPr>
                              <w:widowControl/>
                              <w:spacing w:line="240" w:lineRule="exact"/>
                              <w:jc w:val="center"/>
                              <w:rPr>
                                <w:rFonts w:ascii="標楷體" w:eastAsia="標楷體" w:hAnsi="標楷體" w:cs="新細明體"/>
                                <w:color w:val="000000"/>
                                <w:kern w:val="0"/>
                                <w:sz w:val="20"/>
                                <w:szCs w:val="20"/>
                              </w:rPr>
                            </w:pPr>
                            <w:r w:rsidRPr="001478A7">
                              <w:rPr>
                                <w:rFonts w:ascii="標楷體" w:eastAsia="標楷體" w:hAnsi="標楷體" w:cs="新細明體" w:hint="cs"/>
                                <w:color w:val="000000"/>
                                <w:kern w:val="0"/>
                                <w:sz w:val="20"/>
                                <w:szCs w:val="20"/>
                              </w:rPr>
                              <w:t>第</w:t>
                            </w:r>
                            <w:r w:rsidRPr="001478A7">
                              <w:rPr>
                                <w:rFonts w:ascii="標楷體" w:eastAsia="標楷體" w:hAnsi="標楷體" w:cs="新細明體"/>
                                <w:color w:val="000000"/>
                                <w:kern w:val="0"/>
                                <w:sz w:val="20"/>
                                <w:szCs w:val="20"/>
                              </w:rPr>
                              <w:t>5</w:t>
                            </w:r>
                            <w:r w:rsidRPr="001478A7">
                              <w:rPr>
                                <w:rFonts w:ascii="標楷體" w:eastAsia="標楷體" w:hAnsi="標楷體" w:cs="新細明體" w:hint="cs"/>
                                <w:color w:val="000000"/>
                                <w:kern w:val="0"/>
                                <w:sz w:val="20"/>
                                <w:szCs w:val="20"/>
                              </w:rPr>
                              <w:t>期</w:t>
                            </w:r>
                          </w:p>
                        </w:tc>
                        <w:tc>
                          <w:tcPr>
                            <w:tcW w:w="1390" w:type="dxa"/>
                            <w:tcBorders>
                              <w:top w:val="nil"/>
                              <w:left w:val="nil"/>
                              <w:bottom w:val="single" w:sz="4" w:space="0" w:color="auto"/>
                              <w:right w:val="single" w:sz="4" w:space="0" w:color="auto"/>
                            </w:tcBorders>
                            <w:noWrap/>
                            <w:vAlign w:val="center"/>
                          </w:tcPr>
                          <w:p w14:paraId="0FDAD98D" w14:textId="77777777" w:rsidR="00DD52BE" w:rsidRPr="001478A7" w:rsidRDefault="00DD52BE" w:rsidP="00BD556E">
                            <w:pPr>
                              <w:widowControl/>
                              <w:spacing w:line="240" w:lineRule="exact"/>
                              <w:jc w:val="right"/>
                              <w:rPr>
                                <w:rFonts w:ascii="標楷體" w:eastAsia="標楷體" w:hAnsi="標楷體" w:cs="新細明體"/>
                                <w:color w:val="000000"/>
                                <w:kern w:val="0"/>
                                <w:sz w:val="20"/>
                                <w:szCs w:val="20"/>
                              </w:rPr>
                            </w:pPr>
                            <w:r w:rsidRPr="0055577E">
                              <w:rPr>
                                <w:rFonts w:ascii="標楷體" w:eastAsia="標楷體" w:hAnsi="標楷體" w:cs="新細明體" w:hint="eastAsia"/>
                                <w:color w:val="000000"/>
                                <w:kern w:val="0"/>
                                <w:sz w:val="20"/>
                                <w:szCs w:val="20"/>
                              </w:rPr>
                              <w:t>70,147,750</w:t>
                            </w:r>
                          </w:p>
                        </w:tc>
                        <w:tc>
                          <w:tcPr>
                            <w:tcW w:w="1246" w:type="dxa"/>
                            <w:tcBorders>
                              <w:top w:val="nil"/>
                              <w:left w:val="nil"/>
                              <w:bottom w:val="single" w:sz="4" w:space="0" w:color="auto"/>
                              <w:right w:val="single" w:sz="4" w:space="0" w:color="auto"/>
                            </w:tcBorders>
                            <w:noWrap/>
                            <w:vAlign w:val="center"/>
                          </w:tcPr>
                          <w:p w14:paraId="59D8A833" w14:textId="77777777" w:rsidR="00DD52BE" w:rsidRPr="001478A7" w:rsidRDefault="00DD52BE" w:rsidP="00BD556E">
                            <w:pPr>
                              <w:widowControl/>
                              <w:spacing w:line="240" w:lineRule="exact"/>
                              <w:jc w:val="right"/>
                              <w:rPr>
                                <w:rFonts w:ascii="標楷體" w:eastAsia="標楷體" w:hAnsi="標楷體" w:cs="新細明體"/>
                                <w:color w:val="000000"/>
                                <w:kern w:val="0"/>
                                <w:sz w:val="20"/>
                                <w:szCs w:val="20"/>
                              </w:rPr>
                            </w:pPr>
                            <w:r w:rsidRPr="0055577E">
                              <w:rPr>
                                <w:rFonts w:ascii="標楷體" w:eastAsia="標楷體" w:hAnsi="標楷體" w:cs="新細明體" w:hint="eastAsia"/>
                                <w:color w:val="000000"/>
                                <w:kern w:val="0"/>
                                <w:sz w:val="20"/>
                                <w:szCs w:val="20"/>
                              </w:rPr>
                              <w:t>35,180,498</w:t>
                            </w:r>
                          </w:p>
                        </w:tc>
                        <w:tc>
                          <w:tcPr>
                            <w:tcW w:w="881" w:type="dxa"/>
                            <w:tcBorders>
                              <w:top w:val="single" w:sz="4" w:space="0" w:color="auto"/>
                              <w:left w:val="nil"/>
                              <w:bottom w:val="single" w:sz="4" w:space="0" w:color="auto"/>
                              <w:right w:val="single" w:sz="4" w:space="0" w:color="auto"/>
                            </w:tcBorders>
                            <w:vAlign w:val="center"/>
                          </w:tcPr>
                          <w:p w14:paraId="67B98C49" w14:textId="77777777" w:rsidR="00DD52BE" w:rsidRPr="001478A7" w:rsidRDefault="00DD52BE" w:rsidP="00BD556E">
                            <w:pPr>
                              <w:widowControl/>
                              <w:spacing w:line="240" w:lineRule="exact"/>
                              <w:jc w:val="right"/>
                              <w:rPr>
                                <w:rFonts w:ascii="標楷體" w:eastAsia="標楷體" w:hAnsi="標楷體" w:cs="新細明體"/>
                                <w:color w:val="000000"/>
                                <w:kern w:val="0"/>
                                <w:sz w:val="20"/>
                                <w:szCs w:val="20"/>
                              </w:rPr>
                            </w:pPr>
                            <w:r w:rsidRPr="0055577E">
                              <w:rPr>
                                <w:rFonts w:ascii="標楷體" w:eastAsia="標楷體" w:hAnsi="標楷體" w:cs="新細明體" w:hint="eastAsia"/>
                                <w:color w:val="000000"/>
                                <w:kern w:val="0"/>
                                <w:sz w:val="20"/>
                                <w:szCs w:val="20"/>
                              </w:rPr>
                              <w:t>50.15</w:t>
                            </w:r>
                          </w:p>
                        </w:tc>
                        <w:tc>
                          <w:tcPr>
                            <w:tcW w:w="1093" w:type="dxa"/>
                            <w:tcBorders>
                              <w:top w:val="nil"/>
                              <w:left w:val="single" w:sz="4" w:space="0" w:color="auto"/>
                              <w:bottom w:val="single" w:sz="4" w:space="0" w:color="auto"/>
                              <w:right w:val="single" w:sz="4" w:space="0" w:color="auto"/>
                            </w:tcBorders>
                            <w:noWrap/>
                            <w:vAlign w:val="center"/>
                          </w:tcPr>
                          <w:p w14:paraId="5447AB9A" w14:textId="77777777" w:rsidR="00DD52BE" w:rsidRPr="001478A7" w:rsidRDefault="00DD52BE" w:rsidP="00BD556E">
                            <w:pPr>
                              <w:widowControl/>
                              <w:spacing w:line="240" w:lineRule="exact"/>
                              <w:jc w:val="right"/>
                              <w:rPr>
                                <w:rFonts w:ascii="標楷體" w:eastAsia="標楷體" w:hAnsi="標楷體" w:cs="新細明體"/>
                                <w:color w:val="000000"/>
                                <w:kern w:val="0"/>
                                <w:sz w:val="20"/>
                                <w:szCs w:val="20"/>
                              </w:rPr>
                            </w:pPr>
                            <w:r w:rsidRPr="0055577E">
                              <w:rPr>
                                <w:rFonts w:ascii="標楷體" w:eastAsia="標楷體" w:hAnsi="標楷體" w:cs="新細明體" w:hint="eastAsia"/>
                                <w:color w:val="000000"/>
                                <w:kern w:val="0"/>
                                <w:sz w:val="20"/>
                                <w:szCs w:val="20"/>
                              </w:rPr>
                              <w:t>31,463,335</w:t>
                            </w:r>
                          </w:p>
                        </w:tc>
                        <w:tc>
                          <w:tcPr>
                            <w:tcW w:w="867" w:type="dxa"/>
                            <w:tcBorders>
                              <w:top w:val="nil"/>
                              <w:left w:val="nil"/>
                              <w:bottom w:val="single" w:sz="4" w:space="0" w:color="auto"/>
                              <w:right w:val="single" w:sz="4" w:space="0" w:color="auto"/>
                            </w:tcBorders>
                            <w:noWrap/>
                            <w:vAlign w:val="center"/>
                          </w:tcPr>
                          <w:p w14:paraId="5C8F200A" w14:textId="77777777" w:rsidR="00DD52BE" w:rsidRPr="001478A7" w:rsidRDefault="00DD52BE" w:rsidP="00BD556E">
                            <w:pPr>
                              <w:widowControl/>
                              <w:spacing w:line="240" w:lineRule="exact"/>
                              <w:jc w:val="right"/>
                              <w:rPr>
                                <w:rFonts w:ascii="標楷體" w:eastAsia="標楷體" w:hAnsi="標楷體" w:cs="新細明體"/>
                                <w:color w:val="000000"/>
                                <w:kern w:val="0"/>
                                <w:sz w:val="20"/>
                                <w:szCs w:val="20"/>
                              </w:rPr>
                            </w:pPr>
                            <w:r w:rsidRPr="0055577E">
                              <w:rPr>
                                <w:rFonts w:ascii="標楷體" w:eastAsia="標楷體" w:hAnsi="標楷體" w:cs="新細明體" w:hint="eastAsia"/>
                                <w:color w:val="000000"/>
                                <w:kern w:val="0"/>
                                <w:sz w:val="20"/>
                                <w:szCs w:val="20"/>
                              </w:rPr>
                              <w:t>44.85</w:t>
                            </w:r>
                          </w:p>
                        </w:tc>
                        <w:tc>
                          <w:tcPr>
                            <w:tcW w:w="1739" w:type="dxa"/>
                            <w:tcBorders>
                              <w:top w:val="nil"/>
                              <w:left w:val="nil"/>
                              <w:bottom w:val="single" w:sz="4" w:space="0" w:color="auto"/>
                              <w:right w:val="single" w:sz="4" w:space="0" w:color="auto"/>
                            </w:tcBorders>
                            <w:noWrap/>
                            <w:vAlign w:val="center"/>
                          </w:tcPr>
                          <w:p w14:paraId="79CD0B74" w14:textId="77777777" w:rsidR="00DD52BE" w:rsidRPr="001478A7" w:rsidRDefault="00DD52BE" w:rsidP="00BD556E">
                            <w:pPr>
                              <w:widowControl/>
                              <w:spacing w:line="240" w:lineRule="exact"/>
                              <w:jc w:val="right"/>
                              <w:rPr>
                                <w:rFonts w:ascii="標楷體" w:eastAsia="標楷體" w:hAnsi="標楷體" w:cs="新細明體"/>
                                <w:color w:val="000000"/>
                                <w:kern w:val="0"/>
                                <w:sz w:val="20"/>
                                <w:szCs w:val="20"/>
                              </w:rPr>
                            </w:pPr>
                            <w:r w:rsidRPr="0055577E">
                              <w:rPr>
                                <w:rFonts w:ascii="標楷體" w:eastAsia="標楷體" w:hAnsi="標楷體" w:cs="新細明體" w:hint="eastAsia"/>
                                <w:color w:val="000000"/>
                                <w:kern w:val="0"/>
                                <w:sz w:val="20"/>
                                <w:szCs w:val="20"/>
                              </w:rPr>
                              <w:t>3,503,916</w:t>
                            </w:r>
                          </w:p>
                        </w:tc>
                      </w:tr>
                      <w:tr w:rsidR="00DD52BE" w:rsidRPr="003315A9" w14:paraId="3C60935F" w14:textId="77777777" w:rsidTr="00391200">
                        <w:trPr>
                          <w:trHeight w:val="20"/>
                        </w:trPr>
                        <w:tc>
                          <w:tcPr>
                            <w:tcW w:w="8209" w:type="dxa"/>
                            <w:gridSpan w:val="7"/>
                            <w:tcBorders>
                              <w:top w:val="nil"/>
                              <w:left w:val="nil"/>
                              <w:bottom w:val="nil"/>
                              <w:right w:val="nil"/>
                            </w:tcBorders>
                          </w:tcPr>
                          <w:p w14:paraId="2C3D07CA" w14:textId="77777777" w:rsidR="00DD52BE" w:rsidRPr="003315A9" w:rsidRDefault="00DD52BE" w:rsidP="00BD556E">
                            <w:pPr>
                              <w:widowControl/>
                              <w:spacing w:line="240" w:lineRule="exact"/>
                              <w:rPr>
                                <w:rFonts w:ascii="標楷體" w:eastAsia="標楷體" w:hAnsi="標楷體" w:cs="新細明體"/>
                                <w:color w:val="000000"/>
                                <w:kern w:val="0"/>
                                <w:sz w:val="18"/>
                                <w:szCs w:val="18"/>
                              </w:rPr>
                            </w:pPr>
                            <w:r w:rsidRPr="001478A7">
                              <w:rPr>
                                <w:rFonts w:ascii="標楷體" w:eastAsia="標楷體" w:hAnsi="標楷體" w:cs="新細明體" w:hint="cs"/>
                                <w:color w:val="000000"/>
                                <w:kern w:val="0"/>
                                <w:sz w:val="18"/>
                                <w:szCs w:val="18"/>
                              </w:rPr>
                              <w:t>資料來源：整理</w:t>
                            </w:r>
                            <w:r w:rsidRPr="001478A7">
                              <w:rPr>
                                <w:rFonts w:ascii="標楷體" w:eastAsia="標楷體" w:hAnsi="標楷體" w:cs="新細明體" w:hint="eastAsia"/>
                                <w:color w:val="000000"/>
                                <w:kern w:val="0"/>
                                <w:sz w:val="18"/>
                                <w:szCs w:val="18"/>
                              </w:rPr>
                              <w:t>自</w:t>
                            </w:r>
                            <w:r w:rsidRPr="001478A7">
                              <w:rPr>
                                <w:rFonts w:ascii="標楷體" w:eastAsia="標楷體" w:hAnsi="標楷體" w:cs="新細明體" w:hint="cs"/>
                                <w:color w:val="000000"/>
                                <w:kern w:val="0"/>
                                <w:sz w:val="18"/>
                                <w:szCs w:val="18"/>
                              </w:rPr>
                              <w:t>中央各主管機關提供資料</w:t>
                            </w:r>
                            <w:r w:rsidRPr="001478A7">
                              <w:rPr>
                                <w:rFonts w:ascii="標楷體" w:eastAsia="標楷體" w:hAnsi="標楷體" w:cs="新細明體" w:hint="eastAsia"/>
                                <w:color w:val="000000"/>
                                <w:kern w:val="0"/>
                                <w:sz w:val="18"/>
                                <w:szCs w:val="18"/>
                              </w:rPr>
                              <w:t>。</w:t>
                            </w:r>
                          </w:p>
                        </w:tc>
                      </w:tr>
                      <w:bookmarkEnd w:id="2"/>
                    </w:tbl>
                    <w:p w14:paraId="600265D2" w14:textId="77777777" w:rsidR="00DD52BE" w:rsidRPr="00063359" w:rsidRDefault="00DD52BE" w:rsidP="00DD52BE">
                      <w:pPr>
                        <w:jc w:val="center"/>
                      </w:pPr>
                    </w:p>
                  </w:txbxContent>
                </v:textbox>
                <w10:wrap type="through" anchorx="margin" anchory="page"/>
              </v:shape>
            </w:pict>
          </mc:Fallback>
        </mc:AlternateContent>
      </w:r>
      <w:r w:rsidRPr="00A86E36">
        <w:rPr>
          <w:rFonts w:hAnsi="標楷體" w:hint="eastAsia"/>
          <w:b w:val="0"/>
          <w:bCs/>
          <w:snapToGrid w:val="0"/>
          <w:kern w:val="0"/>
        </w:rPr>
        <w:t>2期至第4期特別預算於各期執行期間結束後分別已5年、3年及1年，迄未執行完竣</w:t>
      </w:r>
      <w:r w:rsidR="00FC40FD">
        <w:rPr>
          <w:rFonts w:hAnsi="標楷體" w:hint="eastAsia"/>
          <w:b w:val="0"/>
          <w:bCs/>
          <w:snapToGrid w:val="0"/>
          <w:kern w:val="0"/>
        </w:rPr>
        <w:t>；又</w:t>
      </w:r>
      <w:r w:rsidR="00FC40FD" w:rsidRPr="00A86E36">
        <w:rPr>
          <w:rFonts w:hAnsi="標楷體" w:hint="eastAsia"/>
          <w:b w:val="0"/>
          <w:bCs/>
          <w:snapToGrid w:val="0"/>
          <w:kern w:val="0"/>
        </w:rPr>
        <w:t>截至1</w:t>
      </w:r>
      <w:r w:rsidR="00FC40FD" w:rsidRPr="00A86E36">
        <w:rPr>
          <w:rFonts w:hAnsi="標楷體"/>
          <w:b w:val="0"/>
          <w:bCs/>
          <w:snapToGrid w:val="0"/>
          <w:kern w:val="0"/>
        </w:rPr>
        <w:t>1</w:t>
      </w:r>
      <w:r w:rsidR="00FC40FD" w:rsidRPr="00A86E36">
        <w:rPr>
          <w:rFonts w:hAnsi="標楷體" w:hint="eastAsia"/>
          <w:b w:val="0"/>
          <w:bCs/>
          <w:snapToGrid w:val="0"/>
          <w:kern w:val="0"/>
        </w:rPr>
        <w:t>4年底</w:t>
      </w:r>
      <w:proofErr w:type="gramStart"/>
      <w:r w:rsidR="00FC40FD" w:rsidRPr="00A86E36">
        <w:rPr>
          <w:rFonts w:hAnsi="標楷體" w:hint="eastAsia"/>
          <w:b w:val="0"/>
          <w:bCs/>
          <w:snapToGrid w:val="0"/>
          <w:kern w:val="0"/>
        </w:rPr>
        <w:t>止</w:t>
      </w:r>
      <w:proofErr w:type="gramEnd"/>
      <w:r w:rsidRPr="00A86E36">
        <w:rPr>
          <w:rFonts w:hAnsi="標楷體" w:hint="eastAsia"/>
          <w:b w:val="0"/>
          <w:bCs/>
          <w:snapToGrid w:val="0"/>
          <w:kern w:val="0"/>
        </w:rPr>
        <w:t>第2期至第5期特別預算</w:t>
      </w:r>
      <w:r w:rsidR="00FC40FD">
        <w:rPr>
          <w:rFonts w:hAnsi="標楷體" w:hint="eastAsia"/>
          <w:b w:val="0"/>
          <w:bCs/>
          <w:snapToGrid w:val="0"/>
          <w:kern w:val="0"/>
        </w:rPr>
        <w:t>應付保留</w:t>
      </w:r>
      <w:r w:rsidRPr="00A86E36">
        <w:rPr>
          <w:rFonts w:hAnsi="標楷體" w:hint="eastAsia"/>
          <w:b w:val="0"/>
          <w:bCs/>
          <w:snapToGrid w:val="0"/>
          <w:kern w:val="0"/>
        </w:rPr>
        <w:t>數，須轉入</w:t>
      </w:r>
      <w:proofErr w:type="gramStart"/>
      <w:r w:rsidRPr="00A86E36">
        <w:rPr>
          <w:rFonts w:hAnsi="標楷體" w:hint="eastAsia"/>
          <w:b w:val="0"/>
          <w:bCs/>
          <w:snapToGrid w:val="0"/>
          <w:kern w:val="0"/>
        </w:rPr>
        <w:t>115</w:t>
      </w:r>
      <w:proofErr w:type="gramEnd"/>
      <w:r w:rsidRPr="00A86E36">
        <w:rPr>
          <w:rFonts w:hAnsi="標楷體" w:hint="eastAsia"/>
          <w:b w:val="0"/>
          <w:bCs/>
          <w:snapToGrid w:val="0"/>
          <w:kern w:val="0"/>
        </w:rPr>
        <w:t>年度繼續執行金額，尚有51</w:t>
      </w:r>
      <w:r w:rsidR="00FE0398" w:rsidRPr="00A86E36">
        <w:rPr>
          <w:rFonts w:hAnsi="標楷體"/>
          <w:b w:val="0"/>
          <w:bCs/>
          <w:snapToGrid w:val="0"/>
          <w:kern w:val="0"/>
        </w:rPr>
        <w:t>7</w:t>
      </w:r>
      <w:r w:rsidRPr="00A86E36">
        <w:rPr>
          <w:rFonts w:hAnsi="標楷體" w:hint="eastAsia"/>
          <w:b w:val="0"/>
          <w:bCs/>
          <w:snapToGrid w:val="0"/>
          <w:kern w:val="0"/>
        </w:rPr>
        <w:t>億</w:t>
      </w:r>
      <w:r w:rsidR="00FE0398" w:rsidRPr="00A86E36">
        <w:rPr>
          <w:rFonts w:hAnsi="標楷體" w:hint="eastAsia"/>
          <w:b w:val="0"/>
          <w:bCs/>
          <w:snapToGrid w:val="0"/>
          <w:kern w:val="0"/>
        </w:rPr>
        <w:t>9</w:t>
      </w:r>
      <w:r w:rsidRPr="00A86E36">
        <w:rPr>
          <w:rFonts w:hAnsi="標楷體" w:hint="eastAsia"/>
          <w:b w:val="0"/>
          <w:bCs/>
          <w:snapToGrid w:val="0"/>
          <w:kern w:val="0"/>
        </w:rPr>
        <w:t>,</w:t>
      </w:r>
      <w:r w:rsidR="00FE0398" w:rsidRPr="00A86E36">
        <w:rPr>
          <w:rFonts w:hAnsi="標楷體"/>
          <w:b w:val="0"/>
          <w:bCs/>
          <w:snapToGrid w:val="0"/>
          <w:kern w:val="0"/>
        </w:rPr>
        <w:t>298</w:t>
      </w:r>
      <w:r w:rsidRPr="00A86E36">
        <w:rPr>
          <w:rFonts w:hAnsi="標楷體" w:hint="eastAsia"/>
          <w:b w:val="0"/>
          <w:bCs/>
          <w:snapToGrid w:val="0"/>
          <w:kern w:val="0"/>
        </w:rPr>
        <w:t>萬餘元</w:t>
      </w:r>
      <w:r w:rsidR="005B0241" w:rsidRPr="00A86E36">
        <w:rPr>
          <w:rFonts w:hAnsi="標楷體" w:hint="eastAsia"/>
          <w:b w:val="0"/>
          <w:bCs/>
          <w:snapToGrid w:val="0"/>
          <w:kern w:val="0"/>
        </w:rPr>
        <w:t>（表1</w:t>
      </w:r>
      <w:r w:rsidR="005B0241" w:rsidRPr="00A86E36">
        <w:rPr>
          <w:rFonts w:hAnsi="標楷體"/>
          <w:b w:val="0"/>
          <w:bCs/>
          <w:snapToGrid w:val="0"/>
          <w:kern w:val="0"/>
        </w:rPr>
        <w:t>-1</w:t>
      </w:r>
      <w:r w:rsidR="005B0241" w:rsidRPr="00A86E36">
        <w:rPr>
          <w:rFonts w:hAnsi="標楷體" w:hint="eastAsia"/>
          <w:b w:val="0"/>
          <w:bCs/>
          <w:snapToGrid w:val="0"/>
          <w:kern w:val="0"/>
        </w:rPr>
        <w:t>）</w:t>
      </w:r>
      <w:r w:rsidRPr="00A86E36">
        <w:rPr>
          <w:rFonts w:hAnsi="標楷體" w:hint="eastAsia"/>
          <w:b w:val="0"/>
          <w:bCs/>
          <w:snapToGrid w:val="0"/>
          <w:kern w:val="0"/>
        </w:rPr>
        <w:t>，其中以交通部（183億7,421萬餘元）、經濟部（110億</w:t>
      </w:r>
      <w:r w:rsidR="00FE0398" w:rsidRPr="00A86E36">
        <w:rPr>
          <w:rFonts w:hAnsi="標楷體" w:hint="eastAsia"/>
          <w:b w:val="0"/>
          <w:bCs/>
          <w:snapToGrid w:val="0"/>
          <w:kern w:val="0"/>
        </w:rPr>
        <w:t>3</w:t>
      </w:r>
      <w:r w:rsidRPr="00A86E36">
        <w:rPr>
          <w:rFonts w:hAnsi="標楷體" w:hint="eastAsia"/>
          <w:b w:val="0"/>
          <w:bCs/>
          <w:snapToGrid w:val="0"/>
          <w:kern w:val="0"/>
        </w:rPr>
        <w:t>,</w:t>
      </w:r>
      <w:r w:rsidR="00FE0398" w:rsidRPr="00A86E36">
        <w:rPr>
          <w:rFonts w:hAnsi="標楷體"/>
          <w:b w:val="0"/>
          <w:bCs/>
          <w:snapToGrid w:val="0"/>
          <w:kern w:val="0"/>
        </w:rPr>
        <w:t>608</w:t>
      </w:r>
      <w:r w:rsidRPr="00A86E36">
        <w:rPr>
          <w:rFonts w:hAnsi="標楷體" w:hint="eastAsia"/>
          <w:b w:val="0"/>
          <w:bCs/>
          <w:snapToGrid w:val="0"/>
          <w:kern w:val="0"/>
        </w:rPr>
        <w:t>萬餘元）、衛生福利部（72億2,554萬餘元）、內政部（70億</w:t>
      </w:r>
      <w:r w:rsidR="00FE0398" w:rsidRPr="00A86E36">
        <w:rPr>
          <w:rFonts w:hAnsi="標楷體" w:hint="eastAsia"/>
          <w:b w:val="0"/>
          <w:bCs/>
          <w:snapToGrid w:val="0"/>
          <w:kern w:val="0"/>
        </w:rPr>
        <w:t>5</w:t>
      </w:r>
      <w:r w:rsidRPr="00A86E36">
        <w:rPr>
          <w:rFonts w:hAnsi="標楷體" w:hint="eastAsia"/>
          <w:b w:val="0"/>
          <w:bCs/>
          <w:snapToGrid w:val="0"/>
          <w:kern w:val="0"/>
        </w:rPr>
        <w:t>,</w:t>
      </w:r>
      <w:r w:rsidR="00FE0398" w:rsidRPr="00A86E36">
        <w:rPr>
          <w:rFonts w:hAnsi="標楷體"/>
          <w:b w:val="0"/>
          <w:bCs/>
          <w:snapToGrid w:val="0"/>
          <w:kern w:val="0"/>
        </w:rPr>
        <w:t>571</w:t>
      </w:r>
      <w:r w:rsidRPr="00A86E36">
        <w:rPr>
          <w:rFonts w:hAnsi="標楷體" w:hint="eastAsia"/>
          <w:b w:val="0"/>
          <w:bCs/>
          <w:snapToGrid w:val="0"/>
          <w:kern w:val="0"/>
        </w:rPr>
        <w:t>萬餘元）及數位發展部（33億1,129萬餘元）等5個中央主管機關</w:t>
      </w:r>
      <w:r w:rsidR="00FC40FD" w:rsidRPr="00FC40FD">
        <w:rPr>
          <w:rFonts w:hAnsi="標楷體" w:hint="eastAsia"/>
          <w:b w:val="0"/>
          <w:bCs/>
          <w:snapToGrid w:val="0"/>
          <w:kern w:val="0"/>
        </w:rPr>
        <w:t>未</w:t>
      </w:r>
      <w:proofErr w:type="gramStart"/>
      <w:r w:rsidR="00FC40FD" w:rsidRPr="00FC40FD">
        <w:rPr>
          <w:rFonts w:hAnsi="標楷體" w:hint="eastAsia"/>
          <w:b w:val="0"/>
          <w:bCs/>
          <w:snapToGrid w:val="0"/>
          <w:kern w:val="0"/>
        </w:rPr>
        <w:t>結清數金額</w:t>
      </w:r>
      <w:proofErr w:type="gramEnd"/>
      <w:r w:rsidR="00FC40FD" w:rsidRPr="00FC40FD">
        <w:rPr>
          <w:rFonts w:hAnsi="標楷體" w:hint="eastAsia"/>
          <w:b w:val="0"/>
          <w:bCs/>
          <w:snapToGrid w:val="0"/>
          <w:kern w:val="0"/>
        </w:rPr>
        <w:t>龐鉅</w:t>
      </w:r>
      <w:r w:rsidRPr="00A86E36">
        <w:rPr>
          <w:rFonts w:hAnsi="標楷體" w:hint="eastAsia"/>
          <w:b w:val="0"/>
          <w:bCs/>
          <w:snapToGrid w:val="0"/>
          <w:kern w:val="0"/>
        </w:rPr>
        <w:t>。經函請行政院</w:t>
      </w:r>
      <w:r w:rsidR="00A1527D">
        <w:rPr>
          <w:rFonts w:hAnsi="標楷體" w:cstheme="minorBidi" w:hint="eastAsia"/>
          <w:b w:val="0"/>
          <w:bCs/>
          <w:snapToGrid w:val="0"/>
          <w:kern w:val="0"/>
        </w:rPr>
        <w:t>督促相關機關</w:t>
      </w:r>
      <w:r w:rsidR="008F2213" w:rsidRPr="00A86E36">
        <w:rPr>
          <w:rFonts w:hAnsi="標楷體" w:cstheme="minorBidi" w:hint="eastAsia"/>
          <w:b w:val="0"/>
          <w:bCs/>
          <w:snapToGrid w:val="0"/>
          <w:kern w:val="0"/>
        </w:rPr>
        <w:t>針對計畫與預算執行落後原因</w:t>
      </w:r>
      <w:proofErr w:type="gramStart"/>
      <w:r w:rsidR="008F2213" w:rsidRPr="00A86E36">
        <w:rPr>
          <w:rFonts w:hAnsi="標楷體" w:cstheme="minorBidi" w:hint="eastAsia"/>
          <w:b w:val="0"/>
          <w:bCs/>
          <w:snapToGrid w:val="0"/>
          <w:kern w:val="0"/>
        </w:rPr>
        <w:t>研</w:t>
      </w:r>
      <w:proofErr w:type="gramEnd"/>
      <w:r w:rsidR="008F2213" w:rsidRPr="00A86E36">
        <w:rPr>
          <w:rFonts w:hAnsi="標楷體" w:cstheme="minorBidi" w:hint="eastAsia"/>
          <w:b w:val="0"/>
          <w:bCs/>
          <w:snapToGrid w:val="0"/>
          <w:kern w:val="0"/>
        </w:rPr>
        <w:t>謀改善。</w:t>
      </w:r>
      <w:r w:rsidRPr="00A86E36">
        <w:rPr>
          <w:rFonts w:hAnsi="標楷體" w:hint="eastAsia"/>
          <w:b w:val="0"/>
          <w:bCs/>
          <w:snapToGrid w:val="0"/>
          <w:kern w:val="0"/>
        </w:rPr>
        <w:t>據復：各主管機關業就前瞻計畫特別預算各項進度落後計畫督促所屬積極趕辦，將依規定持續督促相關機關針對預算執行欠佳原因積極</w:t>
      </w:r>
      <w:proofErr w:type="gramStart"/>
      <w:r w:rsidRPr="00A86E36">
        <w:rPr>
          <w:rFonts w:hAnsi="標楷體" w:hint="eastAsia"/>
          <w:b w:val="0"/>
          <w:bCs/>
          <w:snapToGrid w:val="0"/>
          <w:kern w:val="0"/>
        </w:rPr>
        <w:t>研</w:t>
      </w:r>
      <w:proofErr w:type="gramEnd"/>
      <w:r w:rsidRPr="00A86E36">
        <w:rPr>
          <w:rFonts w:hAnsi="標楷體" w:hint="eastAsia"/>
          <w:b w:val="0"/>
          <w:bCs/>
          <w:snapToGrid w:val="0"/>
          <w:kern w:val="0"/>
        </w:rPr>
        <w:t>謀改善，並加強計畫執行進度管控，以因應國家發展需求。</w:t>
      </w:r>
    </w:p>
    <w:p w14:paraId="6C4A5747" w14:textId="45A8D6F8" w:rsidR="0005083F" w:rsidRPr="00A86E36" w:rsidRDefault="0005083F" w:rsidP="001622C9">
      <w:pPr>
        <w:pStyle w:val="04A"/>
        <w:widowControl w:val="0"/>
        <w:overflowPunct w:val="0"/>
        <w:autoSpaceDE w:val="0"/>
        <w:autoSpaceDN w:val="0"/>
        <w:adjustRightInd w:val="0"/>
        <w:snapToGrid w:val="0"/>
        <w:spacing w:beforeLines="0" w:before="0" w:line="500" w:lineRule="exact"/>
        <w:ind w:firstLine="561"/>
        <w:rPr>
          <w:snapToGrid w:val="0"/>
          <w:kern w:val="0"/>
        </w:rPr>
      </w:pPr>
      <w:bookmarkStart w:id="3" w:name="_Toc470717535"/>
      <w:r w:rsidRPr="00A86E36">
        <w:rPr>
          <w:rFonts w:hint="eastAsia"/>
          <w:snapToGrid w:val="0"/>
          <w:kern w:val="0"/>
        </w:rPr>
        <w:t>（</w:t>
      </w:r>
      <w:r w:rsidR="008F105A" w:rsidRPr="00A86E36">
        <w:rPr>
          <w:rFonts w:hint="eastAsia"/>
          <w:snapToGrid w:val="0"/>
          <w:kern w:val="0"/>
        </w:rPr>
        <w:t>三</w:t>
      </w:r>
      <w:r w:rsidRPr="00A86E36">
        <w:rPr>
          <w:rFonts w:hint="eastAsia"/>
          <w:snapToGrid w:val="0"/>
          <w:kern w:val="0"/>
        </w:rPr>
        <w:t>）　地方政府執行前瞻計畫，完善基礎建設，惟</w:t>
      </w:r>
      <w:r w:rsidR="008F2213" w:rsidRPr="00A86E36">
        <w:rPr>
          <w:rFonts w:hint="eastAsia"/>
          <w:snapToGrid w:val="0"/>
          <w:kern w:val="0"/>
        </w:rPr>
        <w:t>於</w:t>
      </w:r>
      <w:r w:rsidRPr="00A86E36">
        <w:rPr>
          <w:rFonts w:hint="eastAsia"/>
          <w:snapToGrid w:val="0"/>
          <w:kern w:val="0"/>
        </w:rPr>
        <w:t>自籌預算編列、執行及營運使用效益等</w:t>
      </w:r>
      <w:r w:rsidR="008F105A" w:rsidRPr="00A86E36">
        <w:rPr>
          <w:rFonts w:hint="eastAsia"/>
          <w:snapToGrid w:val="0"/>
          <w:kern w:val="0"/>
        </w:rPr>
        <w:t>方</w:t>
      </w:r>
      <w:r w:rsidRPr="00A86E36">
        <w:rPr>
          <w:rFonts w:hint="eastAsia"/>
          <w:snapToGrid w:val="0"/>
          <w:kern w:val="0"/>
        </w:rPr>
        <w:t>面，</w:t>
      </w:r>
      <w:r w:rsidR="008F105A" w:rsidRPr="00A86E36">
        <w:rPr>
          <w:rFonts w:hint="eastAsia"/>
          <w:snapToGrid w:val="0"/>
          <w:kern w:val="0"/>
        </w:rPr>
        <w:t>間</w:t>
      </w:r>
      <w:r w:rsidRPr="00A86E36">
        <w:rPr>
          <w:rFonts w:hint="eastAsia"/>
          <w:snapToGrid w:val="0"/>
          <w:kern w:val="0"/>
        </w:rPr>
        <w:t>有待改善之處，允宜強化督導考核機制，以提升前瞻基礎建設推動成效。</w:t>
      </w:r>
    </w:p>
    <w:p w14:paraId="2716BE02" w14:textId="34FA36EF" w:rsidR="00435EF2" w:rsidRPr="009E16A6" w:rsidRDefault="0005083F" w:rsidP="001622C9">
      <w:pPr>
        <w:overflowPunct w:val="0"/>
        <w:autoSpaceDE w:val="0"/>
        <w:autoSpaceDN w:val="0"/>
        <w:adjustRightInd w:val="0"/>
        <w:snapToGrid w:val="0"/>
        <w:spacing w:line="500" w:lineRule="exact"/>
        <w:ind w:firstLineChars="200" w:firstLine="552"/>
        <w:jc w:val="both"/>
        <w:rPr>
          <w:rFonts w:ascii="標楷體" w:eastAsia="標楷體" w:hAnsi="標楷體"/>
          <w:snapToGrid w:val="0"/>
          <w:spacing w:val="-2"/>
          <w:kern w:val="0"/>
          <w:sz w:val="28"/>
        </w:rPr>
      </w:pPr>
      <w:bookmarkStart w:id="4" w:name="_Hlk132531273"/>
      <w:r w:rsidRPr="009E16A6">
        <w:rPr>
          <w:rFonts w:ascii="標楷體" w:eastAsia="標楷體" w:hAnsi="標楷體" w:hint="eastAsia"/>
          <w:snapToGrid w:val="0"/>
          <w:spacing w:val="-2"/>
          <w:kern w:val="0"/>
          <w:sz w:val="28"/>
        </w:rPr>
        <w:t>前瞻條例第4條規定，建設項目分為軌道建設、水環境建設、</w:t>
      </w:r>
      <w:proofErr w:type="gramStart"/>
      <w:r w:rsidRPr="009E16A6">
        <w:rPr>
          <w:rFonts w:ascii="標楷體" w:eastAsia="標楷體" w:hAnsi="標楷體" w:hint="eastAsia"/>
          <w:snapToGrid w:val="0"/>
          <w:spacing w:val="-2"/>
          <w:kern w:val="0"/>
          <w:sz w:val="28"/>
        </w:rPr>
        <w:t>綠能建設</w:t>
      </w:r>
      <w:proofErr w:type="gramEnd"/>
      <w:r w:rsidRPr="009E16A6">
        <w:rPr>
          <w:rFonts w:ascii="標楷體" w:eastAsia="標楷體" w:hAnsi="標楷體" w:hint="eastAsia"/>
          <w:snapToGrid w:val="0"/>
          <w:spacing w:val="-2"/>
          <w:kern w:val="0"/>
          <w:sz w:val="28"/>
        </w:rPr>
        <w:t>、數位建設、城鄉建設、</w:t>
      </w:r>
      <w:proofErr w:type="gramStart"/>
      <w:r w:rsidRPr="009E16A6">
        <w:rPr>
          <w:rFonts w:ascii="標楷體" w:eastAsia="標楷體" w:hAnsi="標楷體" w:hint="eastAsia"/>
          <w:snapToGrid w:val="0"/>
          <w:spacing w:val="-2"/>
          <w:kern w:val="0"/>
          <w:sz w:val="28"/>
        </w:rPr>
        <w:t>因應少子化</w:t>
      </w:r>
      <w:proofErr w:type="gramEnd"/>
      <w:r w:rsidRPr="009E16A6">
        <w:rPr>
          <w:rFonts w:ascii="標楷體" w:eastAsia="標楷體" w:hAnsi="標楷體" w:hint="eastAsia"/>
          <w:snapToGrid w:val="0"/>
          <w:spacing w:val="-2"/>
          <w:kern w:val="0"/>
          <w:sz w:val="28"/>
        </w:rPr>
        <w:t>友善育兒空間建設、食品安全建設及人才培育促進就業建設等8</w:t>
      </w:r>
      <w:r w:rsidR="00E35F61" w:rsidRPr="009E16A6">
        <w:rPr>
          <w:rFonts w:ascii="標楷體" w:eastAsia="標楷體" w:hAnsi="標楷體" w:hint="eastAsia"/>
          <w:snapToGrid w:val="0"/>
          <w:spacing w:val="-2"/>
          <w:kern w:val="0"/>
          <w:sz w:val="28"/>
        </w:rPr>
        <w:t>大建設主軸</w:t>
      </w:r>
      <w:r w:rsidRPr="009E16A6">
        <w:rPr>
          <w:rFonts w:ascii="標楷體" w:eastAsia="標楷體" w:hAnsi="標楷體" w:hint="eastAsia"/>
          <w:snapToGrid w:val="0"/>
          <w:spacing w:val="-2"/>
          <w:kern w:val="0"/>
          <w:sz w:val="28"/>
        </w:rPr>
        <w:t>。依中央各主管機關</w:t>
      </w:r>
      <w:proofErr w:type="gramStart"/>
      <w:r w:rsidRPr="009E16A6">
        <w:rPr>
          <w:rFonts w:ascii="標楷體" w:eastAsia="標楷體" w:hAnsi="標楷體" w:hint="eastAsia"/>
          <w:snapToGrid w:val="0"/>
          <w:spacing w:val="-2"/>
          <w:kern w:val="0"/>
          <w:sz w:val="28"/>
        </w:rPr>
        <w:t>查填前</w:t>
      </w:r>
      <w:proofErr w:type="gramEnd"/>
      <w:r w:rsidRPr="009E16A6">
        <w:rPr>
          <w:rFonts w:ascii="標楷體" w:eastAsia="標楷體" w:hAnsi="標楷體" w:hint="eastAsia"/>
          <w:snapToGrid w:val="0"/>
          <w:spacing w:val="-2"/>
          <w:kern w:val="0"/>
          <w:sz w:val="28"/>
        </w:rPr>
        <w:t>瞻計畫特別預算補助地方政府計畫核定及執行情形調查表列載，截至114年底止，前瞻計畫第1期至第5期核定計畫總經費1兆</w:t>
      </w:r>
      <w:r w:rsidR="009F3132">
        <w:rPr>
          <w:rFonts w:ascii="標楷體" w:eastAsia="標楷體" w:hAnsi="標楷體" w:hint="eastAsia"/>
          <w:snapToGrid w:val="0"/>
          <w:spacing w:val="-2"/>
          <w:kern w:val="0"/>
          <w:sz w:val="28"/>
        </w:rPr>
        <w:t>3</w:t>
      </w:r>
      <w:r w:rsidR="00B07B48">
        <w:rPr>
          <w:rFonts w:ascii="標楷體" w:eastAsia="標楷體" w:hAnsi="標楷體" w:hint="eastAsia"/>
          <w:snapToGrid w:val="0"/>
          <w:spacing w:val="-2"/>
          <w:kern w:val="0"/>
          <w:sz w:val="28"/>
        </w:rPr>
        <w:t>千</w:t>
      </w:r>
      <w:r w:rsidRPr="009E16A6">
        <w:rPr>
          <w:rFonts w:ascii="標楷體" w:eastAsia="標楷體" w:hAnsi="標楷體" w:hint="eastAsia"/>
          <w:snapToGrid w:val="0"/>
          <w:spacing w:val="-2"/>
          <w:kern w:val="0"/>
          <w:sz w:val="28"/>
        </w:rPr>
        <w:t>7</w:t>
      </w:r>
      <w:r w:rsidR="00B07B48">
        <w:rPr>
          <w:rFonts w:ascii="標楷體" w:eastAsia="標楷體" w:hAnsi="標楷體" w:hint="eastAsia"/>
          <w:snapToGrid w:val="0"/>
          <w:spacing w:val="-2"/>
          <w:kern w:val="0"/>
          <w:sz w:val="28"/>
        </w:rPr>
        <w:t>百餘</w:t>
      </w:r>
      <w:r w:rsidRPr="009E16A6">
        <w:rPr>
          <w:rFonts w:ascii="標楷體" w:eastAsia="標楷體" w:hAnsi="標楷體" w:hint="eastAsia"/>
          <w:snapToGrid w:val="0"/>
          <w:spacing w:val="-2"/>
          <w:kern w:val="0"/>
          <w:sz w:val="28"/>
        </w:rPr>
        <w:t>億元；</w:t>
      </w:r>
      <w:proofErr w:type="gramStart"/>
      <w:r w:rsidRPr="009E16A6">
        <w:rPr>
          <w:rFonts w:ascii="標楷體" w:eastAsia="標楷體" w:hAnsi="標楷體" w:hint="eastAsia"/>
          <w:snapToGrid w:val="0"/>
          <w:spacing w:val="-2"/>
          <w:kern w:val="0"/>
          <w:sz w:val="28"/>
        </w:rPr>
        <w:t>次依各地方政府查填相關</w:t>
      </w:r>
      <w:proofErr w:type="gramEnd"/>
      <w:r w:rsidRPr="009E16A6">
        <w:rPr>
          <w:rFonts w:ascii="標楷體" w:eastAsia="標楷體" w:hAnsi="標楷體" w:hint="eastAsia"/>
          <w:snapToGrid w:val="0"/>
          <w:spacing w:val="-2"/>
          <w:kern w:val="0"/>
          <w:sz w:val="28"/>
        </w:rPr>
        <w:t>預算編列及執行情形，各市縣配合前瞻計畫第1期至第5期特別預算編列之自籌經費分別為322億1,474萬餘元、553億6,451萬餘元、804億7,131萬餘元、595億9,457萬餘元及125億833萬餘元，累計執行數分別為293億8,480萬餘元、512億5,714萬餘元、731億4,276萬餘元、518億1,864萬餘元及76億6,430萬餘</w:t>
      </w:r>
      <w:r w:rsidRPr="009E16A6">
        <w:rPr>
          <w:rFonts w:ascii="標楷體" w:eastAsia="標楷體" w:hAnsi="標楷體" w:hint="eastAsia"/>
          <w:snapToGrid w:val="0"/>
          <w:spacing w:val="-2"/>
          <w:kern w:val="0"/>
          <w:sz w:val="28"/>
        </w:rPr>
        <w:lastRenderedPageBreak/>
        <w:t>元。又截至114年底止，前瞻計畫第1期至第4期特別預算地方政府累計編列自籌經費合計2,276億4,514萬餘元，累計執行數合計2,056億336萬餘元，累計執行率90.32％，其中11個縣市累計執行率未達80％；前瞻計畫第5期特別預算地方政府編列自籌經費合計125億833萬餘元，累計執行數76億6,430萬餘元，執行率61.27％，其中18個市縣執行率未達80％，執行進度未如預期。</w:t>
      </w:r>
      <w:bookmarkStart w:id="5" w:name="_Hlk133493425"/>
      <w:bookmarkEnd w:id="4"/>
      <w:r w:rsidRPr="009E16A6">
        <w:rPr>
          <w:rFonts w:ascii="標楷體" w:eastAsia="標楷體" w:hAnsi="標楷體" w:hint="eastAsia"/>
          <w:snapToGrid w:val="0"/>
          <w:spacing w:val="-2"/>
          <w:kern w:val="0"/>
          <w:sz w:val="28"/>
        </w:rPr>
        <w:t>另各地方政府於</w:t>
      </w:r>
      <w:proofErr w:type="gramStart"/>
      <w:r w:rsidRPr="009E16A6">
        <w:rPr>
          <w:rFonts w:ascii="標楷體" w:eastAsia="標楷體" w:hAnsi="標楷體"/>
          <w:snapToGrid w:val="0"/>
          <w:spacing w:val="-2"/>
          <w:kern w:val="0"/>
          <w:sz w:val="28"/>
        </w:rPr>
        <w:t>11</w:t>
      </w:r>
      <w:r w:rsidRPr="009E16A6">
        <w:rPr>
          <w:rFonts w:ascii="標楷體" w:eastAsia="標楷體" w:hAnsi="標楷體" w:hint="eastAsia"/>
          <w:snapToGrid w:val="0"/>
          <w:spacing w:val="-2"/>
          <w:kern w:val="0"/>
          <w:sz w:val="28"/>
        </w:rPr>
        <w:t>4</w:t>
      </w:r>
      <w:proofErr w:type="gramEnd"/>
      <w:r w:rsidRPr="009E16A6">
        <w:rPr>
          <w:rFonts w:ascii="標楷體" w:eastAsia="標楷體" w:hAnsi="標楷體" w:hint="eastAsia"/>
          <w:snapToGrid w:val="0"/>
          <w:spacing w:val="-2"/>
          <w:kern w:val="0"/>
          <w:sz w:val="28"/>
        </w:rPr>
        <w:t>年度推動前瞻計畫執行情形，經本部調查結果，核有：</w:t>
      </w:r>
      <w:r w:rsidRPr="009E16A6">
        <w:rPr>
          <w:rFonts w:ascii="標楷體" w:eastAsia="標楷體" w:hAnsi="標楷體"/>
          <w:snapToGrid w:val="0"/>
          <w:spacing w:val="-2"/>
          <w:kern w:val="0"/>
          <w:sz w:val="28"/>
        </w:rPr>
        <w:t>1.</w:t>
      </w:r>
      <w:bookmarkEnd w:id="5"/>
      <w:r w:rsidRPr="009E16A6">
        <w:rPr>
          <w:rFonts w:ascii="標楷體" w:eastAsia="標楷體" w:hAnsi="標楷體" w:hint="eastAsia"/>
          <w:snapToGrid w:val="0"/>
          <w:spacing w:val="-2"/>
          <w:kern w:val="0"/>
          <w:sz w:val="28"/>
        </w:rPr>
        <w:t>自籌經費預算編列</w:t>
      </w:r>
      <w:r w:rsidR="00442462">
        <w:rPr>
          <w:rFonts w:ascii="標楷體" w:eastAsia="標楷體" w:hAnsi="標楷體" w:hint="eastAsia"/>
          <w:snapToGrid w:val="0"/>
          <w:spacing w:val="-2"/>
          <w:kern w:val="0"/>
          <w:sz w:val="28"/>
        </w:rPr>
        <w:t>方面，</w:t>
      </w:r>
      <w:r w:rsidRPr="009E16A6">
        <w:rPr>
          <w:rFonts w:ascii="標楷體" w:eastAsia="標楷體" w:hAnsi="標楷體" w:hint="eastAsia"/>
          <w:snapToGrid w:val="0"/>
          <w:spacing w:val="-2"/>
          <w:kern w:val="0"/>
          <w:sz w:val="28"/>
        </w:rPr>
        <w:t>部分市縣未妥為規劃財務調度及積極開源，致自籌財源偏低且配合款沉重，加重財政負擔。</w:t>
      </w:r>
      <w:r w:rsidRPr="009E16A6">
        <w:rPr>
          <w:rFonts w:ascii="標楷體" w:eastAsia="標楷體" w:hAnsi="標楷體"/>
          <w:snapToGrid w:val="0"/>
          <w:spacing w:val="-2"/>
          <w:kern w:val="0"/>
          <w:sz w:val="28"/>
        </w:rPr>
        <w:t>2.</w:t>
      </w:r>
      <w:r w:rsidRPr="009E16A6">
        <w:rPr>
          <w:rFonts w:ascii="標楷體" w:eastAsia="標楷體" w:hAnsi="標楷體" w:hint="eastAsia"/>
          <w:snapToGrid w:val="0"/>
          <w:spacing w:val="-2"/>
          <w:kern w:val="0"/>
          <w:sz w:val="28"/>
        </w:rPr>
        <w:t>規劃評估</w:t>
      </w:r>
      <w:r w:rsidR="00442462">
        <w:rPr>
          <w:rFonts w:ascii="標楷體" w:eastAsia="標楷體" w:hAnsi="標楷體" w:hint="eastAsia"/>
          <w:snapToGrid w:val="0"/>
          <w:spacing w:val="-2"/>
          <w:kern w:val="0"/>
          <w:sz w:val="28"/>
        </w:rPr>
        <w:t>方面，</w:t>
      </w:r>
      <w:r w:rsidRPr="009E16A6">
        <w:rPr>
          <w:rFonts w:ascii="標楷體" w:eastAsia="標楷體" w:hAnsi="標楷體" w:hint="eastAsia"/>
          <w:snapToGrid w:val="0"/>
          <w:spacing w:val="-2"/>
          <w:kern w:val="0"/>
          <w:sz w:val="28"/>
        </w:rPr>
        <w:t>部分市縣先期規劃作業歷經多次修正，仍未獲同意；先期評估或規劃作業未盡周全，致計畫內容多次更迭或工期延宕，影響預算執行及建設計畫推動；部分項目未評估、逕自取消，或待有效規劃；未</w:t>
      </w:r>
      <w:proofErr w:type="gramStart"/>
      <w:r w:rsidRPr="009E16A6">
        <w:rPr>
          <w:rFonts w:ascii="標楷體" w:eastAsia="標楷體" w:hAnsi="標楷體" w:hint="eastAsia"/>
          <w:snapToGrid w:val="0"/>
          <w:spacing w:val="-2"/>
          <w:kern w:val="0"/>
          <w:sz w:val="28"/>
        </w:rPr>
        <w:t>覈</w:t>
      </w:r>
      <w:proofErr w:type="gramEnd"/>
      <w:r w:rsidRPr="009E16A6">
        <w:rPr>
          <w:rFonts w:ascii="標楷體" w:eastAsia="標楷體" w:hAnsi="標楷體" w:hint="eastAsia"/>
          <w:snapToGrid w:val="0"/>
          <w:spacing w:val="-2"/>
          <w:kern w:val="0"/>
          <w:sz w:val="28"/>
        </w:rPr>
        <w:t>實審查規劃設計成果文件；基礎建設系統規劃未達標準或久未檢討，又資源分布不均，致供需配置失衡。</w:t>
      </w:r>
      <w:r w:rsidRPr="009E16A6">
        <w:rPr>
          <w:rFonts w:ascii="標楷體" w:eastAsia="標楷體" w:hAnsi="標楷體"/>
          <w:snapToGrid w:val="0"/>
          <w:spacing w:val="-2"/>
          <w:kern w:val="0"/>
          <w:sz w:val="28"/>
        </w:rPr>
        <w:t>3.</w:t>
      </w:r>
      <w:r w:rsidRPr="009E16A6">
        <w:rPr>
          <w:rFonts w:ascii="標楷體" w:eastAsia="標楷體" w:hAnsi="標楷體" w:hint="eastAsia"/>
          <w:snapToGrid w:val="0"/>
          <w:spacing w:val="-2"/>
          <w:kern w:val="0"/>
          <w:sz w:val="28"/>
        </w:rPr>
        <w:t>執行與控管</w:t>
      </w:r>
      <w:r w:rsidR="00442462">
        <w:rPr>
          <w:rFonts w:ascii="標楷體" w:eastAsia="標楷體" w:hAnsi="標楷體" w:hint="eastAsia"/>
          <w:snapToGrid w:val="0"/>
          <w:spacing w:val="-2"/>
          <w:kern w:val="0"/>
          <w:sz w:val="28"/>
        </w:rPr>
        <w:t>方面，</w:t>
      </w:r>
      <w:r w:rsidR="00E35F61" w:rsidRPr="009E16A6">
        <w:rPr>
          <w:rFonts w:ascii="標楷體" w:eastAsia="標楷體" w:hAnsi="標楷體" w:hint="eastAsia"/>
          <w:snapToGrid w:val="0"/>
          <w:spacing w:val="-2"/>
          <w:kern w:val="0"/>
          <w:sz w:val="28"/>
        </w:rPr>
        <w:t>部分市縣辦理軌道建設，計畫擬定欠周延，或用地取得與管線遷移期程延宕，或未落實履約管理；</w:t>
      </w:r>
      <w:r w:rsidRPr="009E16A6">
        <w:rPr>
          <w:rFonts w:ascii="標楷體" w:eastAsia="標楷體" w:hAnsi="標楷體" w:hint="eastAsia"/>
          <w:snapToGrid w:val="0"/>
          <w:spacing w:val="-2"/>
          <w:kern w:val="0"/>
          <w:sz w:val="28"/>
        </w:rPr>
        <w:t>辦理水環境建設，防洪</w:t>
      </w:r>
      <w:proofErr w:type="gramStart"/>
      <w:r w:rsidRPr="009E16A6">
        <w:rPr>
          <w:rFonts w:ascii="標楷體" w:eastAsia="標楷體" w:hAnsi="標楷體" w:hint="eastAsia"/>
          <w:snapToGrid w:val="0"/>
          <w:spacing w:val="-2"/>
          <w:kern w:val="0"/>
          <w:sz w:val="28"/>
        </w:rPr>
        <w:t>設施布設</w:t>
      </w:r>
      <w:proofErr w:type="gramEnd"/>
      <w:r w:rsidRPr="009E16A6">
        <w:rPr>
          <w:rFonts w:ascii="標楷體" w:eastAsia="標楷體" w:hAnsi="標楷體" w:hint="eastAsia"/>
          <w:snapToGrid w:val="0"/>
          <w:spacing w:val="-2"/>
          <w:kern w:val="0"/>
          <w:sz w:val="28"/>
        </w:rPr>
        <w:t>、維護及應變機制未盡周全，或未依契約施作，且材料數量及強度亦未符契約規定；辦理提升道路品質計畫，人行道環境與普及率尚待提升，或工程預算審查及履約管理未</w:t>
      </w:r>
      <w:proofErr w:type="gramStart"/>
      <w:r w:rsidRPr="009E16A6">
        <w:rPr>
          <w:rFonts w:ascii="標楷體" w:eastAsia="標楷體" w:hAnsi="標楷體" w:hint="eastAsia"/>
          <w:snapToGrid w:val="0"/>
          <w:spacing w:val="-2"/>
          <w:kern w:val="0"/>
          <w:sz w:val="28"/>
        </w:rPr>
        <w:t>臻</w:t>
      </w:r>
      <w:proofErr w:type="gramEnd"/>
      <w:r w:rsidRPr="009E16A6">
        <w:rPr>
          <w:rFonts w:ascii="標楷體" w:eastAsia="標楷體" w:hAnsi="標楷體" w:hint="eastAsia"/>
          <w:snapToGrid w:val="0"/>
          <w:spacing w:val="-2"/>
          <w:kern w:val="0"/>
          <w:sz w:val="28"/>
        </w:rPr>
        <w:t>周延，影響通行安全或工程執行效能；辦理改善停車問題計畫，工程設計與預算審查未盡</w:t>
      </w:r>
      <w:proofErr w:type="gramStart"/>
      <w:r w:rsidRPr="009E16A6">
        <w:rPr>
          <w:rFonts w:ascii="標楷體" w:eastAsia="標楷體" w:hAnsi="標楷體" w:hint="eastAsia"/>
          <w:snapToGrid w:val="0"/>
          <w:spacing w:val="-2"/>
          <w:kern w:val="0"/>
          <w:sz w:val="28"/>
        </w:rPr>
        <w:t>覈實致</w:t>
      </w:r>
      <w:proofErr w:type="gramEnd"/>
      <w:r w:rsidRPr="009E16A6">
        <w:rPr>
          <w:rFonts w:ascii="標楷體" w:eastAsia="標楷體" w:hAnsi="標楷體" w:hint="eastAsia"/>
          <w:snapToGrid w:val="0"/>
          <w:spacing w:val="-2"/>
          <w:kern w:val="0"/>
          <w:sz w:val="28"/>
        </w:rPr>
        <w:t>數量浮列，或施工品質及履約管控欠佳，影響公共設施安全；辦理文化生活圈、城鎮之心與推動觀光升級等計畫，古蹟修復及整體工程時程延宕，或減項發包與前置規劃欠妥；辦理公共服務據點計畫，施工品質與履約管理欠佳，或工程進度未如預期；</w:t>
      </w:r>
      <w:proofErr w:type="gramStart"/>
      <w:r w:rsidRPr="009E16A6">
        <w:rPr>
          <w:rFonts w:ascii="標楷體" w:eastAsia="標楷體" w:hAnsi="標楷體" w:hint="eastAsia"/>
          <w:snapToGrid w:val="0"/>
          <w:spacing w:val="-2"/>
          <w:kern w:val="0"/>
          <w:sz w:val="28"/>
        </w:rPr>
        <w:t>辦理少子化</w:t>
      </w:r>
      <w:proofErr w:type="gramEnd"/>
      <w:r w:rsidRPr="009E16A6">
        <w:rPr>
          <w:rFonts w:ascii="標楷體" w:eastAsia="標楷體" w:hAnsi="標楷體" w:hint="eastAsia"/>
          <w:snapToGrid w:val="0"/>
          <w:spacing w:val="-2"/>
          <w:kern w:val="0"/>
          <w:sz w:val="28"/>
        </w:rPr>
        <w:t>友善育兒空間建設，部分公私立托育機構收費超逾契約上限，或館舍空間使用</w:t>
      </w:r>
      <w:proofErr w:type="gramStart"/>
      <w:r w:rsidRPr="009E16A6">
        <w:rPr>
          <w:rFonts w:ascii="標楷體" w:eastAsia="標楷體" w:hAnsi="標楷體" w:hint="eastAsia"/>
          <w:snapToGrid w:val="0"/>
          <w:spacing w:val="-2"/>
          <w:kern w:val="0"/>
          <w:sz w:val="28"/>
        </w:rPr>
        <w:t>情形待妥適</w:t>
      </w:r>
      <w:proofErr w:type="gramEnd"/>
      <w:r w:rsidRPr="009E16A6">
        <w:rPr>
          <w:rFonts w:ascii="標楷體" w:eastAsia="標楷體" w:hAnsi="標楷體" w:hint="eastAsia"/>
          <w:snapToGrid w:val="0"/>
          <w:spacing w:val="-2"/>
          <w:kern w:val="0"/>
          <w:sz w:val="28"/>
        </w:rPr>
        <w:t>評估。</w:t>
      </w:r>
      <w:r w:rsidRPr="009E16A6">
        <w:rPr>
          <w:rFonts w:ascii="標楷體" w:eastAsia="標楷體" w:hAnsi="標楷體"/>
          <w:snapToGrid w:val="0"/>
          <w:spacing w:val="-2"/>
          <w:kern w:val="0"/>
          <w:sz w:val="28"/>
        </w:rPr>
        <w:t>4.</w:t>
      </w:r>
      <w:bookmarkStart w:id="6" w:name="_Hlk198540811"/>
      <w:r w:rsidRPr="009E16A6">
        <w:rPr>
          <w:rFonts w:ascii="標楷體" w:eastAsia="標楷體" w:hAnsi="標楷體" w:hint="eastAsia"/>
          <w:snapToGrid w:val="0"/>
          <w:spacing w:val="-2"/>
          <w:kern w:val="0"/>
          <w:sz w:val="28"/>
        </w:rPr>
        <w:t>營運使用效益</w:t>
      </w:r>
      <w:bookmarkEnd w:id="6"/>
      <w:r w:rsidR="00442462">
        <w:rPr>
          <w:rFonts w:ascii="標楷體" w:eastAsia="標楷體" w:hAnsi="標楷體" w:hint="eastAsia"/>
          <w:snapToGrid w:val="0"/>
          <w:spacing w:val="-2"/>
          <w:kern w:val="0"/>
          <w:sz w:val="28"/>
        </w:rPr>
        <w:t>方面，</w:t>
      </w:r>
      <w:r w:rsidRPr="009E16A6">
        <w:rPr>
          <w:rFonts w:ascii="標楷體" w:eastAsia="標楷體" w:hAnsi="標楷體" w:hint="eastAsia"/>
          <w:snapToGrid w:val="0"/>
          <w:spacing w:val="-2"/>
          <w:kern w:val="0"/>
          <w:sz w:val="28"/>
        </w:rPr>
        <w:t>部分市縣</w:t>
      </w:r>
      <w:r w:rsidR="00E35F61" w:rsidRPr="009E16A6">
        <w:rPr>
          <w:rFonts w:ascii="標楷體" w:eastAsia="標楷體" w:hAnsi="標楷體" w:hint="eastAsia"/>
          <w:snapToGrid w:val="0"/>
          <w:spacing w:val="-2"/>
          <w:kern w:val="0"/>
          <w:sz w:val="28"/>
        </w:rPr>
        <w:t>辦理軌道建設，客運量、開發收益及延伸線營運績效未達預期，影響整體效益；</w:t>
      </w:r>
      <w:r w:rsidRPr="009E16A6">
        <w:rPr>
          <w:rFonts w:ascii="標楷體" w:eastAsia="標楷體" w:hAnsi="標楷體" w:hint="eastAsia"/>
          <w:snapToGrid w:val="0"/>
          <w:spacing w:val="-2"/>
          <w:kern w:val="0"/>
          <w:sz w:val="28"/>
        </w:rPr>
        <w:t>辦理充電樁設置、停車場及道路改善等計畫，設施數量與使用率未達預期，或人行及通行環境維護欠佳，影響公共服務效能與通行安全；辦理地方創生及休閒運動環境計畫，營運策略未</w:t>
      </w:r>
      <w:proofErr w:type="gramStart"/>
      <w:r w:rsidRPr="009E16A6">
        <w:rPr>
          <w:rFonts w:ascii="標楷體" w:eastAsia="標楷體" w:hAnsi="標楷體" w:hint="eastAsia"/>
          <w:snapToGrid w:val="0"/>
          <w:spacing w:val="-2"/>
          <w:kern w:val="0"/>
          <w:sz w:val="28"/>
        </w:rPr>
        <w:t>臻</w:t>
      </w:r>
      <w:proofErr w:type="gramEnd"/>
      <w:r w:rsidRPr="009E16A6">
        <w:rPr>
          <w:rFonts w:ascii="標楷體" w:eastAsia="標楷體" w:hAnsi="標楷體" w:hint="eastAsia"/>
          <w:snapToGrid w:val="0"/>
          <w:spacing w:val="-2"/>
          <w:kern w:val="0"/>
          <w:sz w:val="28"/>
        </w:rPr>
        <w:t>周延，或公共運輸與運動場館使用未如預期；辦理文化生活圈及觀光據點計畫，空間利用及活化措施未盡周全，或館舍與景觀空間使用效益偏低；推動校園電力與冷氣改善及校園社區化計畫，管理制度與使用機制未</w:t>
      </w:r>
      <w:proofErr w:type="gramStart"/>
      <w:r w:rsidRPr="009E16A6">
        <w:rPr>
          <w:rFonts w:ascii="標楷體" w:eastAsia="標楷體" w:hAnsi="標楷體" w:hint="eastAsia"/>
          <w:snapToGrid w:val="0"/>
          <w:spacing w:val="-2"/>
          <w:kern w:val="0"/>
          <w:sz w:val="28"/>
        </w:rPr>
        <w:t>臻</w:t>
      </w:r>
      <w:proofErr w:type="gramEnd"/>
      <w:r w:rsidRPr="009E16A6">
        <w:rPr>
          <w:rFonts w:ascii="標楷體" w:eastAsia="標楷體" w:hAnsi="標楷體" w:hint="eastAsia"/>
          <w:snapToGrid w:val="0"/>
          <w:spacing w:val="-2"/>
          <w:kern w:val="0"/>
          <w:sz w:val="28"/>
        </w:rPr>
        <w:t>完善，或相關資訊公開及財產管理欠佳；</w:t>
      </w:r>
      <w:proofErr w:type="gramStart"/>
      <w:r w:rsidRPr="009E16A6">
        <w:rPr>
          <w:rFonts w:ascii="標楷體" w:eastAsia="標楷體" w:hAnsi="標楷體" w:hint="eastAsia"/>
          <w:snapToGrid w:val="0"/>
          <w:spacing w:val="-2"/>
          <w:kern w:val="0"/>
          <w:sz w:val="28"/>
        </w:rPr>
        <w:t>辦理少子化</w:t>
      </w:r>
      <w:proofErr w:type="gramEnd"/>
      <w:r w:rsidRPr="009E16A6">
        <w:rPr>
          <w:rFonts w:ascii="標楷體" w:eastAsia="標楷體" w:hAnsi="標楷體" w:hint="eastAsia"/>
          <w:snapToGrid w:val="0"/>
          <w:spacing w:val="-2"/>
          <w:kern w:val="0"/>
          <w:sz w:val="28"/>
        </w:rPr>
        <w:t>友善育兒空間建設，托育及親子服務量能與涵蓋率不足，或部分親子館目標與參與人次偏低；辦理水環境建設，自行車道維護、防</w:t>
      </w:r>
      <w:r w:rsidRPr="009E16A6">
        <w:rPr>
          <w:rFonts w:ascii="標楷體" w:eastAsia="標楷體" w:hAnsi="標楷體" w:hint="eastAsia"/>
          <w:snapToGrid w:val="0"/>
          <w:spacing w:val="-2"/>
          <w:kern w:val="0"/>
          <w:sz w:val="28"/>
        </w:rPr>
        <w:lastRenderedPageBreak/>
        <w:t>洪標準提升及海水淡化廠設備管理未</w:t>
      </w:r>
      <w:proofErr w:type="gramStart"/>
      <w:r w:rsidRPr="009E16A6">
        <w:rPr>
          <w:rFonts w:ascii="標楷體" w:eastAsia="標楷體" w:hAnsi="標楷體" w:hint="eastAsia"/>
          <w:snapToGrid w:val="0"/>
          <w:spacing w:val="-2"/>
          <w:kern w:val="0"/>
          <w:sz w:val="28"/>
        </w:rPr>
        <w:t>臻</w:t>
      </w:r>
      <w:proofErr w:type="gramEnd"/>
      <w:r w:rsidRPr="009E16A6">
        <w:rPr>
          <w:rFonts w:ascii="標楷體" w:eastAsia="標楷體" w:hAnsi="標楷體" w:hint="eastAsia"/>
          <w:snapToGrid w:val="0"/>
          <w:spacing w:val="-2"/>
          <w:kern w:val="0"/>
          <w:sz w:val="28"/>
        </w:rPr>
        <w:t>周全等情事。經函請行政院</w:t>
      </w:r>
      <w:r w:rsidR="00511FFE" w:rsidRPr="009E16A6">
        <w:rPr>
          <w:rFonts w:ascii="標楷體" w:eastAsia="標楷體" w:hAnsi="標楷體" w:hint="eastAsia"/>
          <w:snapToGrid w:val="0"/>
          <w:spacing w:val="-2"/>
          <w:kern w:val="0"/>
          <w:sz w:val="28"/>
        </w:rPr>
        <w:t>促請中央相關主管機關</w:t>
      </w:r>
      <w:r w:rsidR="00435EF2" w:rsidRPr="009E16A6">
        <w:rPr>
          <w:rFonts w:ascii="標楷體" w:eastAsia="標楷體" w:hAnsi="標楷體" w:hint="eastAsia"/>
          <w:snapToGrid w:val="0"/>
          <w:spacing w:val="-2"/>
          <w:kern w:val="0"/>
          <w:sz w:val="28"/>
        </w:rPr>
        <w:t>強化督導考核機制，以提升前瞻基礎建設推動成效。</w:t>
      </w:r>
      <w:r w:rsidRPr="009E16A6">
        <w:rPr>
          <w:rFonts w:ascii="標楷體" w:eastAsia="標楷體" w:hAnsi="標楷體" w:hint="eastAsia"/>
          <w:snapToGrid w:val="0"/>
          <w:spacing w:val="-2"/>
          <w:kern w:val="0"/>
          <w:sz w:val="28"/>
        </w:rPr>
        <w:t>據復：</w:t>
      </w:r>
      <w:bookmarkEnd w:id="3"/>
      <w:r w:rsidR="00251551" w:rsidRPr="009E16A6">
        <w:rPr>
          <w:rFonts w:ascii="標楷體" w:eastAsia="標楷體" w:hAnsi="標楷體" w:hint="eastAsia"/>
          <w:snapToGrid w:val="0"/>
          <w:spacing w:val="-2"/>
          <w:kern w:val="0"/>
          <w:sz w:val="28"/>
        </w:rPr>
        <w:t>各主管機關將持續依相關作業規範管考，並督促地方政府妥為規劃財務調度及開拓財源，</w:t>
      </w:r>
      <w:proofErr w:type="gramStart"/>
      <w:r w:rsidR="00251551" w:rsidRPr="009E16A6">
        <w:rPr>
          <w:rFonts w:ascii="標楷體" w:eastAsia="標楷體" w:hAnsi="標楷體" w:hint="eastAsia"/>
          <w:snapToGrid w:val="0"/>
          <w:spacing w:val="-2"/>
          <w:kern w:val="0"/>
          <w:sz w:val="28"/>
        </w:rPr>
        <w:t>覈</w:t>
      </w:r>
      <w:proofErr w:type="gramEnd"/>
      <w:r w:rsidR="00251551" w:rsidRPr="009E16A6">
        <w:rPr>
          <w:rFonts w:ascii="標楷體" w:eastAsia="標楷體" w:hAnsi="標楷體" w:hint="eastAsia"/>
          <w:snapToGrid w:val="0"/>
          <w:spacing w:val="-2"/>
          <w:kern w:val="0"/>
          <w:sz w:val="28"/>
        </w:rPr>
        <w:t>實辦理規劃階段各項作業，落實執行階段之進度及履約品質管控，強化後續維護管理作業。</w:t>
      </w:r>
    </w:p>
    <w:p w14:paraId="57B2DB3F" w14:textId="3AA47D1E" w:rsidR="0005083F" w:rsidRPr="00A86E36" w:rsidRDefault="0005083F" w:rsidP="009F3132">
      <w:pPr>
        <w:pStyle w:val="04A"/>
        <w:widowControl w:val="0"/>
        <w:overflowPunct w:val="0"/>
        <w:autoSpaceDE w:val="0"/>
        <w:autoSpaceDN w:val="0"/>
        <w:adjustRightInd w:val="0"/>
        <w:snapToGrid w:val="0"/>
        <w:spacing w:beforeLines="0" w:before="0" w:line="540" w:lineRule="exact"/>
        <w:ind w:firstLine="561"/>
      </w:pPr>
      <w:r w:rsidRPr="00A86E36">
        <w:rPr>
          <w:rFonts w:hint="eastAsia"/>
        </w:rPr>
        <w:t>（四</w:t>
      </w:r>
      <w:r w:rsidRPr="00A86E36">
        <w:t>）</w:t>
      </w:r>
      <w:r w:rsidRPr="00A86E36">
        <w:rPr>
          <w:rFonts w:hint="eastAsia"/>
        </w:rPr>
        <w:t xml:space="preserve">　</w:t>
      </w:r>
      <w:r w:rsidR="003A4B21" w:rsidRPr="00A86E36">
        <w:rPr>
          <w:rFonts w:hint="eastAsia"/>
        </w:rPr>
        <w:t>推動</w:t>
      </w:r>
      <w:r w:rsidRPr="00A86E36">
        <w:t>前瞻計畫</w:t>
      </w:r>
      <w:r w:rsidRPr="00A86E36">
        <w:rPr>
          <w:rFonts w:hint="eastAsia"/>
        </w:rPr>
        <w:t>有助</w:t>
      </w:r>
      <w:r w:rsidR="00243524">
        <w:rPr>
          <w:rFonts w:hint="eastAsia"/>
        </w:rPr>
        <w:t>經濟</w:t>
      </w:r>
      <w:r w:rsidR="00243524" w:rsidRPr="00A86E36">
        <w:rPr>
          <w:rFonts w:hint="eastAsia"/>
        </w:rPr>
        <w:t>發展</w:t>
      </w:r>
      <w:r w:rsidR="00243524">
        <w:rPr>
          <w:rFonts w:hint="eastAsia"/>
        </w:rPr>
        <w:t>與</w:t>
      </w:r>
      <w:r w:rsidRPr="00A86E36">
        <w:rPr>
          <w:rFonts w:hint="eastAsia"/>
        </w:rPr>
        <w:t>區域均衡，惟114年底</w:t>
      </w:r>
      <w:r w:rsidRPr="00A86E36">
        <w:t>屆期</w:t>
      </w:r>
      <w:r w:rsidRPr="00A86E36">
        <w:rPr>
          <w:rFonts w:hint="eastAsia"/>
        </w:rPr>
        <w:t>後</w:t>
      </w:r>
      <w:r w:rsidRPr="00A86E36">
        <w:t>，</w:t>
      </w:r>
      <w:r w:rsidRPr="00A86E36">
        <w:rPr>
          <w:rFonts w:hint="eastAsia"/>
        </w:rPr>
        <w:t>尚未完成總結評估報告及第5期特別預算績效報告，</w:t>
      </w:r>
      <w:r w:rsidRPr="00A86E36">
        <w:t>允宜儘速</w:t>
      </w:r>
      <w:r w:rsidR="003A4B21" w:rsidRPr="00A86E36">
        <w:rPr>
          <w:rFonts w:hint="eastAsia"/>
        </w:rPr>
        <w:t>辦理</w:t>
      </w:r>
      <w:r w:rsidRPr="00A86E36">
        <w:t>。</w:t>
      </w:r>
    </w:p>
    <w:p w14:paraId="4742F6B7" w14:textId="1838CB3C" w:rsidR="0005083F" w:rsidRPr="009E16A6" w:rsidRDefault="0005083F" w:rsidP="009F3132">
      <w:pPr>
        <w:overflowPunct w:val="0"/>
        <w:autoSpaceDE w:val="0"/>
        <w:autoSpaceDN w:val="0"/>
        <w:adjustRightInd w:val="0"/>
        <w:snapToGrid w:val="0"/>
        <w:spacing w:line="520" w:lineRule="exact"/>
        <w:ind w:firstLineChars="200" w:firstLine="552"/>
        <w:jc w:val="both"/>
        <w:rPr>
          <w:spacing w:val="-2"/>
        </w:rPr>
      </w:pPr>
      <w:r w:rsidRPr="009E16A6">
        <w:rPr>
          <w:rFonts w:ascii="標楷體" w:eastAsia="標楷體" w:hAnsi="標楷體"/>
          <w:spacing w:val="-2"/>
          <w:sz w:val="28"/>
        </w:rPr>
        <w:t>依前瞻條例第9條</w:t>
      </w:r>
      <w:r w:rsidRPr="009E16A6">
        <w:rPr>
          <w:rFonts w:ascii="標楷體" w:eastAsia="標楷體" w:hAnsi="標楷體" w:hint="eastAsia"/>
          <w:spacing w:val="-2"/>
          <w:sz w:val="28"/>
        </w:rPr>
        <w:t>第1項及</w:t>
      </w:r>
      <w:r w:rsidRPr="009E16A6">
        <w:rPr>
          <w:rFonts w:ascii="標楷體" w:eastAsia="標楷體" w:hAnsi="標楷體"/>
          <w:spacing w:val="-2"/>
          <w:sz w:val="28"/>
        </w:rPr>
        <w:t>第2項規定</w:t>
      </w:r>
      <w:r w:rsidRPr="009E16A6">
        <w:rPr>
          <w:rFonts w:ascii="標楷體" w:eastAsia="標楷體" w:hAnsi="標楷體" w:hint="eastAsia"/>
          <w:spacing w:val="-2"/>
          <w:sz w:val="28"/>
        </w:rPr>
        <w:t>，中央執行機關應將執行進度及績效，每年向立法院提出書面報告。</w:t>
      </w:r>
      <w:r w:rsidRPr="009E16A6">
        <w:rPr>
          <w:rFonts w:ascii="標楷體" w:eastAsia="標楷體" w:hAnsi="標楷體"/>
          <w:spacing w:val="-2"/>
          <w:sz w:val="28"/>
        </w:rPr>
        <w:t>前瞻計畫執行完成後，中央執行機關應就其實施成效作成總結評估報告，並即送立法院。</w:t>
      </w:r>
      <w:r w:rsidRPr="009E16A6">
        <w:rPr>
          <w:rFonts w:ascii="標楷體" w:eastAsia="標楷體" w:hAnsi="標楷體" w:hint="eastAsia"/>
          <w:spacing w:val="-2"/>
          <w:sz w:val="28"/>
        </w:rPr>
        <w:t>另</w:t>
      </w:r>
      <w:r w:rsidR="00513B7B" w:rsidRPr="009E16A6">
        <w:rPr>
          <w:rFonts w:ascii="標楷體" w:eastAsia="標楷體" w:hAnsi="標楷體"/>
          <w:snapToGrid w:val="0"/>
          <w:spacing w:val="-2"/>
          <w:kern w:val="0"/>
          <w:sz w:val="28"/>
        </w:rPr>
        <w:t>國家發展委員會</w:t>
      </w:r>
      <w:r w:rsidR="00513B7B" w:rsidRPr="009E16A6">
        <w:rPr>
          <w:rFonts w:ascii="標楷體" w:eastAsia="標楷體" w:hAnsi="標楷體" w:hint="eastAsia"/>
          <w:spacing w:val="-2"/>
          <w:sz w:val="28"/>
        </w:rPr>
        <w:t>（下稱</w:t>
      </w:r>
      <w:r w:rsidRPr="009E16A6">
        <w:rPr>
          <w:rFonts w:ascii="標楷體" w:eastAsia="標楷體" w:hAnsi="標楷體" w:hint="eastAsia"/>
          <w:spacing w:val="-2"/>
          <w:sz w:val="28"/>
        </w:rPr>
        <w:t>國發會</w:t>
      </w:r>
      <w:r w:rsidR="00513B7B" w:rsidRPr="009E16A6">
        <w:rPr>
          <w:rFonts w:ascii="標楷體" w:eastAsia="標楷體" w:hAnsi="標楷體" w:hint="eastAsia"/>
          <w:spacing w:val="-2"/>
          <w:sz w:val="28"/>
        </w:rPr>
        <w:t>）</w:t>
      </w:r>
      <w:r w:rsidRPr="009E16A6">
        <w:rPr>
          <w:rFonts w:ascii="標楷體" w:eastAsia="標楷體" w:hAnsi="標楷體" w:hint="eastAsia"/>
          <w:spacing w:val="-2"/>
          <w:sz w:val="28"/>
        </w:rPr>
        <w:t>依前瞻條例第10</w:t>
      </w:r>
      <w:r w:rsidR="004D787C" w:rsidRPr="009E16A6">
        <w:rPr>
          <w:rFonts w:ascii="標楷體" w:eastAsia="標楷體" w:hAnsi="標楷體" w:hint="eastAsia"/>
          <w:snapToGrid w:val="0"/>
          <w:spacing w:val="-2"/>
          <w:kern w:val="0"/>
          <w:sz w:val="28"/>
        </w:rPr>
        <w:t>條</w:t>
      </w:r>
      <w:r w:rsidRPr="009E16A6">
        <w:rPr>
          <w:rFonts w:ascii="標楷體" w:eastAsia="標楷體" w:hAnsi="標楷體" w:hint="eastAsia"/>
          <w:spacing w:val="-2"/>
          <w:sz w:val="28"/>
        </w:rPr>
        <w:t>規定訂定之前</w:t>
      </w:r>
      <w:proofErr w:type="gramStart"/>
      <w:r w:rsidRPr="009E16A6">
        <w:rPr>
          <w:rFonts w:ascii="標楷體" w:eastAsia="標楷體" w:hAnsi="標楷體" w:hint="eastAsia"/>
          <w:spacing w:val="-2"/>
          <w:sz w:val="28"/>
        </w:rPr>
        <w:t>瞻</w:t>
      </w:r>
      <w:proofErr w:type="gramEnd"/>
      <w:r w:rsidRPr="009E16A6">
        <w:rPr>
          <w:rFonts w:ascii="標楷體" w:eastAsia="標楷體" w:hAnsi="標楷體" w:hint="eastAsia"/>
          <w:spacing w:val="-2"/>
          <w:sz w:val="28"/>
        </w:rPr>
        <w:t>基礎建設計畫績效管考作業準則二、</w:t>
      </w:r>
      <w:r w:rsidR="00567FDE" w:rsidRPr="009E16A6">
        <w:rPr>
          <w:rFonts w:ascii="標楷體" w:eastAsia="標楷體" w:hAnsi="標楷體" w:hint="eastAsia"/>
          <w:spacing w:val="-2"/>
          <w:sz w:val="28"/>
        </w:rPr>
        <w:t>（</w:t>
      </w:r>
      <w:r w:rsidRPr="009E16A6">
        <w:rPr>
          <w:rFonts w:ascii="標楷體" w:eastAsia="標楷體" w:hAnsi="標楷體" w:hint="eastAsia"/>
          <w:spacing w:val="-2"/>
          <w:sz w:val="28"/>
        </w:rPr>
        <w:t>五</w:t>
      </w:r>
      <w:r w:rsidR="00567FDE" w:rsidRPr="009E16A6">
        <w:rPr>
          <w:rFonts w:ascii="標楷體" w:eastAsia="標楷體" w:hAnsi="標楷體" w:hint="eastAsia"/>
          <w:spacing w:val="-2"/>
          <w:sz w:val="28"/>
        </w:rPr>
        <w:t>）</w:t>
      </w:r>
      <w:r w:rsidRPr="009E16A6">
        <w:rPr>
          <w:rFonts w:ascii="標楷體" w:eastAsia="標楷體" w:hAnsi="標楷體" w:hint="eastAsia"/>
          <w:spacing w:val="-2"/>
          <w:sz w:val="28"/>
        </w:rPr>
        <w:t>年度總績效檢討規定，各計畫主管部會</w:t>
      </w:r>
      <w:proofErr w:type="gramStart"/>
      <w:r w:rsidRPr="009E16A6">
        <w:rPr>
          <w:rFonts w:ascii="標楷體" w:eastAsia="標楷體" w:hAnsi="標楷體" w:hint="eastAsia"/>
          <w:spacing w:val="-2"/>
          <w:sz w:val="28"/>
        </w:rPr>
        <w:t>研</w:t>
      </w:r>
      <w:proofErr w:type="gramEnd"/>
      <w:r w:rsidRPr="009E16A6">
        <w:rPr>
          <w:rFonts w:ascii="標楷體" w:eastAsia="標楷體" w:hAnsi="標楷體" w:hint="eastAsia"/>
          <w:spacing w:val="-2"/>
          <w:sz w:val="28"/>
        </w:rPr>
        <w:t>擬年度績效檢討報告，內容項目應包括年度經費與績效目標達成情形、總體績效目標達成情形、重要執行成果等項目，應於次年1月底前報送立法院備查，並副知國家科學及技術委員會與行政院公共工程委員會等管考機關；國發會於次年2月20日前</w:t>
      </w:r>
      <w:proofErr w:type="gramStart"/>
      <w:r w:rsidRPr="009E16A6">
        <w:rPr>
          <w:rFonts w:ascii="標楷體" w:eastAsia="標楷體" w:hAnsi="標楷體" w:hint="eastAsia"/>
          <w:spacing w:val="-2"/>
          <w:sz w:val="28"/>
        </w:rPr>
        <w:t>彙整前瞻</w:t>
      </w:r>
      <w:proofErr w:type="gramEnd"/>
      <w:r w:rsidRPr="009E16A6">
        <w:rPr>
          <w:rFonts w:ascii="標楷體" w:eastAsia="標楷體" w:hAnsi="標楷體" w:hint="eastAsia"/>
          <w:spacing w:val="-2"/>
          <w:sz w:val="28"/>
        </w:rPr>
        <w:t>計畫年度總績效檢討報告報行政院，</w:t>
      </w:r>
      <w:proofErr w:type="gramStart"/>
      <w:r w:rsidRPr="009E16A6">
        <w:rPr>
          <w:rFonts w:ascii="標楷體" w:eastAsia="標楷體" w:hAnsi="標楷體" w:hint="eastAsia"/>
          <w:spacing w:val="-2"/>
          <w:sz w:val="28"/>
        </w:rPr>
        <w:t>嗣</w:t>
      </w:r>
      <w:proofErr w:type="gramEnd"/>
      <w:r w:rsidRPr="009E16A6">
        <w:rPr>
          <w:rFonts w:ascii="標楷體" w:eastAsia="標楷體" w:hAnsi="標楷體" w:hint="eastAsia"/>
          <w:spacing w:val="-2"/>
          <w:sz w:val="28"/>
        </w:rPr>
        <w:t>奉</w:t>
      </w:r>
      <w:r w:rsidR="00513B7B" w:rsidRPr="009E16A6">
        <w:rPr>
          <w:rFonts w:ascii="標楷體" w:eastAsia="標楷體" w:hAnsi="標楷體" w:hint="eastAsia"/>
          <w:spacing w:val="-2"/>
          <w:sz w:val="28"/>
        </w:rPr>
        <w:t>該</w:t>
      </w:r>
      <w:r w:rsidRPr="009E16A6">
        <w:rPr>
          <w:rFonts w:ascii="標楷體" w:eastAsia="標楷體" w:hAnsi="標楷體" w:hint="eastAsia"/>
          <w:spacing w:val="-2"/>
          <w:sz w:val="28"/>
        </w:rPr>
        <w:t>院核定後</w:t>
      </w:r>
      <w:proofErr w:type="gramStart"/>
      <w:r w:rsidRPr="009E16A6">
        <w:rPr>
          <w:rFonts w:ascii="標楷體" w:eastAsia="標楷體" w:hAnsi="標楷體" w:hint="eastAsia"/>
          <w:spacing w:val="-2"/>
          <w:sz w:val="28"/>
        </w:rPr>
        <w:t>併</w:t>
      </w:r>
      <w:proofErr w:type="gramEnd"/>
      <w:r w:rsidRPr="009E16A6">
        <w:rPr>
          <w:rFonts w:ascii="標楷體" w:eastAsia="標楷體" w:hAnsi="標楷體" w:hint="eastAsia"/>
          <w:spacing w:val="-2"/>
          <w:sz w:val="28"/>
        </w:rPr>
        <w:t>同各計畫年度績效檢討報告登載於行政院全球資訊網前瞻計畫專區，供民眾查詢參閱。經查，</w:t>
      </w:r>
      <w:r w:rsidRPr="009E16A6">
        <w:rPr>
          <w:rFonts w:ascii="標楷體" w:eastAsia="標楷體" w:hAnsi="標楷體"/>
          <w:spacing w:val="-2"/>
          <w:sz w:val="28"/>
        </w:rPr>
        <w:t>前瞻計畫</w:t>
      </w:r>
      <w:r w:rsidRPr="009E16A6">
        <w:rPr>
          <w:rFonts w:ascii="標楷體" w:eastAsia="標楷體" w:hAnsi="標楷體" w:hint="eastAsia"/>
          <w:spacing w:val="-2"/>
          <w:sz w:val="28"/>
        </w:rPr>
        <w:t>自106年9月起執行</w:t>
      </w:r>
      <w:r w:rsidR="008408CC" w:rsidRPr="009E16A6">
        <w:rPr>
          <w:rFonts w:ascii="標楷體" w:eastAsia="標楷體" w:hAnsi="標楷體" w:hint="eastAsia"/>
          <w:spacing w:val="-2"/>
          <w:sz w:val="28"/>
        </w:rPr>
        <w:t>並</w:t>
      </w:r>
      <w:r w:rsidR="008408CC" w:rsidRPr="009E16A6">
        <w:rPr>
          <w:rFonts w:ascii="標楷體" w:eastAsia="標楷體" w:hAnsi="標楷體"/>
          <w:spacing w:val="-2"/>
          <w:sz w:val="28"/>
        </w:rPr>
        <w:t>於</w:t>
      </w:r>
      <w:proofErr w:type="gramStart"/>
      <w:r w:rsidR="008408CC" w:rsidRPr="009E16A6">
        <w:rPr>
          <w:rFonts w:ascii="標楷體" w:eastAsia="標楷體" w:hAnsi="標楷體"/>
          <w:spacing w:val="-2"/>
          <w:sz w:val="28"/>
        </w:rPr>
        <w:t>114</w:t>
      </w:r>
      <w:proofErr w:type="gramEnd"/>
      <w:r w:rsidR="008408CC" w:rsidRPr="009E16A6">
        <w:rPr>
          <w:rFonts w:ascii="標楷體" w:eastAsia="標楷體" w:hAnsi="標楷體"/>
          <w:spacing w:val="-2"/>
          <w:sz w:val="28"/>
        </w:rPr>
        <w:t>年度屆期</w:t>
      </w:r>
      <w:r w:rsidRPr="009E16A6">
        <w:rPr>
          <w:rFonts w:ascii="標楷體" w:eastAsia="標楷體" w:hAnsi="標楷體" w:hint="eastAsia"/>
          <w:spacing w:val="-2"/>
          <w:sz w:val="28"/>
        </w:rPr>
        <w:t>，</w:t>
      </w:r>
      <w:r w:rsidR="008408CC" w:rsidRPr="009E16A6">
        <w:rPr>
          <w:rFonts w:ascii="標楷體" w:eastAsia="標楷體" w:hAnsi="標楷體" w:hint="eastAsia"/>
          <w:spacing w:val="-2"/>
          <w:sz w:val="28"/>
        </w:rPr>
        <w:t>計</w:t>
      </w:r>
      <w:r w:rsidRPr="009E16A6">
        <w:rPr>
          <w:rFonts w:ascii="標楷體" w:eastAsia="標楷體" w:hAnsi="標楷體" w:hint="eastAsia"/>
          <w:spacing w:val="-2"/>
          <w:sz w:val="28"/>
        </w:rPr>
        <w:t>已執行8年餘</w:t>
      </w:r>
      <w:r w:rsidRPr="009E16A6">
        <w:rPr>
          <w:rFonts w:ascii="標楷體" w:eastAsia="標楷體" w:hAnsi="標楷體"/>
          <w:spacing w:val="-2"/>
          <w:sz w:val="28"/>
        </w:rPr>
        <w:t>，</w:t>
      </w:r>
      <w:r w:rsidRPr="009E16A6">
        <w:rPr>
          <w:rFonts w:ascii="標楷體" w:eastAsia="標楷體" w:hAnsi="標楷體" w:hint="eastAsia"/>
          <w:spacing w:val="-2"/>
          <w:sz w:val="28"/>
        </w:rPr>
        <w:t>國發會為</w:t>
      </w:r>
      <w:r w:rsidRPr="009E16A6">
        <w:rPr>
          <w:rFonts w:ascii="標楷體" w:eastAsia="標楷體" w:hAnsi="標楷體"/>
          <w:spacing w:val="-2"/>
          <w:sz w:val="28"/>
        </w:rPr>
        <w:t>配合</w:t>
      </w:r>
      <w:r w:rsidRPr="009E16A6">
        <w:rPr>
          <w:rFonts w:ascii="標楷體" w:eastAsia="標楷體" w:hAnsi="標楷體" w:hint="eastAsia"/>
          <w:spacing w:val="-2"/>
          <w:sz w:val="28"/>
        </w:rPr>
        <w:t>行政院</w:t>
      </w:r>
      <w:r w:rsidRPr="009E16A6">
        <w:rPr>
          <w:rFonts w:ascii="標楷體" w:eastAsia="標楷體" w:hAnsi="標楷體"/>
          <w:spacing w:val="-2"/>
          <w:sz w:val="28"/>
        </w:rPr>
        <w:t>主計總處及</w:t>
      </w:r>
      <w:r w:rsidRPr="009E16A6">
        <w:rPr>
          <w:rFonts w:ascii="標楷體" w:eastAsia="標楷體" w:hAnsi="標楷體" w:hint="eastAsia"/>
          <w:spacing w:val="-2"/>
          <w:sz w:val="28"/>
        </w:rPr>
        <w:t>本</w:t>
      </w:r>
      <w:r w:rsidRPr="009E16A6">
        <w:rPr>
          <w:rFonts w:ascii="標楷體" w:eastAsia="標楷體" w:hAnsi="標楷體"/>
          <w:spacing w:val="-2"/>
          <w:sz w:val="28"/>
        </w:rPr>
        <w:t>部</w:t>
      </w:r>
      <w:r w:rsidRPr="009E16A6">
        <w:rPr>
          <w:rFonts w:ascii="標楷體" w:eastAsia="標楷體" w:hAnsi="標楷體" w:hint="eastAsia"/>
          <w:spacing w:val="-2"/>
          <w:sz w:val="28"/>
        </w:rPr>
        <w:t>依決算法與審計法規定於115年上半年</w:t>
      </w:r>
      <w:r w:rsidRPr="009E16A6">
        <w:rPr>
          <w:rFonts w:ascii="標楷體" w:eastAsia="標楷體" w:hAnsi="標楷體"/>
          <w:spacing w:val="-2"/>
          <w:sz w:val="28"/>
        </w:rPr>
        <w:t>辦理</w:t>
      </w:r>
      <w:r w:rsidRPr="009E16A6">
        <w:rPr>
          <w:rFonts w:ascii="標楷體" w:eastAsia="標楷體" w:hAnsi="標楷體" w:hint="eastAsia"/>
          <w:spacing w:val="-2"/>
          <w:sz w:val="28"/>
        </w:rPr>
        <w:t>前瞻計畫</w:t>
      </w:r>
      <w:r w:rsidRPr="009E16A6">
        <w:rPr>
          <w:rFonts w:ascii="標楷體" w:eastAsia="標楷體" w:hAnsi="標楷體"/>
          <w:spacing w:val="-2"/>
          <w:sz w:val="28"/>
        </w:rPr>
        <w:t>全期決算作業，</w:t>
      </w:r>
      <w:r w:rsidRPr="009E16A6">
        <w:rPr>
          <w:rFonts w:ascii="標楷體" w:eastAsia="標楷體" w:hAnsi="標楷體" w:hint="eastAsia"/>
          <w:spacing w:val="-2"/>
          <w:sz w:val="28"/>
        </w:rPr>
        <w:t>於</w:t>
      </w:r>
      <w:r w:rsidRPr="009E16A6">
        <w:rPr>
          <w:rFonts w:ascii="標楷體" w:eastAsia="標楷體" w:hAnsi="標楷體"/>
          <w:spacing w:val="-2"/>
          <w:sz w:val="28"/>
        </w:rPr>
        <w:t>114年12月19日</w:t>
      </w:r>
      <w:proofErr w:type="gramStart"/>
      <w:r w:rsidRPr="009E16A6">
        <w:rPr>
          <w:rFonts w:ascii="標楷體" w:eastAsia="標楷體" w:hAnsi="標楷體" w:hint="eastAsia"/>
          <w:spacing w:val="-2"/>
          <w:sz w:val="28"/>
        </w:rPr>
        <w:t>以</w:t>
      </w:r>
      <w:r w:rsidRPr="009E16A6">
        <w:rPr>
          <w:rFonts w:ascii="標楷體" w:eastAsia="標楷體" w:hAnsi="標楷體"/>
          <w:spacing w:val="-2"/>
          <w:sz w:val="28"/>
        </w:rPr>
        <w:t>發管字</w:t>
      </w:r>
      <w:proofErr w:type="gramEnd"/>
      <w:r w:rsidRPr="009E16A6">
        <w:rPr>
          <w:rFonts w:ascii="標楷體" w:eastAsia="標楷體" w:hAnsi="標楷體"/>
          <w:spacing w:val="-2"/>
          <w:sz w:val="28"/>
        </w:rPr>
        <w:t>第1141402443號</w:t>
      </w:r>
      <w:r w:rsidRPr="009E16A6">
        <w:rPr>
          <w:rFonts w:ascii="標楷體" w:eastAsia="標楷體" w:hAnsi="標楷體" w:hint="eastAsia"/>
          <w:spacing w:val="-2"/>
          <w:sz w:val="28"/>
        </w:rPr>
        <w:t>函請</w:t>
      </w:r>
      <w:r w:rsidRPr="009E16A6">
        <w:rPr>
          <w:rFonts w:ascii="標楷體" w:eastAsia="標楷體" w:hAnsi="標楷體"/>
          <w:spacing w:val="-2"/>
          <w:sz w:val="28"/>
        </w:rPr>
        <w:t>各中央執行機關</w:t>
      </w:r>
      <w:r w:rsidRPr="009E16A6">
        <w:rPr>
          <w:rFonts w:ascii="標楷體" w:eastAsia="標楷體" w:hAnsi="標楷體" w:hint="eastAsia"/>
          <w:spacing w:val="-2"/>
          <w:sz w:val="28"/>
        </w:rPr>
        <w:t>依所訂格式</w:t>
      </w:r>
      <w:r w:rsidRPr="009E16A6">
        <w:rPr>
          <w:rFonts w:ascii="標楷體" w:eastAsia="標楷體" w:hAnsi="標楷體"/>
          <w:spacing w:val="-2"/>
          <w:sz w:val="28"/>
        </w:rPr>
        <w:t>撰擬主管計畫之總結評估報告</w:t>
      </w:r>
      <w:r w:rsidRPr="009E16A6">
        <w:rPr>
          <w:rFonts w:ascii="標楷體" w:eastAsia="標楷體" w:hAnsi="標楷體" w:hint="eastAsia"/>
          <w:spacing w:val="-2"/>
          <w:sz w:val="28"/>
        </w:rPr>
        <w:t>，並</w:t>
      </w:r>
      <w:r w:rsidRPr="009E16A6">
        <w:rPr>
          <w:rFonts w:ascii="標楷體" w:eastAsia="標楷體" w:hAnsi="標楷體"/>
          <w:spacing w:val="-2"/>
          <w:sz w:val="28"/>
        </w:rPr>
        <w:t>於115年2月底前向</w:t>
      </w:r>
      <w:r w:rsidRPr="009E16A6">
        <w:rPr>
          <w:rFonts w:ascii="標楷體" w:eastAsia="標楷體" w:hAnsi="標楷體" w:hint="eastAsia"/>
          <w:spacing w:val="-2"/>
          <w:sz w:val="28"/>
        </w:rPr>
        <w:t>該</w:t>
      </w:r>
      <w:r w:rsidRPr="009E16A6">
        <w:rPr>
          <w:rFonts w:ascii="標楷體" w:eastAsia="標楷體" w:hAnsi="標楷體"/>
          <w:spacing w:val="-2"/>
          <w:sz w:val="28"/>
        </w:rPr>
        <w:t>會提出</w:t>
      </w:r>
      <w:r w:rsidRPr="009E16A6">
        <w:rPr>
          <w:rFonts w:ascii="標楷體" w:eastAsia="標楷體" w:hAnsi="標楷體" w:hint="eastAsia"/>
          <w:spacing w:val="-2"/>
          <w:sz w:val="28"/>
        </w:rPr>
        <w:t>，</w:t>
      </w:r>
      <w:proofErr w:type="gramStart"/>
      <w:r w:rsidRPr="009E16A6">
        <w:rPr>
          <w:rFonts w:ascii="標楷體" w:eastAsia="標楷體" w:hAnsi="標楷體" w:hint="eastAsia"/>
          <w:spacing w:val="-2"/>
          <w:sz w:val="28"/>
        </w:rPr>
        <w:t>俾</w:t>
      </w:r>
      <w:proofErr w:type="gramEnd"/>
      <w:r w:rsidRPr="009E16A6">
        <w:rPr>
          <w:rFonts w:ascii="標楷體" w:eastAsia="標楷體" w:hAnsi="標楷體" w:hint="eastAsia"/>
          <w:spacing w:val="-2"/>
          <w:sz w:val="28"/>
        </w:rPr>
        <w:t>利該會</w:t>
      </w:r>
      <w:r w:rsidRPr="009E16A6">
        <w:rPr>
          <w:rFonts w:ascii="標楷體" w:eastAsia="標楷體" w:hAnsi="標楷體"/>
          <w:spacing w:val="-2"/>
          <w:sz w:val="28"/>
        </w:rPr>
        <w:t>彙整</w:t>
      </w:r>
      <w:r w:rsidRPr="009E16A6">
        <w:rPr>
          <w:rFonts w:ascii="標楷體" w:eastAsia="標楷體" w:hAnsi="標楷體" w:hint="eastAsia"/>
          <w:spacing w:val="-2"/>
          <w:sz w:val="28"/>
        </w:rPr>
        <w:t>該</w:t>
      </w:r>
      <w:r w:rsidRPr="009E16A6">
        <w:rPr>
          <w:rFonts w:ascii="標楷體" w:eastAsia="標楷體" w:hAnsi="標楷體"/>
          <w:spacing w:val="-2"/>
          <w:sz w:val="28"/>
        </w:rPr>
        <w:t>計畫整體實施成效製成總結評估報告陳報</w:t>
      </w:r>
      <w:r w:rsidRPr="009E16A6">
        <w:rPr>
          <w:rFonts w:ascii="標楷體" w:eastAsia="標楷體" w:hAnsi="標楷體" w:hint="eastAsia"/>
          <w:spacing w:val="-2"/>
          <w:sz w:val="28"/>
        </w:rPr>
        <w:t>行政院</w:t>
      </w:r>
      <w:r w:rsidRPr="009E16A6">
        <w:rPr>
          <w:rFonts w:ascii="標楷體" w:eastAsia="標楷體" w:hAnsi="標楷體"/>
          <w:spacing w:val="-2"/>
          <w:sz w:val="28"/>
        </w:rPr>
        <w:t>核定後送立法院。</w:t>
      </w:r>
      <w:proofErr w:type="gramStart"/>
      <w:r w:rsidRPr="009E16A6">
        <w:rPr>
          <w:rFonts w:ascii="標楷體" w:eastAsia="標楷體" w:hAnsi="標楷體" w:hint="eastAsia"/>
          <w:spacing w:val="-2"/>
          <w:sz w:val="28"/>
        </w:rPr>
        <w:t>嗣</w:t>
      </w:r>
      <w:proofErr w:type="gramEnd"/>
      <w:r w:rsidRPr="009E16A6">
        <w:rPr>
          <w:rFonts w:ascii="標楷體" w:eastAsia="標楷體" w:hAnsi="標楷體" w:hint="eastAsia"/>
          <w:spacing w:val="-2"/>
          <w:sz w:val="28"/>
        </w:rPr>
        <w:t>國發會以辦理前瞻計畫總結評估報告委託技術服務採購案，受</w:t>
      </w:r>
      <w:proofErr w:type="gramStart"/>
      <w:r w:rsidRPr="009E16A6">
        <w:rPr>
          <w:rFonts w:ascii="標楷體" w:eastAsia="標楷體" w:hAnsi="標楷體" w:hint="eastAsia"/>
          <w:spacing w:val="-2"/>
          <w:sz w:val="28"/>
        </w:rPr>
        <w:t>115</w:t>
      </w:r>
      <w:proofErr w:type="gramEnd"/>
      <w:r w:rsidRPr="009E16A6">
        <w:rPr>
          <w:rFonts w:ascii="標楷體" w:eastAsia="標楷體" w:hAnsi="標楷體" w:hint="eastAsia"/>
          <w:spacing w:val="-2"/>
          <w:sz w:val="28"/>
        </w:rPr>
        <w:t>年度總預算審議通過公布施行較遲之影響，及考量總結評估報告審查作業時程，</w:t>
      </w:r>
      <w:r w:rsidR="00435EF2" w:rsidRPr="009E16A6">
        <w:rPr>
          <w:rFonts w:ascii="標楷體" w:eastAsia="標楷體" w:hAnsi="標楷體" w:hint="eastAsia"/>
          <w:spacing w:val="-2"/>
          <w:sz w:val="28"/>
        </w:rPr>
        <w:t>預定於</w:t>
      </w:r>
      <w:r w:rsidRPr="009E16A6">
        <w:rPr>
          <w:rFonts w:ascii="標楷體" w:eastAsia="標楷體" w:hAnsi="標楷體" w:hint="eastAsia"/>
          <w:spacing w:val="-2"/>
          <w:sz w:val="28"/>
        </w:rPr>
        <w:t>116年上半年期間始能將總結評估報告函送立法院，惟與前瞻計畫屆期</w:t>
      </w:r>
      <w:r w:rsidR="00567FDE" w:rsidRPr="009E16A6">
        <w:rPr>
          <w:rFonts w:ascii="標楷體" w:eastAsia="標楷體" w:hAnsi="標楷體" w:hint="eastAsia"/>
          <w:spacing w:val="-2"/>
          <w:sz w:val="28"/>
        </w:rPr>
        <w:t>（</w:t>
      </w:r>
      <w:r w:rsidRPr="009E16A6">
        <w:rPr>
          <w:rFonts w:ascii="標楷體" w:eastAsia="標楷體" w:hAnsi="標楷體" w:hint="eastAsia"/>
          <w:spacing w:val="-2"/>
          <w:sz w:val="28"/>
        </w:rPr>
        <w:t>114年底</w:t>
      </w:r>
      <w:r w:rsidR="00567FDE" w:rsidRPr="009E16A6">
        <w:rPr>
          <w:rFonts w:ascii="標楷體" w:eastAsia="標楷體" w:hAnsi="標楷體" w:hint="eastAsia"/>
          <w:spacing w:val="-2"/>
          <w:sz w:val="28"/>
        </w:rPr>
        <w:t>）</w:t>
      </w:r>
      <w:r w:rsidRPr="009E16A6">
        <w:rPr>
          <w:rFonts w:ascii="標楷體" w:eastAsia="標楷體" w:hAnsi="標楷體" w:hint="eastAsia"/>
          <w:spacing w:val="-2"/>
          <w:sz w:val="28"/>
        </w:rPr>
        <w:t>相距業已1年餘</w:t>
      </w:r>
      <w:r w:rsidR="005F78D3">
        <w:rPr>
          <w:rFonts w:ascii="標楷體" w:eastAsia="標楷體" w:hAnsi="標楷體" w:hint="eastAsia"/>
          <w:spacing w:val="-2"/>
          <w:sz w:val="28"/>
        </w:rPr>
        <w:t>；</w:t>
      </w:r>
      <w:r w:rsidRPr="009E16A6">
        <w:rPr>
          <w:rFonts w:ascii="標楷體" w:eastAsia="標楷體" w:hAnsi="標楷體" w:hint="eastAsia"/>
          <w:spacing w:val="-2"/>
          <w:sz w:val="28"/>
        </w:rPr>
        <w:t>又</w:t>
      </w:r>
      <w:r w:rsidRPr="009E16A6">
        <w:rPr>
          <w:rFonts w:ascii="標楷體" w:eastAsia="標楷體" w:hAnsi="標楷體"/>
          <w:spacing w:val="-2"/>
          <w:sz w:val="28"/>
        </w:rPr>
        <w:t>前瞻計畫第</w:t>
      </w:r>
      <w:r w:rsidRPr="009E16A6">
        <w:rPr>
          <w:rFonts w:ascii="標楷體" w:eastAsia="標楷體" w:hAnsi="標楷體" w:hint="eastAsia"/>
          <w:spacing w:val="-2"/>
          <w:sz w:val="28"/>
        </w:rPr>
        <w:t>5</w:t>
      </w:r>
      <w:r w:rsidRPr="009E16A6">
        <w:rPr>
          <w:rFonts w:ascii="標楷體" w:eastAsia="標楷體" w:hAnsi="標楷體"/>
          <w:spacing w:val="-2"/>
          <w:sz w:val="28"/>
        </w:rPr>
        <w:t>期</w:t>
      </w:r>
      <w:r w:rsidRPr="009E16A6">
        <w:rPr>
          <w:rFonts w:ascii="標楷體" w:eastAsia="標楷體" w:hAnsi="標楷體" w:hint="eastAsia"/>
          <w:spacing w:val="-2"/>
          <w:sz w:val="28"/>
        </w:rPr>
        <w:t>特別預算</w:t>
      </w:r>
      <w:r w:rsidRPr="009E16A6">
        <w:rPr>
          <w:rFonts w:ascii="標楷體" w:eastAsia="標楷體" w:hAnsi="標楷體"/>
          <w:spacing w:val="-2"/>
          <w:sz w:val="28"/>
        </w:rPr>
        <w:t>績效報告</w:t>
      </w:r>
      <w:r w:rsidRPr="009E16A6">
        <w:rPr>
          <w:rFonts w:ascii="標楷體" w:eastAsia="標楷體" w:hAnsi="標楷體" w:hint="eastAsia"/>
          <w:spacing w:val="-2"/>
          <w:sz w:val="28"/>
        </w:rPr>
        <w:t>，截至</w:t>
      </w:r>
      <w:r w:rsidRPr="009E16A6">
        <w:rPr>
          <w:rFonts w:ascii="標楷體" w:eastAsia="標楷體" w:hAnsi="標楷體"/>
          <w:spacing w:val="-2"/>
          <w:sz w:val="28"/>
        </w:rPr>
        <w:t>1</w:t>
      </w:r>
      <w:r w:rsidRPr="009E16A6">
        <w:rPr>
          <w:rFonts w:ascii="標楷體" w:eastAsia="標楷體" w:hAnsi="標楷體" w:hint="eastAsia"/>
          <w:spacing w:val="-2"/>
          <w:sz w:val="28"/>
        </w:rPr>
        <w:t>15年5月底止仍未送立法院，且未登載於行政院全球資訊網前瞻計畫專區，供民眾查詢參閱，</w:t>
      </w:r>
      <w:r w:rsidRPr="009E16A6">
        <w:rPr>
          <w:rFonts w:ascii="標楷體" w:eastAsia="標楷體" w:hAnsi="標楷體"/>
          <w:spacing w:val="-2"/>
          <w:sz w:val="28"/>
        </w:rPr>
        <w:t>影響政府施政透明度</w:t>
      </w:r>
      <w:r w:rsidR="00FC116B" w:rsidRPr="009E16A6">
        <w:rPr>
          <w:rFonts w:ascii="標楷體" w:eastAsia="標楷體" w:hAnsi="標楷體" w:hint="eastAsia"/>
          <w:spacing w:val="-2"/>
          <w:sz w:val="28"/>
        </w:rPr>
        <w:t>，</w:t>
      </w:r>
      <w:r w:rsidRPr="009E16A6">
        <w:rPr>
          <w:rFonts w:ascii="標楷體" w:eastAsia="標楷體" w:hAnsi="標楷體" w:hint="eastAsia"/>
          <w:spacing w:val="-2"/>
          <w:sz w:val="28"/>
        </w:rPr>
        <w:t>經函請行政院</w:t>
      </w:r>
      <w:r w:rsidR="00511FFE" w:rsidRPr="009E16A6">
        <w:rPr>
          <w:rFonts w:ascii="標楷體" w:eastAsia="標楷體" w:hAnsi="標楷體" w:hint="eastAsia"/>
          <w:spacing w:val="-2"/>
          <w:sz w:val="28"/>
        </w:rPr>
        <w:t>督促</w:t>
      </w:r>
      <w:r w:rsidRPr="009E16A6">
        <w:rPr>
          <w:rFonts w:ascii="標楷體" w:eastAsia="標楷體" w:hAnsi="標楷體"/>
          <w:spacing w:val="-2"/>
          <w:sz w:val="28"/>
        </w:rPr>
        <w:t>儘速</w:t>
      </w:r>
      <w:r w:rsidR="00435EF2" w:rsidRPr="009E16A6">
        <w:rPr>
          <w:rFonts w:ascii="標楷體" w:eastAsia="標楷體" w:hAnsi="標楷體" w:hint="eastAsia"/>
          <w:spacing w:val="-2"/>
          <w:sz w:val="28"/>
        </w:rPr>
        <w:t>辦理</w:t>
      </w:r>
      <w:r w:rsidRPr="009E16A6">
        <w:rPr>
          <w:rFonts w:ascii="標楷體" w:eastAsia="標楷體" w:hAnsi="標楷體" w:hint="eastAsia"/>
          <w:spacing w:val="-2"/>
          <w:sz w:val="28"/>
        </w:rPr>
        <w:t>。據復：刻由</w:t>
      </w:r>
      <w:r w:rsidRPr="009E16A6">
        <w:rPr>
          <w:rFonts w:ascii="標楷體" w:eastAsia="標楷體" w:hAnsi="標楷體"/>
          <w:spacing w:val="-2"/>
          <w:sz w:val="28"/>
        </w:rPr>
        <w:t>國發會</w:t>
      </w:r>
      <w:proofErr w:type="gramStart"/>
      <w:r w:rsidRPr="009E16A6">
        <w:rPr>
          <w:rFonts w:ascii="標楷體" w:eastAsia="標楷體" w:hAnsi="標楷體"/>
          <w:spacing w:val="-2"/>
          <w:sz w:val="28"/>
        </w:rPr>
        <w:t>研</w:t>
      </w:r>
      <w:proofErr w:type="gramEnd"/>
      <w:r w:rsidRPr="009E16A6">
        <w:rPr>
          <w:rFonts w:ascii="標楷體" w:eastAsia="標楷體" w:hAnsi="標楷體"/>
          <w:spacing w:val="-2"/>
          <w:sz w:val="28"/>
        </w:rPr>
        <w:t>提總結評估報告並涵蓋第5期特別預算之辦理情形，</w:t>
      </w:r>
      <w:r w:rsidRPr="009E16A6">
        <w:rPr>
          <w:rFonts w:ascii="標楷體" w:eastAsia="標楷體" w:hAnsi="標楷體" w:hint="eastAsia"/>
          <w:spacing w:val="-2"/>
          <w:sz w:val="28"/>
        </w:rPr>
        <w:t>並</w:t>
      </w:r>
      <w:r w:rsidRPr="009E16A6">
        <w:rPr>
          <w:rFonts w:ascii="標楷體" w:eastAsia="標楷體" w:hAnsi="標楷體"/>
          <w:spacing w:val="-2"/>
          <w:sz w:val="28"/>
        </w:rPr>
        <w:t>控管相關時程</w:t>
      </w:r>
      <w:r w:rsidR="008408CC" w:rsidRPr="009E16A6">
        <w:rPr>
          <w:rFonts w:ascii="標楷體" w:eastAsia="標楷體" w:hAnsi="標楷體" w:hint="eastAsia"/>
          <w:spacing w:val="-2"/>
          <w:sz w:val="28"/>
        </w:rPr>
        <w:t>，</w:t>
      </w:r>
      <w:r w:rsidRPr="009E16A6">
        <w:rPr>
          <w:rFonts w:ascii="標楷體" w:eastAsia="標楷體" w:hAnsi="標楷體"/>
          <w:spacing w:val="-2"/>
          <w:sz w:val="28"/>
        </w:rPr>
        <w:t>預定115年9月底完成初稿，並</w:t>
      </w:r>
      <w:r w:rsidR="008408CC" w:rsidRPr="009E16A6">
        <w:rPr>
          <w:rFonts w:ascii="標楷體" w:eastAsia="標楷體" w:hAnsi="標楷體" w:hint="eastAsia"/>
          <w:spacing w:val="-2"/>
          <w:sz w:val="28"/>
        </w:rPr>
        <w:t>將</w:t>
      </w:r>
      <w:r w:rsidRPr="009E16A6">
        <w:rPr>
          <w:rFonts w:ascii="標楷體" w:eastAsia="標楷體" w:hAnsi="標楷體"/>
          <w:spacing w:val="-2"/>
          <w:sz w:val="28"/>
        </w:rPr>
        <w:t>於年底前簽陳行政院核定送立法院及辦理公開等</w:t>
      </w:r>
      <w:r w:rsidRPr="009E16A6">
        <w:rPr>
          <w:rFonts w:ascii="標楷體" w:eastAsia="標楷體" w:hAnsi="標楷體" w:hint="eastAsia"/>
          <w:spacing w:val="-2"/>
          <w:sz w:val="28"/>
        </w:rPr>
        <w:t>事宜。</w:t>
      </w:r>
    </w:p>
    <w:sectPr w:rsidR="0005083F" w:rsidRPr="009E16A6" w:rsidSect="00062651">
      <w:footerReference w:type="even" r:id="rId8"/>
      <w:footerReference w:type="default" r:id="rId9"/>
      <w:pgSz w:w="11906" w:h="16838" w:code="9"/>
      <w:pgMar w:top="1418" w:right="851" w:bottom="1418" w:left="851" w:header="1021" w:footer="737" w:gutter="0"/>
      <w:pgNumType w:start="18"/>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E54F60" w14:textId="77777777" w:rsidR="009D5E2A" w:rsidRDefault="009D5E2A" w:rsidP="000B7367">
      <w:r>
        <w:separator/>
      </w:r>
    </w:p>
  </w:endnote>
  <w:endnote w:type="continuationSeparator" w:id="0">
    <w:p w14:paraId="54EB95CF" w14:textId="77777777" w:rsidR="009D5E2A" w:rsidRDefault="009D5E2A" w:rsidP="000B73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華康楷書體W5">
    <w:altName w:val="全字庫正楷體"/>
    <w:panose1 w:val="03000509000000000000"/>
    <w:charset w:val="88"/>
    <w:family w:val="script"/>
    <w:pitch w:val="fixed"/>
    <w:sig w:usb0="80000001" w:usb1="28091800" w:usb2="00000016"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華康儷中黑">
    <w:panose1 w:val="020B0509000000000000"/>
    <w:charset w:val="88"/>
    <w:family w:val="modern"/>
    <w:pitch w:val="fixed"/>
    <w:sig w:usb0="80000001" w:usb1="28091800" w:usb2="00000016" w:usb3="00000000" w:csb0="0010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華康細明體">
    <w:altName w:val="細明體"/>
    <w:panose1 w:val="02020309000000000000"/>
    <w:charset w:val="88"/>
    <w:family w:val="modern"/>
    <w:pitch w:val="fixed"/>
    <w:sig w:usb0="80000001" w:usb1="28091800" w:usb2="00000016" w:usb3="00000000" w:csb0="00100000" w:csb1="00000000"/>
  </w:font>
  <w:font w:name="華康楷書體W5(P)">
    <w:panose1 w:val="03000500000000000000"/>
    <w:charset w:val="88"/>
    <w:family w:val="script"/>
    <w:pitch w:val="variable"/>
    <w:sig w:usb0="80000001" w:usb1="28091800" w:usb2="00000016" w:usb3="00000000" w:csb0="00100000" w:csb1="00000000"/>
  </w:font>
  <w:font w:name="標楷體(鍼.鍼.">
    <w:altName w:val="新細明體"/>
    <w:panose1 w:val="00000000000000000000"/>
    <w:charset w:val="88"/>
    <w:family w:val="roman"/>
    <w:notTrueType/>
    <w:pitch w:val="default"/>
    <w:sig w:usb0="00000001" w:usb1="08080000" w:usb2="00000010" w:usb3="00000000" w:csb0="00100000" w:csb1="00000000"/>
  </w:font>
  <w:font w:name="Mangal">
    <w:panose1 w:val="02040503050203030202"/>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Wide Latin">
    <w:panose1 w:val="020A0A07050505020404"/>
    <w:charset w:val="00"/>
    <w:family w:val="roman"/>
    <w:pitch w:val="variable"/>
    <w:sig w:usb0="00000003" w:usb1="00000000" w:usb2="00000000" w:usb3="00000000" w:csb0="00000001" w:csb1="00000000"/>
  </w:font>
  <w:font w:name="華康中明體">
    <w:panose1 w:val="02020509000000000000"/>
    <w:charset w:val="88"/>
    <w:family w:val="modern"/>
    <w:pitch w:val="fixed"/>
    <w:sig w:usb0="80000001" w:usb1="28091800" w:usb2="00000016" w:usb3="00000000" w:csb0="00100000" w:csb1="00000000"/>
  </w:font>
  <w:font w:name="全真楷書">
    <w:altName w:val="新細明體"/>
    <w:charset w:val="88"/>
    <w:family w:val="modern"/>
    <w:pitch w:val="fixed"/>
    <w:sig w:usb0="00000001" w:usb1="08080000" w:usb2="00000010" w:usb3="00000000" w:csb0="00100000" w:csb1="00000000"/>
  </w:font>
  <w:font w:name="зũ">
    <w:panose1 w:val="00000000000000000000"/>
    <w:charset w:val="00"/>
    <w:family w:val="roman"/>
    <w:notTrueType/>
    <w:pitch w:val="default"/>
  </w:font>
  <w:font w:name="華康中圓體">
    <w:panose1 w:val="020F0509000000000000"/>
    <w:charset w:val="88"/>
    <w:family w:val="modern"/>
    <w:pitch w:val="fixed"/>
    <w:sig w:usb0="80000001" w:usb1="28091800" w:usb2="00000016" w:usb3="00000000" w:csb0="00100000" w:csb1="00000000"/>
  </w:font>
  <w:font w:name="微軟正黑體">
    <w:panose1 w:val="020B0604030504040204"/>
    <w:charset w:val="88"/>
    <w:family w:val="swiss"/>
    <w:pitch w:val="variable"/>
    <w:sig w:usb0="000002A7" w:usb1="28CF4400" w:usb2="00000016" w:usb3="00000000" w:csb0="00100009" w:csb1="00000000"/>
  </w:font>
  <w:font w:name="Calibri Light">
    <w:panose1 w:val="020F0302020204030204"/>
    <w:charset w:val="00"/>
    <w:family w:val="swiss"/>
    <w:pitch w:val="variable"/>
    <w:sig w:usb0="E4002EFF" w:usb1="C000247B" w:usb2="00000009" w:usb3="00000000" w:csb0="000001FF" w:csb1="00000000"/>
  </w:font>
  <w:font w:name="DFKaiShu-SB-Estd-BF">
    <w:altName w:val="Microsoft YaHei"/>
    <w:panose1 w:val="00000000000000000000"/>
    <w:charset w:val="88"/>
    <w:family w:val="auto"/>
    <w:notTrueType/>
    <w:pitch w:val="default"/>
    <w:sig w:usb0="00000001" w:usb1="08080000" w:usb2="00000010" w:usb3="00000000" w:csb0="00100000" w:csb1="00000000"/>
  </w:font>
  <w:font w:name="CICPC M+ The Sans">
    <w:panose1 w:val="00000000000000000000"/>
    <w:charset w:val="00"/>
    <w:family w:val="roman"/>
    <w:notTrueType/>
    <w:pitch w:val="default"/>
  </w:font>
  <w:font w:name="華康標楷體">
    <w:charset w:val="00"/>
    <w:family w:val="script"/>
    <w:pitch w:val="fixed"/>
  </w:font>
  <w:font w:name="s?u">
    <w:panose1 w:val="00000000000000000000"/>
    <w:charset w:val="00"/>
    <w:family w:val="roman"/>
    <w:notTrueType/>
    <w:pitch w:val="default"/>
  </w:font>
  <w:font w:name="Century Gothic">
    <w:panose1 w:val="020B0502020202020204"/>
    <w:charset w:val="00"/>
    <w:family w:val="swiss"/>
    <w:pitch w:val="variable"/>
    <w:sig w:usb0="00000287" w:usb1="00000000" w:usb2="00000000" w:usb3="00000000" w:csb0="0000009F" w:csb1="00000000"/>
  </w:font>
  <w:font w:name="Arial Unicode MS">
    <w:panose1 w:val="020B0604020202020204"/>
    <w:charset w:val="88"/>
    <w:family w:val="swiss"/>
    <w:pitch w:val="variable"/>
    <w:sig w:usb0="F7FFAFFF" w:usb1="E9DFFFFF" w:usb2="0000003F" w:usb3="00000000" w:csb0="003F01FF" w:csb1="00000000"/>
  </w:font>
  <w:font w:name="Liberation Sans">
    <w:charset w:val="00"/>
    <w:family w:val="swiss"/>
    <w:pitch w:val="variable"/>
    <w:sig w:usb0="E0000AFF" w:usb1="500078FF" w:usb2="00000021"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43196770"/>
      <w:docPartObj>
        <w:docPartGallery w:val="Page Numbers (Bottom of Page)"/>
        <w:docPartUnique/>
      </w:docPartObj>
    </w:sdtPr>
    <w:sdtEndPr>
      <w:rPr>
        <w:rFonts w:ascii="標楷體" w:eastAsia="標楷體" w:hAnsi="標楷體"/>
      </w:rPr>
    </w:sdtEndPr>
    <w:sdtContent>
      <w:p w14:paraId="2978ED1F" w14:textId="77777777" w:rsidR="00E4654E" w:rsidRPr="00E1781E" w:rsidRDefault="00E4654E" w:rsidP="004940B7">
        <w:pPr>
          <w:pStyle w:val="af9"/>
          <w:numPr>
            <w:ilvl w:val="0"/>
            <w:numId w:val="8"/>
          </w:numPr>
          <w:jc w:val="center"/>
          <w:rPr>
            <w:rFonts w:ascii="標楷體" w:eastAsia="標楷體" w:hAnsi="標楷體"/>
          </w:rPr>
        </w:pPr>
        <w:r w:rsidRPr="00E1781E">
          <w:rPr>
            <w:rFonts w:ascii="標楷體" w:eastAsia="標楷體" w:hAnsi="標楷體"/>
          </w:rPr>
          <w:fldChar w:fldCharType="begin"/>
        </w:r>
        <w:r w:rsidRPr="00E1781E">
          <w:rPr>
            <w:rFonts w:ascii="標楷體" w:eastAsia="標楷體" w:hAnsi="標楷體"/>
          </w:rPr>
          <w:instrText>PAGE   \* MERGEFORMAT</w:instrText>
        </w:r>
        <w:r w:rsidRPr="00E1781E">
          <w:rPr>
            <w:rFonts w:ascii="標楷體" w:eastAsia="標楷體" w:hAnsi="標楷體"/>
          </w:rPr>
          <w:fldChar w:fldCharType="separate"/>
        </w:r>
        <w:r w:rsidR="00C66622" w:rsidRPr="00C66622">
          <w:rPr>
            <w:rFonts w:ascii="標楷體" w:eastAsia="標楷體" w:hAnsi="標楷體"/>
            <w:noProof/>
            <w:lang w:val="zh-TW"/>
          </w:rPr>
          <w:t>32</w:t>
        </w:r>
        <w:r w:rsidRPr="00E1781E">
          <w:rPr>
            <w:rFonts w:ascii="標楷體" w:eastAsia="標楷體" w:hAnsi="標楷體"/>
          </w:rPr>
          <w:fldChar w:fldCharType="end"/>
        </w:r>
      </w:p>
    </w:sdtContent>
  </w:sdt>
  <w:p w14:paraId="760D1D7D" w14:textId="4982BA04" w:rsidR="00E4654E" w:rsidRPr="00306180" w:rsidRDefault="00E4654E" w:rsidP="00511006">
    <w:pPr>
      <w:pStyle w:val="af9"/>
      <w:tabs>
        <w:tab w:val="clear" w:pos="8306"/>
        <w:tab w:val="left" w:pos="4320"/>
        <w:tab w:val="left" w:pos="4800"/>
        <w:tab w:val="left" w:pos="5280"/>
        <w:tab w:val="left" w:pos="5760"/>
        <w:tab w:val="left" w:pos="6240"/>
        <w:tab w:val="left" w:pos="6720"/>
      </w:tabs>
      <w:rPr>
        <w:rFonts w:ascii="標楷體" w:eastAsia="標楷體" w:hAnsi="標楷體"/>
        <w:sz w:val="24"/>
        <w:szCs w:val="24"/>
      </w:rPr>
    </w:pPr>
    <w:r>
      <w:rPr>
        <w:rFonts w:ascii="標楷體" w:eastAsia="標楷體" w:hAnsi="標楷體"/>
        <w:sz w:val="24"/>
        <w:szCs w:val="24"/>
      </w:rPr>
      <w:tab/>
    </w:r>
    <w:r>
      <w:rPr>
        <w:rFonts w:ascii="標楷體" w:eastAsia="標楷體" w:hAnsi="標楷體"/>
        <w:sz w:val="24"/>
        <w:szCs w:val="24"/>
      </w:rPr>
      <w:tab/>
    </w:r>
    <w:r>
      <w:rPr>
        <w:rFonts w:ascii="標楷體" w:eastAsia="標楷體" w:hAnsi="標楷體"/>
        <w:sz w:val="24"/>
        <w:szCs w:val="24"/>
      </w:rPr>
      <w:tab/>
    </w:r>
    <w:r>
      <w:rPr>
        <w:rFonts w:ascii="標楷體" w:eastAsia="標楷體" w:hAnsi="標楷體"/>
        <w:sz w:val="24"/>
        <w:szCs w:val="24"/>
      </w:rPr>
      <w:tab/>
    </w:r>
    <w:r>
      <w:rPr>
        <w:rFonts w:ascii="標楷體" w:eastAsia="標楷體" w:hAnsi="標楷體"/>
        <w:sz w:val="24"/>
        <w:szCs w:val="24"/>
      </w:rPr>
      <w:tab/>
    </w:r>
    <w:r>
      <w:rPr>
        <w:rFonts w:ascii="標楷體" w:eastAsia="標楷體" w:hAnsi="標楷體"/>
        <w:sz w:val="24"/>
        <w:szCs w:val="24"/>
      </w:rPr>
      <w:tab/>
    </w:r>
    <w:r>
      <w:rPr>
        <w:rFonts w:ascii="標楷體" w:eastAsia="標楷體" w:hAnsi="標楷體"/>
        <w:sz w:val="24"/>
        <w:szCs w:val="24"/>
      </w:rPr>
      <w:tab/>
    </w:r>
    <w:r>
      <w:rPr>
        <w:rFonts w:ascii="標楷體" w:eastAsia="標楷體" w:hAnsi="標楷體"/>
        <w:sz w:val="24"/>
        <w:szCs w:val="24"/>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6A7C8B" w14:textId="719B8786" w:rsidR="00E4654E" w:rsidRPr="003E703E" w:rsidRDefault="003E703E" w:rsidP="002202E5">
    <w:pPr>
      <w:pStyle w:val="af9"/>
      <w:jc w:val="center"/>
      <w:rPr>
        <w:rFonts w:ascii="標楷體" w:eastAsia="標楷體"/>
      </w:rPr>
    </w:pPr>
    <w:r w:rsidRPr="003E703E">
      <w:rPr>
        <w:rFonts w:ascii="標楷體" w:eastAsia="標楷體" w:hint="eastAsia"/>
      </w:rPr>
      <w:t>甲－</w:t>
    </w:r>
    <w:sdt>
      <w:sdtPr>
        <w:rPr>
          <w:rFonts w:ascii="標楷體" w:eastAsia="標楷體"/>
        </w:rPr>
        <w:id w:val="-57396870"/>
        <w:docPartObj>
          <w:docPartGallery w:val="Page Numbers (Bottom of Page)"/>
          <w:docPartUnique/>
        </w:docPartObj>
      </w:sdtPr>
      <w:sdtContent>
        <w:r w:rsidR="002202E5" w:rsidRPr="003E703E">
          <w:rPr>
            <w:rFonts w:ascii="標楷體" w:eastAsia="標楷體"/>
          </w:rPr>
          <w:fldChar w:fldCharType="begin"/>
        </w:r>
        <w:r w:rsidR="002202E5" w:rsidRPr="003E703E">
          <w:rPr>
            <w:rFonts w:ascii="標楷體" w:eastAsia="標楷體"/>
          </w:rPr>
          <w:instrText>PAGE   \* MERGEFORMAT</w:instrText>
        </w:r>
        <w:r w:rsidR="002202E5" w:rsidRPr="003E703E">
          <w:rPr>
            <w:rFonts w:ascii="標楷體" w:eastAsia="標楷體"/>
          </w:rPr>
          <w:fldChar w:fldCharType="separate"/>
        </w:r>
        <w:r w:rsidR="002202E5" w:rsidRPr="003E703E">
          <w:rPr>
            <w:rFonts w:ascii="標楷體" w:eastAsia="標楷體"/>
            <w:lang w:val="zh-TW"/>
          </w:rPr>
          <w:t>2</w:t>
        </w:r>
        <w:r w:rsidR="002202E5" w:rsidRPr="003E703E">
          <w:rPr>
            <w:rFonts w:ascii="標楷體" w:eastAsia="標楷體"/>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C951ED" w14:textId="77777777" w:rsidR="009D5E2A" w:rsidRDefault="009D5E2A" w:rsidP="000B7367">
      <w:r>
        <w:rPr>
          <w:rFonts w:hint="eastAsia"/>
        </w:rPr>
        <w:separator/>
      </w:r>
    </w:p>
  </w:footnote>
  <w:footnote w:type="continuationSeparator" w:id="0">
    <w:p w14:paraId="3AB9958A" w14:textId="77777777" w:rsidR="009D5E2A" w:rsidRDefault="009D5E2A" w:rsidP="000B73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1C8B1FE"/>
    <w:lvl w:ilvl="0">
      <w:start w:val="1"/>
      <w:numFmt w:val="decimal"/>
      <w:pStyle w:val="5"/>
      <w:lvlText w:val="%1."/>
      <w:lvlJc w:val="left"/>
      <w:pPr>
        <w:tabs>
          <w:tab w:val="num" w:pos="2281"/>
        </w:tabs>
        <w:ind w:leftChars="1000" w:left="2281" w:hangingChars="200" w:hanging="360"/>
      </w:pPr>
    </w:lvl>
  </w:abstractNum>
  <w:abstractNum w:abstractNumId="1" w15:restartNumberingAfterBreak="0">
    <w:nsid w:val="FFFFFF7D"/>
    <w:multiLevelType w:val="singleLevel"/>
    <w:tmpl w:val="A824F26E"/>
    <w:lvl w:ilvl="0">
      <w:start w:val="1"/>
      <w:numFmt w:val="decimal"/>
      <w:pStyle w:val="4"/>
      <w:lvlText w:val="%1."/>
      <w:lvlJc w:val="left"/>
      <w:pPr>
        <w:tabs>
          <w:tab w:val="num" w:pos="1801"/>
        </w:tabs>
        <w:ind w:leftChars="800" w:left="1801" w:hangingChars="200" w:hanging="360"/>
      </w:pPr>
    </w:lvl>
  </w:abstractNum>
  <w:abstractNum w:abstractNumId="2" w15:restartNumberingAfterBreak="0">
    <w:nsid w:val="FFFFFF7E"/>
    <w:multiLevelType w:val="singleLevel"/>
    <w:tmpl w:val="20E8ED72"/>
    <w:styleLink w:val="1"/>
    <w:lvl w:ilvl="0">
      <w:start w:val="1"/>
      <w:numFmt w:val="decimal"/>
      <w:pStyle w:val="3"/>
      <w:lvlText w:val="%1."/>
      <w:lvlJc w:val="left"/>
      <w:pPr>
        <w:tabs>
          <w:tab w:val="num" w:pos="1321"/>
        </w:tabs>
        <w:ind w:leftChars="600" w:left="1321" w:hangingChars="200" w:hanging="360"/>
      </w:pPr>
    </w:lvl>
  </w:abstractNum>
  <w:abstractNum w:abstractNumId="3" w15:restartNumberingAfterBreak="0">
    <w:nsid w:val="FFFFFF7F"/>
    <w:multiLevelType w:val="singleLevel"/>
    <w:tmpl w:val="6CB8482A"/>
    <w:styleLink w:val="1ai1"/>
    <w:lvl w:ilvl="0">
      <w:start w:val="1"/>
      <w:numFmt w:val="decimal"/>
      <w:pStyle w:val="2"/>
      <w:lvlText w:val="%1."/>
      <w:lvlJc w:val="left"/>
      <w:pPr>
        <w:tabs>
          <w:tab w:val="num" w:pos="841"/>
        </w:tabs>
        <w:ind w:leftChars="400" w:left="841" w:hangingChars="200" w:hanging="360"/>
      </w:pPr>
    </w:lvl>
  </w:abstractNum>
  <w:abstractNum w:abstractNumId="4" w15:restartNumberingAfterBreak="0">
    <w:nsid w:val="FFFFFF80"/>
    <w:multiLevelType w:val="singleLevel"/>
    <w:tmpl w:val="08E0B784"/>
    <w:lvl w:ilvl="0">
      <w:start w:val="1"/>
      <w:numFmt w:val="bullet"/>
      <w:pStyle w:val="50"/>
      <w:lvlText w:val=""/>
      <w:lvlJc w:val="left"/>
      <w:pPr>
        <w:tabs>
          <w:tab w:val="num" w:pos="2281"/>
        </w:tabs>
        <w:ind w:leftChars="1000" w:left="2281" w:hangingChars="200" w:hanging="360"/>
      </w:pPr>
      <w:rPr>
        <w:rFonts w:ascii="Wingdings" w:hAnsi="Wingdings" w:hint="default"/>
      </w:rPr>
    </w:lvl>
  </w:abstractNum>
  <w:abstractNum w:abstractNumId="5" w15:restartNumberingAfterBreak="0">
    <w:nsid w:val="FFFFFF81"/>
    <w:multiLevelType w:val="singleLevel"/>
    <w:tmpl w:val="4C1C36B8"/>
    <w:lvl w:ilvl="0">
      <w:start w:val="1"/>
      <w:numFmt w:val="bullet"/>
      <w:pStyle w:val="40"/>
      <w:lvlText w:val=""/>
      <w:lvlJc w:val="left"/>
      <w:pPr>
        <w:tabs>
          <w:tab w:val="num" w:pos="1801"/>
        </w:tabs>
        <w:ind w:leftChars="800" w:left="1801" w:hangingChars="200" w:hanging="360"/>
      </w:pPr>
      <w:rPr>
        <w:rFonts w:ascii="Wingdings" w:hAnsi="Wingdings" w:hint="default"/>
      </w:rPr>
    </w:lvl>
  </w:abstractNum>
  <w:abstractNum w:abstractNumId="6" w15:restartNumberingAfterBreak="0">
    <w:nsid w:val="FFFFFF82"/>
    <w:multiLevelType w:val="singleLevel"/>
    <w:tmpl w:val="1262855A"/>
    <w:lvl w:ilvl="0">
      <w:start w:val="1"/>
      <w:numFmt w:val="bullet"/>
      <w:pStyle w:val="30"/>
      <w:lvlText w:val=""/>
      <w:lvlJc w:val="left"/>
      <w:pPr>
        <w:tabs>
          <w:tab w:val="num" w:pos="1321"/>
        </w:tabs>
        <w:ind w:leftChars="600" w:left="1321" w:hangingChars="200" w:hanging="360"/>
      </w:pPr>
      <w:rPr>
        <w:rFonts w:ascii="Wingdings" w:hAnsi="Wingdings" w:hint="default"/>
      </w:rPr>
    </w:lvl>
  </w:abstractNum>
  <w:abstractNum w:abstractNumId="7" w15:restartNumberingAfterBreak="0">
    <w:nsid w:val="FFFFFF83"/>
    <w:multiLevelType w:val="singleLevel"/>
    <w:tmpl w:val="13CE42B6"/>
    <w:lvl w:ilvl="0">
      <w:start w:val="1"/>
      <w:numFmt w:val="bullet"/>
      <w:pStyle w:val="20"/>
      <w:lvlText w:val=""/>
      <w:lvlJc w:val="left"/>
      <w:pPr>
        <w:tabs>
          <w:tab w:val="num" w:pos="841"/>
        </w:tabs>
        <w:ind w:leftChars="400" w:left="841" w:hangingChars="200" w:hanging="360"/>
      </w:pPr>
      <w:rPr>
        <w:rFonts w:ascii="Wingdings" w:hAnsi="Wingdings" w:hint="default"/>
      </w:rPr>
    </w:lvl>
  </w:abstractNum>
  <w:abstractNum w:abstractNumId="8" w15:restartNumberingAfterBreak="0">
    <w:nsid w:val="FFFFFF88"/>
    <w:multiLevelType w:val="singleLevel"/>
    <w:tmpl w:val="7C404ABC"/>
    <w:styleLink w:val="1111111"/>
    <w:lvl w:ilvl="0">
      <w:start w:val="1"/>
      <w:numFmt w:val="decimal"/>
      <w:pStyle w:val="a"/>
      <w:lvlText w:val="%1."/>
      <w:lvlJc w:val="left"/>
      <w:pPr>
        <w:tabs>
          <w:tab w:val="num" w:pos="361"/>
        </w:tabs>
        <w:ind w:leftChars="200" w:left="361" w:hangingChars="200" w:hanging="360"/>
      </w:pPr>
    </w:lvl>
  </w:abstractNum>
  <w:abstractNum w:abstractNumId="9" w15:restartNumberingAfterBreak="0">
    <w:nsid w:val="FFFFFF89"/>
    <w:multiLevelType w:val="singleLevel"/>
    <w:tmpl w:val="5A784032"/>
    <w:lvl w:ilvl="0">
      <w:start w:val="1"/>
      <w:numFmt w:val="bullet"/>
      <w:pStyle w:val="a0"/>
      <w:lvlText w:val=""/>
      <w:lvlJc w:val="left"/>
      <w:pPr>
        <w:tabs>
          <w:tab w:val="num" w:pos="361"/>
        </w:tabs>
        <w:ind w:leftChars="200" w:left="361" w:hangingChars="200" w:hanging="360"/>
      </w:pPr>
      <w:rPr>
        <w:rFonts w:ascii="Wingdings" w:hAnsi="Wingdings" w:hint="default"/>
      </w:rPr>
    </w:lvl>
  </w:abstractNum>
  <w:abstractNum w:abstractNumId="10" w15:restartNumberingAfterBreak="0">
    <w:nsid w:val="0FCE05C7"/>
    <w:multiLevelType w:val="hybridMultilevel"/>
    <w:tmpl w:val="9F3ADD76"/>
    <w:lvl w:ilvl="0" w:tplc="BBFA0132">
      <w:start w:val="1"/>
      <w:numFmt w:val="taiwaneseCountingThousand"/>
      <w:suff w:val="nothing"/>
      <w:lvlText w:val="%1、"/>
      <w:lvlJc w:val="left"/>
      <w:pPr>
        <w:ind w:left="720" w:hanging="720"/>
      </w:pPr>
      <w:rPr>
        <w:rFonts w:hint="default"/>
        <w:b w:val="0"/>
        <w:bCs w:val="0"/>
        <w:lang w:val="en-US"/>
      </w:rPr>
    </w:lvl>
    <w:lvl w:ilvl="1" w:tplc="04090019" w:tentative="1">
      <w:start w:val="1"/>
      <w:numFmt w:val="ideographTraditional"/>
      <w:lvlText w:val="%2、"/>
      <w:lvlJc w:val="left"/>
      <w:pPr>
        <w:ind w:left="-2780" w:hanging="480"/>
      </w:pPr>
    </w:lvl>
    <w:lvl w:ilvl="2" w:tplc="0409001B" w:tentative="1">
      <w:start w:val="1"/>
      <w:numFmt w:val="lowerRoman"/>
      <w:lvlText w:val="%3."/>
      <w:lvlJc w:val="right"/>
      <w:pPr>
        <w:ind w:left="-2300" w:hanging="480"/>
      </w:pPr>
    </w:lvl>
    <w:lvl w:ilvl="3" w:tplc="0409000F" w:tentative="1">
      <w:start w:val="1"/>
      <w:numFmt w:val="decimal"/>
      <w:lvlText w:val="%4."/>
      <w:lvlJc w:val="left"/>
      <w:pPr>
        <w:ind w:left="-1820" w:hanging="480"/>
      </w:pPr>
    </w:lvl>
    <w:lvl w:ilvl="4" w:tplc="04090019" w:tentative="1">
      <w:start w:val="1"/>
      <w:numFmt w:val="ideographTraditional"/>
      <w:lvlText w:val="%5、"/>
      <w:lvlJc w:val="left"/>
      <w:pPr>
        <w:ind w:left="-1340" w:hanging="480"/>
      </w:pPr>
    </w:lvl>
    <w:lvl w:ilvl="5" w:tplc="0409001B" w:tentative="1">
      <w:start w:val="1"/>
      <w:numFmt w:val="lowerRoman"/>
      <w:lvlText w:val="%6."/>
      <w:lvlJc w:val="right"/>
      <w:pPr>
        <w:ind w:left="-860" w:hanging="480"/>
      </w:pPr>
    </w:lvl>
    <w:lvl w:ilvl="6" w:tplc="0409000F" w:tentative="1">
      <w:start w:val="1"/>
      <w:numFmt w:val="decimal"/>
      <w:lvlText w:val="%7."/>
      <w:lvlJc w:val="left"/>
      <w:pPr>
        <w:ind w:left="-380" w:hanging="480"/>
      </w:pPr>
    </w:lvl>
    <w:lvl w:ilvl="7" w:tplc="04090019" w:tentative="1">
      <w:start w:val="1"/>
      <w:numFmt w:val="ideographTraditional"/>
      <w:lvlText w:val="%8、"/>
      <w:lvlJc w:val="left"/>
      <w:pPr>
        <w:ind w:left="100" w:hanging="480"/>
      </w:pPr>
    </w:lvl>
    <w:lvl w:ilvl="8" w:tplc="0409001B" w:tentative="1">
      <w:start w:val="1"/>
      <w:numFmt w:val="lowerRoman"/>
      <w:lvlText w:val="%9."/>
      <w:lvlJc w:val="right"/>
      <w:pPr>
        <w:ind w:left="580" w:hanging="480"/>
      </w:pPr>
    </w:lvl>
  </w:abstractNum>
  <w:abstractNum w:abstractNumId="11" w15:restartNumberingAfterBreak="0">
    <w:nsid w:val="1ABB2E19"/>
    <w:multiLevelType w:val="hybridMultilevel"/>
    <w:tmpl w:val="675E13B6"/>
    <w:lvl w:ilvl="0" w:tplc="86086790">
      <w:start w:val="1"/>
      <w:numFmt w:val="decimal"/>
      <w:pStyle w:val="10"/>
      <w:lvlText w:val="（%1）"/>
      <w:lvlJc w:val="left"/>
      <w:pPr>
        <w:ind w:left="1898" w:hanging="480"/>
      </w:pPr>
      <w:rPr>
        <w:rFonts w:hint="eastAsia"/>
      </w:rPr>
    </w:lvl>
    <w:lvl w:ilvl="1" w:tplc="04090019" w:tentative="1">
      <w:start w:val="1"/>
      <w:numFmt w:val="ideographTraditional"/>
      <w:lvlText w:val="%2、"/>
      <w:lvlJc w:val="left"/>
      <w:pPr>
        <w:ind w:left="1668" w:hanging="480"/>
      </w:pPr>
    </w:lvl>
    <w:lvl w:ilvl="2" w:tplc="0409001B" w:tentative="1">
      <w:start w:val="1"/>
      <w:numFmt w:val="lowerRoman"/>
      <w:lvlText w:val="%3."/>
      <w:lvlJc w:val="right"/>
      <w:pPr>
        <w:ind w:left="2148" w:hanging="480"/>
      </w:pPr>
    </w:lvl>
    <w:lvl w:ilvl="3" w:tplc="0409000F" w:tentative="1">
      <w:start w:val="1"/>
      <w:numFmt w:val="decimal"/>
      <w:lvlText w:val="%4."/>
      <w:lvlJc w:val="left"/>
      <w:pPr>
        <w:ind w:left="2628" w:hanging="480"/>
      </w:pPr>
    </w:lvl>
    <w:lvl w:ilvl="4" w:tplc="04090019" w:tentative="1">
      <w:start w:val="1"/>
      <w:numFmt w:val="ideographTraditional"/>
      <w:lvlText w:val="%5、"/>
      <w:lvlJc w:val="left"/>
      <w:pPr>
        <w:ind w:left="3108" w:hanging="480"/>
      </w:pPr>
    </w:lvl>
    <w:lvl w:ilvl="5" w:tplc="0409001B" w:tentative="1">
      <w:start w:val="1"/>
      <w:numFmt w:val="lowerRoman"/>
      <w:lvlText w:val="%6."/>
      <w:lvlJc w:val="right"/>
      <w:pPr>
        <w:ind w:left="3588" w:hanging="480"/>
      </w:pPr>
    </w:lvl>
    <w:lvl w:ilvl="6" w:tplc="0409000F" w:tentative="1">
      <w:start w:val="1"/>
      <w:numFmt w:val="decimal"/>
      <w:lvlText w:val="%7."/>
      <w:lvlJc w:val="left"/>
      <w:pPr>
        <w:ind w:left="4068" w:hanging="480"/>
      </w:pPr>
    </w:lvl>
    <w:lvl w:ilvl="7" w:tplc="04090019" w:tentative="1">
      <w:start w:val="1"/>
      <w:numFmt w:val="ideographTraditional"/>
      <w:lvlText w:val="%8、"/>
      <w:lvlJc w:val="left"/>
      <w:pPr>
        <w:ind w:left="4548" w:hanging="480"/>
      </w:pPr>
    </w:lvl>
    <w:lvl w:ilvl="8" w:tplc="0409001B" w:tentative="1">
      <w:start w:val="1"/>
      <w:numFmt w:val="lowerRoman"/>
      <w:lvlText w:val="%9."/>
      <w:lvlJc w:val="right"/>
      <w:pPr>
        <w:ind w:left="5028" w:hanging="480"/>
      </w:pPr>
    </w:lvl>
  </w:abstractNum>
  <w:abstractNum w:abstractNumId="12" w15:restartNumberingAfterBreak="0">
    <w:nsid w:val="1D3770CE"/>
    <w:multiLevelType w:val="hybridMultilevel"/>
    <w:tmpl w:val="3544E370"/>
    <w:lvl w:ilvl="0" w:tplc="CC16FFD8">
      <w:start w:val="1"/>
      <w:numFmt w:val="taiwaneseCountingThousand"/>
      <w:pStyle w:val="a1"/>
      <w:lvlText w:val="（%1）"/>
      <w:lvlJc w:val="left"/>
      <w:pPr>
        <w:ind w:left="480" w:hanging="480"/>
      </w:pPr>
      <w:rPr>
        <w:rFonts w:hint="eastAsia"/>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1E29436F"/>
    <w:multiLevelType w:val="hybridMultilevel"/>
    <w:tmpl w:val="897270FC"/>
    <w:lvl w:ilvl="0" w:tplc="F9249C9C">
      <w:start w:val="2"/>
      <w:numFmt w:val="taiwaneseCountingThousand"/>
      <w:pStyle w:val="a2"/>
      <w:suff w:val="nothing"/>
      <w:lvlText w:val="（%1）"/>
      <w:lvlJc w:val="left"/>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14" w15:restartNumberingAfterBreak="0">
    <w:nsid w:val="1FD4370D"/>
    <w:multiLevelType w:val="hybridMultilevel"/>
    <w:tmpl w:val="19FE9112"/>
    <w:lvl w:ilvl="0" w:tplc="5FC68EDC">
      <w:start w:val="1"/>
      <w:numFmt w:val="decimal"/>
      <w:pStyle w:val="123"/>
      <w:suff w:val="nothing"/>
      <w:lvlText w:val="%1."/>
      <w:lvlJc w:val="left"/>
      <w:pPr>
        <w:ind w:left="480" w:hanging="480"/>
      </w:pPr>
      <w:rPr>
        <w:rFonts w:cs="Times New Roman" w:hint="eastAsia"/>
        <w:b w:val="0"/>
        <w:i w:val="0"/>
        <w:caps w:val="0"/>
        <w:strike w:val="0"/>
        <w:dstrike w:val="0"/>
        <w:vanish w:val="0"/>
        <w:sz w:val="32"/>
        <w:vertAlign w:val="baseline"/>
      </w:rPr>
    </w:lvl>
    <w:lvl w:ilvl="1" w:tplc="04090019" w:tentative="1">
      <w:start w:val="1"/>
      <w:numFmt w:val="ideographTraditional"/>
      <w:lvlText w:val="%2、"/>
      <w:lvlJc w:val="left"/>
      <w:pPr>
        <w:ind w:left="1060" w:hanging="480"/>
      </w:pPr>
      <w:rPr>
        <w:rFonts w:cs="Times New Roman"/>
      </w:rPr>
    </w:lvl>
    <w:lvl w:ilvl="2" w:tplc="0409001B" w:tentative="1">
      <w:start w:val="1"/>
      <w:numFmt w:val="lowerRoman"/>
      <w:lvlText w:val="%3."/>
      <w:lvlJc w:val="right"/>
      <w:pPr>
        <w:ind w:left="1540" w:hanging="480"/>
      </w:pPr>
      <w:rPr>
        <w:rFonts w:cs="Times New Roman"/>
      </w:rPr>
    </w:lvl>
    <w:lvl w:ilvl="3" w:tplc="0409000F" w:tentative="1">
      <w:start w:val="1"/>
      <w:numFmt w:val="decimal"/>
      <w:lvlText w:val="%4."/>
      <w:lvlJc w:val="left"/>
      <w:pPr>
        <w:ind w:left="2020" w:hanging="480"/>
      </w:pPr>
      <w:rPr>
        <w:rFonts w:cs="Times New Roman"/>
      </w:rPr>
    </w:lvl>
    <w:lvl w:ilvl="4" w:tplc="04090019" w:tentative="1">
      <w:start w:val="1"/>
      <w:numFmt w:val="ideographTraditional"/>
      <w:lvlText w:val="%5、"/>
      <w:lvlJc w:val="left"/>
      <w:pPr>
        <w:ind w:left="2500" w:hanging="480"/>
      </w:pPr>
      <w:rPr>
        <w:rFonts w:cs="Times New Roman"/>
      </w:rPr>
    </w:lvl>
    <w:lvl w:ilvl="5" w:tplc="0409001B" w:tentative="1">
      <w:start w:val="1"/>
      <w:numFmt w:val="lowerRoman"/>
      <w:lvlText w:val="%6."/>
      <w:lvlJc w:val="right"/>
      <w:pPr>
        <w:ind w:left="2980" w:hanging="480"/>
      </w:pPr>
      <w:rPr>
        <w:rFonts w:cs="Times New Roman"/>
      </w:rPr>
    </w:lvl>
    <w:lvl w:ilvl="6" w:tplc="0409000F" w:tentative="1">
      <w:start w:val="1"/>
      <w:numFmt w:val="decimal"/>
      <w:lvlText w:val="%7."/>
      <w:lvlJc w:val="left"/>
      <w:pPr>
        <w:ind w:left="3460" w:hanging="480"/>
      </w:pPr>
      <w:rPr>
        <w:rFonts w:cs="Times New Roman"/>
      </w:rPr>
    </w:lvl>
    <w:lvl w:ilvl="7" w:tplc="04090019" w:tentative="1">
      <w:start w:val="1"/>
      <w:numFmt w:val="ideographTraditional"/>
      <w:lvlText w:val="%8、"/>
      <w:lvlJc w:val="left"/>
      <w:pPr>
        <w:ind w:left="3940" w:hanging="480"/>
      </w:pPr>
      <w:rPr>
        <w:rFonts w:cs="Times New Roman"/>
      </w:rPr>
    </w:lvl>
    <w:lvl w:ilvl="8" w:tplc="0409001B" w:tentative="1">
      <w:start w:val="1"/>
      <w:numFmt w:val="lowerRoman"/>
      <w:lvlText w:val="%9."/>
      <w:lvlJc w:val="right"/>
      <w:pPr>
        <w:ind w:left="4420" w:hanging="480"/>
      </w:pPr>
      <w:rPr>
        <w:rFonts w:cs="Times New Roman"/>
      </w:rPr>
    </w:lvl>
  </w:abstractNum>
  <w:abstractNum w:abstractNumId="15" w15:restartNumberingAfterBreak="0">
    <w:nsid w:val="25380626"/>
    <w:multiLevelType w:val="hybridMultilevel"/>
    <w:tmpl w:val="A2F05364"/>
    <w:lvl w:ilvl="0" w:tplc="760C30E8">
      <w:start w:val="1"/>
      <w:numFmt w:val="decimal"/>
      <w:pStyle w:val="1230"/>
      <w:suff w:val="nothing"/>
      <w:lvlText w:val="（%1）"/>
      <w:lvlJc w:val="left"/>
      <w:rPr>
        <w:rFonts w:cs="Times New Roman" w:hint="eastAsia"/>
        <w:b/>
        <w:i w:val="0"/>
        <w:caps/>
        <w:sz w:val="32"/>
      </w:rPr>
    </w:lvl>
    <w:lvl w:ilvl="1" w:tplc="04090019" w:tentative="1">
      <w:start w:val="1"/>
      <w:numFmt w:val="ideographTraditional"/>
      <w:lvlText w:val="%2、"/>
      <w:lvlJc w:val="left"/>
      <w:pPr>
        <w:ind w:left="1600" w:hanging="480"/>
      </w:pPr>
      <w:rPr>
        <w:rFonts w:cs="Times New Roman"/>
      </w:rPr>
    </w:lvl>
    <w:lvl w:ilvl="2" w:tplc="0409001B" w:tentative="1">
      <w:start w:val="1"/>
      <w:numFmt w:val="lowerRoman"/>
      <w:lvlText w:val="%3."/>
      <w:lvlJc w:val="right"/>
      <w:pPr>
        <w:ind w:left="2080" w:hanging="480"/>
      </w:pPr>
      <w:rPr>
        <w:rFonts w:cs="Times New Roman"/>
      </w:rPr>
    </w:lvl>
    <w:lvl w:ilvl="3" w:tplc="0409000F" w:tentative="1">
      <w:start w:val="1"/>
      <w:numFmt w:val="decimal"/>
      <w:lvlText w:val="%4."/>
      <w:lvlJc w:val="left"/>
      <w:pPr>
        <w:ind w:left="2560" w:hanging="480"/>
      </w:pPr>
      <w:rPr>
        <w:rFonts w:cs="Times New Roman"/>
      </w:rPr>
    </w:lvl>
    <w:lvl w:ilvl="4" w:tplc="04090019" w:tentative="1">
      <w:start w:val="1"/>
      <w:numFmt w:val="ideographTraditional"/>
      <w:lvlText w:val="%5、"/>
      <w:lvlJc w:val="left"/>
      <w:pPr>
        <w:ind w:left="3040" w:hanging="480"/>
      </w:pPr>
      <w:rPr>
        <w:rFonts w:cs="Times New Roman"/>
      </w:rPr>
    </w:lvl>
    <w:lvl w:ilvl="5" w:tplc="0409001B" w:tentative="1">
      <w:start w:val="1"/>
      <w:numFmt w:val="lowerRoman"/>
      <w:lvlText w:val="%6."/>
      <w:lvlJc w:val="right"/>
      <w:pPr>
        <w:ind w:left="3520" w:hanging="480"/>
      </w:pPr>
      <w:rPr>
        <w:rFonts w:cs="Times New Roman"/>
      </w:rPr>
    </w:lvl>
    <w:lvl w:ilvl="6" w:tplc="0409000F" w:tentative="1">
      <w:start w:val="1"/>
      <w:numFmt w:val="decimal"/>
      <w:lvlText w:val="%7."/>
      <w:lvlJc w:val="left"/>
      <w:pPr>
        <w:ind w:left="4000" w:hanging="480"/>
      </w:pPr>
      <w:rPr>
        <w:rFonts w:cs="Times New Roman"/>
      </w:rPr>
    </w:lvl>
    <w:lvl w:ilvl="7" w:tplc="04090019" w:tentative="1">
      <w:start w:val="1"/>
      <w:numFmt w:val="ideographTraditional"/>
      <w:lvlText w:val="%8、"/>
      <w:lvlJc w:val="left"/>
      <w:pPr>
        <w:ind w:left="4480" w:hanging="480"/>
      </w:pPr>
      <w:rPr>
        <w:rFonts w:cs="Times New Roman"/>
      </w:rPr>
    </w:lvl>
    <w:lvl w:ilvl="8" w:tplc="0409001B" w:tentative="1">
      <w:start w:val="1"/>
      <w:numFmt w:val="lowerRoman"/>
      <w:lvlText w:val="%9."/>
      <w:lvlJc w:val="right"/>
      <w:pPr>
        <w:ind w:left="4960" w:hanging="480"/>
      </w:pPr>
      <w:rPr>
        <w:rFonts w:cs="Times New Roman"/>
      </w:rPr>
    </w:lvl>
  </w:abstractNum>
  <w:abstractNum w:abstractNumId="16" w15:restartNumberingAfterBreak="0">
    <w:nsid w:val="2730207E"/>
    <w:multiLevelType w:val="multilevel"/>
    <w:tmpl w:val="0409001D"/>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571"/>
        </w:tabs>
        <w:ind w:left="1418" w:hanging="567"/>
      </w:pPr>
    </w:lvl>
    <w:lvl w:ilvl="3">
      <w:start w:val="1"/>
      <w:numFmt w:val="decimal"/>
      <w:lvlText w:val="%1.%2.%3.%4"/>
      <w:lvlJc w:val="left"/>
      <w:pPr>
        <w:tabs>
          <w:tab w:val="num" w:pos="2356"/>
        </w:tabs>
        <w:ind w:left="1984" w:hanging="708"/>
      </w:pPr>
    </w:lvl>
    <w:lvl w:ilvl="4">
      <w:start w:val="1"/>
      <w:numFmt w:val="decimal"/>
      <w:lvlText w:val="%1.%2.%3.%4.%5"/>
      <w:lvlJc w:val="left"/>
      <w:pPr>
        <w:tabs>
          <w:tab w:val="num" w:pos="3141"/>
        </w:tabs>
        <w:ind w:left="2551" w:hanging="850"/>
      </w:pPr>
    </w:lvl>
    <w:lvl w:ilvl="5">
      <w:start w:val="1"/>
      <w:numFmt w:val="decimal"/>
      <w:lvlText w:val="%1.%2.%3.%4.%5.%6"/>
      <w:lvlJc w:val="left"/>
      <w:pPr>
        <w:tabs>
          <w:tab w:val="num" w:pos="3926"/>
        </w:tabs>
        <w:ind w:left="3260" w:hanging="1134"/>
      </w:pPr>
    </w:lvl>
    <w:lvl w:ilvl="6">
      <w:start w:val="1"/>
      <w:numFmt w:val="decimal"/>
      <w:lvlText w:val="%1.%2.%3.%4.%5.%6.%7"/>
      <w:lvlJc w:val="left"/>
      <w:pPr>
        <w:tabs>
          <w:tab w:val="num" w:pos="4711"/>
        </w:tabs>
        <w:ind w:left="3827" w:hanging="1276"/>
      </w:pPr>
    </w:lvl>
    <w:lvl w:ilvl="7">
      <w:start w:val="1"/>
      <w:numFmt w:val="decimal"/>
      <w:lvlText w:val="%1.%2.%3.%4.%5.%6.%7.%8"/>
      <w:lvlJc w:val="left"/>
      <w:pPr>
        <w:tabs>
          <w:tab w:val="num" w:pos="5136"/>
        </w:tabs>
        <w:ind w:left="4394" w:hanging="1418"/>
      </w:pPr>
    </w:lvl>
    <w:lvl w:ilvl="8">
      <w:start w:val="1"/>
      <w:numFmt w:val="decimal"/>
      <w:lvlText w:val="%1.%2.%3.%4.%5.%6.%7.%8.%9"/>
      <w:lvlJc w:val="left"/>
      <w:pPr>
        <w:tabs>
          <w:tab w:val="num" w:pos="5922"/>
        </w:tabs>
        <w:ind w:left="5102" w:hanging="1700"/>
      </w:pPr>
    </w:lvl>
  </w:abstractNum>
  <w:abstractNum w:abstractNumId="17" w15:restartNumberingAfterBreak="0">
    <w:nsid w:val="32A11052"/>
    <w:multiLevelType w:val="hybridMultilevel"/>
    <w:tmpl w:val="4B0A35F4"/>
    <w:lvl w:ilvl="0" w:tplc="586CA55E">
      <w:start w:val="1"/>
      <w:numFmt w:val="decimalFullWidth"/>
      <w:pStyle w:val="1231"/>
      <w:suff w:val="nothing"/>
      <w:lvlText w:val="%1."/>
      <w:lvlJc w:val="left"/>
      <w:pPr>
        <w:ind w:left="1560"/>
      </w:pPr>
      <w:rPr>
        <w:rFonts w:eastAsia="標楷體" w:cs="Times New Roman" w:hint="eastAsia"/>
        <w:b/>
        <w:i w:val="0"/>
        <w:caps w:val="0"/>
        <w:strike w:val="0"/>
        <w:dstrike w:val="0"/>
        <w:vanish w:val="0"/>
        <w:sz w:val="32"/>
        <w:vertAlign w:val="baseline"/>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18" w15:restartNumberingAfterBreak="0">
    <w:nsid w:val="34E57270"/>
    <w:multiLevelType w:val="hybridMultilevel"/>
    <w:tmpl w:val="9F448C3C"/>
    <w:lvl w:ilvl="0" w:tplc="78EEC76E">
      <w:start w:val="1"/>
      <w:numFmt w:val="ideographLegalTraditional"/>
      <w:pStyle w:val="a3"/>
      <w:suff w:val="nothing"/>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35B4094B"/>
    <w:multiLevelType w:val="hybridMultilevel"/>
    <w:tmpl w:val="763082D4"/>
    <w:lvl w:ilvl="0" w:tplc="B3C28F20">
      <w:start w:val="1"/>
      <w:numFmt w:val="taiwaneseCountingThousand"/>
      <w:pStyle w:val="A10"/>
      <w:lvlText w:val="%1、"/>
      <w:lvlJc w:val="left"/>
      <w:pPr>
        <w:tabs>
          <w:tab w:val="num" w:pos="720"/>
        </w:tabs>
        <w:ind w:left="720" w:hanging="720"/>
      </w:pPr>
      <w:rPr>
        <w:rFonts w:cs="Times New Roman" w:hint="eastAsia"/>
      </w:rPr>
    </w:lvl>
    <w:lvl w:ilvl="1" w:tplc="99A0154A">
      <w:start w:val="1"/>
      <w:numFmt w:val="decimal"/>
      <w:lvlText w:val="%2."/>
      <w:lvlJc w:val="left"/>
      <w:pPr>
        <w:tabs>
          <w:tab w:val="num" w:pos="840"/>
        </w:tabs>
        <w:ind w:left="840" w:hanging="360"/>
      </w:pPr>
      <w:rPr>
        <w:rFonts w:cs="Times New Roman" w:hint="eastAsia"/>
      </w:rPr>
    </w:lvl>
    <w:lvl w:ilvl="2" w:tplc="0409001B">
      <w:start w:val="1"/>
      <w:numFmt w:val="lowerRoman"/>
      <w:lvlText w:val="%3."/>
      <w:lvlJc w:val="right"/>
      <w:pPr>
        <w:tabs>
          <w:tab w:val="num" w:pos="1440"/>
        </w:tabs>
        <w:ind w:left="1440" w:hanging="480"/>
      </w:pPr>
      <w:rPr>
        <w:rFonts w:cs="Times New Roman"/>
      </w:rPr>
    </w:lvl>
    <w:lvl w:ilvl="3" w:tplc="0409000F">
      <w:start w:val="1"/>
      <w:numFmt w:val="decimal"/>
      <w:lvlText w:val="%4."/>
      <w:lvlJc w:val="left"/>
      <w:pPr>
        <w:tabs>
          <w:tab w:val="num" w:pos="1920"/>
        </w:tabs>
        <w:ind w:left="1920" w:hanging="480"/>
      </w:pPr>
      <w:rPr>
        <w:rFonts w:cs="Times New Roman"/>
      </w:rPr>
    </w:lvl>
    <w:lvl w:ilvl="4" w:tplc="04090019">
      <w:start w:val="1"/>
      <w:numFmt w:val="ideographTraditional"/>
      <w:lvlText w:val="%5、"/>
      <w:lvlJc w:val="left"/>
      <w:pPr>
        <w:tabs>
          <w:tab w:val="num" w:pos="2400"/>
        </w:tabs>
        <w:ind w:left="2400" w:hanging="480"/>
      </w:pPr>
      <w:rPr>
        <w:rFonts w:cs="Times New Roman"/>
      </w:rPr>
    </w:lvl>
    <w:lvl w:ilvl="5" w:tplc="0409001B">
      <w:start w:val="1"/>
      <w:numFmt w:val="lowerRoman"/>
      <w:lvlText w:val="%6."/>
      <w:lvlJc w:val="right"/>
      <w:pPr>
        <w:tabs>
          <w:tab w:val="num" w:pos="2880"/>
        </w:tabs>
        <w:ind w:left="2880" w:hanging="480"/>
      </w:pPr>
      <w:rPr>
        <w:rFonts w:cs="Times New Roman"/>
      </w:rPr>
    </w:lvl>
    <w:lvl w:ilvl="6" w:tplc="0409000F">
      <w:start w:val="1"/>
      <w:numFmt w:val="decimal"/>
      <w:lvlText w:val="%7."/>
      <w:lvlJc w:val="left"/>
      <w:pPr>
        <w:tabs>
          <w:tab w:val="num" w:pos="3360"/>
        </w:tabs>
        <w:ind w:left="3360" w:hanging="480"/>
      </w:pPr>
      <w:rPr>
        <w:rFonts w:cs="Times New Roman"/>
      </w:rPr>
    </w:lvl>
    <w:lvl w:ilvl="7" w:tplc="04090019">
      <w:start w:val="1"/>
      <w:numFmt w:val="ideographTraditional"/>
      <w:lvlText w:val="%8、"/>
      <w:lvlJc w:val="left"/>
      <w:pPr>
        <w:tabs>
          <w:tab w:val="num" w:pos="3840"/>
        </w:tabs>
        <w:ind w:left="3840" w:hanging="480"/>
      </w:pPr>
      <w:rPr>
        <w:rFonts w:cs="Times New Roman"/>
      </w:rPr>
    </w:lvl>
    <w:lvl w:ilvl="8" w:tplc="0409001B">
      <w:start w:val="1"/>
      <w:numFmt w:val="lowerRoman"/>
      <w:lvlText w:val="%9."/>
      <w:lvlJc w:val="right"/>
      <w:pPr>
        <w:tabs>
          <w:tab w:val="num" w:pos="4320"/>
        </w:tabs>
        <w:ind w:left="4320" w:hanging="480"/>
      </w:pPr>
      <w:rPr>
        <w:rFonts w:cs="Times New Roman"/>
      </w:rPr>
    </w:lvl>
  </w:abstractNum>
  <w:abstractNum w:abstractNumId="20" w15:restartNumberingAfterBreak="0">
    <w:nsid w:val="36970B7B"/>
    <w:multiLevelType w:val="hybridMultilevel"/>
    <w:tmpl w:val="50927A9E"/>
    <w:lvl w:ilvl="0" w:tplc="7A36DDA2">
      <w:start w:val="1"/>
      <w:numFmt w:val="decimal"/>
      <w:pStyle w:val="11"/>
      <w:suff w:val="nothing"/>
      <w:lvlText w:val="%1."/>
      <w:lvlJc w:val="left"/>
      <w:pPr>
        <w:ind w:left="284" w:hanging="284"/>
      </w:pPr>
      <w:rPr>
        <w:rFonts w:ascii="標楷體" w:eastAsia="標楷體" w:hAnsi="標楷體" w:hint="eastAsia"/>
        <w:sz w:val="24"/>
        <w:szCs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370B6FA4"/>
    <w:multiLevelType w:val="hybridMultilevel"/>
    <w:tmpl w:val="5538A9A6"/>
    <w:lvl w:ilvl="0" w:tplc="CBC02F64">
      <w:start w:val="1"/>
      <w:numFmt w:val="taiwaneseCountingThousand"/>
      <w:pStyle w:val="-"/>
      <w:suff w:val="nothing"/>
      <w:lvlText w:val="（%1）"/>
      <w:lvlJc w:val="left"/>
      <w:pPr>
        <w:ind w:left="928" w:hanging="360"/>
      </w:pPr>
      <w:rPr>
        <w:rFonts w:eastAsia="標楷體" w:cs="Times New Roman" w:hint="eastAsia"/>
        <w:b w:val="0"/>
        <w:i w:val="0"/>
        <w:sz w:val="32"/>
      </w:rPr>
    </w:lvl>
    <w:lvl w:ilvl="1" w:tplc="04090019" w:tentative="1">
      <w:start w:val="1"/>
      <w:numFmt w:val="lowerLetter"/>
      <w:lvlText w:val="%2."/>
      <w:lvlJc w:val="left"/>
      <w:pPr>
        <w:ind w:left="1640" w:hanging="360"/>
      </w:pPr>
      <w:rPr>
        <w:rFonts w:cs="Times New Roman"/>
      </w:rPr>
    </w:lvl>
    <w:lvl w:ilvl="2" w:tplc="0409001B" w:tentative="1">
      <w:start w:val="1"/>
      <w:numFmt w:val="lowerRoman"/>
      <w:lvlText w:val="%3."/>
      <w:lvlJc w:val="right"/>
      <w:pPr>
        <w:ind w:left="2360" w:hanging="180"/>
      </w:pPr>
      <w:rPr>
        <w:rFonts w:cs="Times New Roman"/>
      </w:rPr>
    </w:lvl>
    <w:lvl w:ilvl="3" w:tplc="0409000F" w:tentative="1">
      <w:start w:val="1"/>
      <w:numFmt w:val="decimal"/>
      <w:lvlText w:val="%4."/>
      <w:lvlJc w:val="left"/>
      <w:pPr>
        <w:ind w:left="3080" w:hanging="360"/>
      </w:pPr>
      <w:rPr>
        <w:rFonts w:cs="Times New Roman"/>
      </w:rPr>
    </w:lvl>
    <w:lvl w:ilvl="4" w:tplc="04090019" w:tentative="1">
      <w:start w:val="1"/>
      <w:numFmt w:val="lowerLetter"/>
      <w:lvlText w:val="%5."/>
      <w:lvlJc w:val="left"/>
      <w:pPr>
        <w:ind w:left="3800" w:hanging="360"/>
      </w:pPr>
      <w:rPr>
        <w:rFonts w:cs="Times New Roman"/>
      </w:rPr>
    </w:lvl>
    <w:lvl w:ilvl="5" w:tplc="0409001B" w:tentative="1">
      <w:start w:val="1"/>
      <w:numFmt w:val="lowerRoman"/>
      <w:lvlText w:val="%6."/>
      <w:lvlJc w:val="right"/>
      <w:pPr>
        <w:ind w:left="4520" w:hanging="180"/>
      </w:pPr>
      <w:rPr>
        <w:rFonts w:cs="Times New Roman"/>
      </w:rPr>
    </w:lvl>
    <w:lvl w:ilvl="6" w:tplc="0409000F" w:tentative="1">
      <w:start w:val="1"/>
      <w:numFmt w:val="decimal"/>
      <w:lvlText w:val="%7."/>
      <w:lvlJc w:val="left"/>
      <w:pPr>
        <w:ind w:left="5240" w:hanging="360"/>
      </w:pPr>
      <w:rPr>
        <w:rFonts w:cs="Times New Roman"/>
      </w:rPr>
    </w:lvl>
    <w:lvl w:ilvl="7" w:tplc="04090019" w:tentative="1">
      <w:start w:val="1"/>
      <w:numFmt w:val="lowerLetter"/>
      <w:lvlText w:val="%8."/>
      <w:lvlJc w:val="left"/>
      <w:pPr>
        <w:ind w:left="5960" w:hanging="360"/>
      </w:pPr>
      <w:rPr>
        <w:rFonts w:cs="Times New Roman"/>
      </w:rPr>
    </w:lvl>
    <w:lvl w:ilvl="8" w:tplc="0409001B" w:tentative="1">
      <w:start w:val="1"/>
      <w:numFmt w:val="lowerRoman"/>
      <w:lvlText w:val="%9."/>
      <w:lvlJc w:val="right"/>
      <w:pPr>
        <w:ind w:left="6680" w:hanging="180"/>
      </w:pPr>
      <w:rPr>
        <w:rFonts w:cs="Times New Roman"/>
      </w:rPr>
    </w:lvl>
  </w:abstractNum>
  <w:abstractNum w:abstractNumId="22" w15:restartNumberingAfterBreak="0">
    <w:nsid w:val="39B21FDD"/>
    <w:multiLevelType w:val="hybridMultilevel"/>
    <w:tmpl w:val="4BCC62B6"/>
    <w:lvl w:ilvl="0" w:tplc="567E95B4">
      <w:start w:val="1"/>
      <w:numFmt w:val="taiwaneseCountingThousand"/>
      <w:pStyle w:val="--"/>
      <w:suff w:val="nothing"/>
      <w:lvlText w:val="（%1）"/>
      <w:lvlJc w:val="left"/>
      <w:pPr>
        <w:ind w:left="1180" w:hanging="980"/>
      </w:pPr>
      <w:rPr>
        <w:rFonts w:cs="Times New Roman" w:hint="eastAsia"/>
        <w:b/>
        <w:i w:val="0"/>
      </w:rPr>
    </w:lvl>
    <w:lvl w:ilvl="1" w:tplc="04090019" w:tentative="1">
      <w:start w:val="1"/>
      <w:numFmt w:val="ideographTraditional"/>
      <w:lvlText w:val="%2、"/>
      <w:lvlJc w:val="left"/>
      <w:pPr>
        <w:ind w:left="1060" w:hanging="480"/>
      </w:pPr>
      <w:rPr>
        <w:rFonts w:cs="Times New Roman"/>
      </w:rPr>
    </w:lvl>
    <w:lvl w:ilvl="2" w:tplc="0409001B" w:tentative="1">
      <w:start w:val="1"/>
      <w:numFmt w:val="lowerRoman"/>
      <w:lvlText w:val="%3."/>
      <w:lvlJc w:val="right"/>
      <w:pPr>
        <w:ind w:left="1540" w:hanging="480"/>
      </w:pPr>
      <w:rPr>
        <w:rFonts w:cs="Times New Roman"/>
      </w:rPr>
    </w:lvl>
    <w:lvl w:ilvl="3" w:tplc="0409000F" w:tentative="1">
      <w:start w:val="1"/>
      <w:numFmt w:val="decimal"/>
      <w:lvlText w:val="%4."/>
      <w:lvlJc w:val="left"/>
      <w:pPr>
        <w:ind w:left="2020" w:hanging="480"/>
      </w:pPr>
      <w:rPr>
        <w:rFonts w:cs="Times New Roman"/>
      </w:rPr>
    </w:lvl>
    <w:lvl w:ilvl="4" w:tplc="04090019" w:tentative="1">
      <w:start w:val="1"/>
      <w:numFmt w:val="ideographTraditional"/>
      <w:lvlText w:val="%5、"/>
      <w:lvlJc w:val="left"/>
      <w:pPr>
        <w:ind w:left="2500" w:hanging="480"/>
      </w:pPr>
      <w:rPr>
        <w:rFonts w:cs="Times New Roman"/>
      </w:rPr>
    </w:lvl>
    <w:lvl w:ilvl="5" w:tplc="0409001B" w:tentative="1">
      <w:start w:val="1"/>
      <w:numFmt w:val="lowerRoman"/>
      <w:lvlText w:val="%6."/>
      <w:lvlJc w:val="right"/>
      <w:pPr>
        <w:ind w:left="2980" w:hanging="480"/>
      </w:pPr>
      <w:rPr>
        <w:rFonts w:cs="Times New Roman"/>
      </w:rPr>
    </w:lvl>
    <w:lvl w:ilvl="6" w:tplc="0409000F" w:tentative="1">
      <w:start w:val="1"/>
      <w:numFmt w:val="decimal"/>
      <w:lvlText w:val="%7."/>
      <w:lvlJc w:val="left"/>
      <w:pPr>
        <w:ind w:left="3460" w:hanging="480"/>
      </w:pPr>
      <w:rPr>
        <w:rFonts w:cs="Times New Roman"/>
      </w:rPr>
    </w:lvl>
    <w:lvl w:ilvl="7" w:tplc="04090019" w:tentative="1">
      <w:start w:val="1"/>
      <w:numFmt w:val="ideographTraditional"/>
      <w:lvlText w:val="%8、"/>
      <w:lvlJc w:val="left"/>
      <w:pPr>
        <w:ind w:left="3940" w:hanging="480"/>
      </w:pPr>
      <w:rPr>
        <w:rFonts w:cs="Times New Roman"/>
      </w:rPr>
    </w:lvl>
    <w:lvl w:ilvl="8" w:tplc="0409001B" w:tentative="1">
      <w:start w:val="1"/>
      <w:numFmt w:val="lowerRoman"/>
      <w:lvlText w:val="%9."/>
      <w:lvlJc w:val="right"/>
      <w:pPr>
        <w:ind w:left="4420" w:hanging="480"/>
      </w:pPr>
      <w:rPr>
        <w:rFonts w:cs="Times New Roman"/>
      </w:rPr>
    </w:lvl>
  </w:abstractNum>
  <w:abstractNum w:abstractNumId="23" w15:restartNumberingAfterBreak="0">
    <w:nsid w:val="439736E6"/>
    <w:multiLevelType w:val="hybridMultilevel"/>
    <w:tmpl w:val="DDB2BA2E"/>
    <w:lvl w:ilvl="0" w:tplc="F670BF9C">
      <w:start w:val="1"/>
      <w:numFmt w:val="decimal"/>
      <w:pStyle w:val="a4"/>
      <w:suff w:val="nothing"/>
      <w:lvlText w:val="附圖%1"/>
      <w:lvlJc w:val="center"/>
      <w:pPr>
        <w:ind w:left="8985" w:hanging="480"/>
      </w:pPr>
      <w:rPr>
        <w:rFonts w:eastAsia="標楷體" w:cs="Times New Roman" w:hint="eastAsia"/>
        <w:b w:val="0"/>
        <w:i w:val="0"/>
        <w:sz w:val="24"/>
        <w:szCs w:val="24"/>
      </w:rPr>
    </w:lvl>
    <w:lvl w:ilvl="1" w:tplc="04090019" w:tentative="1">
      <w:start w:val="1"/>
      <w:numFmt w:val="ideographTraditional"/>
      <w:lvlText w:val="%2、"/>
      <w:lvlJc w:val="left"/>
      <w:pPr>
        <w:ind w:left="9465" w:hanging="480"/>
      </w:pPr>
      <w:rPr>
        <w:rFonts w:cs="Times New Roman"/>
      </w:rPr>
    </w:lvl>
    <w:lvl w:ilvl="2" w:tplc="0409001B" w:tentative="1">
      <w:start w:val="1"/>
      <w:numFmt w:val="lowerRoman"/>
      <w:lvlText w:val="%3."/>
      <w:lvlJc w:val="right"/>
      <w:pPr>
        <w:ind w:left="9945" w:hanging="480"/>
      </w:pPr>
      <w:rPr>
        <w:rFonts w:cs="Times New Roman"/>
      </w:rPr>
    </w:lvl>
    <w:lvl w:ilvl="3" w:tplc="0409000F" w:tentative="1">
      <w:start w:val="1"/>
      <w:numFmt w:val="decimal"/>
      <w:lvlText w:val="%4."/>
      <w:lvlJc w:val="left"/>
      <w:pPr>
        <w:ind w:left="10425" w:hanging="480"/>
      </w:pPr>
      <w:rPr>
        <w:rFonts w:cs="Times New Roman"/>
      </w:rPr>
    </w:lvl>
    <w:lvl w:ilvl="4" w:tplc="04090019" w:tentative="1">
      <w:start w:val="1"/>
      <w:numFmt w:val="ideographTraditional"/>
      <w:lvlText w:val="%5、"/>
      <w:lvlJc w:val="left"/>
      <w:pPr>
        <w:ind w:left="10905" w:hanging="480"/>
      </w:pPr>
      <w:rPr>
        <w:rFonts w:cs="Times New Roman"/>
      </w:rPr>
    </w:lvl>
    <w:lvl w:ilvl="5" w:tplc="0409001B" w:tentative="1">
      <w:start w:val="1"/>
      <w:numFmt w:val="lowerRoman"/>
      <w:lvlText w:val="%6."/>
      <w:lvlJc w:val="right"/>
      <w:pPr>
        <w:ind w:left="11385" w:hanging="480"/>
      </w:pPr>
      <w:rPr>
        <w:rFonts w:cs="Times New Roman"/>
      </w:rPr>
    </w:lvl>
    <w:lvl w:ilvl="6" w:tplc="0409000F" w:tentative="1">
      <w:start w:val="1"/>
      <w:numFmt w:val="decimal"/>
      <w:lvlText w:val="%7."/>
      <w:lvlJc w:val="left"/>
      <w:pPr>
        <w:ind w:left="11865" w:hanging="480"/>
      </w:pPr>
      <w:rPr>
        <w:rFonts w:cs="Times New Roman"/>
      </w:rPr>
    </w:lvl>
    <w:lvl w:ilvl="7" w:tplc="04090019" w:tentative="1">
      <w:start w:val="1"/>
      <w:numFmt w:val="ideographTraditional"/>
      <w:lvlText w:val="%8、"/>
      <w:lvlJc w:val="left"/>
      <w:pPr>
        <w:ind w:left="12345" w:hanging="480"/>
      </w:pPr>
      <w:rPr>
        <w:rFonts w:cs="Times New Roman"/>
      </w:rPr>
    </w:lvl>
    <w:lvl w:ilvl="8" w:tplc="0409001B" w:tentative="1">
      <w:start w:val="1"/>
      <w:numFmt w:val="lowerRoman"/>
      <w:lvlText w:val="%9."/>
      <w:lvlJc w:val="right"/>
      <w:pPr>
        <w:ind w:left="12825" w:hanging="480"/>
      </w:pPr>
      <w:rPr>
        <w:rFonts w:cs="Times New Roman"/>
      </w:rPr>
    </w:lvl>
  </w:abstractNum>
  <w:abstractNum w:abstractNumId="24" w15:restartNumberingAfterBreak="0">
    <w:nsid w:val="43C52157"/>
    <w:multiLevelType w:val="multilevel"/>
    <w:tmpl w:val="04090023"/>
    <w:styleLink w:val="a5"/>
    <w:lvl w:ilvl="0">
      <w:start w:val="1"/>
      <w:numFmt w:val="ideographTraditional"/>
      <w:suff w:val="nothing"/>
      <w:lvlText w:val="%1、"/>
      <w:lvlJc w:val="left"/>
      <w:pPr>
        <w:tabs>
          <w:tab w:val="num" w:pos="425"/>
        </w:tabs>
        <w:ind w:left="425" w:hanging="425"/>
      </w:pPr>
    </w:lvl>
    <w:lvl w:ilvl="1">
      <w:start w:val="1"/>
      <w:numFmt w:val="ideographZodiac"/>
      <w:suff w:val="nothing"/>
      <w:lvlText w:val="%2、"/>
      <w:lvlJc w:val="left"/>
      <w:pPr>
        <w:tabs>
          <w:tab w:val="num" w:pos="992"/>
        </w:tabs>
        <w:ind w:left="992" w:hanging="567"/>
      </w:pPr>
    </w:lvl>
    <w:lvl w:ilvl="2">
      <w:start w:val="1"/>
      <w:numFmt w:val="ideographLegalTraditional"/>
      <w:suff w:val="nothing"/>
      <w:lvlText w:val="%3、"/>
      <w:lvlJc w:val="left"/>
      <w:pPr>
        <w:tabs>
          <w:tab w:val="num" w:pos="1418"/>
        </w:tabs>
        <w:ind w:left="1418" w:hanging="567"/>
      </w:pPr>
    </w:lvl>
    <w:lvl w:ilvl="3">
      <w:start w:val="1"/>
      <w:numFmt w:val="taiwaneseCountingThousand"/>
      <w:suff w:val="nothing"/>
      <w:lvlText w:val="%4、"/>
      <w:lvlJc w:val="left"/>
      <w:pPr>
        <w:tabs>
          <w:tab w:val="num" w:pos="1984"/>
        </w:tabs>
        <w:ind w:left="1984" w:hanging="708"/>
      </w:pPr>
    </w:lvl>
    <w:lvl w:ilvl="4">
      <w:start w:val="1"/>
      <w:numFmt w:val="decimal"/>
      <w:lvlText w:val="%5."/>
      <w:lvlJc w:val="left"/>
      <w:pPr>
        <w:tabs>
          <w:tab w:val="num" w:pos="2551"/>
        </w:tabs>
        <w:ind w:left="2551" w:hanging="850"/>
      </w:pPr>
    </w:lvl>
    <w:lvl w:ilvl="5">
      <w:start w:val="1"/>
      <w:numFmt w:val="decimal"/>
      <w:lvlText w:val="%6)"/>
      <w:lvlJc w:val="left"/>
      <w:pPr>
        <w:tabs>
          <w:tab w:val="num" w:pos="3260"/>
        </w:tabs>
        <w:ind w:left="3260" w:hanging="1134"/>
      </w:pPr>
    </w:lvl>
    <w:lvl w:ilvl="6">
      <w:start w:val="1"/>
      <w:numFmt w:val="decimal"/>
      <w:lvlText w:val="(%7)"/>
      <w:lvlJc w:val="left"/>
      <w:pPr>
        <w:tabs>
          <w:tab w:val="num" w:pos="3827"/>
        </w:tabs>
        <w:ind w:left="3827" w:hanging="1276"/>
      </w:pPr>
    </w:lvl>
    <w:lvl w:ilvl="7">
      <w:start w:val="1"/>
      <w:numFmt w:val="lowerLetter"/>
      <w:lvlText w:val="%8."/>
      <w:lvlJc w:val="left"/>
      <w:pPr>
        <w:tabs>
          <w:tab w:val="num" w:pos="4394"/>
        </w:tabs>
        <w:ind w:left="4394" w:hanging="1418"/>
      </w:pPr>
    </w:lvl>
    <w:lvl w:ilvl="8">
      <w:start w:val="1"/>
      <w:numFmt w:val="lowerLetter"/>
      <w:lvlText w:val="%9)"/>
      <w:lvlJc w:val="left"/>
      <w:pPr>
        <w:tabs>
          <w:tab w:val="num" w:pos="5102"/>
        </w:tabs>
        <w:ind w:left="5102" w:hanging="1700"/>
      </w:pPr>
    </w:lvl>
  </w:abstractNum>
  <w:abstractNum w:abstractNumId="25" w15:restartNumberingAfterBreak="0">
    <w:nsid w:val="44A41591"/>
    <w:multiLevelType w:val="hybridMultilevel"/>
    <w:tmpl w:val="E41EE4B6"/>
    <w:lvl w:ilvl="0" w:tplc="C88EA5AA">
      <w:start w:val="1"/>
      <w:numFmt w:val="taiwaneseCountingThousand"/>
      <w:pStyle w:val="-0"/>
      <w:suff w:val="nothing"/>
      <w:lvlText w:val="%1、"/>
      <w:lvlJc w:val="left"/>
      <w:pPr>
        <w:ind w:left="480" w:hanging="480"/>
      </w:pPr>
      <w:rPr>
        <w:rFonts w:cs="Times New Roman" w:hint="eastAsia"/>
        <w:b/>
        <w:bCs w:val="0"/>
        <w:i w:val="0"/>
        <w:iCs w:val="0"/>
        <w:caps w:val="0"/>
        <w:smallCaps w:val="0"/>
        <w:strike w:val="0"/>
        <w:dstrike w:val="0"/>
        <w:vanish w:val="0"/>
        <w:color w:val="000000"/>
        <w:spacing w:val="0"/>
        <w:position w:val="0"/>
        <w:u w:val="none"/>
        <w:effect w:val="none"/>
        <w:vertAlign w:val="baseline"/>
      </w:rPr>
    </w:lvl>
    <w:lvl w:ilvl="1" w:tplc="04090019" w:tentative="1">
      <w:start w:val="1"/>
      <w:numFmt w:val="ideographTraditional"/>
      <w:lvlText w:val="%2、"/>
      <w:lvlJc w:val="left"/>
      <w:pPr>
        <w:ind w:left="1060" w:hanging="480"/>
      </w:pPr>
      <w:rPr>
        <w:rFonts w:cs="Times New Roman"/>
      </w:rPr>
    </w:lvl>
    <w:lvl w:ilvl="2" w:tplc="0409001B" w:tentative="1">
      <w:start w:val="1"/>
      <w:numFmt w:val="lowerRoman"/>
      <w:lvlText w:val="%3."/>
      <w:lvlJc w:val="right"/>
      <w:pPr>
        <w:ind w:left="1540" w:hanging="480"/>
      </w:pPr>
      <w:rPr>
        <w:rFonts w:cs="Times New Roman"/>
      </w:rPr>
    </w:lvl>
    <w:lvl w:ilvl="3" w:tplc="0409000F" w:tentative="1">
      <w:start w:val="1"/>
      <w:numFmt w:val="decimal"/>
      <w:lvlText w:val="%4."/>
      <w:lvlJc w:val="left"/>
      <w:pPr>
        <w:ind w:left="2020" w:hanging="480"/>
      </w:pPr>
      <w:rPr>
        <w:rFonts w:cs="Times New Roman"/>
      </w:rPr>
    </w:lvl>
    <w:lvl w:ilvl="4" w:tplc="04090019" w:tentative="1">
      <w:start w:val="1"/>
      <w:numFmt w:val="ideographTraditional"/>
      <w:lvlText w:val="%5、"/>
      <w:lvlJc w:val="left"/>
      <w:pPr>
        <w:ind w:left="2500" w:hanging="480"/>
      </w:pPr>
      <w:rPr>
        <w:rFonts w:cs="Times New Roman"/>
      </w:rPr>
    </w:lvl>
    <w:lvl w:ilvl="5" w:tplc="0409001B" w:tentative="1">
      <w:start w:val="1"/>
      <w:numFmt w:val="lowerRoman"/>
      <w:lvlText w:val="%6."/>
      <w:lvlJc w:val="right"/>
      <w:pPr>
        <w:ind w:left="2980" w:hanging="480"/>
      </w:pPr>
      <w:rPr>
        <w:rFonts w:cs="Times New Roman"/>
      </w:rPr>
    </w:lvl>
    <w:lvl w:ilvl="6" w:tplc="0409000F" w:tentative="1">
      <w:start w:val="1"/>
      <w:numFmt w:val="decimal"/>
      <w:lvlText w:val="%7."/>
      <w:lvlJc w:val="left"/>
      <w:pPr>
        <w:ind w:left="3460" w:hanging="480"/>
      </w:pPr>
      <w:rPr>
        <w:rFonts w:cs="Times New Roman"/>
      </w:rPr>
    </w:lvl>
    <w:lvl w:ilvl="7" w:tplc="04090019" w:tentative="1">
      <w:start w:val="1"/>
      <w:numFmt w:val="ideographTraditional"/>
      <w:lvlText w:val="%8、"/>
      <w:lvlJc w:val="left"/>
      <w:pPr>
        <w:ind w:left="3940" w:hanging="480"/>
      </w:pPr>
      <w:rPr>
        <w:rFonts w:cs="Times New Roman"/>
      </w:rPr>
    </w:lvl>
    <w:lvl w:ilvl="8" w:tplc="0409001B" w:tentative="1">
      <w:start w:val="1"/>
      <w:numFmt w:val="lowerRoman"/>
      <w:lvlText w:val="%9."/>
      <w:lvlJc w:val="right"/>
      <w:pPr>
        <w:ind w:left="4420" w:hanging="480"/>
      </w:pPr>
      <w:rPr>
        <w:rFonts w:cs="Times New Roman"/>
      </w:rPr>
    </w:lvl>
  </w:abstractNum>
  <w:abstractNum w:abstractNumId="26" w15:restartNumberingAfterBreak="0">
    <w:nsid w:val="46CE13AA"/>
    <w:multiLevelType w:val="hybridMultilevel"/>
    <w:tmpl w:val="C6BA5558"/>
    <w:lvl w:ilvl="0" w:tplc="4352022C">
      <w:start w:val="1"/>
      <w:numFmt w:val="decimal"/>
      <w:pStyle w:val="-123"/>
      <w:suff w:val="nothing"/>
      <w:lvlText w:val="（%1）"/>
      <w:lvlJc w:val="left"/>
      <w:pPr>
        <w:ind w:left="680" w:hanging="480"/>
      </w:pPr>
      <w:rPr>
        <w:rFonts w:ascii="Times New Roman" w:hAnsi="Times New Roman" w:cs="Times New Roman" w:hint="eastAsia"/>
        <w:b w:val="0"/>
        <w:bCs w:val="0"/>
        <w:i w:val="0"/>
        <w:iCs w:val="0"/>
        <w:caps w:val="0"/>
        <w:smallCaps w:val="0"/>
        <w:strike w:val="0"/>
        <w:dstrike w:val="0"/>
        <w:snapToGrid w:val="0"/>
        <w:vanish w:val="0"/>
        <w:color w:val="000000"/>
        <w:spacing w:val="0"/>
        <w:w w:val="0"/>
        <w:kern w:val="0"/>
        <w:position w:val="0"/>
        <w:sz w:val="2"/>
        <w:szCs w:val="24"/>
        <w:u w:val="none" w:color="000000"/>
        <w:effect w:val="none"/>
        <w:vertAlign w:val="baseline"/>
      </w:rPr>
    </w:lvl>
    <w:lvl w:ilvl="1" w:tplc="04090019" w:tentative="1">
      <w:start w:val="1"/>
      <w:numFmt w:val="ideographTraditional"/>
      <w:lvlText w:val="%2、"/>
      <w:lvlJc w:val="left"/>
      <w:pPr>
        <w:ind w:left="1160" w:hanging="480"/>
      </w:pPr>
      <w:rPr>
        <w:rFonts w:cs="Times New Roman"/>
      </w:rPr>
    </w:lvl>
    <w:lvl w:ilvl="2" w:tplc="0409001B" w:tentative="1">
      <w:start w:val="1"/>
      <w:numFmt w:val="lowerRoman"/>
      <w:lvlText w:val="%3."/>
      <w:lvlJc w:val="right"/>
      <w:pPr>
        <w:ind w:left="1640" w:hanging="480"/>
      </w:pPr>
      <w:rPr>
        <w:rFonts w:cs="Times New Roman"/>
      </w:rPr>
    </w:lvl>
    <w:lvl w:ilvl="3" w:tplc="0409000F" w:tentative="1">
      <w:start w:val="1"/>
      <w:numFmt w:val="decimal"/>
      <w:lvlText w:val="%4."/>
      <w:lvlJc w:val="left"/>
      <w:pPr>
        <w:ind w:left="2120" w:hanging="480"/>
      </w:pPr>
      <w:rPr>
        <w:rFonts w:cs="Times New Roman"/>
      </w:rPr>
    </w:lvl>
    <w:lvl w:ilvl="4" w:tplc="04090019" w:tentative="1">
      <w:start w:val="1"/>
      <w:numFmt w:val="ideographTraditional"/>
      <w:lvlText w:val="%5、"/>
      <w:lvlJc w:val="left"/>
      <w:pPr>
        <w:ind w:left="2600" w:hanging="480"/>
      </w:pPr>
      <w:rPr>
        <w:rFonts w:cs="Times New Roman"/>
      </w:rPr>
    </w:lvl>
    <w:lvl w:ilvl="5" w:tplc="0409001B" w:tentative="1">
      <w:start w:val="1"/>
      <w:numFmt w:val="lowerRoman"/>
      <w:lvlText w:val="%6."/>
      <w:lvlJc w:val="right"/>
      <w:pPr>
        <w:ind w:left="3080" w:hanging="480"/>
      </w:pPr>
      <w:rPr>
        <w:rFonts w:cs="Times New Roman"/>
      </w:rPr>
    </w:lvl>
    <w:lvl w:ilvl="6" w:tplc="0409000F" w:tentative="1">
      <w:start w:val="1"/>
      <w:numFmt w:val="decimal"/>
      <w:lvlText w:val="%7."/>
      <w:lvlJc w:val="left"/>
      <w:pPr>
        <w:ind w:left="3560" w:hanging="480"/>
      </w:pPr>
      <w:rPr>
        <w:rFonts w:cs="Times New Roman"/>
      </w:rPr>
    </w:lvl>
    <w:lvl w:ilvl="7" w:tplc="04090019" w:tentative="1">
      <w:start w:val="1"/>
      <w:numFmt w:val="ideographTraditional"/>
      <w:lvlText w:val="%8、"/>
      <w:lvlJc w:val="left"/>
      <w:pPr>
        <w:ind w:left="4040" w:hanging="480"/>
      </w:pPr>
      <w:rPr>
        <w:rFonts w:cs="Times New Roman"/>
      </w:rPr>
    </w:lvl>
    <w:lvl w:ilvl="8" w:tplc="0409001B" w:tentative="1">
      <w:start w:val="1"/>
      <w:numFmt w:val="lowerRoman"/>
      <w:lvlText w:val="%9."/>
      <w:lvlJc w:val="right"/>
      <w:pPr>
        <w:ind w:left="4520" w:hanging="480"/>
      </w:pPr>
      <w:rPr>
        <w:rFonts w:cs="Times New Roman"/>
      </w:rPr>
    </w:lvl>
  </w:abstractNum>
  <w:abstractNum w:abstractNumId="27" w15:restartNumberingAfterBreak="0">
    <w:nsid w:val="489E11BB"/>
    <w:multiLevelType w:val="hybridMultilevel"/>
    <w:tmpl w:val="B6D24A24"/>
    <w:lvl w:ilvl="0" w:tplc="B5F4DB5C">
      <w:start w:val="1"/>
      <w:numFmt w:val="decimal"/>
      <w:pStyle w:val="12"/>
      <w:suff w:val="nothing"/>
      <w:lvlText w:val="%1."/>
      <w:lvlJc w:val="left"/>
      <w:pPr>
        <w:ind w:left="0" w:firstLine="800"/>
      </w:pPr>
      <w:rPr>
        <w:rFonts w:ascii="Times New Roman" w:hAnsi="Times New Roman" w:cs="Times New Roman"/>
        <w:b w:val="0"/>
        <w:bCs w:val="0"/>
        <w:i w:val="0"/>
        <w:iCs w:val="0"/>
        <w:caps w:val="0"/>
        <w:smallCaps w:val="0"/>
        <w:strike w:val="0"/>
        <w:dstrike w:val="0"/>
        <w:noProof w:val="0"/>
        <w:vanish w:val="0"/>
        <w:color w:val="00000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4AFC73A6"/>
    <w:multiLevelType w:val="hybridMultilevel"/>
    <w:tmpl w:val="2EE20430"/>
    <w:lvl w:ilvl="0" w:tplc="00BC73BA">
      <w:start w:val="1"/>
      <w:numFmt w:val="decimal"/>
      <w:pStyle w:val="-123-"/>
      <w:suff w:val="nothing"/>
      <w:lvlText w:val="%1."/>
      <w:lvlJc w:val="left"/>
      <w:pPr>
        <w:ind w:left="780" w:hanging="480"/>
      </w:pPr>
      <w:rPr>
        <w:rFonts w:cs="Times New Roman" w:hint="eastAsia"/>
      </w:rPr>
    </w:lvl>
    <w:lvl w:ilvl="1" w:tplc="04090019" w:tentative="1">
      <w:start w:val="1"/>
      <w:numFmt w:val="ideographTraditional"/>
      <w:lvlText w:val="%2、"/>
      <w:lvlJc w:val="left"/>
      <w:pPr>
        <w:ind w:left="1260" w:hanging="480"/>
      </w:pPr>
      <w:rPr>
        <w:rFonts w:cs="Times New Roman"/>
      </w:rPr>
    </w:lvl>
    <w:lvl w:ilvl="2" w:tplc="0409001B" w:tentative="1">
      <w:start w:val="1"/>
      <w:numFmt w:val="lowerRoman"/>
      <w:lvlText w:val="%3."/>
      <w:lvlJc w:val="right"/>
      <w:pPr>
        <w:ind w:left="1740" w:hanging="480"/>
      </w:pPr>
      <w:rPr>
        <w:rFonts w:cs="Times New Roman"/>
      </w:rPr>
    </w:lvl>
    <w:lvl w:ilvl="3" w:tplc="0409000F" w:tentative="1">
      <w:start w:val="1"/>
      <w:numFmt w:val="decimal"/>
      <w:lvlText w:val="%4."/>
      <w:lvlJc w:val="left"/>
      <w:pPr>
        <w:ind w:left="2220" w:hanging="480"/>
      </w:pPr>
      <w:rPr>
        <w:rFonts w:cs="Times New Roman"/>
      </w:rPr>
    </w:lvl>
    <w:lvl w:ilvl="4" w:tplc="04090019" w:tentative="1">
      <w:start w:val="1"/>
      <w:numFmt w:val="ideographTraditional"/>
      <w:lvlText w:val="%5、"/>
      <w:lvlJc w:val="left"/>
      <w:pPr>
        <w:ind w:left="2700" w:hanging="480"/>
      </w:pPr>
      <w:rPr>
        <w:rFonts w:cs="Times New Roman"/>
      </w:rPr>
    </w:lvl>
    <w:lvl w:ilvl="5" w:tplc="0409001B" w:tentative="1">
      <w:start w:val="1"/>
      <w:numFmt w:val="lowerRoman"/>
      <w:lvlText w:val="%6."/>
      <w:lvlJc w:val="right"/>
      <w:pPr>
        <w:ind w:left="3180" w:hanging="480"/>
      </w:pPr>
      <w:rPr>
        <w:rFonts w:cs="Times New Roman"/>
      </w:rPr>
    </w:lvl>
    <w:lvl w:ilvl="6" w:tplc="0409000F" w:tentative="1">
      <w:start w:val="1"/>
      <w:numFmt w:val="decimal"/>
      <w:lvlText w:val="%7."/>
      <w:lvlJc w:val="left"/>
      <w:pPr>
        <w:ind w:left="3660" w:hanging="480"/>
      </w:pPr>
      <w:rPr>
        <w:rFonts w:cs="Times New Roman"/>
      </w:rPr>
    </w:lvl>
    <w:lvl w:ilvl="7" w:tplc="04090019" w:tentative="1">
      <w:start w:val="1"/>
      <w:numFmt w:val="ideographTraditional"/>
      <w:lvlText w:val="%8、"/>
      <w:lvlJc w:val="left"/>
      <w:pPr>
        <w:ind w:left="4140" w:hanging="480"/>
      </w:pPr>
      <w:rPr>
        <w:rFonts w:cs="Times New Roman"/>
      </w:rPr>
    </w:lvl>
    <w:lvl w:ilvl="8" w:tplc="0409001B" w:tentative="1">
      <w:start w:val="1"/>
      <w:numFmt w:val="lowerRoman"/>
      <w:lvlText w:val="%9."/>
      <w:lvlJc w:val="right"/>
      <w:pPr>
        <w:ind w:left="4620" w:hanging="480"/>
      </w:pPr>
      <w:rPr>
        <w:rFonts w:cs="Times New Roman"/>
      </w:rPr>
    </w:lvl>
  </w:abstractNum>
  <w:abstractNum w:abstractNumId="29" w15:restartNumberingAfterBreak="0">
    <w:nsid w:val="4E107E36"/>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15:restartNumberingAfterBreak="0">
    <w:nsid w:val="4E5E3C65"/>
    <w:multiLevelType w:val="multilevel"/>
    <w:tmpl w:val="8D42A1BE"/>
    <w:lvl w:ilvl="0">
      <w:start w:val="1"/>
      <w:numFmt w:val="ideographLegalTraditional"/>
      <w:suff w:val="nothing"/>
      <w:lvlText w:val="%1、"/>
      <w:lvlJc w:val="left"/>
      <w:pPr>
        <w:ind w:left="0" w:firstLine="0"/>
      </w:pPr>
      <w:rPr>
        <w:rFonts w:ascii="Times New Roman" w:hAnsi="Times New Roman" w:cs="Times New Roman" w:hint="eastAsia"/>
        <w:b w:val="0"/>
        <w:bCs w:val="0"/>
        <w:i w:val="0"/>
        <w:iCs w:val="0"/>
        <w:caps w:val="0"/>
        <w:smallCaps w:val="0"/>
        <w:strike w:val="0"/>
        <w:dstrike w:val="0"/>
        <w:vanish w:val="0"/>
        <w:color w:val="000000"/>
        <w:spacing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start w:val="1"/>
      <w:numFmt w:val="taiwaneseCountingThousand"/>
      <w:suff w:val="nothing"/>
      <w:lvlText w:val="%2、"/>
      <w:lvlJc w:val="left"/>
      <w:pPr>
        <w:ind w:left="993" w:hanging="567"/>
      </w:pPr>
      <w:rPr>
        <w:rFonts w:ascii="標楷體" w:eastAsia="標楷體" w:hAnsi="標楷體" w:hint="eastAsia"/>
        <w:sz w:val="32"/>
      </w:rPr>
    </w:lvl>
    <w:lvl w:ilvl="2">
      <w:start w:val="1"/>
      <w:numFmt w:val="taiwaneseCountingThousand"/>
      <w:pStyle w:val="51"/>
      <w:suff w:val="nothing"/>
      <w:lvlText w:val="（%3）"/>
      <w:lvlJc w:val="left"/>
      <w:pPr>
        <w:ind w:left="3999" w:hanging="171"/>
      </w:pPr>
      <w:rPr>
        <w:rFonts w:ascii="Times New Roman" w:hAnsi="Times New Roman" w:cs="Times New Roman"/>
        <w:b w:val="0"/>
        <w:bCs w:val="0"/>
        <w:i w:val="0"/>
        <w:iCs w:val="0"/>
        <w:caps w:val="0"/>
        <w:smallCaps w:val="0"/>
        <w:strike w:val="0"/>
        <w:dstrike w:val="0"/>
        <w:noProof w:val="0"/>
        <w:vanish w:val="0"/>
        <w:color w:val="000000"/>
        <w:spacing w:val="0"/>
        <w:position w:val="0"/>
        <w:u w:val="none"/>
        <w:effect w:val="none"/>
        <w:vertAlign w:val="baseline"/>
        <w:em w:val="none"/>
        <w:lang w:val="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suff w:val="nothing"/>
      <w:lvlText w:val="%4."/>
      <w:lvlJc w:val="left"/>
      <w:pPr>
        <w:ind w:left="1" w:firstLine="567"/>
      </w:pPr>
      <w:rPr>
        <w:rFonts w:ascii="標楷體" w:eastAsia="標楷體" w:hAnsi="標楷體" w:hint="eastAsia"/>
        <w:sz w:val="32"/>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1" w15:restartNumberingAfterBreak="0">
    <w:nsid w:val="50662A40"/>
    <w:multiLevelType w:val="hybridMultilevel"/>
    <w:tmpl w:val="95EE5AB2"/>
    <w:lvl w:ilvl="0" w:tplc="0BF61AAE">
      <w:start w:val="1"/>
      <w:numFmt w:val="taiwaneseCountingThousand"/>
      <w:pStyle w:val="a6"/>
      <w:suff w:val="nothing"/>
      <w:lvlText w:val="（%1）"/>
      <w:lvlJc w:val="left"/>
      <w:pPr>
        <w:ind w:left="-240" w:firstLine="240"/>
      </w:pPr>
      <w:rPr>
        <w:rFonts w:cs="Times New Roman" w:hint="eastAsia"/>
        <w:b w:val="0"/>
        <w:i w:val="0"/>
      </w:rPr>
    </w:lvl>
    <w:lvl w:ilvl="1" w:tplc="04090019" w:tentative="1">
      <w:start w:val="1"/>
      <w:numFmt w:val="ideographTraditional"/>
      <w:lvlText w:val="%2、"/>
      <w:lvlJc w:val="left"/>
      <w:pPr>
        <w:ind w:left="1160" w:hanging="480"/>
      </w:pPr>
      <w:rPr>
        <w:rFonts w:cs="Times New Roman"/>
      </w:rPr>
    </w:lvl>
    <w:lvl w:ilvl="2" w:tplc="0409001B" w:tentative="1">
      <w:start w:val="1"/>
      <w:numFmt w:val="lowerRoman"/>
      <w:lvlText w:val="%3."/>
      <w:lvlJc w:val="right"/>
      <w:pPr>
        <w:ind w:left="1640" w:hanging="480"/>
      </w:pPr>
      <w:rPr>
        <w:rFonts w:cs="Times New Roman"/>
      </w:rPr>
    </w:lvl>
    <w:lvl w:ilvl="3" w:tplc="0409000F" w:tentative="1">
      <w:start w:val="1"/>
      <w:numFmt w:val="decimal"/>
      <w:lvlText w:val="%4."/>
      <w:lvlJc w:val="left"/>
      <w:pPr>
        <w:ind w:left="2120" w:hanging="480"/>
      </w:pPr>
      <w:rPr>
        <w:rFonts w:cs="Times New Roman"/>
      </w:rPr>
    </w:lvl>
    <w:lvl w:ilvl="4" w:tplc="04090019" w:tentative="1">
      <w:start w:val="1"/>
      <w:numFmt w:val="ideographTraditional"/>
      <w:lvlText w:val="%5、"/>
      <w:lvlJc w:val="left"/>
      <w:pPr>
        <w:ind w:left="2600" w:hanging="480"/>
      </w:pPr>
      <w:rPr>
        <w:rFonts w:cs="Times New Roman"/>
      </w:rPr>
    </w:lvl>
    <w:lvl w:ilvl="5" w:tplc="0409001B" w:tentative="1">
      <w:start w:val="1"/>
      <w:numFmt w:val="lowerRoman"/>
      <w:lvlText w:val="%6."/>
      <w:lvlJc w:val="right"/>
      <w:pPr>
        <w:ind w:left="3080" w:hanging="480"/>
      </w:pPr>
      <w:rPr>
        <w:rFonts w:cs="Times New Roman"/>
      </w:rPr>
    </w:lvl>
    <w:lvl w:ilvl="6" w:tplc="0409000F" w:tentative="1">
      <w:start w:val="1"/>
      <w:numFmt w:val="decimal"/>
      <w:lvlText w:val="%7."/>
      <w:lvlJc w:val="left"/>
      <w:pPr>
        <w:ind w:left="3560" w:hanging="480"/>
      </w:pPr>
      <w:rPr>
        <w:rFonts w:cs="Times New Roman"/>
      </w:rPr>
    </w:lvl>
    <w:lvl w:ilvl="7" w:tplc="04090019" w:tentative="1">
      <w:start w:val="1"/>
      <w:numFmt w:val="ideographTraditional"/>
      <w:lvlText w:val="%8、"/>
      <w:lvlJc w:val="left"/>
      <w:pPr>
        <w:ind w:left="4040" w:hanging="480"/>
      </w:pPr>
      <w:rPr>
        <w:rFonts w:cs="Times New Roman"/>
      </w:rPr>
    </w:lvl>
    <w:lvl w:ilvl="8" w:tplc="0409001B" w:tentative="1">
      <w:start w:val="1"/>
      <w:numFmt w:val="lowerRoman"/>
      <w:lvlText w:val="%9."/>
      <w:lvlJc w:val="right"/>
      <w:pPr>
        <w:ind w:left="4520" w:hanging="480"/>
      </w:pPr>
      <w:rPr>
        <w:rFonts w:cs="Times New Roman"/>
      </w:rPr>
    </w:lvl>
  </w:abstractNum>
  <w:abstractNum w:abstractNumId="32" w15:restartNumberingAfterBreak="0">
    <w:nsid w:val="51421FDE"/>
    <w:multiLevelType w:val="hybridMultilevel"/>
    <w:tmpl w:val="7F961240"/>
    <w:lvl w:ilvl="0" w:tplc="7C949984">
      <w:start w:val="1"/>
      <w:numFmt w:val="taiwaneseCountingThousand"/>
      <w:pStyle w:val="a7"/>
      <w:suff w:val="space"/>
      <w:lvlText w:val="%1、"/>
      <w:lvlJc w:val="left"/>
      <w:pPr>
        <w:ind w:left="0" w:firstLine="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51852491"/>
    <w:multiLevelType w:val="hybridMultilevel"/>
    <w:tmpl w:val="7CE2817E"/>
    <w:lvl w:ilvl="0" w:tplc="3F7CDD4E">
      <w:start w:val="1"/>
      <w:numFmt w:val="decimal"/>
      <w:pStyle w:val="13"/>
      <w:lvlText w:val="%1."/>
      <w:lvlJc w:val="left"/>
      <w:pPr>
        <w:ind w:left="1473" w:hanging="480"/>
      </w:pPr>
      <w:rPr>
        <w:rFonts w:ascii="標楷體" w:eastAsia="標楷體" w:hAnsi="標楷體" w:hint="eastAsia"/>
        <w:b/>
        <w:i w:val="0"/>
        <w:sz w:val="32"/>
        <w:lang w:val="en-US"/>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4" w15:restartNumberingAfterBreak="0">
    <w:nsid w:val="525266DC"/>
    <w:multiLevelType w:val="hybridMultilevel"/>
    <w:tmpl w:val="9EAA7DEA"/>
    <w:lvl w:ilvl="0" w:tplc="DC786736">
      <w:start w:val="1"/>
      <w:numFmt w:val="taiwaneseCountingThousand"/>
      <w:pStyle w:val="a8"/>
      <w:suff w:val="nothing"/>
      <w:lvlText w:val="%1、"/>
      <w:lvlJc w:val="left"/>
      <w:pPr>
        <w:ind w:left="0" w:firstLine="200"/>
      </w:pPr>
      <w:rPr>
        <w:rFonts w:ascii="Times New Roman" w:hAnsi="Times New Roman" w:cs="Times New Roman" w:hint="eastAsia"/>
        <w:b/>
        <w:bCs/>
        <w:i w:val="0"/>
        <w:iCs w:val="0"/>
        <w:caps w:val="0"/>
        <w:smallCaps w:val="0"/>
        <w:strike w:val="0"/>
        <w:dstrike w:val="0"/>
        <w:noProof w:val="0"/>
        <w:vanish w:val="0"/>
        <w:color w:val="00000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52DD3C8F"/>
    <w:multiLevelType w:val="hybridMultilevel"/>
    <w:tmpl w:val="9EA80268"/>
    <w:lvl w:ilvl="0" w:tplc="B9B25EC6">
      <w:start w:val="1"/>
      <w:numFmt w:val="taiwaneseCountingThousand"/>
      <w:pStyle w:val="a9"/>
      <w:lvlText w:val="%1、"/>
      <w:lvlJc w:val="left"/>
      <w:pPr>
        <w:ind w:left="1331" w:hanging="480"/>
      </w:pPr>
      <w:rPr>
        <w:rFonts w:hint="default"/>
        <w:b w:val="0"/>
        <w:sz w:val="32"/>
        <w:szCs w:val="32"/>
      </w:rPr>
    </w:lvl>
    <w:lvl w:ilvl="1" w:tplc="04090019" w:tentative="1">
      <w:start w:val="1"/>
      <w:numFmt w:val="ideographTraditional"/>
      <w:lvlText w:val="%2、"/>
      <w:lvlJc w:val="left"/>
      <w:pPr>
        <w:ind w:left="1811" w:hanging="480"/>
      </w:pPr>
    </w:lvl>
    <w:lvl w:ilvl="2" w:tplc="0409001B" w:tentative="1">
      <w:start w:val="1"/>
      <w:numFmt w:val="lowerRoman"/>
      <w:lvlText w:val="%3."/>
      <w:lvlJc w:val="right"/>
      <w:pPr>
        <w:ind w:left="2291" w:hanging="480"/>
      </w:pPr>
    </w:lvl>
    <w:lvl w:ilvl="3" w:tplc="0409000F" w:tentative="1">
      <w:start w:val="1"/>
      <w:numFmt w:val="decimal"/>
      <w:lvlText w:val="%4."/>
      <w:lvlJc w:val="left"/>
      <w:pPr>
        <w:ind w:left="2771" w:hanging="480"/>
      </w:pPr>
    </w:lvl>
    <w:lvl w:ilvl="4" w:tplc="04090019" w:tentative="1">
      <w:start w:val="1"/>
      <w:numFmt w:val="ideographTraditional"/>
      <w:lvlText w:val="%5、"/>
      <w:lvlJc w:val="left"/>
      <w:pPr>
        <w:ind w:left="3251" w:hanging="480"/>
      </w:pPr>
    </w:lvl>
    <w:lvl w:ilvl="5" w:tplc="0409001B" w:tentative="1">
      <w:start w:val="1"/>
      <w:numFmt w:val="lowerRoman"/>
      <w:lvlText w:val="%6."/>
      <w:lvlJc w:val="right"/>
      <w:pPr>
        <w:ind w:left="3731" w:hanging="480"/>
      </w:pPr>
    </w:lvl>
    <w:lvl w:ilvl="6" w:tplc="0409000F" w:tentative="1">
      <w:start w:val="1"/>
      <w:numFmt w:val="decimal"/>
      <w:lvlText w:val="%7."/>
      <w:lvlJc w:val="left"/>
      <w:pPr>
        <w:ind w:left="4211" w:hanging="480"/>
      </w:pPr>
    </w:lvl>
    <w:lvl w:ilvl="7" w:tplc="04090019" w:tentative="1">
      <w:start w:val="1"/>
      <w:numFmt w:val="ideographTraditional"/>
      <w:lvlText w:val="%8、"/>
      <w:lvlJc w:val="left"/>
      <w:pPr>
        <w:ind w:left="4691" w:hanging="480"/>
      </w:pPr>
    </w:lvl>
    <w:lvl w:ilvl="8" w:tplc="0409001B" w:tentative="1">
      <w:start w:val="1"/>
      <w:numFmt w:val="lowerRoman"/>
      <w:lvlText w:val="%9."/>
      <w:lvlJc w:val="right"/>
      <w:pPr>
        <w:ind w:left="5171" w:hanging="480"/>
      </w:pPr>
    </w:lvl>
  </w:abstractNum>
  <w:abstractNum w:abstractNumId="36" w15:restartNumberingAfterBreak="0">
    <w:nsid w:val="53552986"/>
    <w:multiLevelType w:val="hybridMultilevel"/>
    <w:tmpl w:val="7D70C8BE"/>
    <w:lvl w:ilvl="0" w:tplc="B970AAA4">
      <w:start w:val="1"/>
      <w:numFmt w:val="taiwaneseCountingThousand"/>
      <w:pStyle w:val="--0"/>
      <w:suff w:val="nothing"/>
      <w:lvlText w:val="%1、"/>
      <w:lvlJc w:val="left"/>
      <w:pPr>
        <w:ind w:left="480" w:hanging="480"/>
      </w:pPr>
      <w:rPr>
        <w:rFonts w:cs="Times New Roman" w:hint="eastAsia"/>
        <w:b w:val="0"/>
        <w:bCs w:val="0"/>
        <w:i w:val="0"/>
        <w:iCs w:val="0"/>
        <w:caps w:val="0"/>
        <w:smallCaps w:val="0"/>
        <w:strike w:val="0"/>
        <w:dstrike w:val="0"/>
        <w:vanish w:val="0"/>
        <w:spacing w:val="0"/>
        <w:position w:val="0"/>
        <w:u w:val="none"/>
        <w:effect w:val="none"/>
        <w:vertAlign w:val="baseline"/>
      </w:rPr>
    </w:lvl>
    <w:lvl w:ilvl="1" w:tplc="04090019" w:tentative="1">
      <w:start w:val="1"/>
      <w:numFmt w:val="ideographTraditional"/>
      <w:lvlText w:val="%2、"/>
      <w:lvlJc w:val="left"/>
      <w:pPr>
        <w:ind w:left="1158" w:hanging="480"/>
      </w:pPr>
      <w:rPr>
        <w:rFonts w:cs="Times New Roman"/>
      </w:rPr>
    </w:lvl>
    <w:lvl w:ilvl="2" w:tplc="0409001B" w:tentative="1">
      <w:start w:val="1"/>
      <w:numFmt w:val="lowerRoman"/>
      <w:lvlText w:val="%3."/>
      <w:lvlJc w:val="right"/>
      <w:pPr>
        <w:ind w:left="1638" w:hanging="480"/>
      </w:pPr>
      <w:rPr>
        <w:rFonts w:cs="Times New Roman"/>
      </w:rPr>
    </w:lvl>
    <w:lvl w:ilvl="3" w:tplc="0409000F" w:tentative="1">
      <w:start w:val="1"/>
      <w:numFmt w:val="decimal"/>
      <w:lvlText w:val="%4."/>
      <w:lvlJc w:val="left"/>
      <w:pPr>
        <w:ind w:left="2118" w:hanging="480"/>
      </w:pPr>
      <w:rPr>
        <w:rFonts w:cs="Times New Roman"/>
      </w:rPr>
    </w:lvl>
    <w:lvl w:ilvl="4" w:tplc="04090019" w:tentative="1">
      <w:start w:val="1"/>
      <w:numFmt w:val="ideographTraditional"/>
      <w:lvlText w:val="%5、"/>
      <w:lvlJc w:val="left"/>
      <w:pPr>
        <w:ind w:left="2598" w:hanging="480"/>
      </w:pPr>
      <w:rPr>
        <w:rFonts w:cs="Times New Roman"/>
      </w:rPr>
    </w:lvl>
    <w:lvl w:ilvl="5" w:tplc="0409001B" w:tentative="1">
      <w:start w:val="1"/>
      <w:numFmt w:val="lowerRoman"/>
      <w:lvlText w:val="%6."/>
      <w:lvlJc w:val="right"/>
      <w:pPr>
        <w:ind w:left="3078" w:hanging="480"/>
      </w:pPr>
      <w:rPr>
        <w:rFonts w:cs="Times New Roman"/>
      </w:rPr>
    </w:lvl>
    <w:lvl w:ilvl="6" w:tplc="0409000F" w:tentative="1">
      <w:start w:val="1"/>
      <w:numFmt w:val="decimal"/>
      <w:lvlText w:val="%7."/>
      <w:lvlJc w:val="left"/>
      <w:pPr>
        <w:ind w:left="3558" w:hanging="480"/>
      </w:pPr>
      <w:rPr>
        <w:rFonts w:cs="Times New Roman"/>
      </w:rPr>
    </w:lvl>
    <w:lvl w:ilvl="7" w:tplc="04090019" w:tentative="1">
      <w:start w:val="1"/>
      <w:numFmt w:val="ideographTraditional"/>
      <w:lvlText w:val="%8、"/>
      <w:lvlJc w:val="left"/>
      <w:pPr>
        <w:ind w:left="4038" w:hanging="480"/>
      </w:pPr>
      <w:rPr>
        <w:rFonts w:cs="Times New Roman"/>
      </w:rPr>
    </w:lvl>
    <w:lvl w:ilvl="8" w:tplc="0409001B" w:tentative="1">
      <w:start w:val="1"/>
      <w:numFmt w:val="lowerRoman"/>
      <w:lvlText w:val="%9."/>
      <w:lvlJc w:val="right"/>
      <w:pPr>
        <w:ind w:left="4518" w:hanging="480"/>
      </w:pPr>
      <w:rPr>
        <w:rFonts w:cs="Times New Roman"/>
      </w:rPr>
    </w:lvl>
  </w:abstractNum>
  <w:abstractNum w:abstractNumId="37" w15:restartNumberingAfterBreak="0">
    <w:nsid w:val="55C82CFB"/>
    <w:multiLevelType w:val="multilevel"/>
    <w:tmpl w:val="85DE2D0E"/>
    <w:lvl w:ilvl="0">
      <w:start w:val="1"/>
      <w:numFmt w:val="none"/>
      <w:lvlText w:val="甲－"/>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8" w15:restartNumberingAfterBreak="0">
    <w:nsid w:val="597F35D0"/>
    <w:multiLevelType w:val="hybridMultilevel"/>
    <w:tmpl w:val="590C9566"/>
    <w:lvl w:ilvl="0" w:tplc="EC922F6E">
      <w:start w:val="1"/>
      <w:numFmt w:val="taiwaneseCountingThousand"/>
      <w:pStyle w:val="aa"/>
      <w:lvlText w:val="（%1）"/>
      <w:lvlJc w:val="left"/>
      <w:pPr>
        <w:ind w:left="1600" w:hanging="480"/>
      </w:pPr>
      <w:rPr>
        <w:rFonts w:hint="eastAsia"/>
      </w:rPr>
    </w:lvl>
    <w:lvl w:ilvl="1" w:tplc="04090019" w:tentative="1">
      <w:start w:val="1"/>
      <w:numFmt w:val="ideographTraditional"/>
      <w:lvlText w:val="%2、"/>
      <w:lvlJc w:val="left"/>
      <w:pPr>
        <w:ind w:left="2080" w:hanging="480"/>
      </w:pPr>
    </w:lvl>
    <w:lvl w:ilvl="2" w:tplc="0409001B" w:tentative="1">
      <w:start w:val="1"/>
      <w:numFmt w:val="lowerRoman"/>
      <w:lvlText w:val="%3."/>
      <w:lvlJc w:val="right"/>
      <w:pPr>
        <w:ind w:left="2560" w:hanging="480"/>
      </w:pPr>
    </w:lvl>
    <w:lvl w:ilvl="3" w:tplc="0409000F" w:tentative="1">
      <w:start w:val="1"/>
      <w:numFmt w:val="decimal"/>
      <w:lvlText w:val="%4."/>
      <w:lvlJc w:val="left"/>
      <w:pPr>
        <w:ind w:left="3040" w:hanging="480"/>
      </w:pPr>
    </w:lvl>
    <w:lvl w:ilvl="4" w:tplc="04090019" w:tentative="1">
      <w:start w:val="1"/>
      <w:numFmt w:val="ideographTraditional"/>
      <w:lvlText w:val="%5、"/>
      <w:lvlJc w:val="left"/>
      <w:pPr>
        <w:ind w:left="3520" w:hanging="480"/>
      </w:pPr>
    </w:lvl>
    <w:lvl w:ilvl="5" w:tplc="0409001B" w:tentative="1">
      <w:start w:val="1"/>
      <w:numFmt w:val="lowerRoman"/>
      <w:lvlText w:val="%6."/>
      <w:lvlJc w:val="right"/>
      <w:pPr>
        <w:ind w:left="4000" w:hanging="480"/>
      </w:pPr>
    </w:lvl>
    <w:lvl w:ilvl="6" w:tplc="0409000F" w:tentative="1">
      <w:start w:val="1"/>
      <w:numFmt w:val="decimal"/>
      <w:lvlText w:val="%7."/>
      <w:lvlJc w:val="left"/>
      <w:pPr>
        <w:ind w:left="4480" w:hanging="480"/>
      </w:pPr>
    </w:lvl>
    <w:lvl w:ilvl="7" w:tplc="04090019" w:tentative="1">
      <w:start w:val="1"/>
      <w:numFmt w:val="ideographTraditional"/>
      <w:lvlText w:val="%8、"/>
      <w:lvlJc w:val="left"/>
      <w:pPr>
        <w:ind w:left="4960" w:hanging="480"/>
      </w:pPr>
    </w:lvl>
    <w:lvl w:ilvl="8" w:tplc="0409001B" w:tentative="1">
      <w:start w:val="1"/>
      <w:numFmt w:val="lowerRoman"/>
      <w:lvlText w:val="%9."/>
      <w:lvlJc w:val="right"/>
      <w:pPr>
        <w:ind w:left="5440" w:hanging="480"/>
      </w:pPr>
    </w:lvl>
  </w:abstractNum>
  <w:abstractNum w:abstractNumId="39" w15:restartNumberingAfterBreak="0">
    <w:nsid w:val="5CF5664B"/>
    <w:multiLevelType w:val="hybridMultilevel"/>
    <w:tmpl w:val="47804EAE"/>
    <w:lvl w:ilvl="0" w:tplc="33FEE2CC">
      <w:start w:val="1"/>
      <w:numFmt w:val="taiwaneseCountingThousand"/>
      <w:pStyle w:val="-1"/>
      <w:lvlText w:val="%1、"/>
      <w:lvlJc w:val="right"/>
      <w:pPr>
        <w:ind w:left="580" w:hanging="480"/>
      </w:pPr>
      <w:rPr>
        <w:rFonts w:cs="Times New Roman" w:hint="eastAsia"/>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40" w15:restartNumberingAfterBreak="0">
    <w:nsid w:val="5DAF5EE6"/>
    <w:multiLevelType w:val="hybridMultilevel"/>
    <w:tmpl w:val="A086CEE4"/>
    <w:lvl w:ilvl="0" w:tplc="F474CAE8">
      <w:start w:val="1"/>
      <w:numFmt w:val="taiwaneseCountingThousand"/>
      <w:pStyle w:val="--1"/>
      <w:suff w:val="nothing"/>
      <w:lvlText w:val="%1、"/>
      <w:lvlJc w:val="left"/>
      <w:pPr>
        <w:ind w:left="820" w:hanging="480"/>
      </w:pPr>
      <w:rPr>
        <w:rFonts w:cs="Times New Roman" w:hint="eastAsia"/>
        <w:b/>
        <w:bCs w:val="0"/>
        <w:i w:val="0"/>
        <w:iCs w:val="0"/>
        <w:caps w:val="0"/>
        <w:strike w:val="0"/>
        <w:dstrike w:val="0"/>
        <w:vanish w:val="0"/>
        <w:color w:val="000000"/>
        <w:spacing w:val="0"/>
        <w:position w:val="0"/>
        <w:u w:val="none"/>
        <w:effect w:val="none"/>
        <w:vertAlign w:val="baseline"/>
      </w:rPr>
    </w:lvl>
    <w:lvl w:ilvl="1" w:tplc="04090019" w:tentative="1">
      <w:start w:val="1"/>
      <w:numFmt w:val="ideographTraditional"/>
      <w:lvlText w:val="%2、"/>
      <w:lvlJc w:val="left"/>
      <w:pPr>
        <w:ind w:left="1300" w:hanging="480"/>
      </w:pPr>
      <w:rPr>
        <w:rFonts w:cs="Times New Roman"/>
      </w:rPr>
    </w:lvl>
    <w:lvl w:ilvl="2" w:tplc="0409001B" w:tentative="1">
      <w:start w:val="1"/>
      <w:numFmt w:val="lowerRoman"/>
      <w:lvlText w:val="%3."/>
      <w:lvlJc w:val="right"/>
      <w:pPr>
        <w:ind w:left="1780" w:hanging="480"/>
      </w:pPr>
      <w:rPr>
        <w:rFonts w:cs="Times New Roman"/>
      </w:rPr>
    </w:lvl>
    <w:lvl w:ilvl="3" w:tplc="0409000F" w:tentative="1">
      <w:start w:val="1"/>
      <w:numFmt w:val="decimal"/>
      <w:lvlText w:val="%4."/>
      <w:lvlJc w:val="left"/>
      <w:pPr>
        <w:ind w:left="2260" w:hanging="480"/>
      </w:pPr>
      <w:rPr>
        <w:rFonts w:cs="Times New Roman"/>
      </w:rPr>
    </w:lvl>
    <w:lvl w:ilvl="4" w:tplc="04090019" w:tentative="1">
      <w:start w:val="1"/>
      <w:numFmt w:val="ideographTraditional"/>
      <w:lvlText w:val="%5、"/>
      <w:lvlJc w:val="left"/>
      <w:pPr>
        <w:ind w:left="2740" w:hanging="480"/>
      </w:pPr>
      <w:rPr>
        <w:rFonts w:cs="Times New Roman"/>
      </w:rPr>
    </w:lvl>
    <w:lvl w:ilvl="5" w:tplc="0409001B" w:tentative="1">
      <w:start w:val="1"/>
      <w:numFmt w:val="lowerRoman"/>
      <w:lvlText w:val="%6."/>
      <w:lvlJc w:val="right"/>
      <w:pPr>
        <w:ind w:left="3220" w:hanging="480"/>
      </w:pPr>
      <w:rPr>
        <w:rFonts w:cs="Times New Roman"/>
      </w:rPr>
    </w:lvl>
    <w:lvl w:ilvl="6" w:tplc="0409000F" w:tentative="1">
      <w:start w:val="1"/>
      <w:numFmt w:val="decimal"/>
      <w:lvlText w:val="%7."/>
      <w:lvlJc w:val="left"/>
      <w:pPr>
        <w:ind w:left="3700" w:hanging="480"/>
      </w:pPr>
      <w:rPr>
        <w:rFonts w:cs="Times New Roman"/>
      </w:rPr>
    </w:lvl>
    <w:lvl w:ilvl="7" w:tplc="04090019" w:tentative="1">
      <w:start w:val="1"/>
      <w:numFmt w:val="ideographTraditional"/>
      <w:lvlText w:val="%8、"/>
      <w:lvlJc w:val="left"/>
      <w:pPr>
        <w:ind w:left="4180" w:hanging="480"/>
      </w:pPr>
      <w:rPr>
        <w:rFonts w:cs="Times New Roman"/>
      </w:rPr>
    </w:lvl>
    <w:lvl w:ilvl="8" w:tplc="0409001B" w:tentative="1">
      <w:start w:val="1"/>
      <w:numFmt w:val="lowerRoman"/>
      <w:lvlText w:val="%9."/>
      <w:lvlJc w:val="right"/>
      <w:pPr>
        <w:ind w:left="4660" w:hanging="480"/>
      </w:pPr>
      <w:rPr>
        <w:rFonts w:cs="Times New Roman"/>
      </w:rPr>
    </w:lvl>
  </w:abstractNum>
  <w:abstractNum w:abstractNumId="41" w15:restartNumberingAfterBreak="0">
    <w:nsid w:val="63AF0C1F"/>
    <w:multiLevelType w:val="hybridMultilevel"/>
    <w:tmpl w:val="7C22962A"/>
    <w:lvl w:ilvl="0" w:tplc="641A9AD6">
      <w:start w:val="1"/>
      <w:numFmt w:val="taiwaneseCountingThousand"/>
      <w:pStyle w:val="ab"/>
      <w:suff w:val="nothing"/>
      <w:lvlText w:val="%1、"/>
      <w:lvlJc w:val="left"/>
      <w:pPr>
        <w:ind w:left="480" w:hanging="480"/>
      </w:pPr>
      <w:rPr>
        <w:rFonts w:ascii="標楷體" w:eastAsia="標楷體" w:hAnsi="標楷體" w:hint="eastAsia"/>
        <w:b w:val="0"/>
        <w:i w:val="0"/>
        <w:sz w:val="32"/>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42" w15:restartNumberingAfterBreak="0">
    <w:nsid w:val="69315C22"/>
    <w:multiLevelType w:val="hybridMultilevel"/>
    <w:tmpl w:val="A36005DC"/>
    <w:lvl w:ilvl="0" w:tplc="11D0D7D0">
      <w:start w:val="1"/>
      <w:numFmt w:val="upperLetter"/>
      <w:pStyle w:val="Ac"/>
      <w:lvlText w:val="（%1）"/>
      <w:lvlJc w:val="left"/>
      <w:pPr>
        <w:ind w:left="849" w:hanging="480"/>
      </w:pPr>
      <w:rPr>
        <w:rFonts w:ascii="標楷體" w:eastAsia="標楷體" w:hAnsi="標楷體" w:hint="eastAsia"/>
        <w:sz w:val="32"/>
      </w:rPr>
    </w:lvl>
    <w:lvl w:ilvl="1" w:tplc="04090019" w:tentative="1">
      <w:start w:val="1"/>
      <w:numFmt w:val="ideographTraditional"/>
      <w:lvlText w:val="%2、"/>
      <w:lvlJc w:val="left"/>
      <w:pPr>
        <w:ind w:left="1329" w:hanging="480"/>
      </w:pPr>
    </w:lvl>
    <w:lvl w:ilvl="2" w:tplc="0409001B" w:tentative="1">
      <w:start w:val="1"/>
      <w:numFmt w:val="lowerRoman"/>
      <w:lvlText w:val="%3."/>
      <w:lvlJc w:val="right"/>
      <w:pPr>
        <w:ind w:left="1809" w:hanging="480"/>
      </w:pPr>
    </w:lvl>
    <w:lvl w:ilvl="3" w:tplc="0409000F" w:tentative="1">
      <w:start w:val="1"/>
      <w:numFmt w:val="decimal"/>
      <w:lvlText w:val="%4."/>
      <w:lvlJc w:val="left"/>
      <w:pPr>
        <w:ind w:left="2289" w:hanging="480"/>
      </w:pPr>
    </w:lvl>
    <w:lvl w:ilvl="4" w:tplc="04090019" w:tentative="1">
      <w:start w:val="1"/>
      <w:numFmt w:val="ideographTraditional"/>
      <w:lvlText w:val="%5、"/>
      <w:lvlJc w:val="left"/>
      <w:pPr>
        <w:ind w:left="2769" w:hanging="480"/>
      </w:pPr>
    </w:lvl>
    <w:lvl w:ilvl="5" w:tplc="0409001B" w:tentative="1">
      <w:start w:val="1"/>
      <w:numFmt w:val="lowerRoman"/>
      <w:lvlText w:val="%6."/>
      <w:lvlJc w:val="right"/>
      <w:pPr>
        <w:ind w:left="3249" w:hanging="480"/>
      </w:pPr>
    </w:lvl>
    <w:lvl w:ilvl="6" w:tplc="0409000F" w:tentative="1">
      <w:start w:val="1"/>
      <w:numFmt w:val="decimal"/>
      <w:lvlText w:val="%7."/>
      <w:lvlJc w:val="left"/>
      <w:pPr>
        <w:ind w:left="3729" w:hanging="480"/>
      </w:pPr>
    </w:lvl>
    <w:lvl w:ilvl="7" w:tplc="04090019" w:tentative="1">
      <w:start w:val="1"/>
      <w:numFmt w:val="ideographTraditional"/>
      <w:lvlText w:val="%8、"/>
      <w:lvlJc w:val="left"/>
      <w:pPr>
        <w:ind w:left="4209" w:hanging="480"/>
      </w:pPr>
    </w:lvl>
    <w:lvl w:ilvl="8" w:tplc="0409001B" w:tentative="1">
      <w:start w:val="1"/>
      <w:numFmt w:val="lowerRoman"/>
      <w:lvlText w:val="%9."/>
      <w:lvlJc w:val="right"/>
      <w:pPr>
        <w:ind w:left="4689" w:hanging="480"/>
      </w:pPr>
    </w:lvl>
  </w:abstractNum>
  <w:abstractNum w:abstractNumId="43" w15:restartNumberingAfterBreak="0">
    <w:nsid w:val="6C250521"/>
    <w:multiLevelType w:val="hybridMultilevel"/>
    <w:tmpl w:val="B452668E"/>
    <w:lvl w:ilvl="0" w:tplc="E460FA98">
      <w:start w:val="1"/>
      <w:numFmt w:val="decimal"/>
      <w:pStyle w:val="14"/>
      <w:lvlText w:val="%1."/>
      <w:lvlJc w:val="left"/>
      <w:pPr>
        <w:ind w:left="905" w:hanging="480"/>
      </w:pPr>
    </w:lvl>
    <w:lvl w:ilvl="1" w:tplc="04090019" w:tentative="1">
      <w:start w:val="1"/>
      <w:numFmt w:val="ideographTraditional"/>
      <w:lvlText w:val="%2、"/>
      <w:lvlJc w:val="left"/>
      <w:pPr>
        <w:ind w:left="1600" w:hanging="480"/>
      </w:pPr>
    </w:lvl>
    <w:lvl w:ilvl="2" w:tplc="0409001B" w:tentative="1">
      <w:start w:val="1"/>
      <w:numFmt w:val="lowerRoman"/>
      <w:lvlText w:val="%3."/>
      <w:lvlJc w:val="right"/>
      <w:pPr>
        <w:ind w:left="2080" w:hanging="480"/>
      </w:pPr>
    </w:lvl>
    <w:lvl w:ilvl="3" w:tplc="0409000F" w:tentative="1">
      <w:start w:val="1"/>
      <w:numFmt w:val="decimal"/>
      <w:lvlText w:val="%4."/>
      <w:lvlJc w:val="left"/>
      <w:pPr>
        <w:ind w:left="2560" w:hanging="480"/>
      </w:pPr>
    </w:lvl>
    <w:lvl w:ilvl="4" w:tplc="04090019" w:tentative="1">
      <w:start w:val="1"/>
      <w:numFmt w:val="ideographTraditional"/>
      <w:lvlText w:val="%5、"/>
      <w:lvlJc w:val="left"/>
      <w:pPr>
        <w:ind w:left="3040" w:hanging="480"/>
      </w:pPr>
    </w:lvl>
    <w:lvl w:ilvl="5" w:tplc="0409001B" w:tentative="1">
      <w:start w:val="1"/>
      <w:numFmt w:val="lowerRoman"/>
      <w:lvlText w:val="%6."/>
      <w:lvlJc w:val="right"/>
      <w:pPr>
        <w:ind w:left="3520" w:hanging="480"/>
      </w:pPr>
    </w:lvl>
    <w:lvl w:ilvl="6" w:tplc="0409000F" w:tentative="1">
      <w:start w:val="1"/>
      <w:numFmt w:val="decimal"/>
      <w:lvlText w:val="%7."/>
      <w:lvlJc w:val="left"/>
      <w:pPr>
        <w:ind w:left="4000" w:hanging="480"/>
      </w:pPr>
    </w:lvl>
    <w:lvl w:ilvl="7" w:tplc="04090019" w:tentative="1">
      <w:start w:val="1"/>
      <w:numFmt w:val="ideographTraditional"/>
      <w:lvlText w:val="%8、"/>
      <w:lvlJc w:val="left"/>
      <w:pPr>
        <w:ind w:left="4480" w:hanging="480"/>
      </w:pPr>
    </w:lvl>
    <w:lvl w:ilvl="8" w:tplc="0409001B" w:tentative="1">
      <w:start w:val="1"/>
      <w:numFmt w:val="lowerRoman"/>
      <w:lvlText w:val="%9."/>
      <w:lvlJc w:val="right"/>
      <w:pPr>
        <w:ind w:left="4960" w:hanging="480"/>
      </w:pPr>
    </w:lvl>
  </w:abstractNum>
  <w:abstractNum w:abstractNumId="44" w15:restartNumberingAfterBreak="0">
    <w:nsid w:val="71F93697"/>
    <w:multiLevelType w:val="hybridMultilevel"/>
    <w:tmpl w:val="53428F56"/>
    <w:lvl w:ilvl="0" w:tplc="8298868A">
      <w:start w:val="2"/>
      <w:numFmt w:val="taiwaneseCountingThousand"/>
      <w:pStyle w:val="--2"/>
      <w:suff w:val="nothing"/>
      <w:lvlText w:val="（%1）"/>
      <w:lvlJc w:val="left"/>
      <w:pPr>
        <w:ind w:left="680" w:hanging="480"/>
      </w:pPr>
      <w:rPr>
        <w:rFonts w:cs="Times New Roman" w:hint="eastAsia"/>
        <w:b w:val="0"/>
        <w:i w:val="0"/>
      </w:rPr>
    </w:lvl>
    <w:lvl w:ilvl="1" w:tplc="04090019" w:tentative="1">
      <w:start w:val="1"/>
      <w:numFmt w:val="ideographTraditional"/>
      <w:lvlText w:val="%2、"/>
      <w:lvlJc w:val="left"/>
      <w:pPr>
        <w:ind w:left="1160" w:hanging="480"/>
      </w:pPr>
      <w:rPr>
        <w:rFonts w:cs="Times New Roman"/>
      </w:rPr>
    </w:lvl>
    <w:lvl w:ilvl="2" w:tplc="0409001B" w:tentative="1">
      <w:start w:val="1"/>
      <w:numFmt w:val="lowerRoman"/>
      <w:lvlText w:val="%3."/>
      <w:lvlJc w:val="right"/>
      <w:pPr>
        <w:ind w:left="1640" w:hanging="480"/>
      </w:pPr>
      <w:rPr>
        <w:rFonts w:cs="Times New Roman"/>
      </w:rPr>
    </w:lvl>
    <w:lvl w:ilvl="3" w:tplc="0409000F" w:tentative="1">
      <w:start w:val="1"/>
      <w:numFmt w:val="decimal"/>
      <w:lvlText w:val="%4."/>
      <w:lvlJc w:val="left"/>
      <w:pPr>
        <w:ind w:left="2120" w:hanging="480"/>
      </w:pPr>
      <w:rPr>
        <w:rFonts w:cs="Times New Roman"/>
      </w:rPr>
    </w:lvl>
    <w:lvl w:ilvl="4" w:tplc="04090019" w:tentative="1">
      <w:start w:val="1"/>
      <w:numFmt w:val="ideographTraditional"/>
      <w:lvlText w:val="%5、"/>
      <w:lvlJc w:val="left"/>
      <w:pPr>
        <w:ind w:left="2600" w:hanging="480"/>
      </w:pPr>
      <w:rPr>
        <w:rFonts w:cs="Times New Roman"/>
      </w:rPr>
    </w:lvl>
    <w:lvl w:ilvl="5" w:tplc="0409001B" w:tentative="1">
      <w:start w:val="1"/>
      <w:numFmt w:val="lowerRoman"/>
      <w:lvlText w:val="%6."/>
      <w:lvlJc w:val="right"/>
      <w:pPr>
        <w:ind w:left="3080" w:hanging="480"/>
      </w:pPr>
      <w:rPr>
        <w:rFonts w:cs="Times New Roman"/>
      </w:rPr>
    </w:lvl>
    <w:lvl w:ilvl="6" w:tplc="0409000F" w:tentative="1">
      <w:start w:val="1"/>
      <w:numFmt w:val="decimal"/>
      <w:lvlText w:val="%7."/>
      <w:lvlJc w:val="left"/>
      <w:pPr>
        <w:ind w:left="3560" w:hanging="480"/>
      </w:pPr>
      <w:rPr>
        <w:rFonts w:cs="Times New Roman"/>
      </w:rPr>
    </w:lvl>
    <w:lvl w:ilvl="7" w:tplc="04090019" w:tentative="1">
      <w:start w:val="1"/>
      <w:numFmt w:val="ideographTraditional"/>
      <w:lvlText w:val="%8、"/>
      <w:lvlJc w:val="left"/>
      <w:pPr>
        <w:ind w:left="4040" w:hanging="480"/>
      </w:pPr>
      <w:rPr>
        <w:rFonts w:cs="Times New Roman"/>
      </w:rPr>
    </w:lvl>
    <w:lvl w:ilvl="8" w:tplc="0409001B" w:tentative="1">
      <w:start w:val="1"/>
      <w:numFmt w:val="lowerRoman"/>
      <w:lvlText w:val="%9."/>
      <w:lvlJc w:val="right"/>
      <w:pPr>
        <w:ind w:left="4520" w:hanging="480"/>
      </w:pPr>
      <w:rPr>
        <w:rFonts w:cs="Times New Roman"/>
      </w:rPr>
    </w:lvl>
  </w:abstractNum>
  <w:abstractNum w:abstractNumId="45" w15:restartNumberingAfterBreak="0">
    <w:nsid w:val="73833A2B"/>
    <w:multiLevelType w:val="hybridMultilevel"/>
    <w:tmpl w:val="67326A62"/>
    <w:lvl w:ilvl="0" w:tplc="A96AB284">
      <w:start w:val="1"/>
      <w:numFmt w:val="decimal"/>
      <w:pStyle w:val="ad"/>
      <w:suff w:val="nothing"/>
      <w:lvlText w:val="附表%1"/>
      <w:lvlJc w:val="left"/>
      <w:pPr>
        <w:ind w:left="1331" w:hanging="480"/>
      </w:pPr>
      <w:rPr>
        <w:rFonts w:cs="Times New Roman"/>
        <w:b w:val="0"/>
        <w:bCs w:val="0"/>
        <w:i w:val="0"/>
        <w:iCs w:val="0"/>
        <w:caps w:val="0"/>
        <w:smallCaps w:val="0"/>
        <w:strike w:val="0"/>
        <w:dstrike w:val="0"/>
        <w:vanish w:val="0"/>
        <w:spacing w:val="0"/>
        <w:position w:val="0"/>
        <w:u w:val="none"/>
        <w:effect w:val="none"/>
        <w:vertAlign w:val="baseline"/>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46" w15:restartNumberingAfterBreak="0">
    <w:nsid w:val="744708A4"/>
    <w:multiLevelType w:val="hybridMultilevel"/>
    <w:tmpl w:val="B15A4C52"/>
    <w:lvl w:ilvl="0" w:tplc="03B0B844">
      <w:start w:val="1"/>
      <w:numFmt w:val="decimal"/>
      <w:pStyle w:val="ae"/>
      <w:lvlText w:val="%1."/>
      <w:lvlJc w:val="right"/>
      <w:pPr>
        <w:tabs>
          <w:tab w:val="num" w:pos="426"/>
        </w:tabs>
        <w:ind w:left="874" w:hanging="448"/>
      </w:pPr>
      <w:rPr>
        <w:rFonts w:eastAsia="標楷體" w:hint="eastAsia"/>
        <w:b w:val="0"/>
        <w:color w:val="auto"/>
        <w:sz w:val="24"/>
        <w:szCs w:val="28"/>
      </w:rPr>
    </w:lvl>
    <w:lvl w:ilvl="1" w:tplc="04090019" w:tentative="1">
      <w:start w:val="1"/>
      <w:numFmt w:val="ideographTraditional"/>
      <w:lvlText w:val="%2、"/>
      <w:lvlJc w:val="left"/>
      <w:pPr>
        <w:tabs>
          <w:tab w:val="num" w:pos="870"/>
        </w:tabs>
        <w:ind w:left="870" w:hanging="480"/>
      </w:pPr>
    </w:lvl>
    <w:lvl w:ilvl="2" w:tplc="0409001B" w:tentative="1">
      <w:start w:val="1"/>
      <w:numFmt w:val="lowerRoman"/>
      <w:lvlText w:val="%3."/>
      <w:lvlJc w:val="right"/>
      <w:pPr>
        <w:tabs>
          <w:tab w:val="num" w:pos="1350"/>
        </w:tabs>
        <w:ind w:left="1350" w:hanging="480"/>
      </w:pPr>
    </w:lvl>
    <w:lvl w:ilvl="3" w:tplc="0409000F" w:tentative="1">
      <w:start w:val="1"/>
      <w:numFmt w:val="decimal"/>
      <w:lvlText w:val="%4."/>
      <w:lvlJc w:val="left"/>
      <w:pPr>
        <w:tabs>
          <w:tab w:val="num" w:pos="1830"/>
        </w:tabs>
        <w:ind w:left="1830" w:hanging="480"/>
      </w:pPr>
    </w:lvl>
    <w:lvl w:ilvl="4" w:tplc="04090019" w:tentative="1">
      <w:start w:val="1"/>
      <w:numFmt w:val="ideographTraditional"/>
      <w:lvlText w:val="%5、"/>
      <w:lvlJc w:val="left"/>
      <w:pPr>
        <w:tabs>
          <w:tab w:val="num" w:pos="2310"/>
        </w:tabs>
        <w:ind w:left="2310" w:hanging="480"/>
      </w:pPr>
    </w:lvl>
    <w:lvl w:ilvl="5" w:tplc="0409001B" w:tentative="1">
      <w:start w:val="1"/>
      <w:numFmt w:val="lowerRoman"/>
      <w:lvlText w:val="%6."/>
      <w:lvlJc w:val="right"/>
      <w:pPr>
        <w:tabs>
          <w:tab w:val="num" w:pos="2790"/>
        </w:tabs>
        <w:ind w:left="2790" w:hanging="480"/>
      </w:pPr>
    </w:lvl>
    <w:lvl w:ilvl="6" w:tplc="0409000F" w:tentative="1">
      <w:start w:val="1"/>
      <w:numFmt w:val="decimal"/>
      <w:lvlText w:val="%7."/>
      <w:lvlJc w:val="left"/>
      <w:pPr>
        <w:tabs>
          <w:tab w:val="num" w:pos="3270"/>
        </w:tabs>
        <w:ind w:left="3270" w:hanging="480"/>
      </w:pPr>
    </w:lvl>
    <w:lvl w:ilvl="7" w:tplc="04090019" w:tentative="1">
      <w:start w:val="1"/>
      <w:numFmt w:val="ideographTraditional"/>
      <w:lvlText w:val="%8、"/>
      <w:lvlJc w:val="left"/>
      <w:pPr>
        <w:tabs>
          <w:tab w:val="num" w:pos="3750"/>
        </w:tabs>
        <w:ind w:left="3750" w:hanging="480"/>
      </w:pPr>
    </w:lvl>
    <w:lvl w:ilvl="8" w:tplc="0409001B" w:tentative="1">
      <w:start w:val="1"/>
      <w:numFmt w:val="lowerRoman"/>
      <w:lvlText w:val="%9."/>
      <w:lvlJc w:val="right"/>
      <w:pPr>
        <w:tabs>
          <w:tab w:val="num" w:pos="4230"/>
        </w:tabs>
        <w:ind w:left="4230" w:hanging="480"/>
      </w:pPr>
    </w:lvl>
  </w:abstractNum>
  <w:abstractNum w:abstractNumId="47" w15:restartNumberingAfterBreak="0">
    <w:nsid w:val="7CC43426"/>
    <w:multiLevelType w:val="hybridMultilevel"/>
    <w:tmpl w:val="F4FE5450"/>
    <w:lvl w:ilvl="0" w:tplc="04090015">
      <w:start w:val="1"/>
      <w:numFmt w:val="taiwaneseCountingThousand"/>
      <w:pStyle w:val="af"/>
      <w:suff w:val="nothing"/>
      <w:lvlText w:val="%1、"/>
      <w:lvlJc w:val="left"/>
      <w:pPr>
        <w:ind w:left="0" w:firstLine="0"/>
      </w:pPr>
      <w:rPr>
        <w:b w:val="0"/>
        <w:bCs w:val="0"/>
        <w:i w:val="0"/>
        <w:iCs w:val="0"/>
        <w:caps w:val="0"/>
        <w:smallCaps w:val="0"/>
        <w:strike w:val="0"/>
        <w:dstrike w:val="0"/>
        <w:noProof w:val="0"/>
        <w:vanish w:val="0"/>
        <w:color w:val="000000"/>
        <w:spacing w:val="0"/>
        <w:position w:val="0"/>
        <w:u w:val="none"/>
        <w:effect w:val="none"/>
        <w:vertAlign w:val="baseline"/>
        <w:em w:val="none"/>
        <w:specVanish w:val="0"/>
      </w:rPr>
    </w:lvl>
    <w:lvl w:ilvl="1" w:tplc="04090019" w:tentative="1">
      <w:start w:val="1"/>
      <w:numFmt w:val="ideographTraditional"/>
      <w:lvlText w:val="%2、"/>
      <w:lvlJc w:val="left"/>
      <w:pPr>
        <w:ind w:left="1160" w:hanging="480"/>
      </w:pPr>
    </w:lvl>
    <w:lvl w:ilvl="2" w:tplc="0409001B" w:tentative="1">
      <w:start w:val="1"/>
      <w:numFmt w:val="lowerRoman"/>
      <w:lvlText w:val="%3."/>
      <w:lvlJc w:val="right"/>
      <w:pPr>
        <w:ind w:left="1640" w:hanging="480"/>
      </w:pPr>
    </w:lvl>
    <w:lvl w:ilvl="3" w:tplc="0409000F" w:tentative="1">
      <w:start w:val="1"/>
      <w:numFmt w:val="decimal"/>
      <w:lvlText w:val="%4."/>
      <w:lvlJc w:val="left"/>
      <w:pPr>
        <w:ind w:left="2120" w:hanging="480"/>
      </w:pPr>
    </w:lvl>
    <w:lvl w:ilvl="4" w:tplc="04090019" w:tentative="1">
      <w:start w:val="1"/>
      <w:numFmt w:val="ideographTraditional"/>
      <w:lvlText w:val="%5、"/>
      <w:lvlJc w:val="left"/>
      <w:pPr>
        <w:ind w:left="2600" w:hanging="480"/>
      </w:pPr>
    </w:lvl>
    <w:lvl w:ilvl="5" w:tplc="0409001B" w:tentative="1">
      <w:start w:val="1"/>
      <w:numFmt w:val="lowerRoman"/>
      <w:lvlText w:val="%6."/>
      <w:lvlJc w:val="right"/>
      <w:pPr>
        <w:ind w:left="3080" w:hanging="480"/>
      </w:pPr>
    </w:lvl>
    <w:lvl w:ilvl="6" w:tplc="0409000F" w:tentative="1">
      <w:start w:val="1"/>
      <w:numFmt w:val="decimal"/>
      <w:lvlText w:val="%7."/>
      <w:lvlJc w:val="left"/>
      <w:pPr>
        <w:ind w:left="3560" w:hanging="480"/>
      </w:pPr>
    </w:lvl>
    <w:lvl w:ilvl="7" w:tplc="04090019" w:tentative="1">
      <w:start w:val="1"/>
      <w:numFmt w:val="ideographTraditional"/>
      <w:lvlText w:val="%8、"/>
      <w:lvlJc w:val="left"/>
      <w:pPr>
        <w:ind w:left="4040" w:hanging="480"/>
      </w:pPr>
    </w:lvl>
    <w:lvl w:ilvl="8" w:tplc="0409001B" w:tentative="1">
      <w:start w:val="1"/>
      <w:numFmt w:val="lowerRoman"/>
      <w:lvlText w:val="%9."/>
      <w:lvlJc w:val="right"/>
      <w:pPr>
        <w:ind w:left="4520" w:hanging="480"/>
      </w:pPr>
    </w:lvl>
  </w:abstractNum>
  <w:num w:numId="1" w16cid:durableId="1875144387">
    <w:abstractNumId w:val="32"/>
  </w:num>
  <w:num w:numId="2" w16cid:durableId="1614245491">
    <w:abstractNumId w:val="12"/>
  </w:num>
  <w:num w:numId="3" w16cid:durableId="1188371154">
    <w:abstractNumId w:val="43"/>
  </w:num>
  <w:num w:numId="4" w16cid:durableId="1613048120">
    <w:abstractNumId w:val="38"/>
  </w:num>
  <w:num w:numId="5" w16cid:durableId="1824353688">
    <w:abstractNumId w:val="11"/>
  </w:num>
  <w:num w:numId="6" w16cid:durableId="1007489154">
    <w:abstractNumId w:val="46"/>
  </w:num>
  <w:num w:numId="7" w16cid:durableId="1328708699">
    <w:abstractNumId w:val="18"/>
  </w:num>
  <w:num w:numId="8" w16cid:durableId="2102220088">
    <w:abstractNumId w:val="37"/>
  </w:num>
  <w:num w:numId="9" w16cid:durableId="1281650219">
    <w:abstractNumId w:val="30"/>
  </w:num>
  <w:num w:numId="10" w16cid:durableId="1595626916">
    <w:abstractNumId w:val="34"/>
  </w:num>
  <w:num w:numId="11" w16cid:durableId="1832716587">
    <w:abstractNumId w:val="27"/>
  </w:num>
  <w:num w:numId="12" w16cid:durableId="521238492">
    <w:abstractNumId w:val="33"/>
  </w:num>
  <w:num w:numId="13" w16cid:durableId="865870306">
    <w:abstractNumId w:val="20"/>
  </w:num>
  <w:num w:numId="14" w16cid:durableId="1921256513">
    <w:abstractNumId w:val="42"/>
  </w:num>
  <w:num w:numId="15" w16cid:durableId="1201741065">
    <w:abstractNumId w:val="47"/>
  </w:num>
  <w:num w:numId="16" w16cid:durableId="60353421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756441399">
    <w:abstractNumId w:val="29"/>
  </w:num>
  <w:num w:numId="18" w16cid:durableId="1965967455">
    <w:abstractNumId w:val="16"/>
  </w:num>
  <w:num w:numId="19" w16cid:durableId="1769034408">
    <w:abstractNumId w:val="24"/>
  </w:num>
  <w:num w:numId="20" w16cid:durableId="428502787">
    <w:abstractNumId w:val="8"/>
  </w:num>
  <w:num w:numId="21" w16cid:durableId="1688142821">
    <w:abstractNumId w:val="3"/>
  </w:num>
  <w:num w:numId="22" w16cid:durableId="1478299196">
    <w:abstractNumId w:val="2"/>
  </w:num>
  <w:num w:numId="23" w16cid:durableId="513308237">
    <w:abstractNumId w:val="1"/>
  </w:num>
  <w:num w:numId="24" w16cid:durableId="890729489">
    <w:abstractNumId w:val="0"/>
  </w:num>
  <w:num w:numId="25" w16cid:durableId="399445469">
    <w:abstractNumId w:val="9"/>
  </w:num>
  <w:num w:numId="26" w16cid:durableId="500580675">
    <w:abstractNumId w:val="7"/>
  </w:num>
  <w:num w:numId="27" w16cid:durableId="1022123889">
    <w:abstractNumId w:val="6"/>
  </w:num>
  <w:num w:numId="28" w16cid:durableId="2086147604">
    <w:abstractNumId w:val="5"/>
  </w:num>
  <w:num w:numId="29" w16cid:durableId="711612960">
    <w:abstractNumId w:val="4"/>
  </w:num>
  <w:num w:numId="30" w16cid:durableId="1494758729">
    <w:abstractNumId w:val="39"/>
  </w:num>
  <w:num w:numId="31" w16cid:durableId="1587618584">
    <w:abstractNumId w:val="25"/>
  </w:num>
  <w:num w:numId="32" w16cid:durableId="1570338631">
    <w:abstractNumId w:val="15"/>
  </w:num>
  <w:num w:numId="33" w16cid:durableId="1434085219">
    <w:abstractNumId w:val="45"/>
  </w:num>
  <w:num w:numId="34" w16cid:durableId="1360399088">
    <w:abstractNumId w:val="17"/>
  </w:num>
  <w:num w:numId="35" w16cid:durableId="586110578">
    <w:abstractNumId w:val="31"/>
  </w:num>
  <w:num w:numId="36" w16cid:durableId="2042709201">
    <w:abstractNumId w:val="23"/>
  </w:num>
  <w:num w:numId="37" w16cid:durableId="47846666">
    <w:abstractNumId w:val="14"/>
  </w:num>
  <w:num w:numId="38" w16cid:durableId="1604726555">
    <w:abstractNumId w:val="36"/>
  </w:num>
  <w:num w:numId="39" w16cid:durableId="1351179706">
    <w:abstractNumId w:val="13"/>
  </w:num>
  <w:num w:numId="40" w16cid:durableId="712775095">
    <w:abstractNumId w:val="44"/>
  </w:num>
  <w:num w:numId="41" w16cid:durableId="2058237491">
    <w:abstractNumId w:val="40"/>
  </w:num>
  <w:num w:numId="42" w16cid:durableId="848788543">
    <w:abstractNumId w:val="28"/>
  </w:num>
  <w:num w:numId="43" w16cid:durableId="845629013">
    <w:abstractNumId w:val="21"/>
  </w:num>
  <w:num w:numId="44" w16cid:durableId="335309547">
    <w:abstractNumId w:val="26"/>
  </w:num>
  <w:num w:numId="45" w16cid:durableId="1465656002">
    <w:abstractNumId w:val="22"/>
  </w:num>
  <w:num w:numId="46" w16cid:durableId="1763259195">
    <w:abstractNumId w:val="19"/>
  </w:num>
  <w:num w:numId="47" w16cid:durableId="414979470">
    <w:abstractNumId w:val="35"/>
  </w:num>
  <w:num w:numId="48" w16cid:durableId="650258660">
    <w:abstractNumId w:val="10"/>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bordersDoNotSurroundHeader/>
  <w:bordersDoNotSurroundFooter/>
  <w:hideSpellingErrors/>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59D5"/>
    <w:rsid w:val="000024FC"/>
    <w:rsid w:val="00004E4C"/>
    <w:rsid w:val="00005681"/>
    <w:rsid w:val="000074B6"/>
    <w:rsid w:val="00007D9E"/>
    <w:rsid w:val="00010934"/>
    <w:rsid w:val="00011264"/>
    <w:rsid w:val="0001266D"/>
    <w:rsid w:val="00012835"/>
    <w:rsid w:val="0001338F"/>
    <w:rsid w:val="000142F5"/>
    <w:rsid w:val="00017C5F"/>
    <w:rsid w:val="00022C0D"/>
    <w:rsid w:val="000318EE"/>
    <w:rsid w:val="00032A71"/>
    <w:rsid w:val="00033DC1"/>
    <w:rsid w:val="00034210"/>
    <w:rsid w:val="0004107A"/>
    <w:rsid w:val="00044358"/>
    <w:rsid w:val="00047C74"/>
    <w:rsid w:val="0005083F"/>
    <w:rsid w:val="00051987"/>
    <w:rsid w:val="000541FA"/>
    <w:rsid w:val="0005692E"/>
    <w:rsid w:val="00057640"/>
    <w:rsid w:val="00062651"/>
    <w:rsid w:val="00063261"/>
    <w:rsid w:val="00063359"/>
    <w:rsid w:val="000638E9"/>
    <w:rsid w:val="00064110"/>
    <w:rsid w:val="000656AB"/>
    <w:rsid w:val="00070730"/>
    <w:rsid w:val="000737C5"/>
    <w:rsid w:val="000809F0"/>
    <w:rsid w:val="0008271D"/>
    <w:rsid w:val="000830B3"/>
    <w:rsid w:val="00083379"/>
    <w:rsid w:val="00084283"/>
    <w:rsid w:val="00084E21"/>
    <w:rsid w:val="000864E4"/>
    <w:rsid w:val="00087DEC"/>
    <w:rsid w:val="0009099A"/>
    <w:rsid w:val="000923D1"/>
    <w:rsid w:val="0009280E"/>
    <w:rsid w:val="000945DF"/>
    <w:rsid w:val="00094786"/>
    <w:rsid w:val="00094BFE"/>
    <w:rsid w:val="0009532B"/>
    <w:rsid w:val="0009738D"/>
    <w:rsid w:val="000A110A"/>
    <w:rsid w:val="000A21E5"/>
    <w:rsid w:val="000A248A"/>
    <w:rsid w:val="000A3EC5"/>
    <w:rsid w:val="000A456D"/>
    <w:rsid w:val="000A5B7A"/>
    <w:rsid w:val="000A67CE"/>
    <w:rsid w:val="000A69D7"/>
    <w:rsid w:val="000B07D8"/>
    <w:rsid w:val="000B365E"/>
    <w:rsid w:val="000B5B03"/>
    <w:rsid w:val="000B5EC5"/>
    <w:rsid w:val="000B618E"/>
    <w:rsid w:val="000B648F"/>
    <w:rsid w:val="000B7206"/>
    <w:rsid w:val="000B7367"/>
    <w:rsid w:val="000C08A3"/>
    <w:rsid w:val="000C161D"/>
    <w:rsid w:val="000C162F"/>
    <w:rsid w:val="000C2DD3"/>
    <w:rsid w:val="000C3256"/>
    <w:rsid w:val="000C3F77"/>
    <w:rsid w:val="000D23E8"/>
    <w:rsid w:val="000D26C1"/>
    <w:rsid w:val="000D28E2"/>
    <w:rsid w:val="000D2F95"/>
    <w:rsid w:val="000D38EE"/>
    <w:rsid w:val="000D4077"/>
    <w:rsid w:val="000D59F7"/>
    <w:rsid w:val="000D5EB7"/>
    <w:rsid w:val="000D63F9"/>
    <w:rsid w:val="000D65B0"/>
    <w:rsid w:val="000E05B0"/>
    <w:rsid w:val="000E1A7E"/>
    <w:rsid w:val="000E3981"/>
    <w:rsid w:val="000E69F4"/>
    <w:rsid w:val="000E7BFD"/>
    <w:rsid w:val="000F00FC"/>
    <w:rsid w:val="000F0C93"/>
    <w:rsid w:val="000F1918"/>
    <w:rsid w:val="000F19BB"/>
    <w:rsid w:val="000F2AA2"/>
    <w:rsid w:val="000F2F2A"/>
    <w:rsid w:val="000F30B9"/>
    <w:rsid w:val="000F3955"/>
    <w:rsid w:val="000F4126"/>
    <w:rsid w:val="000F666F"/>
    <w:rsid w:val="000F6FAC"/>
    <w:rsid w:val="000F78AD"/>
    <w:rsid w:val="000F7E40"/>
    <w:rsid w:val="00101485"/>
    <w:rsid w:val="00101E1F"/>
    <w:rsid w:val="001102C8"/>
    <w:rsid w:val="00112CEE"/>
    <w:rsid w:val="00115072"/>
    <w:rsid w:val="001201AA"/>
    <w:rsid w:val="00120922"/>
    <w:rsid w:val="00125B08"/>
    <w:rsid w:val="0013205A"/>
    <w:rsid w:val="00133044"/>
    <w:rsid w:val="0013369A"/>
    <w:rsid w:val="00134BF1"/>
    <w:rsid w:val="00137071"/>
    <w:rsid w:val="00137C9C"/>
    <w:rsid w:val="0014066D"/>
    <w:rsid w:val="001411B6"/>
    <w:rsid w:val="001416E2"/>
    <w:rsid w:val="00142DD6"/>
    <w:rsid w:val="0014331F"/>
    <w:rsid w:val="001478A7"/>
    <w:rsid w:val="0015022B"/>
    <w:rsid w:val="00152B40"/>
    <w:rsid w:val="001549FA"/>
    <w:rsid w:val="00160570"/>
    <w:rsid w:val="00161691"/>
    <w:rsid w:val="001622C9"/>
    <w:rsid w:val="00162F4E"/>
    <w:rsid w:val="001672E7"/>
    <w:rsid w:val="001676B5"/>
    <w:rsid w:val="00181CD4"/>
    <w:rsid w:val="00183172"/>
    <w:rsid w:val="00184235"/>
    <w:rsid w:val="00190386"/>
    <w:rsid w:val="0019106A"/>
    <w:rsid w:val="001917B8"/>
    <w:rsid w:val="00191FAF"/>
    <w:rsid w:val="001923C2"/>
    <w:rsid w:val="00192447"/>
    <w:rsid w:val="00194C6F"/>
    <w:rsid w:val="001960E6"/>
    <w:rsid w:val="001A35D1"/>
    <w:rsid w:val="001A4759"/>
    <w:rsid w:val="001A5463"/>
    <w:rsid w:val="001A5487"/>
    <w:rsid w:val="001A559F"/>
    <w:rsid w:val="001A6C90"/>
    <w:rsid w:val="001A7FE8"/>
    <w:rsid w:val="001B0740"/>
    <w:rsid w:val="001B2289"/>
    <w:rsid w:val="001B5A2D"/>
    <w:rsid w:val="001B5A43"/>
    <w:rsid w:val="001B7A5E"/>
    <w:rsid w:val="001C0AA1"/>
    <w:rsid w:val="001C1C93"/>
    <w:rsid w:val="001C2269"/>
    <w:rsid w:val="001C3B63"/>
    <w:rsid w:val="001C628F"/>
    <w:rsid w:val="001C636D"/>
    <w:rsid w:val="001C657F"/>
    <w:rsid w:val="001D0094"/>
    <w:rsid w:val="001D0DE8"/>
    <w:rsid w:val="001D3BFF"/>
    <w:rsid w:val="001D6463"/>
    <w:rsid w:val="001D6A07"/>
    <w:rsid w:val="001D73E2"/>
    <w:rsid w:val="001D7402"/>
    <w:rsid w:val="001D7F76"/>
    <w:rsid w:val="001E046F"/>
    <w:rsid w:val="001E09B7"/>
    <w:rsid w:val="001E1A2B"/>
    <w:rsid w:val="001E403C"/>
    <w:rsid w:val="001F2622"/>
    <w:rsid w:val="001F3424"/>
    <w:rsid w:val="001F3765"/>
    <w:rsid w:val="001F3873"/>
    <w:rsid w:val="001F48FA"/>
    <w:rsid w:val="001F5B1B"/>
    <w:rsid w:val="001F5E5E"/>
    <w:rsid w:val="001F72F2"/>
    <w:rsid w:val="001F75FD"/>
    <w:rsid w:val="001F7BEC"/>
    <w:rsid w:val="002024F6"/>
    <w:rsid w:val="00202B31"/>
    <w:rsid w:val="00207D64"/>
    <w:rsid w:val="00210947"/>
    <w:rsid w:val="00210EAA"/>
    <w:rsid w:val="002133B1"/>
    <w:rsid w:val="00215B4C"/>
    <w:rsid w:val="002160FD"/>
    <w:rsid w:val="00217535"/>
    <w:rsid w:val="002202E5"/>
    <w:rsid w:val="00226989"/>
    <w:rsid w:val="002273DF"/>
    <w:rsid w:val="00232619"/>
    <w:rsid w:val="002333AC"/>
    <w:rsid w:val="00233E2F"/>
    <w:rsid w:val="002349C5"/>
    <w:rsid w:val="00234CB5"/>
    <w:rsid w:val="00235D70"/>
    <w:rsid w:val="00236ABA"/>
    <w:rsid w:val="00236ADD"/>
    <w:rsid w:val="00237615"/>
    <w:rsid w:val="00242488"/>
    <w:rsid w:val="00243524"/>
    <w:rsid w:val="00244983"/>
    <w:rsid w:val="00245624"/>
    <w:rsid w:val="00245A4B"/>
    <w:rsid w:val="00245B3B"/>
    <w:rsid w:val="002460CE"/>
    <w:rsid w:val="002502F3"/>
    <w:rsid w:val="00251551"/>
    <w:rsid w:val="00252F46"/>
    <w:rsid w:val="002532AC"/>
    <w:rsid w:val="002570EE"/>
    <w:rsid w:val="00257176"/>
    <w:rsid w:val="0025719A"/>
    <w:rsid w:val="0026261E"/>
    <w:rsid w:val="00263FF2"/>
    <w:rsid w:val="002660C2"/>
    <w:rsid w:val="002715AA"/>
    <w:rsid w:val="00271FD5"/>
    <w:rsid w:val="00273179"/>
    <w:rsid w:val="00273DC5"/>
    <w:rsid w:val="00275420"/>
    <w:rsid w:val="0028009B"/>
    <w:rsid w:val="002821EA"/>
    <w:rsid w:val="0028268F"/>
    <w:rsid w:val="00282802"/>
    <w:rsid w:val="0028422A"/>
    <w:rsid w:val="00286E3E"/>
    <w:rsid w:val="0029003F"/>
    <w:rsid w:val="00290421"/>
    <w:rsid w:val="002908C9"/>
    <w:rsid w:val="00295A3C"/>
    <w:rsid w:val="00295B42"/>
    <w:rsid w:val="00296D8A"/>
    <w:rsid w:val="002979A1"/>
    <w:rsid w:val="00297D06"/>
    <w:rsid w:val="002A5141"/>
    <w:rsid w:val="002A7146"/>
    <w:rsid w:val="002A7D3A"/>
    <w:rsid w:val="002B0A4A"/>
    <w:rsid w:val="002B1256"/>
    <w:rsid w:val="002B3DF8"/>
    <w:rsid w:val="002B67E8"/>
    <w:rsid w:val="002C191F"/>
    <w:rsid w:val="002C48EA"/>
    <w:rsid w:val="002C492C"/>
    <w:rsid w:val="002C5410"/>
    <w:rsid w:val="002C6C18"/>
    <w:rsid w:val="002C774C"/>
    <w:rsid w:val="002C7787"/>
    <w:rsid w:val="002D11CB"/>
    <w:rsid w:val="002D6D93"/>
    <w:rsid w:val="002D7B95"/>
    <w:rsid w:val="002F1D2C"/>
    <w:rsid w:val="002F1FEF"/>
    <w:rsid w:val="002F4992"/>
    <w:rsid w:val="002F4C3B"/>
    <w:rsid w:val="00303467"/>
    <w:rsid w:val="00306180"/>
    <w:rsid w:val="00306D26"/>
    <w:rsid w:val="00307094"/>
    <w:rsid w:val="00307D88"/>
    <w:rsid w:val="00311E77"/>
    <w:rsid w:val="00312084"/>
    <w:rsid w:val="00317508"/>
    <w:rsid w:val="003201A6"/>
    <w:rsid w:val="00320C75"/>
    <w:rsid w:val="003215C1"/>
    <w:rsid w:val="00323B8E"/>
    <w:rsid w:val="003240A9"/>
    <w:rsid w:val="003258FC"/>
    <w:rsid w:val="00326CF8"/>
    <w:rsid w:val="00327578"/>
    <w:rsid w:val="00330B91"/>
    <w:rsid w:val="00332066"/>
    <w:rsid w:val="00332921"/>
    <w:rsid w:val="00333964"/>
    <w:rsid w:val="003343B8"/>
    <w:rsid w:val="00334A51"/>
    <w:rsid w:val="003351E3"/>
    <w:rsid w:val="003373A9"/>
    <w:rsid w:val="00337D28"/>
    <w:rsid w:val="003417DC"/>
    <w:rsid w:val="003447BB"/>
    <w:rsid w:val="00344C24"/>
    <w:rsid w:val="00346273"/>
    <w:rsid w:val="00346B80"/>
    <w:rsid w:val="00347581"/>
    <w:rsid w:val="00350362"/>
    <w:rsid w:val="00351347"/>
    <w:rsid w:val="00352C4C"/>
    <w:rsid w:val="003543EA"/>
    <w:rsid w:val="0035563F"/>
    <w:rsid w:val="0036284E"/>
    <w:rsid w:val="00364561"/>
    <w:rsid w:val="00364756"/>
    <w:rsid w:val="003667A0"/>
    <w:rsid w:val="003700C8"/>
    <w:rsid w:val="0037101E"/>
    <w:rsid w:val="00372A9F"/>
    <w:rsid w:val="00374D73"/>
    <w:rsid w:val="0037796E"/>
    <w:rsid w:val="00382171"/>
    <w:rsid w:val="003840E0"/>
    <w:rsid w:val="0038767F"/>
    <w:rsid w:val="00387900"/>
    <w:rsid w:val="0039003D"/>
    <w:rsid w:val="00391108"/>
    <w:rsid w:val="00391200"/>
    <w:rsid w:val="00391901"/>
    <w:rsid w:val="00391C17"/>
    <w:rsid w:val="0039231F"/>
    <w:rsid w:val="00394EAC"/>
    <w:rsid w:val="0039699C"/>
    <w:rsid w:val="003A35B5"/>
    <w:rsid w:val="003A3740"/>
    <w:rsid w:val="003A4B21"/>
    <w:rsid w:val="003A4BAE"/>
    <w:rsid w:val="003A5BAE"/>
    <w:rsid w:val="003A634F"/>
    <w:rsid w:val="003B1462"/>
    <w:rsid w:val="003B19C7"/>
    <w:rsid w:val="003B3D4D"/>
    <w:rsid w:val="003B4D48"/>
    <w:rsid w:val="003C16D3"/>
    <w:rsid w:val="003C204A"/>
    <w:rsid w:val="003C3500"/>
    <w:rsid w:val="003C3B26"/>
    <w:rsid w:val="003D0AF5"/>
    <w:rsid w:val="003D1B08"/>
    <w:rsid w:val="003D4D17"/>
    <w:rsid w:val="003D6496"/>
    <w:rsid w:val="003D6E4C"/>
    <w:rsid w:val="003E3CD9"/>
    <w:rsid w:val="003E41FE"/>
    <w:rsid w:val="003E5E2D"/>
    <w:rsid w:val="003E703E"/>
    <w:rsid w:val="003F018D"/>
    <w:rsid w:val="003F09C4"/>
    <w:rsid w:val="003F3AB6"/>
    <w:rsid w:val="003F44E4"/>
    <w:rsid w:val="003F7248"/>
    <w:rsid w:val="004002DC"/>
    <w:rsid w:val="00400D8D"/>
    <w:rsid w:val="004013ED"/>
    <w:rsid w:val="004069BD"/>
    <w:rsid w:val="00406DCB"/>
    <w:rsid w:val="00406F06"/>
    <w:rsid w:val="00406FCE"/>
    <w:rsid w:val="004075AA"/>
    <w:rsid w:val="00411612"/>
    <w:rsid w:val="0041485C"/>
    <w:rsid w:val="00415568"/>
    <w:rsid w:val="00417DBF"/>
    <w:rsid w:val="00421012"/>
    <w:rsid w:val="004222CA"/>
    <w:rsid w:val="00422550"/>
    <w:rsid w:val="00422DF1"/>
    <w:rsid w:val="004266C8"/>
    <w:rsid w:val="004277E9"/>
    <w:rsid w:val="00427A45"/>
    <w:rsid w:val="0043055D"/>
    <w:rsid w:val="00431426"/>
    <w:rsid w:val="004318E8"/>
    <w:rsid w:val="00431C73"/>
    <w:rsid w:val="00432648"/>
    <w:rsid w:val="00432D1F"/>
    <w:rsid w:val="00433FDE"/>
    <w:rsid w:val="004346B1"/>
    <w:rsid w:val="00434B4A"/>
    <w:rsid w:val="00435EF2"/>
    <w:rsid w:val="00437165"/>
    <w:rsid w:val="00437B6E"/>
    <w:rsid w:val="00442462"/>
    <w:rsid w:val="00444C6C"/>
    <w:rsid w:val="0044565B"/>
    <w:rsid w:val="004464AF"/>
    <w:rsid w:val="00446996"/>
    <w:rsid w:val="0045055A"/>
    <w:rsid w:val="00450CBA"/>
    <w:rsid w:val="004515A3"/>
    <w:rsid w:val="004524EF"/>
    <w:rsid w:val="004530C4"/>
    <w:rsid w:val="00453BAB"/>
    <w:rsid w:val="00455646"/>
    <w:rsid w:val="00456747"/>
    <w:rsid w:val="00457F1B"/>
    <w:rsid w:val="00461F55"/>
    <w:rsid w:val="00462E98"/>
    <w:rsid w:val="00464A90"/>
    <w:rsid w:val="00465030"/>
    <w:rsid w:val="004660B2"/>
    <w:rsid w:val="00466978"/>
    <w:rsid w:val="0046769E"/>
    <w:rsid w:val="00467FA7"/>
    <w:rsid w:val="0047183B"/>
    <w:rsid w:val="00472074"/>
    <w:rsid w:val="004727DA"/>
    <w:rsid w:val="00473843"/>
    <w:rsid w:val="004738C8"/>
    <w:rsid w:val="004747E7"/>
    <w:rsid w:val="004815DB"/>
    <w:rsid w:val="004818BF"/>
    <w:rsid w:val="00481E32"/>
    <w:rsid w:val="004832D2"/>
    <w:rsid w:val="004834B3"/>
    <w:rsid w:val="0048533B"/>
    <w:rsid w:val="004910F5"/>
    <w:rsid w:val="00492B44"/>
    <w:rsid w:val="00493BEF"/>
    <w:rsid w:val="004940B7"/>
    <w:rsid w:val="00497181"/>
    <w:rsid w:val="00497C67"/>
    <w:rsid w:val="004A09A8"/>
    <w:rsid w:val="004A0E53"/>
    <w:rsid w:val="004A1409"/>
    <w:rsid w:val="004A3210"/>
    <w:rsid w:val="004A3FD0"/>
    <w:rsid w:val="004A5F41"/>
    <w:rsid w:val="004B02C7"/>
    <w:rsid w:val="004B055C"/>
    <w:rsid w:val="004B25F6"/>
    <w:rsid w:val="004B3ECB"/>
    <w:rsid w:val="004B43A8"/>
    <w:rsid w:val="004B6735"/>
    <w:rsid w:val="004B68FE"/>
    <w:rsid w:val="004B701C"/>
    <w:rsid w:val="004C0881"/>
    <w:rsid w:val="004C0EFB"/>
    <w:rsid w:val="004C3C4F"/>
    <w:rsid w:val="004C3E74"/>
    <w:rsid w:val="004C5304"/>
    <w:rsid w:val="004D018F"/>
    <w:rsid w:val="004D1BCC"/>
    <w:rsid w:val="004D1DE7"/>
    <w:rsid w:val="004D3EF8"/>
    <w:rsid w:val="004D486C"/>
    <w:rsid w:val="004D67CD"/>
    <w:rsid w:val="004D787C"/>
    <w:rsid w:val="004D7D96"/>
    <w:rsid w:val="004E117D"/>
    <w:rsid w:val="004F0060"/>
    <w:rsid w:val="004F10C2"/>
    <w:rsid w:val="004F233C"/>
    <w:rsid w:val="004F252B"/>
    <w:rsid w:val="004F2A5B"/>
    <w:rsid w:val="004F6DF2"/>
    <w:rsid w:val="004F7067"/>
    <w:rsid w:val="00500100"/>
    <w:rsid w:val="0050228E"/>
    <w:rsid w:val="0050470D"/>
    <w:rsid w:val="00511006"/>
    <w:rsid w:val="00511FFE"/>
    <w:rsid w:val="005124BE"/>
    <w:rsid w:val="0051279A"/>
    <w:rsid w:val="00513B7B"/>
    <w:rsid w:val="005170DE"/>
    <w:rsid w:val="00520E89"/>
    <w:rsid w:val="00521801"/>
    <w:rsid w:val="00522950"/>
    <w:rsid w:val="00525535"/>
    <w:rsid w:val="00526385"/>
    <w:rsid w:val="00530116"/>
    <w:rsid w:val="00531055"/>
    <w:rsid w:val="005332CD"/>
    <w:rsid w:val="0053379F"/>
    <w:rsid w:val="00534A0A"/>
    <w:rsid w:val="00534A1B"/>
    <w:rsid w:val="0053588D"/>
    <w:rsid w:val="00536BEB"/>
    <w:rsid w:val="00540064"/>
    <w:rsid w:val="00540BEB"/>
    <w:rsid w:val="00542798"/>
    <w:rsid w:val="00542C73"/>
    <w:rsid w:val="0054697F"/>
    <w:rsid w:val="005516E0"/>
    <w:rsid w:val="005548E1"/>
    <w:rsid w:val="0055494A"/>
    <w:rsid w:val="00557640"/>
    <w:rsid w:val="005603DF"/>
    <w:rsid w:val="00560EBF"/>
    <w:rsid w:val="005648CF"/>
    <w:rsid w:val="00567FDE"/>
    <w:rsid w:val="00571ECF"/>
    <w:rsid w:val="005720DD"/>
    <w:rsid w:val="00573B83"/>
    <w:rsid w:val="00574A38"/>
    <w:rsid w:val="00575E9D"/>
    <w:rsid w:val="00577A70"/>
    <w:rsid w:val="00580CFC"/>
    <w:rsid w:val="00582BA9"/>
    <w:rsid w:val="00583030"/>
    <w:rsid w:val="00585AE5"/>
    <w:rsid w:val="005901E2"/>
    <w:rsid w:val="00590ABE"/>
    <w:rsid w:val="00590EC6"/>
    <w:rsid w:val="005913AF"/>
    <w:rsid w:val="00594471"/>
    <w:rsid w:val="0059542D"/>
    <w:rsid w:val="005955EE"/>
    <w:rsid w:val="00595DD5"/>
    <w:rsid w:val="00596200"/>
    <w:rsid w:val="00597815"/>
    <w:rsid w:val="005A0E5D"/>
    <w:rsid w:val="005A0FDE"/>
    <w:rsid w:val="005A24D8"/>
    <w:rsid w:val="005A48E0"/>
    <w:rsid w:val="005A5B57"/>
    <w:rsid w:val="005A6D7D"/>
    <w:rsid w:val="005A78FD"/>
    <w:rsid w:val="005B0241"/>
    <w:rsid w:val="005B0B56"/>
    <w:rsid w:val="005B17AC"/>
    <w:rsid w:val="005B17DE"/>
    <w:rsid w:val="005B2A7C"/>
    <w:rsid w:val="005B2EB5"/>
    <w:rsid w:val="005B2ECA"/>
    <w:rsid w:val="005B7FDA"/>
    <w:rsid w:val="005C071E"/>
    <w:rsid w:val="005C0B52"/>
    <w:rsid w:val="005C44AA"/>
    <w:rsid w:val="005C4586"/>
    <w:rsid w:val="005C4B2A"/>
    <w:rsid w:val="005C59D5"/>
    <w:rsid w:val="005C69B5"/>
    <w:rsid w:val="005D006B"/>
    <w:rsid w:val="005D0AF0"/>
    <w:rsid w:val="005D26DD"/>
    <w:rsid w:val="005D2995"/>
    <w:rsid w:val="005D2AA7"/>
    <w:rsid w:val="005D2D3C"/>
    <w:rsid w:val="005D5862"/>
    <w:rsid w:val="005D6486"/>
    <w:rsid w:val="005D64DF"/>
    <w:rsid w:val="005D6972"/>
    <w:rsid w:val="005E18F6"/>
    <w:rsid w:val="005E62A5"/>
    <w:rsid w:val="005F023F"/>
    <w:rsid w:val="005F5834"/>
    <w:rsid w:val="005F61E3"/>
    <w:rsid w:val="005F78D3"/>
    <w:rsid w:val="006001D5"/>
    <w:rsid w:val="00602909"/>
    <w:rsid w:val="0060291C"/>
    <w:rsid w:val="00602B3C"/>
    <w:rsid w:val="0060479D"/>
    <w:rsid w:val="006050CD"/>
    <w:rsid w:val="00605C84"/>
    <w:rsid w:val="00606310"/>
    <w:rsid w:val="006114A1"/>
    <w:rsid w:val="00613F9F"/>
    <w:rsid w:val="006142CA"/>
    <w:rsid w:val="0061483C"/>
    <w:rsid w:val="00614FC5"/>
    <w:rsid w:val="00615058"/>
    <w:rsid w:val="00616F2B"/>
    <w:rsid w:val="006170F4"/>
    <w:rsid w:val="00620A19"/>
    <w:rsid w:val="00620AE7"/>
    <w:rsid w:val="00623174"/>
    <w:rsid w:val="00623A21"/>
    <w:rsid w:val="00623E64"/>
    <w:rsid w:val="006242A0"/>
    <w:rsid w:val="00626E8D"/>
    <w:rsid w:val="00627285"/>
    <w:rsid w:val="00627E36"/>
    <w:rsid w:val="00630133"/>
    <w:rsid w:val="006318A1"/>
    <w:rsid w:val="00633646"/>
    <w:rsid w:val="0063369C"/>
    <w:rsid w:val="00633CAA"/>
    <w:rsid w:val="00633FDB"/>
    <w:rsid w:val="00637199"/>
    <w:rsid w:val="00637D48"/>
    <w:rsid w:val="0064192C"/>
    <w:rsid w:val="006424EC"/>
    <w:rsid w:val="006434E9"/>
    <w:rsid w:val="00643AFD"/>
    <w:rsid w:val="00644D80"/>
    <w:rsid w:val="00646B80"/>
    <w:rsid w:val="00652300"/>
    <w:rsid w:val="00652E90"/>
    <w:rsid w:val="00653AE1"/>
    <w:rsid w:val="0065497F"/>
    <w:rsid w:val="0066026A"/>
    <w:rsid w:val="006631C3"/>
    <w:rsid w:val="00663E2C"/>
    <w:rsid w:val="00664614"/>
    <w:rsid w:val="00666878"/>
    <w:rsid w:val="006674B0"/>
    <w:rsid w:val="006725F1"/>
    <w:rsid w:val="00673F2F"/>
    <w:rsid w:val="00674388"/>
    <w:rsid w:val="00675021"/>
    <w:rsid w:val="0067565E"/>
    <w:rsid w:val="00676676"/>
    <w:rsid w:val="00681237"/>
    <w:rsid w:val="0068127A"/>
    <w:rsid w:val="00683901"/>
    <w:rsid w:val="006847C6"/>
    <w:rsid w:val="00684EBE"/>
    <w:rsid w:val="00686257"/>
    <w:rsid w:val="0068668C"/>
    <w:rsid w:val="0069119B"/>
    <w:rsid w:val="00691C4F"/>
    <w:rsid w:val="00691D8A"/>
    <w:rsid w:val="00693DF9"/>
    <w:rsid w:val="00696FB3"/>
    <w:rsid w:val="006971C7"/>
    <w:rsid w:val="006A086F"/>
    <w:rsid w:val="006A5650"/>
    <w:rsid w:val="006A68BC"/>
    <w:rsid w:val="006A6C06"/>
    <w:rsid w:val="006B09D4"/>
    <w:rsid w:val="006B26AC"/>
    <w:rsid w:val="006B355D"/>
    <w:rsid w:val="006B35F0"/>
    <w:rsid w:val="006B3998"/>
    <w:rsid w:val="006B5056"/>
    <w:rsid w:val="006B5F60"/>
    <w:rsid w:val="006B6C56"/>
    <w:rsid w:val="006B6EBD"/>
    <w:rsid w:val="006C045B"/>
    <w:rsid w:val="006C45F5"/>
    <w:rsid w:val="006C5608"/>
    <w:rsid w:val="006C7BDA"/>
    <w:rsid w:val="006D1605"/>
    <w:rsid w:val="006D1FF8"/>
    <w:rsid w:val="006D228D"/>
    <w:rsid w:val="006D2365"/>
    <w:rsid w:val="006D3213"/>
    <w:rsid w:val="006D3937"/>
    <w:rsid w:val="006D4544"/>
    <w:rsid w:val="006D697A"/>
    <w:rsid w:val="006E0E9B"/>
    <w:rsid w:val="006E22E6"/>
    <w:rsid w:val="006E3193"/>
    <w:rsid w:val="006E37B2"/>
    <w:rsid w:val="006E43B1"/>
    <w:rsid w:val="006E4B22"/>
    <w:rsid w:val="006E54AF"/>
    <w:rsid w:val="006F466C"/>
    <w:rsid w:val="006F4800"/>
    <w:rsid w:val="006F4EB5"/>
    <w:rsid w:val="006F5131"/>
    <w:rsid w:val="006F6A8D"/>
    <w:rsid w:val="00700CFD"/>
    <w:rsid w:val="00701EDE"/>
    <w:rsid w:val="007037AD"/>
    <w:rsid w:val="00704684"/>
    <w:rsid w:val="00704D82"/>
    <w:rsid w:val="0070584B"/>
    <w:rsid w:val="00705F41"/>
    <w:rsid w:val="007065BE"/>
    <w:rsid w:val="00707734"/>
    <w:rsid w:val="00712CF0"/>
    <w:rsid w:val="00713C07"/>
    <w:rsid w:val="00713F39"/>
    <w:rsid w:val="00716286"/>
    <w:rsid w:val="00717876"/>
    <w:rsid w:val="007203C1"/>
    <w:rsid w:val="007208E4"/>
    <w:rsid w:val="00721360"/>
    <w:rsid w:val="00721411"/>
    <w:rsid w:val="00726415"/>
    <w:rsid w:val="007317E9"/>
    <w:rsid w:val="00734194"/>
    <w:rsid w:val="007362B9"/>
    <w:rsid w:val="00737989"/>
    <w:rsid w:val="007400AA"/>
    <w:rsid w:val="0074054E"/>
    <w:rsid w:val="00746684"/>
    <w:rsid w:val="00746C6F"/>
    <w:rsid w:val="0074700D"/>
    <w:rsid w:val="00750DF8"/>
    <w:rsid w:val="00752BF8"/>
    <w:rsid w:val="00755511"/>
    <w:rsid w:val="00755F79"/>
    <w:rsid w:val="00756440"/>
    <w:rsid w:val="00760E58"/>
    <w:rsid w:val="00761C36"/>
    <w:rsid w:val="007635A3"/>
    <w:rsid w:val="00763DE1"/>
    <w:rsid w:val="00763E01"/>
    <w:rsid w:val="007665B6"/>
    <w:rsid w:val="007666F7"/>
    <w:rsid w:val="00766DB4"/>
    <w:rsid w:val="00767006"/>
    <w:rsid w:val="007710ED"/>
    <w:rsid w:val="00771395"/>
    <w:rsid w:val="00772750"/>
    <w:rsid w:val="007760A6"/>
    <w:rsid w:val="00776219"/>
    <w:rsid w:val="0077746B"/>
    <w:rsid w:val="00780178"/>
    <w:rsid w:val="007806BF"/>
    <w:rsid w:val="00780A54"/>
    <w:rsid w:val="00781304"/>
    <w:rsid w:val="007821B7"/>
    <w:rsid w:val="00782552"/>
    <w:rsid w:val="00783E77"/>
    <w:rsid w:val="00784363"/>
    <w:rsid w:val="007857C9"/>
    <w:rsid w:val="007868C7"/>
    <w:rsid w:val="007876B1"/>
    <w:rsid w:val="0079038E"/>
    <w:rsid w:val="00790BA1"/>
    <w:rsid w:val="007913D5"/>
    <w:rsid w:val="00792FE3"/>
    <w:rsid w:val="00794539"/>
    <w:rsid w:val="007959EB"/>
    <w:rsid w:val="007A075D"/>
    <w:rsid w:val="007A1451"/>
    <w:rsid w:val="007A1D18"/>
    <w:rsid w:val="007A429E"/>
    <w:rsid w:val="007B032A"/>
    <w:rsid w:val="007B092F"/>
    <w:rsid w:val="007B0E6E"/>
    <w:rsid w:val="007B137E"/>
    <w:rsid w:val="007B1C8B"/>
    <w:rsid w:val="007B2E4E"/>
    <w:rsid w:val="007B48D5"/>
    <w:rsid w:val="007B778A"/>
    <w:rsid w:val="007C2B48"/>
    <w:rsid w:val="007C2D8B"/>
    <w:rsid w:val="007C5463"/>
    <w:rsid w:val="007C5DD9"/>
    <w:rsid w:val="007C7017"/>
    <w:rsid w:val="007D17FB"/>
    <w:rsid w:val="007D214C"/>
    <w:rsid w:val="007D31F5"/>
    <w:rsid w:val="007D445A"/>
    <w:rsid w:val="007D483E"/>
    <w:rsid w:val="007D5C73"/>
    <w:rsid w:val="007D6466"/>
    <w:rsid w:val="007D698E"/>
    <w:rsid w:val="007D7720"/>
    <w:rsid w:val="007E1722"/>
    <w:rsid w:val="007E47D1"/>
    <w:rsid w:val="007E486F"/>
    <w:rsid w:val="007E5421"/>
    <w:rsid w:val="007E5B74"/>
    <w:rsid w:val="007E716F"/>
    <w:rsid w:val="007F014B"/>
    <w:rsid w:val="007F1D97"/>
    <w:rsid w:val="007F1E12"/>
    <w:rsid w:val="007F2881"/>
    <w:rsid w:val="007F2A9D"/>
    <w:rsid w:val="007F3E4B"/>
    <w:rsid w:val="007F3F4A"/>
    <w:rsid w:val="0080035A"/>
    <w:rsid w:val="008014C0"/>
    <w:rsid w:val="008017F6"/>
    <w:rsid w:val="00802AAD"/>
    <w:rsid w:val="0080496F"/>
    <w:rsid w:val="0080537A"/>
    <w:rsid w:val="008059F7"/>
    <w:rsid w:val="0080756D"/>
    <w:rsid w:val="00807F77"/>
    <w:rsid w:val="008104BE"/>
    <w:rsid w:val="008106F5"/>
    <w:rsid w:val="008127ED"/>
    <w:rsid w:val="00813F76"/>
    <w:rsid w:val="00814BC9"/>
    <w:rsid w:val="008168B6"/>
    <w:rsid w:val="00816BDE"/>
    <w:rsid w:val="00816C39"/>
    <w:rsid w:val="00820C02"/>
    <w:rsid w:val="00821D87"/>
    <w:rsid w:val="008263F7"/>
    <w:rsid w:val="00830EEF"/>
    <w:rsid w:val="00831D68"/>
    <w:rsid w:val="0083240B"/>
    <w:rsid w:val="008332A4"/>
    <w:rsid w:val="0083497C"/>
    <w:rsid w:val="00835BF0"/>
    <w:rsid w:val="00835C91"/>
    <w:rsid w:val="00836F02"/>
    <w:rsid w:val="00837DE9"/>
    <w:rsid w:val="008408CC"/>
    <w:rsid w:val="0084165B"/>
    <w:rsid w:val="0084182A"/>
    <w:rsid w:val="00843F89"/>
    <w:rsid w:val="00847F3F"/>
    <w:rsid w:val="00847FD0"/>
    <w:rsid w:val="00850FFF"/>
    <w:rsid w:val="00853FC3"/>
    <w:rsid w:val="00854B2A"/>
    <w:rsid w:val="00862BA8"/>
    <w:rsid w:val="00862F79"/>
    <w:rsid w:val="00863236"/>
    <w:rsid w:val="00863264"/>
    <w:rsid w:val="00864055"/>
    <w:rsid w:val="00864087"/>
    <w:rsid w:val="00872861"/>
    <w:rsid w:val="00873CDC"/>
    <w:rsid w:val="00874527"/>
    <w:rsid w:val="00875A5D"/>
    <w:rsid w:val="00875B61"/>
    <w:rsid w:val="00877FC8"/>
    <w:rsid w:val="0088075D"/>
    <w:rsid w:val="00880C9B"/>
    <w:rsid w:val="008818C0"/>
    <w:rsid w:val="00881E45"/>
    <w:rsid w:val="00883269"/>
    <w:rsid w:val="0088668C"/>
    <w:rsid w:val="00886A3A"/>
    <w:rsid w:val="0089024F"/>
    <w:rsid w:val="00890AC6"/>
    <w:rsid w:val="008956BC"/>
    <w:rsid w:val="00897CEA"/>
    <w:rsid w:val="00897F8D"/>
    <w:rsid w:val="008A2584"/>
    <w:rsid w:val="008A489E"/>
    <w:rsid w:val="008A6B08"/>
    <w:rsid w:val="008A6BE4"/>
    <w:rsid w:val="008A7EDC"/>
    <w:rsid w:val="008B1F18"/>
    <w:rsid w:val="008B213C"/>
    <w:rsid w:val="008B22E4"/>
    <w:rsid w:val="008B40F5"/>
    <w:rsid w:val="008B48DA"/>
    <w:rsid w:val="008B4E50"/>
    <w:rsid w:val="008B6AC1"/>
    <w:rsid w:val="008B7CFE"/>
    <w:rsid w:val="008C6519"/>
    <w:rsid w:val="008D1FCE"/>
    <w:rsid w:val="008D34C1"/>
    <w:rsid w:val="008D4638"/>
    <w:rsid w:val="008D7298"/>
    <w:rsid w:val="008E29F0"/>
    <w:rsid w:val="008E3A5B"/>
    <w:rsid w:val="008E54AE"/>
    <w:rsid w:val="008F02B9"/>
    <w:rsid w:val="008F105A"/>
    <w:rsid w:val="008F1871"/>
    <w:rsid w:val="008F18E2"/>
    <w:rsid w:val="008F2213"/>
    <w:rsid w:val="008F455B"/>
    <w:rsid w:val="008F4CCD"/>
    <w:rsid w:val="008F7558"/>
    <w:rsid w:val="00901F06"/>
    <w:rsid w:val="009023A1"/>
    <w:rsid w:val="00903531"/>
    <w:rsid w:val="00906DAA"/>
    <w:rsid w:val="009070C4"/>
    <w:rsid w:val="00917A92"/>
    <w:rsid w:val="00920C18"/>
    <w:rsid w:val="00920D38"/>
    <w:rsid w:val="009224F2"/>
    <w:rsid w:val="009255F1"/>
    <w:rsid w:val="00926454"/>
    <w:rsid w:val="00931333"/>
    <w:rsid w:val="00931C95"/>
    <w:rsid w:val="0093235F"/>
    <w:rsid w:val="0093258F"/>
    <w:rsid w:val="00935F23"/>
    <w:rsid w:val="00936ACB"/>
    <w:rsid w:val="00937ED8"/>
    <w:rsid w:val="00942C3A"/>
    <w:rsid w:val="009446AB"/>
    <w:rsid w:val="00946936"/>
    <w:rsid w:val="0095113A"/>
    <w:rsid w:val="009538B3"/>
    <w:rsid w:val="00953ED1"/>
    <w:rsid w:val="00954B8B"/>
    <w:rsid w:val="00957166"/>
    <w:rsid w:val="00957929"/>
    <w:rsid w:val="00961596"/>
    <w:rsid w:val="00961D7A"/>
    <w:rsid w:val="0096203E"/>
    <w:rsid w:val="009628CD"/>
    <w:rsid w:val="00963317"/>
    <w:rsid w:val="00964517"/>
    <w:rsid w:val="009658C5"/>
    <w:rsid w:val="00965CC3"/>
    <w:rsid w:val="00966787"/>
    <w:rsid w:val="00966EBB"/>
    <w:rsid w:val="00967A2F"/>
    <w:rsid w:val="0097169B"/>
    <w:rsid w:val="00973269"/>
    <w:rsid w:val="00976CB8"/>
    <w:rsid w:val="00977733"/>
    <w:rsid w:val="0098005C"/>
    <w:rsid w:val="00980673"/>
    <w:rsid w:val="00980B2C"/>
    <w:rsid w:val="00981319"/>
    <w:rsid w:val="00982502"/>
    <w:rsid w:val="009836F3"/>
    <w:rsid w:val="00983A4B"/>
    <w:rsid w:val="00984C84"/>
    <w:rsid w:val="00984C9D"/>
    <w:rsid w:val="00990942"/>
    <w:rsid w:val="00992065"/>
    <w:rsid w:val="00993CBF"/>
    <w:rsid w:val="00997B3A"/>
    <w:rsid w:val="00997D31"/>
    <w:rsid w:val="009A1876"/>
    <w:rsid w:val="009A314B"/>
    <w:rsid w:val="009A3FC4"/>
    <w:rsid w:val="009A438D"/>
    <w:rsid w:val="009A6979"/>
    <w:rsid w:val="009A733D"/>
    <w:rsid w:val="009B08E1"/>
    <w:rsid w:val="009B333F"/>
    <w:rsid w:val="009B3DAB"/>
    <w:rsid w:val="009B401D"/>
    <w:rsid w:val="009B448C"/>
    <w:rsid w:val="009B48FA"/>
    <w:rsid w:val="009B76D8"/>
    <w:rsid w:val="009B7ABD"/>
    <w:rsid w:val="009C04AF"/>
    <w:rsid w:val="009C110E"/>
    <w:rsid w:val="009C78AA"/>
    <w:rsid w:val="009D1828"/>
    <w:rsid w:val="009D249A"/>
    <w:rsid w:val="009D2F1F"/>
    <w:rsid w:val="009D4B4F"/>
    <w:rsid w:val="009D5B98"/>
    <w:rsid w:val="009D5E2A"/>
    <w:rsid w:val="009D5FC6"/>
    <w:rsid w:val="009E16A6"/>
    <w:rsid w:val="009E4822"/>
    <w:rsid w:val="009E4E42"/>
    <w:rsid w:val="009E5B72"/>
    <w:rsid w:val="009E62D3"/>
    <w:rsid w:val="009F0C80"/>
    <w:rsid w:val="009F3132"/>
    <w:rsid w:val="009F3A92"/>
    <w:rsid w:val="009F484C"/>
    <w:rsid w:val="00A00B99"/>
    <w:rsid w:val="00A00FD9"/>
    <w:rsid w:val="00A0282C"/>
    <w:rsid w:val="00A02BD5"/>
    <w:rsid w:val="00A02D7C"/>
    <w:rsid w:val="00A030A7"/>
    <w:rsid w:val="00A03C3D"/>
    <w:rsid w:val="00A05601"/>
    <w:rsid w:val="00A05886"/>
    <w:rsid w:val="00A10192"/>
    <w:rsid w:val="00A101F2"/>
    <w:rsid w:val="00A105D3"/>
    <w:rsid w:val="00A145A8"/>
    <w:rsid w:val="00A1505D"/>
    <w:rsid w:val="00A1527D"/>
    <w:rsid w:val="00A152ED"/>
    <w:rsid w:val="00A16075"/>
    <w:rsid w:val="00A16103"/>
    <w:rsid w:val="00A1797E"/>
    <w:rsid w:val="00A200C9"/>
    <w:rsid w:val="00A20142"/>
    <w:rsid w:val="00A22553"/>
    <w:rsid w:val="00A23384"/>
    <w:rsid w:val="00A2341F"/>
    <w:rsid w:val="00A26E34"/>
    <w:rsid w:val="00A27E20"/>
    <w:rsid w:val="00A30267"/>
    <w:rsid w:val="00A31D80"/>
    <w:rsid w:val="00A35159"/>
    <w:rsid w:val="00A356DD"/>
    <w:rsid w:val="00A4003A"/>
    <w:rsid w:val="00A402D0"/>
    <w:rsid w:val="00A41922"/>
    <w:rsid w:val="00A4215F"/>
    <w:rsid w:val="00A4243B"/>
    <w:rsid w:val="00A42478"/>
    <w:rsid w:val="00A4391F"/>
    <w:rsid w:val="00A441C7"/>
    <w:rsid w:val="00A44722"/>
    <w:rsid w:val="00A45876"/>
    <w:rsid w:val="00A46959"/>
    <w:rsid w:val="00A50F1A"/>
    <w:rsid w:val="00A563C0"/>
    <w:rsid w:val="00A60A7D"/>
    <w:rsid w:val="00A64B6F"/>
    <w:rsid w:val="00A64B7F"/>
    <w:rsid w:val="00A64E11"/>
    <w:rsid w:val="00A652C8"/>
    <w:rsid w:val="00A6605C"/>
    <w:rsid w:val="00A70824"/>
    <w:rsid w:val="00A71701"/>
    <w:rsid w:val="00A72A51"/>
    <w:rsid w:val="00A7428D"/>
    <w:rsid w:val="00A76122"/>
    <w:rsid w:val="00A81DD2"/>
    <w:rsid w:val="00A837D5"/>
    <w:rsid w:val="00A8453B"/>
    <w:rsid w:val="00A86E36"/>
    <w:rsid w:val="00A87EBB"/>
    <w:rsid w:val="00A87F6D"/>
    <w:rsid w:val="00A9007D"/>
    <w:rsid w:val="00A90D08"/>
    <w:rsid w:val="00A90E15"/>
    <w:rsid w:val="00A91F41"/>
    <w:rsid w:val="00A95D0A"/>
    <w:rsid w:val="00A95D22"/>
    <w:rsid w:val="00AA1E9B"/>
    <w:rsid w:val="00AA2DEA"/>
    <w:rsid w:val="00AA4022"/>
    <w:rsid w:val="00AA4EB2"/>
    <w:rsid w:val="00AA6997"/>
    <w:rsid w:val="00AA75D0"/>
    <w:rsid w:val="00AB1B2F"/>
    <w:rsid w:val="00AB4D46"/>
    <w:rsid w:val="00AB56F7"/>
    <w:rsid w:val="00AB75F8"/>
    <w:rsid w:val="00AC087C"/>
    <w:rsid w:val="00AC158D"/>
    <w:rsid w:val="00AC1EB2"/>
    <w:rsid w:val="00AC4419"/>
    <w:rsid w:val="00AC6A37"/>
    <w:rsid w:val="00AD38E1"/>
    <w:rsid w:val="00AD4753"/>
    <w:rsid w:val="00AD501C"/>
    <w:rsid w:val="00AD5D06"/>
    <w:rsid w:val="00AD76C3"/>
    <w:rsid w:val="00AE154E"/>
    <w:rsid w:val="00AE4D21"/>
    <w:rsid w:val="00AE5A29"/>
    <w:rsid w:val="00AE5E98"/>
    <w:rsid w:val="00AF1C96"/>
    <w:rsid w:val="00AF25F9"/>
    <w:rsid w:val="00AF45DF"/>
    <w:rsid w:val="00B04557"/>
    <w:rsid w:val="00B07B48"/>
    <w:rsid w:val="00B10B40"/>
    <w:rsid w:val="00B110C6"/>
    <w:rsid w:val="00B111C7"/>
    <w:rsid w:val="00B11557"/>
    <w:rsid w:val="00B117D6"/>
    <w:rsid w:val="00B1225F"/>
    <w:rsid w:val="00B127A3"/>
    <w:rsid w:val="00B127F8"/>
    <w:rsid w:val="00B14584"/>
    <w:rsid w:val="00B1698D"/>
    <w:rsid w:val="00B17E5F"/>
    <w:rsid w:val="00B20656"/>
    <w:rsid w:val="00B218AB"/>
    <w:rsid w:val="00B238C1"/>
    <w:rsid w:val="00B25B1A"/>
    <w:rsid w:val="00B27061"/>
    <w:rsid w:val="00B27789"/>
    <w:rsid w:val="00B27C4E"/>
    <w:rsid w:val="00B30696"/>
    <w:rsid w:val="00B33153"/>
    <w:rsid w:val="00B33610"/>
    <w:rsid w:val="00B344C3"/>
    <w:rsid w:val="00B35D12"/>
    <w:rsid w:val="00B3622A"/>
    <w:rsid w:val="00B36981"/>
    <w:rsid w:val="00B371BB"/>
    <w:rsid w:val="00B373F7"/>
    <w:rsid w:val="00B40F65"/>
    <w:rsid w:val="00B41086"/>
    <w:rsid w:val="00B42CCD"/>
    <w:rsid w:val="00B5073B"/>
    <w:rsid w:val="00B50E84"/>
    <w:rsid w:val="00B51710"/>
    <w:rsid w:val="00B51A95"/>
    <w:rsid w:val="00B520EE"/>
    <w:rsid w:val="00B52852"/>
    <w:rsid w:val="00B55353"/>
    <w:rsid w:val="00B56463"/>
    <w:rsid w:val="00B56F65"/>
    <w:rsid w:val="00B67685"/>
    <w:rsid w:val="00B7488C"/>
    <w:rsid w:val="00B76861"/>
    <w:rsid w:val="00B77B66"/>
    <w:rsid w:val="00B80513"/>
    <w:rsid w:val="00B81611"/>
    <w:rsid w:val="00B82567"/>
    <w:rsid w:val="00B82989"/>
    <w:rsid w:val="00B83901"/>
    <w:rsid w:val="00B84828"/>
    <w:rsid w:val="00B84DCB"/>
    <w:rsid w:val="00B853A8"/>
    <w:rsid w:val="00B863A5"/>
    <w:rsid w:val="00B8721D"/>
    <w:rsid w:val="00B879A9"/>
    <w:rsid w:val="00B900A1"/>
    <w:rsid w:val="00B9037F"/>
    <w:rsid w:val="00B93DEC"/>
    <w:rsid w:val="00B947BC"/>
    <w:rsid w:val="00B97F62"/>
    <w:rsid w:val="00BA01C5"/>
    <w:rsid w:val="00BA13EC"/>
    <w:rsid w:val="00BA2475"/>
    <w:rsid w:val="00BA2D02"/>
    <w:rsid w:val="00BA6466"/>
    <w:rsid w:val="00BB0552"/>
    <w:rsid w:val="00BB1661"/>
    <w:rsid w:val="00BB2086"/>
    <w:rsid w:val="00BB28B7"/>
    <w:rsid w:val="00BB45E4"/>
    <w:rsid w:val="00BB6BFF"/>
    <w:rsid w:val="00BB75AF"/>
    <w:rsid w:val="00BC3631"/>
    <w:rsid w:val="00BC4F54"/>
    <w:rsid w:val="00BC6136"/>
    <w:rsid w:val="00BD0028"/>
    <w:rsid w:val="00BD2AA5"/>
    <w:rsid w:val="00BD3110"/>
    <w:rsid w:val="00BD3174"/>
    <w:rsid w:val="00BD4A30"/>
    <w:rsid w:val="00BD4F13"/>
    <w:rsid w:val="00BD5E49"/>
    <w:rsid w:val="00BD6979"/>
    <w:rsid w:val="00BD6DE7"/>
    <w:rsid w:val="00BE1AC2"/>
    <w:rsid w:val="00BE21B7"/>
    <w:rsid w:val="00BE2961"/>
    <w:rsid w:val="00BE51C4"/>
    <w:rsid w:val="00BE5251"/>
    <w:rsid w:val="00BE575A"/>
    <w:rsid w:val="00BE6358"/>
    <w:rsid w:val="00BF0168"/>
    <w:rsid w:val="00BF20C8"/>
    <w:rsid w:val="00BF67AF"/>
    <w:rsid w:val="00BF7613"/>
    <w:rsid w:val="00C02D77"/>
    <w:rsid w:val="00C032F2"/>
    <w:rsid w:val="00C03350"/>
    <w:rsid w:val="00C05282"/>
    <w:rsid w:val="00C05312"/>
    <w:rsid w:val="00C06E09"/>
    <w:rsid w:val="00C07081"/>
    <w:rsid w:val="00C13A73"/>
    <w:rsid w:val="00C13F2A"/>
    <w:rsid w:val="00C154DA"/>
    <w:rsid w:val="00C158FE"/>
    <w:rsid w:val="00C1621F"/>
    <w:rsid w:val="00C16551"/>
    <w:rsid w:val="00C21FBC"/>
    <w:rsid w:val="00C22472"/>
    <w:rsid w:val="00C23472"/>
    <w:rsid w:val="00C23ACB"/>
    <w:rsid w:val="00C246D8"/>
    <w:rsid w:val="00C24932"/>
    <w:rsid w:val="00C25CA0"/>
    <w:rsid w:val="00C26AF8"/>
    <w:rsid w:val="00C306E0"/>
    <w:rsid w:val="00C314C1"/>
    <w:rsid w:val="00C3300A"/>
    <w:rsid w:val="00C35265"/>
    <w:rsid w:val="00C356F1"/>
    <w:rsid w:val="00C37AEB"/>
    <w:rsid w:val="00C37E6D"/>
    <w:rsid w:val="00C40F7B"/>
    <w:rsid w:val="00C41A20"/>
    <w:rsid w:val="00C42594"/>
    <w:rsid w:val="00C47A47"/>
    <w:rsid w:val="00C521FD"/>
    <w:rsid w:val="00C5526D"/>
    <w:rsid w:val="00C552C8"/>
    <w:rsid w:val="00C614CD"/>
    <w:rsid w:val="00C62A32"/>
    <w:rsid w:val="00C63EDB"/>
    <w:rsid w:val="00C63F34"/>
    <w:rsid w:val="00C647E1"/>
    <w:rsid w:val="00C65032"/>
    <w:rsid w:val="00C65628"/>
    <w:rsid w:val="00C65F8F"/>
    <w:rsid w:val="00C66622"/>
    <w:rsid w:val="00C66F91"/>
    <w:rsid w:val="00C73999"/>
    <w:rsid w:val="00C74EF8"/>
    <w:rsid w:val="00C75626"/>
    <w:rsid w:val="00C77B0E"/>
    <w:rsid w:val="00C80DBD"/>
    <w:rsid w:val="00C815A8"/>
    <w:rsid w:val="00C9309E"/>
    <w:rsid w:val="00C94449"/>
    <w:rsid w:val="00C95EBD"/>
    <w:rsid w:val="00C9718D"/>
    <w:rsid w:val="00CA1CAE"/>
    <w:rsid w:val="00CA2604"/>
    <w:rsid w:val="00CA2639"/>
    <w:rsid w:val="00CA3575"/>
    <w:rsid w:val="00CA395D"/>
    <w:rsid w:val="00CA6C70"/>
    <w:rsid w:val="00CB12F3"/>
    <w:rsid w:val="00CB1F09"/>
    <w:rsid w:val="00CB21BF"/>
    <w:rsid w:val="00CB2E00"/>
    <w:rsid w:val="00CB3C62"/>
    <w:rsid w:val="00CB79C4"/>
    <w:rsid w:val="00CC1559"/>
    <w:rsid w:val="00CC2E1B"/>
    <w:rsid w:val="00CC3B3F"/>
    <w:rsid w:val="00CC4488"/>
    <w:rsid w:val="00CC45CD"/>
    <w:rsid w:val="00CC7274"/>
    <w:rsid w:val="00CC7769"/>
    <w:rsid w:val="00CD26AB"/>
    <w:rsid w:val="00CD3FFE"/>
    <w:rsid w:val="00CD6124"/>
    <w:rsid w:val="00CD677C"/>
    <w:rsid w:val="00CD7E82"/>
    <w:rsid w:val="00CE118B"/>
    <w:rsid w:val="00CE18A6"/>
    <w:rsid w:val="00CE4493"/>
    <w:rsid w:val="00CE5925"/>
    <w:rsid w:val="00CE7986"/>
    <w:rsid w:val="00CE7C49"/>
    <w:rsid w:val="00CF1CC2"/>
    <w:rsid w:val="00CF2360"/>
    <w:rsid w:val="00CF28BE"/>
    <w:rsid w:val="00CF3619"/>
    <w:rsid w:val="00CF5120"/>
    <w:rsid w:val="00CF730D"/>
    <w:rsid w:val="00D00BE9"/>
    <w:rsid w:val="00D00E5B"/>
    <w:rsid w:val="00D0156D"/>
    <w:rsid w:val="00D01D2A"/>
    <w:rsid w:val="00D0209B"/>
    <w:rsid w:val="00D036BE"/>
    <w:rsid w:val="00D03C9B"/>
    <w:rsid w:val="00D03E66"/>
    <w:rsid w:val="00D04E56"/>
    <w:rsid w:val="00D05E9B"/>
    <w:rsid w:val="00D062A8"/>
    <w:rsid w:val="00D06AC2"/>
    <w:rsid w:val="00D10478"/>
    <w:rsid w:val="00D13BE9"/>
    <w:rsid w:val="00D13DBB"/>
    <w:rsid w:val="00D15D08"/>
    <w:rsid w:val="00D165E3"/>
    <w:rsid w:val="00D16B14"/>
    <w:rsid w:val="00D20E40"/>
    <w:rsid w:val="00D22BA1"/>
    <w:rsid w:val="00D2383F"/>
    <w:rsid w:val="00D23980"/>
    <w:rsid w:val="00D2483F"/>
    <w:rsid w:val="00D25862"/>
    <w:rsid w:val="00D3447B"/>
    <w:rsid w:val="00D345BB"/>
    <w:rsid w:val="00D361D4"/>
    <w:rsid w:val="00D36815"/>
    <w:rsid w:val="00D36E3D"/>
    <w:rsid w:val="00D375CF"/>
    <w:rsid w:val="00D42B20"/>
    <w:rsid w:val="00D43D2E"/>
    <w:rsid w:val="00D46B59"/>
    <w:rsid w:val="00D47B0E"/>
    <w:rsid w:val="00D500C9"/>
    <w:rsid w:val="00D53E5F"/>
    <w:rsid w:val="00D54E7A"/>
    <w:rsid w:val="00D56019"/>
    <w:rsid w:val="00D57F41"/>
    <w:rsid w:val="00D57F83"/>
    <w:rsid w:val="00D6083D"/>
    <w:rsid w:val="00D65C99"/>
    <w:rsid w:val="00D65EA4"/>
    <w:rsid w:val="00D70930"/>
    <w:rsid w:val="00D710DC"/>
    <w:rsid w:val="00D71117"/>
    <w:rsid w:val="00D71BD0"/>
    <w:rsid w:val="00D7231E"/>
    <w:rsid w:val="00D725A2"/>
    <w:rsid w:val="00D7313C"/>
    <w:rsid w:val="00D73AC3"/>
    <w:rsid w:val="00D741DB"/>
    <w:rsid w:val="00D80649"/>
    <w:rsid w:val="00D837F3"/>
    <w:rsid w:val="00D8478D"/>
    <w:rsid w:val="00D84C08"/>
    <w:rsid w:val="00D87089"/>
    <w:rsid w:val="00D8747E"/>
    <w:rsid w:val="00D87B55"/>
    <w:rsid w:val="00D92FC2"/>
    <w:rsid w:val="00D935A5"/>
    <w:rsid w:val="00D93B3A"/>
    <w:rsid w:val="00DA0905"/>
    <w:rsid w:val="00DA162A"/>
    <w:rsid w:val="00DA3905"/>
    <w:rsid w:val="00DA3DE7"/>
    <w:rsid w:val="00DA6B15"/>
    <w:rsid w:val="00DB0403"/>
    <w:rsid w:val="00DB1E89"/>
    <w:rsid w:val="00DB2683"/>
    <w:rsid w:val="00DB2E6D"/>
    <w:rsid w:val="00DB3291"/>
    <w:rsid w:val="00DC045D"/>
    <w:rsid w:val="00DC1A8B"/>
    <w:rsid w:val="00DC1E7C"/>
    <w:rsid w:val="00DD0AE8"/>
    <w:rsid w:val="00DD0CA9"/>
    <w:rsid w:val="00DD3811"/>
    <w:rsid w:val="00DD4A90"/>
    <w:rsid w:val="00DD52BE"/>
    <w:rsid w:val="00DD5CE6"/>
    <w:rsid w:val="00DD61A8"/>
    <w:rsid w:val="00DD6AAD"/>
    <w:rsid w:val="00DD7064"/>
    <w:rsid w:val="00DD733F"/>
    <w:rsid w:val="00DD7D3E"/>
    <w:rsid w:val="00DE3D71"/>
    <w:rsid w:val="00DE5695"/>
    <w:rsid w:val="00DE5A2E"/>
    <w:rsid w:val="00DE7AE6"/>
    <w:rsid w:val="00DF5A88"/>
    <w:rsid w:val="00DF5E93"/>
    <w:rsid w:val="00E02898"/>
    <w:rsid w:val="00E0628E"/>
    <w:rsid w:val="00E07ED9"/>
    <w:rsid w:val="00E116A5"/>
    <w:rsid w:val="00E1236B"/>
    <w:rsid w:val="00E125A2"/>
    <w:rsid w:val="00E1383E"/>
    <w:rsid w:val="00E15DAF"/>
    <w:rsid w:val="00E15E5A"/>
    <w:rsid w:val="00E171F5"/>
    <w:rsid w:val="00E1781E"/>
    <w:rsid w:val="00E2016A"/>
    <w:rsid w:val="00E20D4D"/>
    <w:rsid w:val="00E20E7E"/>
    <w:rsid w:val="00E22B15"/>
    <w:rsid w:val="00E22D5A"/>
    <w:rsid w:val="00E23E55"/>
    <w:rsid w:val="00E260AD"/>
    <w:rsid w:val="00E3043E"/>
    <w:rsid w:val="00E32858"/>
    <w:rsid w:val="00E33003"/>
    <w:rsid w:val="00E35F61"/>
    <w:rsid w:val="00E377DC"/>
    <w:rsid w:val="00E40301"/>
    <w:rsid w:val="00E40C29"/>
    <w:rsid w:val="00E41F0E"/>
    <w:rsid w:val="00E42B44"/>
    <w:rsid w:val="00E438BA"/>
    <w:rsid w:val="00E43F60"/>
    <w:rsid w:val="00E44243"/>
    <w:rsid w:val="00E444CB"/>
    <w:rsid w:val="00E447C1"/>
    <w:rsid w:val="00E45604"/>
    <w:rsid w:val="00E45DF9"/>
    <w:rsid w:val="00E4654E"/>
    <w:rsid w:val="00E473BC"/>
    <w:rsid w:val="00E47560"/>
    <w:rsid w:val="00E511F1"/>
    <w:rsid w:val="00E51FE6"/>
    <w:rsid w:val="00E52F84"/>
    <w:rsid w:val="00E5361E"/>
    <w:rsid w:val="00E53D9D"/>
    <w:rsid w:val="00E54025"/>
    <w:rsid w:val="00E54271"/>
    <w:rsid w:val="00E547CA"/>
    <w:rsid w:val="00E55469"/>
    <w:rsid w:val="00E5666B"/>
    <w:rsid w:val="00E57C16"/>
    <w:rsid w:val="00E62AD6"/>
    <w:rsid w:val="00E62CF3"/>
    <w:rsid w:val="00E703A2"/>
    <w:rsid w:val="00E734B9"/>
    <w:rsid w:val="00E73C4B"/>
    <w:rsid w:val="00E759F7"/>
    <w:rsid w:val="00E76799"/>
    <w:rsid w:val="00E77151"/>
    <w:rsid w:val="00E81A4C"/>
    <w:rsid w:val="00E83B06"/>
    <w:rsid w:val="00E84099"/>
    <w:rsid w:val="00E8501A"/>
    <w:rsid w:val="00E87F08"/>
    <w:rsid w:val="00E90BC6"/>
    <w:rsid w:val="00E910B4"/>
    <w:rsid w:val="00E9456A"/>
    <w:rsid w:val="00E96A57"/>
    <w:rsid w:val="00E97B43"/>
    <w:rsid w:val="00EA1997"/>
    <w:rsid w:val="00EA225E"/>
    <w:rsid w:val="00EA318A"/>
    <w:rsid w:val="00EA57EC"/>
    <w:rsid w:val="00EA59AE"/>
    <w:rsid w:val="00EA6A75"/>
    <w:rsid w:val="00EA7C8A"/>
    <w:rsid w:val="00EB16B5"/>
    <w:rsid w:val="00EB217E"/>
    <w:rsid w:val="00EB2628"/>
    <w:rsid w:val="00EB3420"/>
    <w:rsid w:val="00EB358C"/>
    <w:rsid w:val="00EB577E"/>
    <w:rsid w:val="00EB5AAF"/>
    <w:rsid w:val="00EB64CB"/>
    <w:rsid w:val="00EB7C6C"/>
    <w:rsid w:val="00EB7FC7"/>
    <w:rsid w:val="00EC1E1F"/>
    <w:rsid w:val="00EC29D7"/>
    <w:rsid w:val="00EC3403"/>
    <w:rsid w:val="00EC7E79"/>
    <w:rsid w:val="00ED6634"/>
    <w:rsid w:val="00EE05A4"/>
    <w:rsid w:val="00EE1515"/>
    <w:rsid w:val="00EF0D83"/>
    <w:rsid w:val="00EF2791"/>
    <w:rsid w:val="00EF5C1A"/>
    <w:rsid w:val="00EF5D79"/>
    <w:rsid w:val="00EF5EA1"/>
    <w:rsid w:val="00EF5EDE"/>
    <w:rsid w:val="00EF77EF"/>
    <w:rsid w:val="00EF7D1E"/>
    <w:rsid w:val="00F00520"/>
    <w:rsid w:val="00F01C7C"/>
    <w:rsid w:val="00F0230D"/>
    <w:rsid w:val="00F03B52"/>
    <w:rsid w:val="00F05914"/>
    <w:rsid w:val="00F062BF"/>
    <w:rsid w:val="00F07B2C"/>
    <w:rsid w:val="00F16BA2"/>
    <w:rsid w:val="00F2272A"/>
    <w:rsid w:val="00F22BCC"/>
    <w:rsid w:val="00F240F8"/>
    <w:rsid w:val="00F26201"/>
    <w:rsid w:val="00F3168D"/>
    <w:rsid w:val="00F31AC0"/>
    <w:rsid w:val="00F33ECA"/>
    <w:rsid w:val="00F349E3"/>
    <w:rsid w:val="00F34D56"/>
    <w:rsid w:val="00F3770F"/>
    <w:rsid w:val="00F37C5B"/>
    <w:rsid w:val="00F43DF0"/>
    <w:rsid w:val="00F44638"/>
    <w:rsid w:val="00F46A0F"/>
    <w:rsid w:val="00F517EC"/>
    <w:rsid w:val="00F56E7B"/>
    <w:rsid w:val="00F60C13"/>
    <w:rsid w:val="00F6214A"/>
    <w:rsid w:val="00F678DA"/>
    <w:rsid w:val="00F67AF5"/>
    <w:rsid w:val="00F706E4"/>
    <w:rsid w:val="00F716AA"/>
    <w:rsid w:val="00F72DFC"/>
    <w:rsid w:val="00F737AB"/>
    <w:rsid w:val="00F73C15"/>
    <w:rsid w:val="00F73E88"/>
    <w:rsid w:val="00F746E3"/>
    <w:rsid w:val="00F7584F"/>
    <w:rsid w:val="00F7596E"/>
    <w:rsid w:val="00F77D9C"/>
    <w:rsid w:val="00F8074E"/>
    <w:rsid w:val="00F80BC2"/>
    <w:rsid w:val="00F81361"/>
    <w:rsid w:val="00F82014"/>
    <w:rsid w:val="00F82ED2"/>
    <w:rsid w:val="00F86895"/>
    <w:rsid w:val="00F87357"/>
    <w:rsid w:val="00F92C9F"/>
    <w:rsid w:val="00F94A32"/>
    <w:rsid w:val="00F95239"/>
    <w:rsid w:val="00F96B4F"/>
    <w:rsid w:val="00F97D03"/>
    <w:rsid w:val="00F97E40"/>
    <w:rsid w:val="00FA0968"/>
    <w:rsid w:val="00FA42D0"/>
    <w:rsid w:val="00FA4BDC"/>
    <w:rsid w:val="00FA5286"/>
    <w:rsid w:val="00FA6429"/>
    <w:rsid w:val="00FA6821"/>
    <w:rsid w:val="00FA713E"/>
    <w:rsid w:val="00FA728C"/>
    <w:rsid w:val="00FA7724"/>
    <w:rsid w:val="00FB0D74"/>
    <w:rsid w:val="00FB3685"/>
    <w:rsid w:val="00FB40D2"/>
    <w:rsid w:val="00FB5BD7"/>
    <w:rsid w:val="00FB5EC3"/>
    <w:rsid w:val="00FB6B9C"/>
    <w:rsid w:val="00FC0B2E"/>
    <w:rsid w:val="00FC0B51"/>
    <w:rsid w:val="00FC116B"/>
    <w:rsid w:val="00FC40FD"/>
    <w:rsid w:val="00FC70AD"/>
    <w:rsid w:val="00FD0894"/>
    <w:rsid w:val="00FD17F6"/>
    <w:rsid w:val="00FD219C"/>
    <w:rsid w:val="00FD5BF7"/>
    <w:rsid w:val="00FD66C0"/>
    <w:rsid w:val="00FD741D"/>
    <w:rsid w:val="00FE0398"/>
    <w:rsid w:val="00FE0D21"/>
    <w:rsid w:val="00FE1456"/>
    <w:rsid w:val="00FE1964"/>
    <w:rsid w:val="00FE54B6"/>
    <w:rsid w:val="00FE591D"/>
    <w:rsid w:val="00FE69AB"/>
    <w:rsid w:val="00FF027E"/>
    <w:rsid w:val="00FF2701"/>
    <w:rsid w:val="00FF52E7"/>
    <w:rsid w:val="00FF5D21"/>
    <w:rsid w:val="00FF65F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51ACE9"/>
  <w15:docId w15:val="{47A2D650-00F3-4559-B790-3B19D0F6C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TW"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99" w:qFormat="1"/>
    <w:lsdException w:name="heading 7" w:semiHidden="1" w:uiPriority="99" w:unhideWhenUsed="1" w:qFormat="1"/>
    <w:lsdException w:name="heading 8" w:semiHidden="1" w:uiPriority="99"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iPriority="99"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iPriority="99"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 w:qFormat="1"/>
    <w:lsdException w:name="Salutation" w:semiHidden="1" w:uiPriority="99" w:unhideWhenUsed="1"/>
    <w:lsdException w:name="Date" w:semiHidden="1" w:unhideWhenUsed="1"/>
    <w:lsdException w:name="Body Text First Indent" w:semiHidden="1" w:unhideWhenUsed="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f0">
    <w:name w:val="Normal"/>
    <w:semiHidden/>
    <w:qFormat/>
    <w:rsid w:val="00CF730D"/>
    <w:pPr>
      <w:widowControl w:val="0"/>
    </w:pPr>
  </w:style>
  <w:style w:type="paragraph" w:styleId="15">
    <w:name w:val="heading 1"/>
    <w:aliases w:val="標題 一、"/>
    <w:basedOn w:val="af0"/>
    <w:next w:val="af0"/>
    <w:link w:val="16"/>
    <w:uiPriority w:val="9"/>
    <w:qFormat/>
    <w:rsid w:val="00997B3A"/>
    <w:pPr>
      <w:keepNext/>
      <w:spacing w:before="180" w:after="180" w:line="720" w:lineRule="auto"/>
      <w:outlineLvl w:val="0"/>
    </w:pPr>
    <w:rPr>
      <w:rFonts w:asciiTheme="majorHAnsi" w:eastAsiaTheme="majorEastAsia" w:hAnsiTheme="majorHAnsi" w:cstheme="majorBidi"/>
      <w:b/>
      <w:bCs/>
      <w:kern w:val="52"/>
      <w:sz w:val="52"/>
      <w:szCs w:val="52"/>
    </w:rPr>
  </w:style>
  <w:style w:type="paragraph" w:styleId="21">
    <w:name w:val="heading 2"/>
    <w:aliases w:val="標題 （一）"/>
    <w:basedOn w:val="af0"/>
    <w:next w:val="af0"/>
    <w:link w:val="22"/>
    <w:uiPriority w:val="9"/>
    <w:qFormat/>
    <w:rsid w:val="00DD3811"/>
    <w:pPr>
      <w:keepNext/>
      <w:spacing w:line="720" w:lineRule="auto"/>
      <w:outlineLvl w:val="1"/>
    </w:pPr>
    <w:rPr>
      <w:rFonts w:ascii="Arial" w:eastAsia="新細明體" w:hAnsi="Arial" w:cs="Times New Roman"/>
      <w:b/>
      <w:bCs/>
      <w:sz w:val="48"/>
      <w:szCs w:val="48"/>
    </w:rPr>
  </w:style>
  <w:style w:type="paragraph" w:styleId="31">
    <w:name w:val="heading 3"/>
    <w:aliases w:val="標題1."/>
    <w:basedOn w:val="af0"/>
    <w:next w:val="af0"/>
    <w:link w:val="32"/>
    <w:qFormat/>
    <w:rsid w:val="00DD3811"/>
    <w:pPr>
      <w:keepNext/>
      <w:spacing w:line="720" w:lineRule="auto"/>
      <w:outlineLvl w:val="2"/>
    </w:pPr>
    <w:rPr>
      <w:rFonts w:asciiTheme="majorHAnsi" w:eastAsiaTheme="majorEastAsia" w:hAnsiTheme="majorHAnsi" w:cstheme="majorBidi"/>
      <w:b/>
      <w:bCs/>
      <w:sz w:val="36"/>
      <w:szCs w:val="36"/>
    </w:rPr>
  </w:style>
  <w:style w:type="paragraph" w:styleId="41">
    <w:name w:val="heading 4"/>
    <w:basedOn w:val="31"/>
    <w:next w:val="af0"/>
    <w:link w:val="42"/>
    <w:qFormat/>
    <w:rsid w:val="00DD3811"/>
    <w:pPr>
      <w:keepNext w:val="0"/>
      <w:widowControl/>
      <w:snapToGrid w:val="0"/>
      <w:spacing w:line="600" w:lineRule="exact"/>
      <w:ind w:leftChars="350" w:left="1160" w:hangingChars="100" w:hanging="320"/>
      <w:jc w:val="both"/>
      <w:outlineLvl w:val="3"/>
    </w:pPr>
    <w:rPr>
      <w:rFonts w:ascii="標楷體" w:eastAsia="標楷體" w:hAnsi="標楷體" w:cs="Times New Roman"/>
      <w:b w:val="0"/>
      <w:kern w:val="0"/>
      <w:sz w:val="32"/>
      <w:szCs w:val="26"/>
      <w:lang w:val="zh-TW"/>
    </w:rPr>
  </w:style>
  <w:style w:type="paragraph" w:styleId="51">
    <w:name w:val="heading 5"/>
    <w:aliases w:val="標題（一）（二）"/>
    <w:basedOn w:val="af0"/>
    <w:next w:val="af0"/>
    <w:link w:val="52"/>
    <w:qFormat/>
    <w:rsid w:val="0013205A"/>
    <w:pPr>
      <w:keepNext/>
      <w:numPr>
        <w:ilvl w:val="2"/>
        <w:numId w:val="9"/>
      </w:numPr>
      <w:spacing w:line="520" w:lineRule="exact"/>
      <w:jc w:val="both"/>
      <w:outlineLvl w:val="4"/>
    </w:pPr>
    <w:rPr>
      <w:rFonts w:ascii="Arial" w:eastAsia="標楷體" w:hAnsi="Arial" w:cs="Times New Roman"/>
      <w:bCs/>
      <w:sz w:val="32"/>
      <w:szCs w:val="36"/>
    </w:rPr>
  </w:style>
  <w:style w:type="paragraph" w:styleId="6">
    <w:name w:val="heading 6"/>
    <w:basedOn w:val="af0"/>
    <w:next w:val="af1"/>
    <w:link w:val="60"/>
    <w:uiPriority w:val="99"/>
    <w:qFormat/>
    <w:rsid w:val="005901E2"/>
    <w:pPr>
      <w:tabs>
        <w:tab w:val="num" w:pos="1568"/>
      </w:tabs>
      <w:spacing w:line="600" w:lineRule="exact"/>
      <w:ind w:left="1568" w:hanging="322"/>
      <w:jc w:val="both"/>
      <w:outlineLvl w:val="5"/>
    </w:pPr>
    <w:rPr>
      <w:rFonts w:ascii="標楷體" w:eastAsia="標楷體" w:hAnsi="標楷體" w:cs="標楷體"/>
      <w:kern w:val="0"/>
      <w:sz w:val="32"/>
      <w:szCs w:val="28"/>
    </w:rPr>
  </w:style>
  <w:style w:type="paragraph" w:styleId="7">
    <w:name w:val="heading 7"/>
    <w:basedOn w:val="af0"/>
    <w:next w:val="af1"/>
    <w:link w:val="70"/>
    <w:uiPriority w:val="99"/>
    <w:qFormat/>
    <w:rsid w:val="005901E2"/>
    <w:pPr>
      <w:tabs>
        <w:tab w:val="num" w:pos="1764"/>
      </w:tabs>
      <w:spacing w:line="600" w:lineRule="exact"/>
      <w:ind w:leftChars="450" w:left="1764" w:hangingChars="180" w:hanging="504"/>
      <w:jc w:val="both"/>
      <w:outlineLvl w:val="6"/>
    </w:pPr>
    <w:rPr>
      <w:rFonts w:ascii="標楷體" w:eastAsia="標楷體" w:hAnsi="標楷體" w:cs="標楷體"/>
      <w:kern w:val="16"/>
      <w:sz w:val="32"/>
      <w:szCs w:val="28"/>
    </w:rPr>
  </w:style>
  <w:style w:type="paragraph" w:styleId="8">
    <w:name w:val="heading 8"/>
    <w:basedOn w:val="af0"/>
    <w:next w:val="af1"/>
    <w:link w:val="80"/>
    <w:uiPriority w:val="99"/>
    <w:qFormat/>
    <w:rsid w:val="005901E2"/>
    <w:pPr>
      <w:keepNext/>
      <w:tabs>
        <w:tab w:val="num" w:pos="5284"/>
      </w:tabs>
      <w:spacing w:line="720" w:lineRule="auto"/>
      <w:ind w:left="4989" w:firstLineChars="200" w:hanging="425"/>
      <w:jc w:val="both"/>
      <w:outlineLvl w:val="7"/>
    </w:pPr>
    <w:rPr>
      <w:rFonts w:ascii="Arial" w:eastAsia="標楷體" w:hAnsi="Arial" w:cs="標楷體"/>
      <w:kern w:val="16"/>
      <w:sz w:val="36"/>
      <w:szCs w:val="20"/>
    </w:rPr>
  </w:style>
  <w:style w:type="paragraph" w:styleId="9">
    <w:name w:val="heading 9"/>
    <w:basedOn w:val="af0"/>
    <w:next w:val="af1"/>
    <w:link w:val="90"/>
    <w:qFormat/>
    <w:rsid w:val="005901E2"/>
    <w:pPr>
      <w:keepNext/>
      <w:tabs>
        <w:tab w:val="num" w:pos="5709"/>
      </w:tabs>
      <w:spacing w:line="720" w:lineRule="auto"/>
      <w:ind w:left="5414" w:firstLineChars="200" w:hanging="425"/>
      <w:jc w:val="both"/>
      <w:outlineLvl w:val="8"/>
    </w:pPr>
    <w:rPr>
      <w:rFonts w:ascii="Arial" w:eastAsia="標楷體" w:hAnsi="Arial" w:cs="標楷體"/>
      <w:kern w:val="16"/>
      <w:sz w:val="36"/>
      <w:szCs w:val="20"/>
    </w:rPr>
  </w:style>
  <w:style w:type="character" w:default="1" w:styleId="af2">
    <w:name w:val="Default Paragraph Font"/>
    <w:uiPriority w:val="1"/>
    <w:semiHidden/>
    <w:unhideWhenUsed/>
  </w:style>
  <w:style w:type="table" w:default="1" w:styleId="af3">
    <w:name w:val="Normal Table"/>
    <w:uiPriority w:val="99"/>
    <w:semiHidden/>
    <w:unhideWhenUsed/>
    <w:tblPr>
      <w:tblInd w:w="0" w:type="dxa"/>
      <w:tblCellMar>
        <w:top w:w="0" w:type="dxa"/>
        <w:left w:w="108" w:type="dxa"/>
        <w:bottom w:w="0" w:type="dxa"/>
        <w:right w:w="108" w:type="dxa"/>
      </w:tblCellMar>
    </w:tblPr>
  </w:style>
  <w:style w:type="numbering" w:default="1" w:styleId="af4">
    <w:name w:val="No List"/>
    <w:uiPriority w:val="99"/>
    <w:semiHidden/>
    <w:unhideWhenUsed/>
  </w:style>
  <w:style w:type="character" w:customStyle="1" w:styleId="16">
    <w:name w:val="標題 1 字元"/>
    <w:aliases w:val="標題 一、 字元"/>
    <w:basedOn w:val="af2"/>
    <w:link w:val="15"/>
    <w:uiPriority w:val="9"/>
    <w:rsid w:val="00FD0894"/>
    <w:rPr>
      <w:rFonts w:asciiTheme="majorHAnsi" w:eastAsiaTheme="majorEastAsia" w:hAnsiTheme="majorHAnsi" w:cstheme="majorBidi"/>
      <w:b/>
      <w:bCs/>
      <w:kern w:val="52"/>
      <w:sz w:val="52"/>
      <w:szCs w:val="52"/>
    </w:rPr>
  </w:style>
  <w:style w:type="character" w:customStyle="1" w:styleId="22">
    <w:name w:val="標題 2 字元"/>
    <w:aliases w:val="標題 （一） 字元"/>
    <w:basedOn w:val="af2"/>
    <w:link w:val="21"/>
    <w:uiPriority w:val="9"/>
    <w:rsid w:val="00FD0894"/>
    <w:rPr>
      <w:rFonts w:ascii="Arial" w:eastAsia="新細明體" w:hAnsi="Arial" w:cs="Times New Roman"/>
      <w:b/>
      <w:bCs/>
      <w:sz w:val="48"/>
      <w:szCs w:val="48"/>
    </w:rPr>
  </w:style>
  <w:style w:type="character" w:customStyle="1" w:styleId="32">
    <w:name w:val="標題 3 字元"/>
    <w:aliases w:val="標題1. 字元"/>
    <w:basedOn w:val="af2"/>
    <w:link w:val="31"/>
    <w:uiPriority w:val="9"/>
    <w:rsid w:val="00FD0894"/>
    <w:rPr>
      <w:rFonts w:asciiTheme="majorHAnsi" w:eastAsiaTheme="majorEastAsia" w:hAnsiTheme="majorHAnsi" w:cstheme="majorBidi"/>
      <w:b/>
      <w:bCs/>
      <w:sz w:val="36"/>
      <w:szCs w:val="36"/>
    </w:rPr>
  </w:style>
  <w:style w:type="character" w:customStyle="1" w:styleId="42">
    <w:name w:val="標題 4 字元"/>
    <w:basedOn w:val="af2"/>
    <w:link w:val="41"/>
    <w:rsid w:val="00FD0894"/>
    <w:rPr>
      <w:rFonts w:ascii="標楷體" w:eastAsia="標楷體" w:hAnsi="標楷體" w:cs="Times New Roman"/>
      <w:bCs/>
      <w:kern w:val="0"/>
      <w:sz w:val="32"/>
      <w:szCs w:val="26"/>
      <w:lang w:val="zh-TW"/>
    </w:rPr>
  </w:style>
  <w:style w:type="paragraph" w:customStyle="1" w:styleId="af5">
    <w:name w:val="標題甲、"/>
    <w:basedOn w:val="15"/>
    <w:semiHidden/>
    <w:qFormat/>
    <w:rsid w:val="008A6BE4"/>
    <w:pPr>
      <w:adjustRightInd w:val="0"/>
      <w:snapToGrid w:val="0"/>
      <w:spacing w:before="0" w:after="0" w:line="360" w:lineRule="auto"/>
      <w:jc w:val="center"/>
    </w:pPr>
    <w:rPr>
      <w:rFonts w:ascii="標楷體" w:eastAsia="標楷體" w:hAnsi="標楷體" w:cs="標楷體"/>
      <w:sz w:val="40"/>
      <w:szCs w:val="32"/>
    </w:rPr>
  </w:style>
  <w:style w:type="paragraph" w:customStyle="1" w:styleId="17">
    <w:name w:val="樣式1"/>
    <w:basedOn w:val="af5"/>
    <w:qFormat/>
    <w:rsid w:val="008A6BE4"/>
    <w:pPr>
      <w:jc w:val="both"/>
    </w:pPr>
    <w:rPr>
      <w:sz w:val="36"/>
      <w:szCs w:val="36"/>
    </w:rPr>
  </w:style>
  <w:style w:type="paragraph" w:customStyle="1" w:styleId="af6">
    <w:name w:val="內文壹、"/>
    <w:basedOn w:val="af0"/>
    <w:semiHidden/>
    <w:qFormat/>
    <w:rsid w:val="008A6BE4"/>
    <w:pPr>
      <w:adjustRightInd w:val="0"/>
      <w:snapToGrid w:val="0"/>
      <w:spacing w:line="360" w:lineRule="auto"/>
      <w:ind w:firstLineChars="200" w:firstLine="200"/>
      <w:jc w:val="both"/>
    </w:pPr>
    <w:rPr>
      <w:rFonts w:ascii="標楷體" w:eastAsia="標楷體" w:hAnsi="標楷體"/>
      <w:sz w:val="32"/>
      <w:szCs w:val="32"/>
    </w:rPr>
  </w:style>
  <w:style w:type="paragraph" w:customStyle="1" w:styleId="a3">
    <w:name w:val="標題壹、"/>
    <w:basedOn w:val="17"/>
    <w:qFormat/>
    <w:rsid w:val="008A6BE4"/>
    <w:pPr>
      <w:numPr>
        <w:numId w:val="7"/>
      </w:numPr>
    </w:pPr>
  </w:style>
  <w:style w:type="paragraph" w:customStyle="1" w:styleId="a7">
    <w:name w:val="標題一、"/>
    <w:basedOn w:val="a3"/>
    <w:semiHidden/>
    <w:qFormat/>
    <w:rsid w:val="00DF5E93"/>
    <w:pPr>
      <w:numPr>
        <w:numId w:val="1"/>
      </w:numPr>
      <w:ind w:firstLineChars="50" w:firstLine="50"/>
    </w:pPr>
    <w:rPr>
      <w:sz w:val="32"/>
      <w:szCs w:val="32"/>
    </w:rPr>
  </w:style>
  <w:style w:type="paragraph" w:customStyle="1" w:styleId="a1">
    <w:name w:val="標題（一）"/>
    <w:basedOn w:val="a7"/>
    <w:semiHidden/>
    <w:qFormat/>
    <w:rsid w:val="00DF5E93"/>
    <w:pPr>
      <w:numPr>
        <w:numId w:val="2"/>
      </w:numPr>
      <w:ind w:left="0" w:firstLineChars="100" w:firstLine="100"/>
    </w:pPr>
  </w:style>
  <w:style w:type="paragraph" w:customStyle="1" w:styleId="14">
    <w:name w:val="內文1.（項目）"/>
    <w:basedOn w:val="af6"/>
    <w:semiHidden/>
    <w:qFormat/>
    <w:rsid w:val="00497181"/>
    <w:pPr>
      <w:numPr>
        <w:numId w:val="3"/>
      </w:numPr>
      <w:ind w:left="0" w:firstLineChars="350" w:firstLine="350"/>
    </w:pPr>
  </w:style>
  <w:style w:type="paragraph" w:styleId="af7">
    <w:name w:val="header"/>
    <w:basedOn w:val="af0"/>
    <w:link w:val="af8"/>
    <w:rsid w:val="000B7367"/>
    <w:pPr>
      <w:tabs>
        <w:tab w:val="center" w:pos="4153"/>
        <w:tab w:val="right" w:pos="8306"/>
      </w:tabs>
      <w:snapToGrid w:val="0"/>
    </w:pPr>
    <w:rPr>
      <w:sz w:val="20"/>
      <w:szCs w:val="20"/>
    </w:rPr>
  </w:style>
  <w:style w:type="character" w:customStyle="1" w:styleId="af8">
    <w:name w:val="頁首 字元"/>
    <w:basedOn w:val="af2"/>
    <w:link w:val="af7"/>
    <w:uiPriority w:val="99"/>
    <w:rsid w:val="00FD0894"/>
    <w:rPr>
      <w:sz w:val="20"/>
      <w:szCs w:val="20"/>
    </w:rPr>
  </w:style>
  <w:style w:type="paragraph" w:styleId="af9">
    <w:name w:val="footer"/>
    <w:basedOn w:val="af0"/>
    <w:link w:val="afa"/>
    <w:uiPriority w:val="99"/>
    <w:rsid w:val="000B7367"/>
    <w:pPr>
      <w:tabs>
        <w:tab w:val="center" w:pos="4153"/>
        <w:tab w:val="right" w:pos="8306"/>
      </w:tabs>
      <w:snapToGrid w:val="0"/>
    </w:pPr>
    <w:rPr>
      <w:sz w:val="20"/>
      <w:szCs w:val="20"/>
    </w:rPr>
  </w:style>
  <w:style w:type="character" w:customStyle="1" w:styleId="afa">
    <w:name w:val="頁尾 字元"/>
    <w:basedOn w:val="af2"/>
    <w:link w:val="af9"/>
    <w:uiPriority w:val="99"/>
    <w:rsid w:val="00FD0894"/>
    <w:rPr>
      <w:sz w:val="20"/>
      <w:szCs w:val="20"/>
    </w:rPr>
  </w:style>
  <w:style w:type="paragraph" w:customStyle="1" w:styleId="afb">
    <w:name w:val="內文一、"/>
    <w:basedOn w:val="af6"/>
    <w:qFormat/>
    <w:rsid w:val="00DF5E93"/>
  </w:style>
  <w:style w:type="paragraph" w:customStyle="1" w:styleId="aa">
    <w:name w:val="內文（一）（項目）"/>
    <w:basedOn w:val="14"/>
    <w:uiPriority w:val="1"/>
    <w:semiHidden/>
    <w:qFormat/>
    <w:rsid w:val="00D3447B"/>
    <w:pPr>
      <w:numPr>
        <w:numId w:val="4"/>
      </w:numPr>
      <w:ind w:left="0" w:firstLineChars="200" w:firstLine="200"/>
    </w:pPr>
  </w:style>
  <w:style w:type="paragraph" w:customStyle="1" w:styleId="afc">
    <w:name w:val="內文（一）"/>
    <w:basedOn w:val="af0"/>
    <w:qFormat/>
    <w:rsid w:val="00C314C1"/>
    <w:pPr>
      <w:adjustRightInd w:val="0"/>
      <w:snapToGrid w:val="0"/>
      <w:spacing w:before="180" w:after="180" w:line="360" w:lineRule="auto"/>
      <w:ind w:firstLineChars="200" w:firstLine="200"/>
      <w:jc w:val="both"/>
    </w:pPr>
    <w:rPr>
      <w:rFonts w:ascii="標楷體" w:eastAsia="標楷體" w:hAnsi="標楷體"/>
      <w:sz w:val="32"/>
      <w:szCs w:val="32"/>
    </w:rPr>
  </w:style>
  <w:style w:type="paragraph" w:customStyle="1" w:styleId="10">
    <w:name w:val="內文（1）（項目）"/>
    <w:basedOn w:val="14"/>
    <w:semiHidden/>
    <w:qFormat/>
    <w:rsid w:val="0074700D"/>
    <w:pPr>
      <w:numPr>
        <w:numId w:val="5"/>
      </w:numPr>
      <w:ind w:left="0" w:firstLineChars="400" w:firstLine="400"/>
    </w:pPr>
  </w:style>
  <w:style w:type="paragraph" w:customStyle="1" w:styleId="afd">
    <w:name w:val="表格名稱"/>
    <w:basedOn w:val="af0"/>
    <w:qFormat/>
    <w:rsid w:val="00772750"/>
    <w:pPr>
      <w:adjustRightInd w:val="0"/>
      <w:snapToGrid w:val="0"/>
      <w:spacing w:beforeLines="50" w:before="50"/>
      <w:jc w:val="center"/>
    </w:pPr>
    <w:rPr>
      <w:rFonts w:ascii="標楷體" w:eastAsia="標楷體" w:hAnsi="標楷體" w:cs="標楷體"/>
      <w:b/>
    </w:rPr>
  </w:style>
  <w:style w:type="paragraph" w:customStyle="1" w:styleId="afe">
    <w:name w:val="單位"/>
    <w:basedOn w:val="14"/>
    <w:semiHidden/>
    <w:qFormat/>
    <w:rsid w:val="00526385"/>
    <w:pPr>
      <w:numPr>
        <w:numId w:val="0"/>
      </w:numPr>
      <w:jc w:val="right"/>
    </w:pPr>
    <w:rPr>
      <w:sz w:val="20"/>
      <w:szCs w:val="20"/>
    </w:rPr>
  </w:style>
  <w:style w:type="paragraph" w:customStyle="1" w:styleId="aff">
    <w:name w:val="表格文字"/>
    <w:basedOn w:val="af0"/>
    <w:uiPriority w:val="1"/>
    <w:semiHidden/>
    <w:qFormat/>
    <w:rsid w:val="006B35F0"/>
    <w:pPr>
      <w:widowControl/>
      <w:adjustRightInd w:val="0"/>
      <w:snapToGrid w:val="0"/>
      <w:jc w:val="right"/>
    </w:pPr>
    <w:rPr>
      <w:rFonts w:ascii="標楷體" w:eastAsia="標楷體" w:hAnsi="標楷體" w:cs="新細明體"/>
      <w:kern w:val="0"/>
      <w:sz w:val="20"/>
      <w:szCs w:val="20"/>
    </w:rPr>
  </w:style>
  <w:style w:type="paragraph" w:customStyle="1" w:styleId="aff0">
    <w:name w:val="表格標題"/>
    <w:basedOn w:val="aff"/>
    <w:qFormat/>
    <w:rsid w:val="00526385"/>
    <w:pPr>
      <w:jc w:val="center"/>
    </w:pPr>
  </w:style>
  <w:style w:type="paragraph" w:customStyle="1" w:styleId="aff1">
    <w:name w:val="表頭"/>
    <w:basedOn w:val="af0"/>
    <w:semiHidden/>
    <w:rsid w:val="00FE591D"/>
    <w:pPr>
      <w:ind w:leftChars="30" w:left="30" w:rightChars="30" w:right="30"/>
      <w:jc w:val="distribute"/>
    </w:pPr>
    <w:rPr>
      <w:rFonts w:ascii="華康楷書體W5" w:eastAsia="標楷體" w:hAnsi="Times New Roman" w:cs="Times New Roman"/>
      <w:sz w:val="20"/>
      <w:szCs w:val="20"/>
    </w:rPr>
  </w:style>
  <w:style w:type="paragraph" w:customStyle="1" w:styleId="23">
    <w:name w:val="樣式2"/>
    <w:basedOn w:val="10"/>
    <w:qFormat/>
    <w:rsid w:val="00FE591D"/>
    <w:pPr>
      <w:ind w:firstLineChars="0" w:firstLine="0"/>
    </w:pPr>
    <w:rPr>
      <w:sz w:val="18"/>
      <w:szCs w:val="18"/>
    </w:rPr>
  </w:style>
  <w:style w:type="paragraph" w:customStyle="1" w:styleId="aff2">
    <w:name w:val="附註"/>
    <w:basedOn w:val="23"/>
    <w:semiHidden/>
    <w:qFormat/>
    <w:rsid w:val="000C3256"/>
    <w:pPr>
      <w:numPr>
        <w:numId w:val="0"/>
      </w:numPr>
      <w:spacing w:line="240" w:lineRule="auto"/>
      <w:ind w:left="200" w:hangingChars="200" w:hanging="200"/>
    </w:pPr>
  </w:style>
  <w:style w:type="paragraph" w:customStyle="1" w:styleId="1-1">
    <w:name w:val="表格欄1-1主管"/>
    <w:basedOn w:val="af0"/>
    <w:semiHidden/>
    <w:rsid w:val="008127ED"/>
    <w:pPr>
      <w:jc w:val="distribute"/>
    </w:pPr>
    <w:rPr>
      <w:rFonts w:ascii="Times New Roman" w:eastAsia="標楷體" w:hAnsi="Times New Roman" w:cs="新細明體"/>
      <w:b/>
      <w:sz w:val="20"/>
      <w:szCs w:val="20"/>
    </w:rPr>
  </w:style>
  <w:style w:type="paragraph" w:styleId="aff3">
    <w:name w:val="List Paragraph"/>
    <w:aliases w:val="卑南壹,List Paragraph,詳細說明"/>
    <w:basedOn w:val="af0"/>
    <w:link w:val="aff4"/>
    <w:uiPriority w:val="34"/>
    <w:qFormat/>
    <w:rsid w:val="00DD3811"/>
    <w:pPr>
      <w:ind w:leftChars="200" w:left="480"/>
    </w:pPr>
    <w:rPr>
      <w:szCs w:val="22"/>
    </w:rPr>
  </w:style>
  <w:style w:type="character" w:styleId="aff5">
    <w:name w:val="page number"/>
    <w:basedOn w:val="af2"/>
    <w:rsid w:val="00DD3811"/>
  </w:style>
  <w:style w:type="paragraph" w:customStyle="1" w:styleId="aff6">
    <w:name w:val="標題壹、 字元"/>
    <w:basedOn w:val="af0"/>
    <w:semiHidden/>
    <w:rsid w:val="00DD3811"/>
    <w:pPr>
      <w:spacing w:line="360" w:lineRule="auto"/>
      <w:jc w:val="both"/>
    </w:pPr>
    <w:rPr>
      <w:rFonts w:ascii="Times New Roman" w:eastAsia="標楷體" w:hAnsi="Times New Roman" w:cs="新細明體"/>
      <w:b/>
      <w:bCs/>
      <w:sz w:val="36"/>
      <w:szCs w:val="36"/>
    </w:rPr>
  </w:style>
  <w:style w:type="paragraph" w:customStyle="1" w:styleId="1-">
    <w:name w:val="表格欄1-數字主管"/>
    <w:basedOn w:val="af0"/>
    <w:semiHidden/>
    <w:rsid w:val="00DD3811"/>
    <w:pPr>
      <w:jc w:val="right"/>
    </w:pPr>
    <w:rPr>
      <w:rFonts w:ascii="細明體" w:eastAsia="細明體" w:hAnsi="Arial" w:cs="Times New Roman"/>
      <w:b/>
      <w:bCs/>
      <w:w w:val="90"/>
      <w:sz w:val="18"/>
      <w:szCs w:val="20"/>
    </w:rPr>
  </w:style>
  <w:style w:type="paragraph" w:customStyle="1" w:styleId="aff7">
    <w:name w:val="單元"/>
    <w:basedOn w:val="af0"/>
    <w:semiHidden/>
    <w:rsid w:val="00DD3811"/>
    <w:pPr>
      <w:snapToGrid w:val="0"/>
      <w:ind w:rightChars="100" w:right="100"/>
      <w:jc w:val="right"/>
    </w:pPr>
    <w:rPr>
      <w:rFonts w:ascii="標楷體" w:eastAsia="標楷體" w:hAnsi="Arial Narrow" w:cs="Times New Roman"/>
      <w:w w:val="95"/>
      <w:sz w:val="20"/>
      <w:szCs w:val="20"/>
    </w:rPr>
  </w:style>
  <w:style w:type="paragraph" w:customStyle="1" w:styleId="24">
    <w:name w:val="表格欄2數字"/>
    <w:basedOn w:val="1-"/>
    <w:semiHidden/>
    <w:rsid w:val="00DD3811"/>
  </w:style>
  <w:style w:type="paragraph" w:customStyle="1" w:styleId="33">
    <w:name w:val="表格欄3數字"/>
    <w:basedOn w:val="24"/>
    <w:semiHidden/>
    <w:rsid w:val="00DD3811"/>
    <w:rPr>
      <w:b w:val="0"/>
    </w:rPr>
  </w:style>
  <w:style w:type="paragraph" w:customStyle="1" w:styleId="1-2">
    <w:name w:val="表格欄1-2"/>
    <w:basedOn w:val="af0"/>
    <w:semiHidden/>
    <w:rsid w:val="00DD3811"/>
    <w:pPr>
      <w:ind w:firstLineChars="100" w:firstLine="100"/>
      <w:jc w:val="distribute"/>
    </w:pPr>
    <w:rPr>
      <w:rFonts w:ascii="Times New Roman" w:eastAsia="標楷體" w:hAnsi="Times New Roman" w:cs="新細明體"/>
      <w:b/>
      <w:sz w:val="20"/>
      <w:szCs w:val="18"/>
    </w:rPr>
  </w:style>
  <w:style w:type="paragraph" w:customStyle="1" w:styleId="1-32">
    <w:name w:val="表格欄1-3退2"/>
    <w:basedOn w:val="af0"/>
    <w:semiHidden/>
    <w:rsid w:val="00DD3811"/>
    <w:pPr>
      <w:ind w:firstLineChars="200" w:firstLine="200"/>
      <w:jc w:val="distribute"/>
    </w:pPr>
    <w:rPr>
      <w:rFonts w:ascii="Times New Roman" w:eastAsia="標楷體" w:hAnsi="Times New Roman" w:cs="新細明體"/>
      <w:sz w:val="18"/>
      <w:szCs w:val="18"/>
    </w:rPr>
  </w:style>
  <w:style w:type="character" w:customStyle="1" w:styleId="1-0">
    <w:name w:val="表格欄1-數字主管 字元"/>
    <w:semiHidden/>
    <w:rsid w:val="00DD3811"/>
    <w:rPr>
      <w:rFonts w:ascii="細明體" w:eastAsia="細明體" w:hAnsi="Arial"/>
      <w:b/>
      <w:bCs/>
      <w:w w:val="90"/>
      <w:kern w:val="2"/>
      <w:sz w:val="18"/>
      <w:lang w:val="en-US" w:eastAsia="zh-TW" w:bidi="ar-SA"/>
    </w:rPr>
  </w:style>
  <w:style w:type="character" w:customStyle="1" w:styleId="aff8">
    <w:name w:val="標題壹、 字元 字元"/>
    <w:semiHidden/>
    <w:rsid w:val="00DD3811"/>
    <w:rPr>
      <w:rFonts w:eastAsia="標楷體" w:cs="新細明體"/>
      <w:b/>
      <w:bCs/>
      <w:kern w:val="2"/>
      <w:sz w:val="36"/>
      <w:szCs w:val="36"/>
      <w:lang w:val="en-US" w:eastAsia="zh-TW" w:bidi="ar-SA"/>
    </w:rPr>
  </w:style>
  <w:style w:type="character" w:customStyle="1" w:styleId="1-320">
    <w:name w:val="表格欄1-3退2 字元"/>
    <w:semiHidden/>
    <w:rsid w:val="00DD3811"/>
    <w:rPr>
      <w:rFonts w:eastAsia="標楷體" w:cs="新細明體"/>
      <w:kern w:val="2"/>
      <w:sz w:val="18"/>
      <w:szCs w:val="18"/>
      <w:lang w:val="en-US" w:eastAsia="zh-TW" w:bidi="ar-SA"/>
    </w:rPr>
  </w:style>
  <w:style w:type="character" w:customStyle="1" w:styleId="1-20">
    <w:name w:val="表格欄1-2 字元"/>
    <w:semiHidden/>
    <w:rsid w:val="00DD3811"/>
    <w:rPr>
      <w:rFonts w:eastAsia="標楷體" w:cs="新細明體"/>
      <w:b/>
      <w:kern w:val="2"/>
      <w:szCs w:val="18"/>
      <w:lang w:val="en-US" w:eastAsia="zh-TW" w:bidi="ar-SA"/>
    </w:rPr>
  </w:style>
  <w:style w:type="character" w:customStyle="1" w:styleId="1-10">
    <w:name w:val="表格欄1-1主管 字元"/>
    <w:semiHidden/>
    <w:rsid w:val="00DD3811"/>
    <w:rPr>
      <w:rFonts w:eastAsia="標楷體" w:cs="新細明體"/>
      <w:b/>
      <w:kern w:val="2"/>
      <w:lang w:val="en-US" w:eastAsia="zh-TW" w:bidi="ar-SA"/>
    </w:rPr>
  </w:style>
  <w:style w:type="paragraph" w:styleId="25">
    <w:name w:val="Body Text Indent 2"/>
    <w:basedOn w:val="af0"/>
    <w:link w:val="26"/>
    <w:rsid w:val="00DD3811"/>
    <w:pPr>
      <w:spacing w:before="120" w:after="120"/>
      <w:ind w:left="1020" w:hanging="340"/>
      <w:jc w:val="both"/>
    </w:pPr>
    <w:rPr>
      <w:rFonts w:ascii="標楷體" w:eastAsia="標楷體" w:hAnsi="Times New Roman" w:cs="Times New Roman"/>
      <w:b/>
      <w:sz w:val="32"/>
      <w:szCs w:val="20"/>
    </w:rPr>
  </w:style>
  <w:style w:type="character" w:customStyle="1" w:styleId="26">
    <w:name w:val="本文縮排 2 字元"/>
    <w:basedOn w:val="af2"/>
    <w:link w:val="25"/>
    <w:rsid w:val="00FD0894"/>
    <w:rPr>
      <w:rFonts w:ascii="標楷體" w:eastAsia="標楷體" w:hAnsi="Times New Roman" w:cs="Times New Roman"/>
      <w:b/>
      <w:sz w:val="32"/>
      <w:szCs w:val="20"/>
    </w:rPr>
  </w:style>
  <w:style w:type="paragraph" w:styleId="34">
    <w:name w:val="Body Text Indent 3"/>
    <w:basedOn w:val="af0"/>
    <w:link w:val="35"/>
    <w:rsid w:val="00DD3811"/>
    <w:pPr>
      <w:ind w:left="680"/>
      <w:jc w:val="both"/>
    </w:pPr>
    <w:rPr>
      <w:rFonts w:ascii="標楷體" w:eastAsia="標楷體" w:hAnsi="Times New Roman" w:cs="Times New Roman"/>
      <w:sz w:val="32"/>
      <w:szCs w:val="20"/>
    </w:rPr>
  </w:style>
  <w:style w:type="character" w:customStyle="1" w:styleId="35">
    <w:name w:val="本文縮排 3 字元"/>
    <w:basedOn w:val="af2"/>
    <w:link w:val="34"/>
    <w:rsid w:val="00DD3811"/>
    <w:rPr>
      <w:rFonts w:ascii="標楷體" w:eastAsia="標楷體" w:hAnsi="Times New Roman" w:cs="Times New Roman"/>
      <w:sz w:val="32"/>
      <w:szCs w:val="20"/>
    </w:rPr>
  </w:style>
  <w:style w:type="paragraph" w:styleId="aff9">
    <w:name w:val="Plain Text"/>
    <w:aliases w:val="內文壹,一般文字 字元,一般文字 字元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一般文字內縮"/>
    <w:basedOn w:val="af0"/>
    <w:link w:val="affa"/>
    <w:rsid w:val="00DD3811"/>
    <w:rPr>
      <w:rFonts w:ascii="細明體" w:eastAsia="細明體" w:hAnsi="Courier New" w:cs="Times New Roman"/>
      <w:szCs w:val="20"/>
    </w:rPr>
  </w:style>
  <w:style w:type="character" w:customStyle="1" w:styleId="affa">
    <w:name w:val="純文字 字元"/>
    <w:aliases w:val="內文壹 字元1,一般文字 字元 字元2,一般文字 字元 字元 字元1,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一般文字內縮 字元"/>
    <w:basedOn w:val="af2"/>
    <w:link w:val="aff9"/>
    <w:rsid w:val="00FD0894"/>
    <w:rPr>
      <w:rFonts w:ascii="細明體" w:eastAsia="細明體" w:hAnsi="Courier New" w:cs="Times New Roman"/>
      <w:szCs w:val="20"/>
    </w:rPr>
  </w:style>
  <w:style w:type="paragraph" w:customStyle="1" w:styleId="affb">
    <w:name w:val="甲乙丙"/>
    <w:basedOn w:val="af0"/>
    <w:semiHidden/>
    <w:rsid w:val="00DD3811"/>
    <w:pPr>
      <w:spacing w:after="360" w:line="360" w:lineRule="auto"/>
      <w:jc w:val="center"/>
    </w:pPr>
    <w:rPr>
      <w:rFonts w:ascii="標楷體" w:eastAsia="標楷體" w:hAnsi="Times New Roman" w:cs="Times New Roman"/>
      <w:b/>
      <w:spacing w:val="-10"/>
      <w:sz w:val="40"/>
      <w:szCs w:val="20"/>
    </w:rPr>
  </w:style>
  <w:style w:type="character" w:customStyle="1" w:styleId="affc">
    <w:name w:val="字元"/>
    <w:semiHidden/>
    <w:rsid w:val="00DD3811"/>
    <w:rPr>
      <w:rFonts w:ascii="標楷體" w:eastAsia="標楷體" w:hAnsi="標楷體"/>
      <w:bCs/>
      <w:sz w:val="32"/>
      <w:szCs w:val="26"/>
      <w:lang w:val="zh-TW" w:eastAsia="zh-TW" w:bidi="ar-SA"/>
    </w:rPr>
  </w:style>
  <w:style w:type="paragraph" w:styleId="27">
    <w:name w:val="Body Text 2"/>
    <w:basedOn w:val="af0"/>
    <w:link w:val="28"/>
    <w:rsid w:val="00DD3811"/>
    <w:pPr>
      <w:spacing w:after="120" w:line="480" w:lineRule="auto"/>
    </w:pPr>
    <w:rPr>
      <w:rFonts w:ascii="Times New Roman" w:eastAsia="新細明體" w:hAnsi="Times New Roman" w:cs="Times New Roman"/>
      <w:szCs w:val="20"/>
    </w:rPr>
  </w:style>
  <w:style w:type="character" w:customStyle="1" w:styleId="28">
    <w:name w:val="本文 2 字元"/>
    <w:basedOn w:val="af2"/>
    <w:link w:val="27"/>
    <w:rsid w:val="00DD3811"/>
    <w:rPr>
      <w:rFonts w:ascii="Times New Roman" w:eastAsia="新細明體" w:hAnsi="Times New Roman" w:cs="Times New Roman"/>
      <w:szCs w:val="20"/>
    </w:rPr>
  </w:style>
  <w:style w:type="paragraph" w:styleId="affd">
    <w:name w:val="Document Map"/>
    <w:basedOn w:val="af0"/>
    <w:link w:val="affe"/>
    <w:semiHidden/>
    <w:rsid w:val="00DD3811"/>
    <w:pPr>
      <w:shd w:val="clear" w:color="auto" w:fill="000080"/>
    </w:pPr>
    <w:rPr>
      <w:rFonts w:ascii="Arial" w:eastAsia="新細明體" w:hAnsi="Arial" w:cs="Times New Roman"/>
      <w:szCs w:val="20"/>
    </w:rPr>
  </w:style>
  <w:style w:type="character" w:customStyle="1" w:styleId="affe">
    <w:name w:val="文件引導模式 字元"/>
    <w:basedOn w:val="af2"/>
    <w:link w:val="affd"/>
    <w:semiHidden/>
    <w:rsid w:val="00DD3811"/>
    <w:rPr>
      <w:rFonts w:ascii="Arial" w:eastAsia="新細明體" w:hAnsi="Arial" w:cs="Times New Roman"/>
      <w:szCs w:val="20"/>
      <w:shd w:val="clear" w:color="auto" w:fill="000080"/>
    </w:rPr>
  </w:style>
  <w:style w:type="paragraph" w:styleId="afff">
    <w:name w:val="Body Text"/>
    <w:basedOn w:val="af0"/>
    <w:link w:val="afff0"/>
    <w:rsid w:val="00DD3811"/>
    <w:pPr>
      <w:spacing w:after="120"/>
    </w:pPr>
    <w:rPr>
      <w:rFonts w:ascii="Times New Roman" w:eastAsia="新細明體" w:hAnsi="Times New Roman" w:cs="Times New Roman"/>
      <w:szCs w:val="20"/>
    </w:rPr>
  </w:style>
  <w:style w:type="character" w:customStyle="1" w:styleId="afff0">
    <w:name w:val="本文 字元"/>
    <w:basedOn w:val="af2"/>
    <w:link w:val="afff"/>
    <w:rsid w:val="00DD3811"/>
    <w:rPr>
      <w:rFonts w:ascii="Times New Roman" w:eastAsia="新細明體" w:hAnsi="Times New Roman" w:cs="Times New Roman"/>
      <w:szCs w:val="20"/>
    </w:rPr>
  </w:style>
  <w:style w:type="paragraph" w:customStyle="1" w:styleId="1-3">
    <w:name w:val="欄1-3"/>
    <w:basedOn w:val="af0"/>
    <w:semiHidden/>
    <w:rsid w:val="00DD3811"/>
    <w:pPr>
      <w:spacing w:beforeLines="20" w:afterLines="20"/>
      <w:ind w:leftChars="150" w:left="150"/>
      <w:jc w:val="right"/>
    </w:pPr>
    <w:rPr>
      <w:rFonts w:ascii="Times New Roman" w:eastAsia="華康楷書體W5" w:hAnsi="Times New Roman" w:cs="Times New Roman"/>
      <w:spacing w:val="10"/>
      <w:sz w:val="19"/>
      <w:szCs w:val="20"/>
    </w:rPr>
  </w:style>
  <w:style w:type="paragraph" w:customStyle="1" w:styleId="1-11">
    <w:name w:val="欄1-1"/>
    <w:basedOn w:val="af0"/>
    <w:semiHidden/>
    <w:rsid w:val="00DD3811"/>
    <w:pPr>
      <w:spacing w:beforeLines="20" w:afterLines="20"/>
      <w:jc w:val="distribute"/>
    </w:pPr>
    <w:rPr>
      <w:rFonts w:ascii="Times New Roman" w:eastAsia="華康儷中黑" w:hAnsi="Times New Roman" w:cs="Times New Roman"/>
      <w:spacing w:val="6"/>
      <w:sz w:val="21"/>
      <w:szCs w:val="20"/>
    </w:rPr>
  </w:style>
  <w:style w:type="paragraph" w:customStyle="1" w:styleId="2-">
    <w:name w:val="欄2-數字"/>
    <w:basedOn w:val="af0"/>
    <w:semiHidden/>
    <w:rsid w:val="00DD3811"/>
    <w:pPr>
      <w:spacing w:beforeLines="20" w:afterLines="20"/>
      <w:ind w:leftChars="10" w:left="24" w:rightChars="10" w:right="24"/>
      <w:jc w:val="right"/>
    </w:pPr>
    <w:rPr>
      <w:rFonts w:ascii="Times New Roman" w:eastAsia="華康楷書體W5" w:hAnsi="Times New Roman" w:cs="Times New Roman"/>
      <w:spacing w:val="-6"/>
      <w:w w:val="85"/>
      <w:sz w:val="20"/>
      <w:szCs w:val="20"/>
    </w:rPr>
  </w:style>
  <w:style w:type="paragraph" w:styleId="afff1">
    <w:name w:val="Date"/>
    <w:basedOn w:val="af0"/>
    <w:next w:val="af0"/>
    <w:link w:val="afff2"/>
    <w:rsid w:val="00DD3811"/>
    <w:pPr>
      <w:jc w:val="right"/>
    </w:pPr>
    <w:rPr>
      <w:rFonts w:ascii="Times New Roman" w:eastAsia="新細明體" w:hAnsi="Times New Roman" w:cs="Times New Roman"/>
      <w:szCs w:val="20"/>
    </w:rPr>
  </w:style>
  <w:style w:type="character" w:customStyle="1" w:styleId="afff2">
    <w:name w:val="日期 字元"/>
    <w:basedOn w:val="af2"/>
    <w:link w:val="afff1"/>
    <w:rsid w:val="00DD3811"/>
    <w:rPr>
      <w:rFonts w:ascii="Times New Roman" w:eastAsia="新細明體" w:hAnsi="Times New Roman" w:cs="Times New Roman"/>
      <w:szCs w:val="20"/>
    </w:rPr>
  </w:style>
  <w:style w:type="paragraph" w:styleId="afff3">
    <w:name w:val="Body Text Indent"/>
    <w:basedOn w:val="af0"/>
    <w:link w:val="afff4"/>
    <w:rsid w:val="00DD3811"/>
    <w:pPr>
      <w:spacing w:after="120"/>
      <w:ind w:leftChars="200" w:left="480"/>
    </w:pPr>
    <w:rPr>
      <w:rFonts w:ascii="Times New Roman" w:eastAsia="新細明體" w:hAnsi="Times New Roman" w:cs="Times New Roman"/>
      <w:szCs w:val="20"/>
    </w:rPr>
  </w:style>
  <w:style w:type="character" w:customStyle="1" w:styleId="afff4">
    <w:name w:val="本文縮排 字元"/>
    <w:basedOn w:val="af2"/>
    <w:link w:val="afff3"/>
    <w:rsid w:val="00DD3811"/>
    <w:rPr>
      <w:rFonts w:ascii="Times New Roman" w:eastAsia="新細明體" w:hAnsi="Times New Roman" w:cs="Times New Roman"/>
      <w:szCs w:val="20"/>
    </w:rPr>
  </w:style>
  <w:style w:type="paragraph" w:styleId="afff5">
    <w:name w:val="Balloon Text"/>
    <w:basedOn w:val="af0"/>
    <w:link w:val="afff6"/>
    <w:uiPriority w:val="99"/>
    <w:rsid w:val="00DD3811"/>
    <w:rPr>
      <w:rFonts w:ascii="Arial" w:eastAsia="新細明體" w:hAnsi="Arial" w:cs="Times New Roman"/>
      <w:sz w:val="18"/>
      <w:szCs w:val="18"/>
    </w:rPr>
  </w:style>
  <w:style w:type="character" w:customStyle="1" w:styleId="afff6">
    <w:name w:val="註解方塊文字 字元"/>
    <w:basedOn w:val="af2"/>
    <w:link w:val="afff5"/>
    <w:uiPriority w:val="99"/>
    <w:rsid w:val="00DD3811"/>
    <w:rPr>
      <w:rFonts w:ascii="Arial" w:eastAsia="新細明體" w:hAnsi="Arial" w:cs="Times New Roman"/>
      <w:sz w:val="18"/>
      <w:szCs w:val="18"/>
    </w:rPr>
  </w:style>
  <w:style w:type="paragraph" w:customStyle="1" w:styleId="afff7">
    <w:name w:val="標題壹、 字元 字元 字元 字元 字元"/>
    <w:basedOn w:val="af0"/>
    <w:semiHidden/>
    <w:rsid w:val="00DD3811"/>
    <w:pPr>
      <w:spacing w:line="360" w:lineRule="auto"/>
      <w:jc w:val="both"/>
    </w:pPr>
    <w:rPr>
      <w:rFonts w:ascii="Times New Roman" w:eastAsia="標楷體" w:hAnsi="Times New Roman" w:cs="新細明體"/>
      <w:b/>
      <w:bCs/>
      <w:sz w:val="36"/>
      <w:szCs w:val="36"/>
    </w:rPr>
  </w:style>
  <w:style w:type="character" w:customStyle="1" w:styleId="afff8">
    <w:name w:val="標題壹、 字元 字元 字元 字元 字元 字元"/>
    <w:semiHidden/>
    <w:rsid w:val="00DD3811"/>
    <w:rPr>
      <w:rFonts w:eastAsia="標楷體" w:cs="新細明體"/>
      <w:b/>
      <w:bCs/>
      <w:kern w:val="2"/>
      <w:sz w:val="36"/>
      <w:szCs w:val="36"/>
      <w:lang w:val="en-US" w:eastAsia="zh-TW" w:bidi="ar-SA"/>
    </w:rPr>
  </w:style>
  <w:style w:type="paragraph" w:customStyle="1" w:styleId="1-31">
    <w:name w:val="表格欄1-3退1"/>
    <w:basedOn w:val="af0"/>
    <w:semiHidden/>
    <w:rsid w:val="00DD3811"/>
    <w:pPr>
      <w:ind w:firstLineChars="100" w:firstLine="100"/>
      <w:jc w:val="distribute"/>
    </w:pPr>
    <w:rPr>
      <w:rFonts w:ascii="Times New Roman" w:eastAsia="標楷體" w:hAnsi="Times New Roman" w:cs="新細明體"/>
      <w:sz w:val="18"/>
      <w:szCs w:val="18"/>
    </w:rPr>
  </w:style>
  <w:style w:type="character" w:customStyle="1" w:styleId="1-310">
    <w:name w:val="表格欄1-3退1 字元"/>
    <w:semiHidden/>
    <w:rsid w:val="00DD3811"/>
    <w:rPr>
      <w:rFonts w:eastAsia="標楷體" w:cs="新細明體"/>
      <w:kern w:val="2"/>
      <w:sz w:val="18"/>
      <w:szCs w:val="18"/>
      <w:lang w:val="en-US" w:eastAsia="zh-TW" w:bidi="ar-SA"/>
    </w:rPr>
  </w:style>
  <w:style w:type="paragraph" w:customStyle="1" w:styleId="3-">
    <w:name w:val="欄3-數字"/>
    <w:basedOn w:val="af0"/>
    <w:semiHidden/>
    <w:rsid w:val="00DD3811"/>
    <w:pPr>
      <w:spacing w:beforeLines="20" w:afterLines="20"/>
      <w:ind w:leftChars="10" w:left="10" w:rightChars="10" w:right="10"/>
      <w:jc w:val="right"/>
    </w:pPr>
    <w:rPr>
      <w:rFonts w:ascii="Times New Roman" w:eastAsia="華康楷書體W5" w:hAnsi="Times New Roman" w:cs="Times New Roman"/>
      <w:spacing w:val="-6"/>
      <w:w w:val="85"/>
      <w:sz w:val="20"/>
      <w:szCs w:val="20"/>
    </w:rPr>
  </w:style>
  <w:style w:type="paragraph" w:customStyle="1" w:styleId="43">
    <w:name w:val="欄4（原因分析） 字元 字元"/>
    <w:basedOn w:val="af0"/>
    <w:semiHidden/>
    <w:rsid w:val="00DD3811"/>
    <w:pPr>
      <w:jc w:val="both"/>
    </w:pPr>
    <w:rPr>
      <w:rFonts w:ascii="標楷體" w:eastAsia="標楷體" w:hAnsi="Times New Roman" w:cs="新細明體"/>
      <w:w w:val="90"/>
      <w:sz w:val="18"/>
      <w:szCs w:val="18"/>
    </w:rPr>
  </w:style>
  <w:style w:type="character" w:customStyle="1" w:styleId="44">
    <w:name w:val="欄4（原因分析） 字元 字元 字元"/>
    <w:semiHidden/>
    <w:rsid w:val="00DD3811"/>
    <w:rPr>
      <w:rFonts w:ascii="標楷體" w:eastAsia="標楷體" w:cs="新細明體"/>
      <w:w w:val="90"/>
      <w:kern w:val="2"/>
      <w:sz w:val="18"/>
      <w:szCs w:val="18"/>
      <w:lang w:val="en-US" w:eastAsia="zh-TW" w:bidi="ar-SA"/>
    </w:rPr>
  </w:style>
  <w:style w:type="paragraph" w:customStyle="1" w:styleId="afff9">
    <w:name w:val="副本"/>
    <w:basedOn w:val="34"/>
    <w:rsid w:val="00DD3811"/>
    <w:pPr>
      <w:snapToGrid w:val="0"/>
      <w:spacing w:line="300" w:lineRule="exact"/>
      <w:ind w:left="720" w:hanging="720"/>
      <w:jc w:val="left"/>
    </w:pPr>
    <w:rPr>
      <w:rFonts w:ascii="Arial" w:hAnsi="Arial"/>
      <w:sz w:val="24"/>
      <w:szCs w:val="24"/>
    </w:rPr>
  </w:style>
  <w:style w:type="paragraph" w:customStyle="1" w:styleId="afffa">
    <w:name w:val="主旨"/>
    <w:semiHidden/>
    <w:rsid w:val="00DD3811"/>
    <w:pPr>
      <w:adjustRightInd w:val="0"/>
      <w:snapToGrid w:val="0"/>
      <w:spacing w:line="360" w:lineRule="auto"/>
      <w:ind w:left="300" w:hangingChars="300" w:hanging="300"/>
      <w:jc w:val="both"/>
    </w:pPr>
    <w:rPr>
      <w:rFonts w:ascii="Arial" w:eastAsia="標楷體" w:hAnsi="Arial" w:cs="Times New Roman"/>
      <w:kern w:val="0"/>
      <w:sz w:val="32"/>
      <w:szCs w:val="20"/>
    </w:rPr>
  </w:style>
  <w:style w:type="paragraph" w:customStyle="1" w:styleId="36">
    <w:name w:val="標題 3 + 標楷體"/>
    <w:aliases w:val="16 點,非粗體,行距:  固定行高 28 pt,第一行:  2 字元,行距:  固定行高 30 pt,左 1 字元,標題 1 + 標楷體,20 點,粗體,字元比例: 100%"/>
    <w:basedOn w:val="21"/>
    <w:rsid w:val="00DD3811"/>
    <w:pPr>
      <w:spacing w:line="560" w:lineRule="exact"/>
      <w:ind w:firstLineChars="200" w:firstLine="640"/>
    </w:pPr>
    <w:rPr>
      <w:rFonts w:ascii="標楷體" w:eastAsia="標楷體" w:hAnsi="標楷體"/>
      <w:b w:val="0"/>
      <w:sz w:val="32"/>
      <w:szCs w:val="32"/>
    </w:rPr>
  </w:style>
  <w:style w:type="paragraph" w:customStyle="1" w:styleId="afffb">
    <w:name w:val="大標"/>
    <w:basedOn w:val="af0"/>
    <w:uiPriority w:val="1"/>
    <w:semiHidden/>
    <w:rsid w:val="00DD3811"/>
    <w:pPr>
      <w:kinsoku w:val="0"/>
      <w:wordWrap w:val="0"/>
      <w:overflowPunct w:val="0"/>
      <w:autoSpaceDE w:val="0"/>
      <w:autoSpaceDN w:val="0"/>
      <w:snapToGrid w:val="0"/>
      <w:jc w:val="center"/>
    </w:pPr>
    <w:rPr>
      <w:rFonts w:ascii="標楷體" w:eastAsia="標楷體" w:hAnsi="Times New Roman" w:cs="Times New Roman"/>
      <w:b/>
      <w:snapToGrid w:val="0"/>
      <w:kern w:val="0"/>
      <w:sz w:val="40"/>
      <w:szCs w:val="20"/>
    </w:rPr>
  </w:style>
  <w:style w:type="paragraph" w:customStyle="1" w:styleId="afffc">
    <w:name w:val="目錄"/>
    <w:basedOn w:val="af0"/>
    <w:qFormat/>
    <w:rsid w:val="00DD3811"/>
    <w:pPr>
      <w:kinsoku w:val="0"/>
      <w:wordWrap w:val="0"/>
      <w:overflowPunct w:val="0"/>
      <w:autoSpaceDE w:val="0"/>
      <w:autoSpaceDN w:val="0"/>
      <w:snapToGrid w:val="0"/>
      <w:spacing w:before="240"/>
      <w:jc w:val="center"/>
    </w:pPr>
    <w:rPr>
      <w:rFonts w:ascii="標楷體" w:eastAsia="標楷體" w:hAnsi="Times New Roman" w:cs="Times New Roman"/>
      <w:sz w:val="36"/>
      <w:szCs w:val="20"/>
    </w:rPr>
  </w:style>
  <w:style w:type="paragraph" w:customStyle="1" w:styleId="afffd">
    <w:name w:val="甲"/>
    <w:semiHidden/>
    <w:rsid w:val="00DD3811"/>
    <w:pPr>
      <w:widowControl w:val="0"/>
      <w:tabs>
        <w:tab w:val="right" w:leader="dot" w:pos="9639"/>
      </w:tabs>
      <w:kinsoku w:val="0"/>
      <w:wordWrap w:val="0"/>
      <w:overflowPunct w:val="0"/>
      <w:autoSpaceDE w:val="0"/>
      <w:autoSpaceDN w:val="0"/>
      <w:adjustRightInd w:val="0"/>
      <w:snapToGrid w:val="0"/>
      <w:spacing w:before="240" w:line="360" w:lineRule="auto"/>
      <w:jc w:val="both"/>
    </w:pPr>
    <w:rPr>
      <w:rFonts w:ascii="標楷體" w:eastAsia="標楷體" w:hAnsi="Times New Roman" w:cs="Times New Roman"/>
      <w:b/>
      <w:snapToGrid w:val="0"/>
      <w:kern w:val="0"/>
      <w:sz w:val="34"/>
      <w:szCs w:val="20"/>
    </w:rPr>
  </w:style>
  <w:style w:type="paragraph" w:customStyle="1" w:styleId="afffe">
    <w:name w:val="乙篇主文 字元 字元"/>
    <w:basedOn w:val="af0"/>
    <w:semiHidden/>
    <w:rsid w:val="00DD3811"/>
    <w:pPr>
      <w:spacing w:line="400" w:lineRule="exact"/>
      <w:ind w:firstLineChars="200" w:firstLine="200"/>
      <w:jc w:val="both"/>
    </w:pPr>
    <w:rPr>
      <w:rFonts w:ascii="標楷體" w:eastAsia="標楷體" w:hAnsi="Times New Roman" w:cs="Times New Roman"/>
    </w:rPr>
  </w:style>
  <w:style w:type="character" w:customStyle="1" w:styleId="affff">
    <w:name w:val="乙篇主文 字元 字元 字元"/>
    <w:semiHidden/>
    <w:rsid w:val="00DD3811"/>
    <w:rPr>
      <w:rFonts w:ascii="標楷體" w:eastAsia="標楷體"/>
      <w:kern w:val="2"/>
      <w:sz w:val="24"/>
      <w:szCs w:val="24"/>
      <w:lang w:val="en-US" w:eastAsia="zh-TW" w:bidi="ar-SA"/>
    </w:rPr>
  </w:style>
  <w:style w:type="paragraph" w:customStyle="1" w:styleId="29">
    <w:name w:val="2"/>
    <w:basedOn w:val="af0"/>
    <w:semiHidden/>
    <w:rsid w:val="00DD3811"/>
    <w:pPr>
      <w:widowControl/>
      <w:spacing w:after="160" w:line="240" w:lineRule="exact"/>
    </w:pPr>
    <w:rPr>
      <w:rFonts w:ascii="Tahoma" w:eastAsia="新細明體" w:hAnsi="Tahoma" w:cs="Tahoma"/>
      <w:kern w:val="0"/>
      <w:sz w:val="20"/>
      <w:szCs w:val="20"/>
      <w:lang w:eastAsia="en-US"/>
    </w:rPr>
  </w:style>
  <w:style w:type="paragraph" w:customStyle="1" w:styleId="2a">
    <w:name w:val="字元 字元2"/>
    <w:basedOn w:val="af0"/>
    <w:semiHidden/>
    <w:rsid w:val="00DD3811"/>
    <w:pPr>
      <w:widowControl/>
      <w:spacing w:after="160" w:line="240" w:lineRule="exact"/>
    </w:pPr>
    <w:rPr>
      <w:rFonts w:ascii="Verdana" w:eastAsia="Times New Roman" w:hAnsi="Verdana" w:cs="Times New Roman"/>
      <w:kern w:val="0"/>
      <w:sz w:val="20"/>
      <w:szCs w:val="20"/>
      <w:lang w:eastAsia="en-US"/>
    </w:rPr>
  </w:style>
  <w:style w:type="paragraph" w:customStyle="1" w:styleId="affff0">
    <w:name w:val="字元 字元 字元"/>
    <w:basedOn w:val="af0"/>
    <w:uiPriority w:val="2"/>
    <w:semiHidden/>
    <w:rsid w:val="00DD3811"/>
    <w:pPr>
      <w:widowControl/>
      <w:spacing w:after="160" w:line="240" w:lineRule="exact"/>
    </w:pPr>
    <w:rPr>
      <w:rFonts w:ascii="Verdana" w:eastAsia="新細明體" w:hAnsi="Verdana" w:cs="Times New Roman"/>
      <w:kern w:val="0"/>
      <w:sz w:val="20"/>
      <w:szCs w:val="20"/>
      <w:lang w:eastAsia="en-US"/>
    </w:rPr>
  </w:style>
  <w:style w:type="paragraph" w:customStyle="1" w:styleId="37">
    <w:name w:val="樣式3"/>
    <w:basedOn w:val="af0"/>
    <w:autoRedefine/>
    <w:rsid w:val="00DD3811"/>
    <w:pPr>
      <w:adjustRightInd w:val="0"/>
      <w:spacing w:before="60" w:after="60" w:line="440" w:lineRule="exact"/>
      <w:ind w:leftChars="200" w:left="480"/>
      <w:jc w:val="both"/>
    </w:pPr>
    <w:rPr>
      <w:rFonts w:ascii="標楷體" w:eastAsia="標楷體" w:hAnsi="標楷體" w:cs="Times New Roman"/>
      <w:b/>
      <w:spacing w:val="20"/>
    </w:rPr>
  </w:style>
  <w:style w:type="character" w:customStyle="1" w:styleId="38">
    <w:name w:val="樣式3 字元"/>
    <w:semiHidden/>
    <w:rsid w:val="00DD3811"/>
    <w:rPr>
      <w:rFonts w:ascii="標楷體" w:eastAsia="標楷體" w:hAnsi="標楷體"/>
      <w:b/>
      <w:spacing w:val="20"/>
      <w:kern w:val="2"/>
      <w:sz w:val="24"/>
      <w:szCs w:val="24"/>
    </w:rPr>
  </w:style>
  <w:style w:type="paragraph" w:customStyle="1" w:styleId="affff1">
    <w:name w:val="字元 字元 字元 字元 字元 字元 字元 字元"/>
    <w:basedOn w:val="af0"/>
    <w:semiHidden/>
    <w:rsid w:val="00DD3811"/>
    <w:pPr>
      <w:widowControl/>
      <w:spacing w:after="160" w:line="240" w:lineRule="exact"/>
    </w:pPr>
    <w:rPr>
      <w:rFonts w:ascii="Tahoma" w:eastAsia="新細明體" w:hAnsi="Tahoma" w:cs="Tahoma"/>
      <w:kern w:val="0"/>
      <w:sz w:val="20"/>
      <w:szCs w:val="20"/>
      <w:lang w:eastAsia="en-US"/>
    </w:rPr>
  </w:style>
  <w:style w:type="paragraph" w:customStyle="1" w:styleId="affff2">
    <w:name w:val="標題（一） 字元 字元 字元"/>
    <w:basedOn w:val="af0"/>
    <w:semiHidden/>
    <w:rsid w:val="00DD3811"/>
    <w:pPr>
      <w:spacing w:beforeLines="20" w:afterLines="20" w:line="400" w:lineRule="exact"/>
      <w:ind w:firstLineChars="200" w:firstLine="200"/>
      <w:jc w:val="both"/>
    </w:pPr>
    <w:rPr>
      <w:rFonts w:ascii="Times New Roman" w:eastAsia="標楷體" w:hAnsi="Times New Roman" w:cs="Times New Roman"/>
      <w:b/>
      <w:bCs/>
      <w:sz w:val="28"/>
      <w:szCs w:val="28"/>
    </w:rPr>
  </w:style>
  <w:style w:type="paragraph" w:customStyle="1" w:styleId="affff3">
    <w:name w:val="標題一、 字元 字元"/>
    <w:basedOn w:val="af5"/>
    <w:semiHidden/>
    <w:rsid w:val="00DD3811"/>
    <w:pPr>
      <w:keepNext w:val="0"/>
      <w:adjustRightInd/>
      <w:snapToGrid/>
      <w:spacing w:beforeLines="20" w:afterLines="20" w:line="400" w:lineRule="exact"/>
      <w:ind w:leftChars="100" w:left="310" w:hangingChars="210" w:hanging="210"/>
      <w:jc w:val="both"/>
      <w:outlineLvl w:val="9"/>
    </w:pPr>
    <w:rPr>
      <w:rFonts w:ascii="Times New Roman" w:hAnsi="Times New Roman" w:cs="新細明體"/>
      <w:kern w:val="2"/>
      <w:sz w:val="32"/>
    </w:rPr>
  </w:style>
  <w:style w:type="paragraph" w:customStyle="1" w:styleId="affff4">
    <w:name w:val="甲篇內文"/>
    <w:basedOn w:val="af0"/>
    <w:semiHidden/>
    <w:rsid w:val="00DD3811"/>
    <w:pPr>
      <w:spacing w:line="460" w:lineRule="exact"/>
      <w:ind w:firstLineChars="200" w:firstLine="200"/>
      <w:jc w:val="both"/>
    </w:pPr>
    <w:rPr>
      <w:rFonts w:ascii="標楷體" w:eastAsia="標楷體" w:hAnsi="Times New Roman" w:cs="Times New Roman"/>
      <w:sz w:val="28"/>
      <w:szCs w:val="28"/>
    </w:rPr>
  </w:style>
  <w:style w:type="paragraph" w:customStyle="1" w:styleId="affff5">
    <w:name w:val="說明"/>
    <w:basedOn w:val="afff3"/>
    <w:semiHidden/>
    <w:rsid w:val="00DD3811"/>
    <w:pPr>
      <w:spacing w:after="0" w:line="640" w:lineRule="exact"/>
      <w:ind w:leftChars="0" w:left="952" w:hanging="952"/>
    </w:pPr>
    <w:rPr>
      <w:rFonts w:ascii="Arial" w:eastAsia="標楷體" w:hAnsi="Arial"/>
      <w:sz w:val="32"/>
      <w:szCs w:val="24"/>
    </w:rPr>
  </w:style>
  <w:style w:type="paragraph" w:customStyle="1" w:styleId="affff6">
    <w:name w:val="大項"/>
    <w:basedOn w:val="af0"/>
    <w:rsid w:val="00DD3811"/>
    <w:pPr>
      <w:kinsoku w:val="0"/>
      <w:adjustRightInd w:val="0"/>
      <w:spacing w:line="440" w:lineRule="atLeast"/>
      <w:ind w:left="1260" w:hanging="644"/>
      <w:textAlignment w:val="baseline"/>
    </w:pPr>
    <w:rPr>
      <w:rFonts w:ascii="標楷體" w:eastAsia="標楷體" w:hAnsi="Times New Roman" w:cs="Times New Roman"/>
      <w:kern w:val="0"/>
      <w:sz w:val="32"/>
      <w:szCs w:val="20"/>
    </w:rPr>
  </w:style>
  <w:style w:type="paragraph" w:customStyle="1" w:styleId="affff7">
    <w:name w:val="一、"/>
    <w:basedOn w:val="af0"/>
    <w:rsid w:val="00DD3811"/>
    <w:pPr>
      <w:spacing w:line="520" w:lineRule="exact"/>
      <w:ind w:leftChars="174" w:left="1034" w:hangingChars="195" w:hanging="616"/>
    </w:pPr>
    <w:rPr>
      <w:rFonts w:ascii="標楷體" w:eastAsia="標楷體" w:hAnsi="Times New Roman" w:cs="Times New Roman"/>
      <w:spacing w:val="-2"/>
      <w:sz w:val="32"/>
    </w:rPr>
  </w:style>
  <w:style w:type="paragraph" w:customStyle="1" w:styleId="1-33">
    <w:name w:val="表格欄1-3退3"/>
    <w:basedOn w:val="1-32"/>
    <w:semiHidden/>
    <w:rsid w:val="00DD3811"/>
    <w:pPr>
      <w:ind w:firstLineChars="300" w:firstLine="300"/>
    </w:pPr>
  </w:style>
  <w:style w:type="character" w:customStyle="1" w:styleId="1-21">
    <w:name w:val="表格欄1-2 字元 字元"/>
    <w:semiHidden/>
    <w:rsid w:val="00DD3811"/>
    <w:rPr>
      <w:rFonts w:eastAsia="標楷體" w:cs="新細明體"/>
      <w:b/>
      <w:kern w:val="2"/>
      <w:szCs w:val="18"/>
    </w:rPr>
  </w:style>
  <w:style w:type="paragraph" w:customStyle="1" w:styleId="affff8">
    <w:name w:val="乙篇主文"/>
    <w:basedOn w:val="af0"/>
    <w:link w:val="affff9"/>
    <w:rsid w:val="00DD3811"/>
    <w:pPr>
      <w:spacing w:line="400" w:lineRule="exact"/>
      <w:ind w:firstLineChars="200" w:firstLine="200"/>
      <w:jc w:val="both"/>
    </w:pPr>
    <w:rPr>
      <w:rFonts w:ascii="標楷體" w:eastAsia="標楷體" w:hAnsi="Times New Roman" w:cs="Times New Roman"/>
    </w:rPr>
  </w:style>
  <w:style w:type="paragraph" w:customStyle="1" w:styleId="18">
    <w:name w:val="表說1. 字元 字元 字元"/>
    <w:basedOn w:val="af0"/>
    <w:semiHidden/>
    <w:rsid w:val="00DD3811"/>
    <w:pPr>
      <w:spacing w:line="400" w:lineRule="exact"/>
      <w:jc w:val="both"/>
    </w:pPr>
    <w:rPr>
      <w:rFonts w:ascii="標楷體" w:eastAsia="標楷體" w:hAnsi="Times New Roman" w:cs="Times New Roman"/>
    </w:rPr>
  </w:style>
  <w:style w:type="character" w:customStyle="1" w:styleId="91">
    <w:name w:val="字元9"/>
    <w:semiHidden/>
    <w:rsid w:val="00DD3811"/>
    <w:rPr>
      <w:kern w:val="2"/>
    </w:rPr>
  </w:style>
  <w:style w:type="character" w:customStyle="1" w:styleId="130">
    <w:name w:val="字元13"/>
    <w:semiHidden/>
    <w:rsid w:val="00DD3811"/>
    <w:rPr>
      <w:rFonts w:ascii="Arial" w:hAnsi="Arial"/>
      <w:b/>
      <w:bCs/>
      <w:kern w:val="2"/>
      <w:sz w:val="48"/>
      <w:szCs w:val="48"/>
    </w:rPr>
  </w:style>
  <w:style w:type="character" w:customStyle="1" w:styleId="120">
    <w:name w:val="字元12"/>
    <w:semiHidden/>
    <w:rsid w:val="00DD3811"/>
    <w:rPr>
      <w:rFonts w:ascii="標楷體" w:eastAsia="標楷體" w:hAnsi="標楷體"/>
      <w:bCs/>
      <w:sz w:val="32"/>
      <w:szCs w:val="26"/>
      <w:lang w:val="zh-TW"/>
    </w:rPr>
  </w:style>
  <w:style w:type="character" w:customStyle="1" w:styleId="110">
    <w:name w:val="字元11"/>
    <w:semiHidden/>
    <w:rsid w:val="00DD3811"/>
    <w:rPr>
      <w:rFonts w:ascii="標楷體" w:eastAsia="標楷體" w:hAnsi="標楷體"/>
      <w:bCs/>
      <w:sz w:val="32"/>
      <w:szCs w:val="26"/>
      <w:lang w:val="zh-TW"/>
    </w:rPr>
  </w:style>
  <w:style w:type="character" w:customStyle="1" w:styleId="100">
    <w:name w:val="字元10"/>
    <w:semiHidden/>
    <w:rsid w:val="00DD3811"/>
    <w:rPr>
      <w:kern w:val="2"/>
    </w:rPr>
  </w:style>
  <w:style w:type="character" w:customStyle="1" w:styleId="45">
    <w:name w:val="字元4"/>
    <w:semiHidden/>
    <w:rsid w:val="00DD3811"/>
    <w:rPr>
      <w:rFonts w:ascii="標楷體" w:eastAsia="標楷體"/>
      <w:spacing w:val="-2"/>
      <w:kern w:val="2"/>
      <w:sz w:val="32"/>
      <w:szCs w:val="24"/>
    </w:rPr>
  </w:style>
  <w:style w:type="character" w:customStyle="1" w:styleId="61">
    <w:name w:val="字元6"/>
    <w:semiHidden/>
    <w:rsid w:val="00DD3811"/>
    <w:rPr>
      <w:kern w:val="2"/>
      <w:sz w:val="16"/>
      <w:szCs w:val="24"/>
    </w:rPr>
  </w:style>
  <w:style w:type="character" w:customStyle="1" w:styleId="affffa">
    <w:name w:val="內文壹 字元"/>
    <w:aliases w:val="一般文字 字元 字元1,一般文字 字元 字元 字元"/>
    <w:semiHidden/>
    <w:rsid w:val="00DD3811"/>
    <w:rPr>
      <w:rFonts w:ascii="細明體" w:eastAsia="細明體" w:hAnsi="Courier New"/>
      <w:kern w:val="2"/>
      <w:sz w:val="24"/>
    </w:rPr>
  </w:style>
  <w:style w:type="character" w:customStyle="1" w:styleId="39">
    <w:name w:val="字元3"/>
    <w:semiHidden/>
    <w:rsid w:val="00DD3811"/>
    <w:rPr>
      <w:kern w:val="2"/>
      <w:sz w:val="24"/>
    </w:rPr>
  </w:style>
  <w:style w:type="character" w:customStyle="1" w:styleId="53">
    <w:name w:val="字元5"/>
    <w:semiHidden/>
    <w:rsid w:val="00DD3811"/>
    <w:rPr>
      <w:rFonts w:ascii="標楷體" w:eastAsia="標楷體"/>
      <w:kern w:val="2"/>
      <w:sz w:val="32"/>
      <w:szCs w:val="24"/>
    </w:rPr>
  </w:style>
  <w:style w:type="character" w:customStyle="1" w:styleId="19">
    <w:name w:val="字元1"/>
    <w:semiHidden/>
    <w:rsid w:val="00DD3811"/>
    <w:rPr>
      <w:kern w:val="2"/>
      <w:sz w:val="24"/>
    </w:rPr>
  </w:style>
  <w:style w:type="character" w:customStyle="1" w:styleId="71">
    <w:name w:val="字元7"/>
    <w:semiHidden/>
    <w:rsid w:val="00DD3811"/>
    <w:rPr>
      <w:kern w:val="2"/>
      <w:sz w:val="24"/>
      <w:szCs w:val="24"/>
    </w:rPr>
  </w:style>
  <w:style w:type="character" w:styleId="affffb">
    <w:name w:val="Hyperlink"/>
    <w:rsid w:val="00DD3811"/>
    <w:rPr>
      <w:color w:val="0000FF"/>
      <w:u w:val="single"/>
    </w:rPr>
  </w:style>
  <w:style w:type="character" w:styleId="affffc">
    <w:name w:val="FollowedHyperlink"/>
    <w:uiPriority w:val="99"/>
    <w:unhideWhenUsed/>
    <w:rsid w:val="00DD3811"/>
    <w:rPr>
      <w:color w:val="800080"/>
      <w:u w:val="single"/>
    </w:rPr>
  </w:style>
  <w:style w:type="paragraph" w:customStyle="1" w:styleId="1a">
    <w:name w:val="1_大標"/>
    <w:qFormat/>
    <w:rsid w:val="00C13A73"/>
    <w:pPr>
      <w:widowControl w:val="0"/>
      <w:overflowPunct w:val="0"/>
      <w:spacing w:beforeLines="30" w:before="30" w:afterLines="50" w:after="50" w:line="560" w:lineRule="exact"/>
      <w:jc w:val="center"/>
    </w:pPr>
    <w:rPr>
      <w:rFonts w:ascii="標楷體" w:eastAsia="標楷體" w:hAnsi="Times New Roman" w:cs="Times New Roman"/>
      <w:b/>
      <w:color w:val="000000" w:themeColor="text1"/>
      <w:sz w:val="40"/>
    </w:rPr>
  </w:style>
  <w:style w:type="paragraph" w:customStyle="1" w:styleId="xl65">
    <w:name w:val="xl65"/>
    <w:basedOn w:val="af0"/>
    <w:rsid w:val="00DD3811"/>
    <w:pPr>
      <w:widowControl/>
      <w:pBdr>
        <w:left w:val="single" w:sz="4" w:space="0" w:color="000000"/>
        <w:right w:val="single" w:sz="4" w:space="0" w:color="000000"/>
      </w:pBdr>
      <w:spacing w:before="100" w:beforeAutospacing="1" w:after="100" w:afterAutospacing="1"/>
      <w:jc w:val="center"/>
    </w:pPr>
    <w:rPr>
      <w:rFonts w:ascii="標楷體" w:eastAsia="標楷體" w:hAnsi="標楷體" w:cs="新細明體"/>
      <w:kern w:val="0"/>
      <w:sz w:val="20"/>
      <w:szCs w:val="20"/>
    </w:rPr>
  </w:style>
  <w:style w:type="paragraph" w:customStyle="1" w:styleId="xl66">
    <w:name w:val="xl66"/>
    <w:basedOn w:val="af0"/>
    <w:rsid w:val="00DD3811"/>
    <w:pPr>
      <w:widowControl/>
      <w:pBdr>
        <w:left w:val="single" w:sz="4" w:space="0" w:color="000000"/>
        <w:right w:val="single" w:sz="4" w:space="0" w:color="000000"/>
      </w:pBdr>
      <w:spacing w:before="100" w:beforeAutospacing="1" w:after="100" w:afterAutospacing="1"/>
      <w:jc w:val="center"/>
    </w:pPr>
    <w:rPr>
      <w:rFonts w:ascii="Arial" w:eastAsia="新細明體" w:hAnsi="Arial" w:cs="Arial"/>
      <w:kern w:val="0"/>
      <w:sz w:val="20"/>
      <w:szCs w:val="20"/>
    </w:rPr>
  </w:style>
  <w:style w:type="paragraph" w:customStyle="1" w:styleId="xl67">
    <w:name w:val="xl67"/>
    <w:basedOn w:val="af0"/>
    <w:rsid w:val="00DD3811"/>
    <w:pPr>
      <w:widowControl/>
      <w:spacing w:before="100" w:beforeAutospacing="1" w:after="100" w:afterAutospacing="1"/>
    </w:pPr>
    <w:rPr>
      <w:rFonts w:ascii="Arial" w:eastAsia="新細明體" w:hAnsi="Arial" w:cs="Arial"/>
      <w:kern w:val="0"/>
    </w:rPr>
  </w:style>
  <w:style w:type="paragraph" w:customStyle="1" w:styleId="xl68">
    <w:name w:val="xl68"/>
    <w:basedOn w:val="af0"/>
    <w:rsid w:val="00DD3811"/>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w:eastAsia="新細明體" w:hAnsi="Arial" w:cs="Arial"/>
      <w:kern w:val="0"/>
      <w:sz w:val="20"/>
      <w:szCs w:val="20"/>
    </w:rPr>
  </w:style>
  <w:style w:type="paragraph" w:customStyle="1" w:styleId="xl69">
    <w:name w:val="xl69"/>
    <w:basedOn w:val="af0"/>
    <w:rsid w:val="00DD3811"/>
    <w:pPr>
      <w:widowControl/>
      <w:pBdr>
        <w:top w:val="single" w:sz="4" w:space="0" w:color="000000"/>
        <w:left w:val="single" w:sz="4" w:space="0" w:color="000000"/>
        <w:right w:val="single" w:sz="4" w:space="0" w:color="000000"/>
      </w:pBdr>
      <w:spacing w:before="100" w:beforeAutospacing="1" w:after="100" w:afterAutospacing="1"/>
      <w:jc w:val="center"/>
    </w:pPr>
    <w:rPr>
      <w:rFonts w:ascii="標楷體" w:eastAsia="標楷體" w:hAnsi="標楷體" w:cs="新細明體"/>
      <w:kern w:val="0"/>
      <w:sz w:val="20"/>
      <w:szCs w:val="20"/>
    </w:rPr>
  </w:style>
  <w:style w:type="paragraph" w:customStyle="1" w:styleId="xl70">
    <w:name w:val="xl70"/>
    <w:basedOn w:val="af0"/>
    <w:rsid w:val="00DD3811"/>
    <w:pPr>
      <w:widowControl/>
      <w:pBdr>
        <w:left w:val="single" w:sz="4" w:space="0" w:color="000000"/>
        <w:bottom w:val="single" w:sz="4" w:space="0" w:color="000000"/>
        <w:right w:val="single" w:sz="4" w:space="0" w:color="000000"/>
      </w:pBdr>
      <w:spacing w:before="100" w:beforeAutospacing="1" w:after="100" w:afterAutospacing="1"/>
      <w:jc w:val="center"/>
    </w:pPr>
    <w:rPr>
      <w:rFonts w:ascii="Arial" w:eastAsia="新細明體" w:hAnsi="Arial" w:cs="Arial"/>
      <w:kern w:val="0"/>
      <w:sz w:val="20"/>
      <w:szCs w:val="20"/>
    </w:rPr>
  </w:style>
  <w:style w:type="paragraph" w:customStyle="1" w:styleId="xl71">
    <w:name w:val="xl71"/>
    <w:basedOn w:val="af0"/>
    <w:rsid w:val="00DD3811"/>
    <w:pPr>
      <w:widowControl/>
      <w:pBdr>
        <w:right w:val="single" w:sz="4" w:space="0" w:color="000000"/>
      </w:pBdr>
      <w:spacing w:before="100" w:beforeAutospacing="1" w:after="100" w:afterAutospacing="1"/>
      <w:jc w:val="center"/>
    </w:pPr>
    <w:rPr>
      <w:rFonts w:ascii="Arial" w:eastAsia="新細明體" w:hAnsi="Arial" w:cs="Arial"/>
      <w:kern w:val="0"/>
      <w:sz w:val="20"/>
      <w:szCs w:val="20"/>
    </w:rPr>
  </w:style>
  <w:style w:type="paragraph" w:customStyle="1" w:styleId="xl72">
    <w:name w:val="xl72"/>
    <w:basedOn w:val="af0"/>
    <w:rsid w:val="00DD3811"/>
    <w:pPr>
      <w:widowControl/>
      <w:spacing w:before="100" w:beforeAutospacing="1" w:after="100" w:afterAutospacing="1"/>
    </w:pPr>
    <w:rPr>
      <w:rFonts w:ascii="標楷體" w:eastAsia="標楷體" w:hAnsi="標楷體" w:cs="新細明體"/>
      <w:kern w:val="0"/>
    </w:rPr>
  </w:style>
  <w:style w:type="paragraph" w:customStyle="1" w:styleId="xl73">
    <w:name w:val="xl73"/>
    <w:basedOn w:val="af0"/>
    <w:rsid w:val="00DD3811"/>
    <w:pPr>
      <w:widowControl/>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標楷體" w:eastAsia="標楷體" w:hAnsi="標楷體" w:cs="新細明體"/>
      <w:kern w:val="0"/>
      <w:sz w:val="20"/>
      <w:szCs w:val="20"/>
    </w:rPr>
  </w:style>
  <w:style w:type="paragraph" w:customStyle="1" w:styleId="xl74">
    <w:name w:val="xl74"/>
    <w:basedOn w:val="af0"/>
    <w:rsid w:val="00DD3811"/>
    <w:pPr>
      <w:widowControl/>
      <w:pBdr>
        <w:top w:val="single" w:sz="4" w:space="0" w:color="000000"/>
        <w:right w:val="single" w:sz="4" w:space="0" w:color="000000"/>
      </w:pBdr>
      <w:spacing w:before="100" w:beforeAutospacing="1" w:after="100" w:afterAutospacing="1"/>
      <w:jc w:val="center"/>
    </w:pPr>
    <w:rPr>
      <w:rFonts w:ascii="標楷體" w:eastAsia="標楷體" w:hAnsi="標楷體" w:cs="新細明體"/>
      <w:kern w:val="0"/>
      <w:sz w:val="20"/>
      <w:szCs w:val="20"/>
    </w:rPr>
  </w:style>
  <w:style w:type="paragraph" w:customStyle="1" w:styleId="xl75">
    <w:name w:val="xl75"/>
    <w:basedOn w:val="af0"/>
    <w:rsid w:val="00DD3811"/>
    <w:pPr>
      <w:widowControl/>
      <w:spacing w:before="100" w:beforeAutospacing="1" w:after="100" w:afterAutospacing="1"/>
    </w:pPr>
    <w:rPr>
      <w:rFonts w:ascii="標楷體" w:eastAsia="標楷體" w:hAnsi="標楷體" w:cs="新細明體"/>
      <w:kern w:val="0"/>
      <w:sz w:val="20"/>
      <w:szCs w:val="20"/>
    </w:rPr>
  </w:style>
  <w:style w:type="paragraph" w:customStyle="1" w:styleId="xl76">
    <w:name w:val="xl76"/>
    <w:basedOn w:val="af0"/>
    <w:rsid w:val="00DD3811"/>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w:eastAsia="新細明體" w:hAnsi="Arial" w:cs="Arial"/>
      <w:kern w:val="0"/>
      <w:sz w:val="20"/>
      <w:szCs w:val="20"/>
    </w:rPr>
  </w:style>
  <w:style w:type="paragraph" w:customStyle="1" w:styleId="xl77">
    <w:name w:val="xl77"/>
    <w:basedOn w:val="af0"/>
    <w:rsid w:val="00DD3811"/>
    <w:pPr>
      <w:widowControl/>
      <w:pBdr>
        <w:top w:val="single" w:sz="4" w:space="0" w:color="auto"/>
        <w:left w:val="single" w:sz="4" w:space="0" w:color="auto"/>
        <w:right w:val="single" w:sz="4" w:space="0" w:color="auto"/>
      </w:pBdr>
      <w:spacing w:before="100" w:beforeAutospacing="1" w:after="100" w:afterAutospacing="1"/>
      <w:jc w:val="center"/>
    </w:pPr>
    <w:rPr>
      <w:rFonts w:ascii="標楷體" w:eastAsia="標楷體" w:hAnsi="標楷體" w:cs="新細明體"/>
      <w:kern w:val="0"/>
      <w:sz w:val="20"/>
      <w:szCs w:val="20"/>
    </w:rPr>
  </w:style>
  <w:style w:type="paragraph" w:customStyle="1" w:styleId="xl78">
    <w:name w:val="xl78"/>
    <w:basedOn w:val="af0"/>
    <w:rsid w:val="00DD3811"/>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w:eastAsia="新細明體" w:hAnsi="Arial" w:cs="Arial"/>
      <w:kern w:val="0"/>
      <w:sz w:val="20"/>
      <w:szCs w:val="20"/>
    </w:rPr>
  </w:style>
  <w:style w:type="paragraph" w:customStyle="1" w:styleId="xl79">
    <w:name w:val="xl79"/>
    <w:basedOn w:val="af0"/>
    <w:rsid w:val="00DD3811"/>
    <w:pPr>
      <w:widowControl/>
      <w:pBdr>
        <w:left w:val="single" w:sz="4" w:space="0" w:color="auto"/>
        <w:right w:val="single" w:sz="4" w:space="0" w:color="000000"/>
      </w:pBdr>
      <w:spacing w:before="100" w:beforeAutospacing="1" w:after="100" w:afterAutospacing="1"/>
    </w:pPr>
    <w:rPr>
      <w:rFonts w:ascii="Arial" w:eastAsia="新細明體" w:hAnsi="Arial" w:cs="Arial"/>
      <w:kern w:val="0"/>
    </w:rPr>
  </w:style>
  <w:style w:type="paragraph" w:customStyle="1" w:styleId="xl80">
    <w:name w:val="xl80"/>
    <w:basedOn w:val="af0"/>
    <w:rsid w:val="00DD3811"/>
    <w:pPr>
      <w:widowControl/>
      <w:spacing w:before="100" w:beforeAutospacing="1" w:after="100" w:afterAutospacing="1"/>
    </w:pPr>
    <w:rPr>
      <w:rFonts w:ascii="標楷體" w:eastAsia="標楷體" w:hAnsi="標楷體" w:cs="新細明體"/>
      <w:kern w:val="0"/>
      <w:sz w:val="32"/>
      <w:szCs w:val="32"/>
    </w:rPr>
  </w:style>
  <w:style w:type="paragraph" w:customStyle="1" w:styleId="xl81">
    <w:name w:val="xl81"/>
    <w:basedOn w:val="af0"/>
    <w:rsid w:val="00DD3811"/>
    <w:pPr>
      <w:widowControl/>
      <w:pBdr>
        <w:left w:val="single" w:sz="4" w:space="0" w:color="000000"/>
      </w:pBdr>
      <w:spacing w:before="100" w:beforeAutospacing="1" w:after="100" w:afterAutospacing="1"/>
      <w:jc w:val="center"/>
    </w:pPr>
    <w:rPr>
      <w:rFonts w:ascii="標楷體" w:eastAsia="標楷體" w:hAnsi="標楷體" w:cs="新細明體"/>
      <w:kern w:val="0"/>
      <w:sz w:val="20"/>
      <w:szCs w:val="20"/>
    </w:rPr>
  </w:style>
  <w:style w:type="paragraph" w:customStyle="1" w:styleId="xl82">
    <w:name w:val="xl82"/>
    <w:basedOn w:val="af0"/>
    <w:rsid w:val="00DD3811"/>
    <w:pPr>
      <w:widowControl/>
      <w:spacing w:before="100" w:beforeAutospacing="1" w:after="100" w:afterAutospacing="1"/>
      <w:jc w:val="center"/>
    </w:pPr>
    <w:rPr>
      <w:rFonts w:ascii="標楷體" w:eastAsia="標楷體" w:hAnsi="標楷體" w:cs="新細明體"/>
      <w:kern w:val="0"/>
      <w:sz w:val="20"/>
      <w:szCs w:val="20"/>
    </w:rPr>
  </w:style>
  <w:style w:type="paragraph" w:customStyle="1" w:styleId="xl83">
    <w:name w:val="xl83"/>
    <w:basedOn w:val="af0"/>
    <w:rsid w:val="00DD3811"/>
    <w:pPr>
      <w:widowControl/>
      <w:spacing w:before="100" w:beforeAutospacing="1" w:after="100" w:afterAutospacing="1"/>
      <w:jc w:val="center"/>
    </w:pPr>
    <w:rPr>
      <w:rFonts w:ascii="Arial" w:eastAsia="新細明體" w:hAnsi="Arial" w:cs="Arial"/>
      <w:kern w:val="0"/>
      <w:sz w:val="20"/>
      <w:szCs w:val="20"/>
    </w:rPr>
  </w:style>
  <w:style w:type="paragraph" w:customStyle="1" w:styleId="xl84">
    <w:name w:val="xl84"/>
    <w:basedOn w:val="af0"/>
    <w:rsid w:val="00DD381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標楷體" w:eastAsia="標楷體" w:hAnsi="標楷體" w:cs="新細明體"/>
      <w:kern w:val="0"/>
      <w:sz w:val="20"/>
      <w:szCs w:val="20"/>
    </w:rPr>
  </w:style>
  <w:style w:type="paragraph" w:customStyle="1" w:styleId="xl85">
    <w:name w:val="xl85"/>
    <w:basedOn w:val="af0"/>
    <w:rsid w:val="00DD381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新細明體" w:hAnsi="Arial" w:cs="Arial"/>
      <w:kern w:val="0"/>
      <w:sz w:val="20"/>
      <w:szCs w:val="20"/>
    </w:rPr>
  </w:style>
  <w:style w:type="paragraph" w:customStyle="1" w:styleId="xl86">
    <w:name w:val="xl86"/>
    <w:basedOn w:val="af0"/>
    <w:rsid w:val="00DD381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標楷體" w:eastAsia="標楷體" w:hAnsi="標楷體" w:cs="新細明體"/>
      <w:b/>
      <w:bCs/>
      <w:kern w:val="0"/>
    </w:rPr>
  </w:style>
  <w:style w:type="paragraph" w:customStyle="1" w:styleId="xl87">
    <w:name w:val="xl87"/>
    <w:basedOn w:val="af0"/>
    <w:rsid w:val="00DD3811"/>
    <w:pPr>
      <w:widowControl/>
      <w:spacing w:before="100" w:beforeAutospacing="1" w:after="100" w:afterAutospacing="1"/>
      <w:jc w:val="right"/>
    </w:pPr>
    <w:rPr>
      <w:rFonts w:ascii="標楷體" w:eastAsia="標楷體" w:hAnsi="標楷體" w:cs="新細明體"/>
      <w:kern w:val="0"/>
      <w:sz w:val="20"/>
      <w:szCs w:val="20"/>
    </w:rPr>
  </w:style>
  <w:style w:type="paragraph" w:customStyle="1" w:styleId="xl88">
    <w:name w:val="xl88"/>
    <w:basedOn w:val="af0"/>
    <w:rsid w:val="00DD3811"/>
    <w:pPr>
      <w:widowControl/>
      <w:pBdr>
        <w:top w:val="single" w:sz="4" w:space="0" w:color="000000"/>
      </w:pBdr>
      <w:spacing w:before="100" w:beforeAutospacing="1" w:after="100" w:afterAutospacing="1"/>
      <w:jc w:val="right"/>
    </w:pPr>
    <w:rPr>
      <w:rFonts w:ascii="Arial" w:eastAsia="新細明體" w:hAnsi="Arial" w:cs="Arial"/>
      <w:kern w:val="0"/>
      <w:sz w:val="20"/>
      <w:szCs w:val="20"/>
    </w:rPr>
  </w:style>
  <w:style w:type="paragraph" w:customStyle="1" w:styleId="xl89">
    <w:name w:val="xl89"/>
    <w:basedOn w:val="af0"/>
    <w:rsid w:val="00DD3811"/>
    <w:pPr>
      <w:widowControl/>
      <w:pBdr>
        <w:top w:val="single" w:sz="4" w:space="0" w:color="000000"/>
        <w:left w:val="single" w:sz="4" w:space="0" w:color="000000"/>
        <w:bottom w:val="single" w:sz="4" w:space="0" w:color="000000"/>
      </w:pBdr>
      <w:spacing w:before="100" w:beforeAutospacing="1" w:after="100" w:afterAutospacing="1"/>
      <w:jc w:val="center"/>
    </w:pPr>
    <w:rPr>
      <w:rFonts w:ascii="標楷體" w:eastAsia="標楷體" w:hAnsi="標楷體" w:cs="新細明體"/>
      <w:b/>
      <w:bCs/>
      <w:kern w:val="0"/>
      <w:sz w:val="20"/>
      <w:szCs w:val="20"/>
    </w:rPr>
  </w:style>
  <w:style w:type="paragraph" w:customStyle="1" w:styleId="xl90">
    <w:name w:val="xl90"/>
    <w:basedOn w:val="af0"/>
    <w:rsid w:val="00DD3811"/>
    <w:pPr>
      <w:widowControl/>
      <w:pBdr>
        <w:top w:val="single" w:sz="4" w:space="0" w:color="000000"/>
        <w:bottom w:val="single" w:sz="4" w:space="0" w:color="000000"/>
      </w:pBdr>
      <w:spacing w:before="100" w:beforeAutospacing="1" w:after="100" w:afterAutospacing="1"/>
      <w:jc w:val="center"/>
    </w:pPr>
    <w:rPr>
      <w:rFonts w:ascii="Arial" w:eastAsia="新細明體" w:hAnsi="Arial" w:cs="Arial"/>
      <w:b/>
      <w:bCs/>
      <w:kern w:val="0"/>
      <w:sz w:val="20"/>
      <w:szCs w:val="20"/>
    </w:rPr>
  </w:style>
  <w:style w:type="paragraph" w:customStyle="1" w:styleId="xl91">
    <w:name w:val="xl91"/>
    <w:basedOn w:val="af0"/>
    <w:rsid w:val="00DD3811"/>
    <w:pPr>
      <w:widowControl/>
      <w:pBdr>
        <w:bottom w:val="single" w:sz="4" w:space="0" w:color="000000"/>
        <w:right w:val="single" w:sz="4" w:space="0" w:color="000000"/>
      </w:pBdr>
      <w:spacing w:before="100" w:beforeAutospacing="1" w:after="100" w:afterAutospacing="1"/>
      <w:jc w:val="center"/>
    </w:pPr>
    <w:rPr>
      <w:rFonts w:ascii="Arial" w:eastAsia="新細明體" w:hAnsi="Arial" w:cs="Arial"/>
      <w:b/>
      <w:bCs/>
      <w:kern w:val="0"/>
      <w:sz w:val="20"/>
      <w:szCs w:val="20"/>
    </w:rPr>
  </w:style>
  <w:style w:type="paragraph" w:customStyle="1" w:styleId="xl92">
    <w:name w:val="xl92"/>
    <w:basedOn w:val="af0"/>
    <w:rsid w:val="00DD3811"/>
    <w:pPr>
      <w:widowControl/>
      <w:pBdr>
        <w:top w:val="single" w:sz="4" w:space="0" w:color="auto"/>
        <w:right w:val="single" w:sz="4" w:space="0" w:color="000000"/>
      </w:pBdr>
      <w:spacing w:before="100" w:beforeAutospacing="1" w:after="100" w:afterAutospacing="1"/>
      <w:jc w:val="center"/>
    </w:pPr>
    <w:rPr>
      <w:rFonts w:ascii="標楷體" w:eastAsia="標楷體" w:hAnsi="標楷體" w:cs="新細明體"/>
      <w:kern w:val="0"/>
      <w:sz w:val="20"/>
      <w:szCs w:val="20"/>
    </w:rPr>
  </w:style>
  <w:style w:type="paragraph" w:customStyle="1" w:styleId="xl93">
    <w:name w:val="xl93"/>
    <w:basedOn w:val="af0"/>
    <w:rsid w:val="00DD3811"/>
    <w:pPr>
      <w:widowControl/>
      <w:pBdr>
        <w:right w:val="single" w:sz="4" w:space="0" w:color="000000"/>
      </w:pBdr>
      <w:spacing w:before="100" w:beforeAutospacing="1" w:after="100" w:afterAutospacing="1"/>
      <w:jc w:val="center"/>
    </w:pPr>
    <w:rPr>
      <w:rFonts w:ascii="標楷體" w:eastAsia="標楷體" w:hAnsi="標楷體" w:cs="新細明體"/>
      <w:kern w:val="0"/>
      <w:sz w:val="20"/>
      <w:szCs w:val="20"/>
    </w:rPr>
  </w:style>
  <w:style w:type="paragraph" w:customStyle="1" w:styleId="xl94">
    <w:name w:val="xl94"/>
    <w:basedOn w:val="af0"/>
    <w:rsid w:val="00DD3811"/>
    <w:pPr>
      <w:widowControl/>
      <w:pBdr>
        <w:bottom w:val="single" w:sz="4" w:space="0" w:color="000000"/>
        <w:right w:val="single" w:sz="4" w:space="0" w:color="000000"/>
      </w:pBdr>
      <w:spacing w:before="100" w:beforeAutospacing="1" w:after="100" w:afterAutospacing="1"/>
      <w:jc w:val="center"/>
    </w:pPr>
    <w:rPr>
      <w:rFonts w:ascii="標楷體" w:eastAsia="標楷體" w:hAnsi="標楷體" w:cs="新細明體"/>
      <w:kern w:val="0"/>
      <w:sz w:val="20"/>
      <w:szCs w:val="20"/>
    </w:rPr>
  </w:style>
  <w:style w:type="paragraph" w:customStyle="1" w:styleId="affffd">
    <w:name w:val="委員提案"/>
    <w:basedOn w:val="af0"/>
    <w:next w:val="af0"/>
    <w:semiHidden/>
    <w:rsid w:val="00DD3811"/>
    <w:pPr>
      <w:kinsoku w:val="0"/>
      <w:overflowPunct w:val="0"/>
      <w:spacing w:line="380" w:lineRule="exact"/>
      <w:ind w:leftChars="700" w:left="700"/>
      <w:textAlignment w:val="center"/>
    </w:pPr>
    <w:rPr>
      <w:rFonts w:ascii="Times New Roman" w:eastAsia="華康細明體" w:hAnsi="Times New Roman" w:cs="Times New Roman"/>
      <w:noProof/>
      <w:sz w:val="21"/>
    </w:rPr>
  </w:style>
  <w:style w:type="paragraph" w:customStyle="1" w:styleId="affffe">
    <w:name w:val="提案連署人"/>
    <w:basedOn w:val="af0"/>
    <w:next w:val="af0"/>
    <w:semiHidden/>
    <w:rsid w:val="00DD3811"/>
    <w:pPr>
      <w:kinsoku w:val="0"/>
      <w:overflowPunct w:val="0"/>
      <w:spacing w:line="380" w:lineRule="exact"/>
      <w:ind w:leftChars="300" w:left="700" w:hangingChars="400" w:hanging="400"/>
      <w:textAlignment w:val="center"/>
    </w:pPr>
    <w:rPr>
      <w:rFonts w:ascii="Times New Roman" w:eastAsia="華康細明體" w:hAnsi="Times New Roman" w:cs="Times New Roman"/>
      <w:noProof/>
      <w:sz w:val="21"/>
    </w:rPr>
  </w:style>
  <w:style w:type="paragraph" w:customStyle="1" w:styleId="afffff">
    <w:name w:val="表格內文頂頭"/>
    <w:basedOn w:val="af0"/>
    <w:next w:val="af0"/>
    <w:semiHidden/>
    <w:rsid w:val="00DD3811"/>
    <w:pPr>
      <w:kinsoku w:val="0"/>
      <w:overflowPunct w:val="0"/>
      <w:spacing w:line="315" w:lineRule="exact"/>
      <w:jc w:val="both"/>
      <w:textAlignment w:val="center"/>
    </w:pPr>
    <w:rPr>
      <w:rFonts w:ascii="Times New Roman" w:eastAsia="華康細明體" w:hAnsi="Times New Roman" w:cs="Times New Roman"/>
      <w:noProof/>
      <w:sz w:val="21"/>
    </w:rPr>
  </w:style>
  <w:style w:type="paragraph" w:customStyle="1" w:styleId="afffff0">
    <w:name w:val="表格第一列(文字分散)"/>
    <w:basedOn w:val="af0"/>
    <w:next w:val="af0"/>
    <w:semiHidden/>
    <w:rsid w:val="00DD3811"/>
    <w:pPr>
      <w:kinsoku w:val="0"/>
      <w:overflowPunct w:val="0"/>
      <w:spacing w:line="315" w:lineRule="exact"/>
      <w:ind w:leftChars="50" w:left="50" w:rightChars="50" w:right="50"/>
      <w:jc w:val="distribute"/>
      <w:textAlignment w:val="center"/>
    </w:pPr>
    <w:rPr>
      <w:rFonts w:ascii="Times New Roman" w:eastAsia="華康細明體" w:hAnsi="Times New Roman" w:cs="Times New Roman"/>
      <w:noProof/>
      <w:sz w:val="21"/>
    </w:rPr>
  </w:style>
  <w:style w:type="paragraph" w:customStyle="1" w:styleId="0">
    <w:name w:val="0_內文(一)"/>
    <w:basedOn w:val="af0"/>
    <w:rsid w:val="00C13A73"/>
    <w:pPr>
      <w:kinsoku w:val="0"/>
      <w:overflowPunct w:val="0"/>
      <w:autoSpaceDE w:val="0"/>
      <w:autoSpaceDN w:val="0"/>
      <w:adjustRightInd w:val="0"/>
      <w:snapToGrid w:val="0"/>
      <w:spacing w:beforeLines="30" w:before="30" w:line="560" w:lineRule="exact"/>
      <w:ind w:firstLineChars="200" w:firstLine="200"/>
      <w:jc w:val="both"/>
    </w:pPr>
    <w:rPr>
      <w:rFonts w:ascii="標楷體" w:eastAsia="標楷體" w:hAnsi="標楷體" w:cs="Times New Roman"/>
      <w:b/>
      <w:snapToGrid w:val="0"/>
      <w:sz w:val="28"/>
      <w:szCs w:val="28"/>
    </w:rPr>
  </w:style>
  <w:style w:type="paragraph" w:customStyle="1" w:styleId="afffff1">
    <w:name w:val="辦理結果(特預)"/>
    <w:basedOn w:val="af0"/>
    <w:autoRedefine/>
    <w:semiHidden/>
    <w:rsid w:val="00DD3811"/>
    <w:pPr>
      <w:widowControl/>
      <w:spacing w:before="180" w:line="410" w:lineRule="atLeast"/>
      <w:ind w:left="240" w:hangingChars="100" w:hanging="240"/>
      <w:jc w:val="both"/>
    </w:pPr>
    <w:rPr>
      <w:rFonts w:ascii="標楷體" w:eastAsia="標楷體" w:hAnsi="標楷體" w:cs="Times New Roman"/>
    </w:rPr>
  </w:style>
  <w:style w:type="paragraph" w:customStyle="1" w:styleId="ae">
    <w:name w:val="個決事項編號(特預)"/>
    <w:semiHidden/>
    <w:rsid w:val="00DD3811"/>
    <w:pPr>
      <w:numPr>
        <w:numId w:val="6"/>
      </w:numPr>
      <w:adjustRightInd w:val="0"/>
      <w:snapToGrid w:val="0"/>
      <w:spacing w:line="410" w:lineRule="atLeast"/>
    </w:pPr>
    <w:rPr>
      <w:rFonts w:ascii="標楷體" w:eastAsia="標楷體" w:hAnsi="標楷體" w:cs="Times New Roman"/>
    </w:rPr>
  </w:style>
  <w:style w:type="character" w:customStyle="1" w:styleId="afffff2">
    <w:name w:val="辦理結果(特預) 字元 字元"/>
    <w:semiHidden/>
    <w:rsid w:val="00DD3811"/>
    <w:rPr>
      <w:rFonts w:ascii="標楷體" w:eastAsia="標楷體" w:hAnsi="標楷體"/>
      <w:kern w:val="2"/>
      <w:sz w:val="24"/>
      <w:szCs w:val="24"/>
    </w:rPr>
  </w:style>
  <w:style w:type="paragraph" w:customStyle="1" w:styleId="afffff3">
    <w:name w:val="機關(特預)"/>
    <w:basedOn w:val="af0"/>
    <w:semiHidden/>
    <w:rsid w:val="00DD3811"/>
    <w:pPr>
      <w:widowControl/>
      <w:spacing w:line="410" w:lineRule="atLeast"/>
      <w:ind w:left="714" w:hanging="714"/>
      <w:jc w:val="both"/>
    </w:pPr>
    <w:rPr>
      <w:rFonts w:ascii="標楷體" w:eastAsia="標楷體" w:hAnsi="標楷體" w:cs="Times New Roman"/>
      <w:b/>
      <w:sz w:val="28"/>
      <w:szCs w:val="28"/>
    </w:rPr>
  </w:style>
  <w:style w:type="paragraph" w:customStyle="1" w:styleId="afffff4">
    <w:name w:val="樣式 辦理結果(特預)"/>
    <w:basedOn w:val="afffff1"/>
    <w:semiHidden/>
    <w:rsid w:val="00DD3811"/>
    <w:pPr>
      <w:spacing w:before="0"/>
      <w:ind w:left="709" w:firstLineChars="0" w:firstLine="0"/>
    </w:pPr>
    <w:rPr>
      <w:kern w:val="0"/>
    </w:rPr>
  </w:style>
  <w:style w:type="character" w:customStyle="1" w:styleId="afffff5">
    <w:name w:val="樣式 辦理結果(特預) 字元"/>
    <w:semiHidden/>
    <w:rsid w:val="00DD3811"/>
    <w:rPr>
      <w:rFonts w:ascii="標楷體" w:eastAsia="標楷體" w:hAnsi="標楷體"/>
      <w:kern w:val="2"/>
      <w:sz w:val="24"/>
      <w:szCs w:val="24"/>
    </w:rPr>
  </w:style>
  <w:style w:type="paragraph" w:customStyle="1" w:styleId="afffff6">
    <w:name w:val="通案決議(無編號)(特預)"/>
    <w:basedOn w:val="af0"/>
    <w:autoRedefine/>
    <w:semiHidden/>
    <w:rsid w:val="00DD3811"/>
    <w:pPr>
      <w:widowControl/>
      <w:spacing w:line="560" w:lineRule="exact"/>
      <w:ind w:leftChars="180" w:left="1162" w:hangingChars="304" w:hanging="730"/>
      <w:jc w:val="both"/>
    </w:pPr>
    <w:rPr>
      <w:rFonts w:ascii="標楷體" w:eastAsia="標楷體" w:hAnsi="標楷體" w:cs="Times New Roman"/>
      <w:color w:val="000000"/>
    </w:rPr>
  </w:style>
  <w:style w:type="paragraph" w:customStyle="1" w:styleId="81">
    <w:name w:val="字元8"/>
    <w:basedOn w:val="af0"/>
    <w:semiHidden/>
    <w:rsid w:val="00DD3811"/>
    <w:pPr>
      <w:widowControl/>
      <w:spacing w:after="160" w:line="240" w:lineRule="exact"/>
    </w:pPr>
    <w:rPr>
      <w:rFonts w:ascii="Verdana" w:eastAsia="Times New Roman" w:hAnsi="Verdana" w:cs="Times New Roman"/>
      <w:kern w:val="0"/>
      <w:sz w:val="20"/>
      <w:szCs w:val="20"/>
      <w:lang w:eastAsia="en-US"/>
    </w:rPr>
  </w:style>
  <w:style w:type="table" w:styleId="afffff7">
    <w:name w:val="Table Grid"/>
    <w:basedOn w:val="af3"/>
    <w:uiPriority w:val="39"/>
    <w:qFormat/>
    <w:rsid w:val="00DD3811"/>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b">
    <w:name w:val="註解文字 字元1"/>
    <w:link w:val="afffff8"/>
    <w:semiHidden/>
    <w:rsid w:val="00DD3811"/>
  </w:style>
  <w:style w:type="paragraph" w:styleId="afffff8">
    <w:name w:val="annotation text"/>
    <w:basedOn w:val="af0"/>
    <w:link w:val="1b"/>
    <w:uiPriority w:val="99"/>
    <w:semiHidden/>
    <w:rsid w:val="00DD3811"/>
  </w:style>
  <w:style w:type="character" w:customStyle="1" w:styleId="afffff9">
    <w:name w:val="註解文字 字元"/>
    <w:basedOn w:val="af2"/>
    <w:uiPriority w:val="99"/>
    <w:semiHidden/>
    <w:rsid w:val="00DD3811"/>
  </w:style>
  <w:style w:type="paragraph" w:customStyle="1" w:styleId="afffffa">
    <w:name w:val="一文"/>
    <w:basedOn w:val="31"/>
    <w:rsid w:val="00DD3811"/>
    <w:pPr>
      <w:keepNext w:val="0"/>
      <w:kinsoku w:val="0"/>
      <w:overflowPunct w:val="0"/>
      <w:autoSpaceDE w:val="0"/>
      <w:autoSpaceDN w:val="0"/>
      <w:adjustRightInd w:val="0"/>
      <w:snapToGrid w:val="0"/>
      <w:spacing w:line="520" w:lineRule="exact"/>
      <w:ind w:leftChars="200" w:left="400" w:hangingChars="200" w:hanging="200"/>
      <w:jc w:val="both"/>
    </w:pPr>
    <w:rPr>
      <w:rFonts w:ascii="標楷體" w:eastAsia="標楷體" w:hAnsi="Arial" w:cs="Times New Roman"/>
      <w:b w:val="0"/>
      <w:snapToGrid w:val="0"/>
      <w:kern w:val="0"/>
      <w:sz w:val="32"/>
      <w:szCs w:val="32"/>
    </w:rPr>
  </w:style>
  <w:style w:type="paragraph" w:styleId="afffffb">
    <w:name w:val="footnote text"/>
    <w:aliases w:val=" 字元,註腳文字 字元 字元,註腳文字(博銘),註腳文字1"/>
    <w:basedOn w:val="af0"/>
    <w:link w:val="afffffc"/>
    <w:uiPriority w:val="99"/>
    <w:rsid w:val="00DD3811"/>
    <w:pPr>
      <w:adjustRightInd w:val="0"/>
      <w:snapToGrid w:val="0"/>
      <w:spacing w:line="360" w:lineRule="atLeast"/>
      <w:textAlignment w:val="baseline"/>
    </w:pPr>
    <w:rPr>
      <w:rFonts w:ascii="華康楷書體W5(P)" w:eastAsia="華康楷書體W5(P)" w:hAnsi="Times New Roman" w:cs="Times New Roman"/>
      <w:spacing w:val="20"/>
      <w:kern w:val="0"/>
      <w:sz w:val="20"/>
      <w:szCs w:val="20"/>
    </w:rPr>
  </w:style>
  <w:style w:type="character" w:customStyle="1" w:styleId="afffffc">
    <w:name w:val="註腳文字 字元"/>
    <w:aliases w:val=" 字元 字元,註腳文字 字元 字元 字元,註腳文字(博銘) 字元,註腳文字1 字元"/>
    <w:basedOn w:val="af2"/>
    <w:link w:val="afffffb"/>
    <w:uiPriority w:val="99"/>
    <w:rsid w:val="00FD0894"/>
    <w:rPr>
      <w:rFonts w:ascii="華康楷書體W5(P)" w:eastAsia="華康楷書體W5(P)" w:hAnsi="Times New Roman" w:cs="Times New Roman"/>
      <w:spacing w:val="20"/>
      <w:kern w:val="0"/>
      <w:sz w:val="20"/>
      <w:szCs w:val="20"/>
    </w:rPr>
  </w:style>
  <w:style w:type="character" w:styleId="afffffd">
    <w:name w:val="footnote reference"/>
    <w:aliases w:val="FR,Ref,de nota al pie,註腳內容,Error-Fußnotenzeichen5,Error-Fußnotenzeichen6,Error-Fußnotenzeichen3,Error-Fusnotßnotenzeichen5,Error-Fußnotenzeic"/>
    <w:uiPriority w:val="99"/>
    <w:qFormat/>
    <w:rsid w:val="00DD3811"/>
    <w:rPr>
      <w:vertAlign w:val="superscript"/>
    </w:rPr>
  </w:style>
  <w:style w:type="paragraph" w:customStyle="1" w:styleId="alpha">
    <w:name w:val="alpha"/>
    <w:semiHidden/>
    <w:rsid w:val="00DD3811"/>
    <w:pPr>
      <w:widowControl w:val="0"/>
      <w:snapToGrid w:val="0"/>
      <w:spacing w:line="360" w:lineRule="atLeast"/>
      <w:jc w:val="both"/>
    </w:pPr>
    <w:rPr>
      <w:rFonts w:ascii="Times New Roman" w:eastAsia="華康楷書體W5" w:hAnsi="Times New Roman" w:cs="Times New Roman"/>
      <w:kern w:val="0"/>
      <w:sz w:val="28"/>
    </w:rPr>
  </w:style>
  <w:style w:type="paragraph" w:styleId="afffffe">
    <w:name w:val="caption"/>
    <w:basedOn w:val="af0"/>
    <w:next w:val="af0"/>
    <w:link w:val="affffff"/>
    <w:uiPriority w:val="35"/>
    <w:qFormat/>
    <w:rsid w:val="00DD3811"/>
    <w:rPr>
      <w:rFonts w:ascii="Times New Roman" w:eastAsia="新細明體" w:hAnsi="Times New Roman" w:cs="Times New Roman"/>
      <w:sz w:val="20"/>
      <w:szCs w:val="20"/>
    </w:rPr>
  </w:style>
  <w:style w:type="character" w:styleId="affffff0">
    <w:name w:val="annotation reference"/>
    <w:uiPriority w:val="99"/>
    <w:semiHidden/>
    <w:unhideWhenUsed/>
    <w:rsid w:val="00DD3811"/>
    <w:rPr>
      <w:sz w:val="18"/>
      <w:szCs w:val="18"/>
    </w:rPr>
  </w:style>
  <w:style w:type="paragraph" w:styleId="affffff1">
    <w:name w:val="annotation subject"/>
    <w:basedOn w:val="afffff8"/>
    <w:next w:val="afffff8"/>
    <w:link w:val="affffff2"/>
    <w:uiPriority w:val="99"/>
    <w:semiHidden/>
    <w:unhideWhenUsed/>
    <w:rsid w:val="00DD3811"/>
    <w:rPr>
      <w:b/>
      <w:bCs/>
    </w:rPr>
  </w:style>
  <w:style w:type="character" w:customStyle="1" w:styleId="affffff2">
    <w:name w:val="註解主旨 字元"/>
    <w:basedOn w:val="afffff9"/>
    <w:link w:val="affffff1"/>
    <w:uiPriority w:val="99"/>
    <w:semiHidden/>
    <w:rsid w:val="00DD3811"/>
    <w:rPr>
      <w:b/>
      <w:bCs/>
    </w:rPr>
  </w:style>
  <w:style w:type="paragraph" w:customStyle="1" w:styleId="1c">
    <w:name w:val="字元 字元1 字元 字元 字元 字元"/>
    <w:basedOn w:val="af0"/>
    <w:semiHidden/>
    <w:rsid w:val="00DD3811"/>
    <w:pPr>
      <w:widowControl/>
      <w:spacing w:after="160" w:line="240" w:lineRule="exact"/>
    </w:pPr>
    <w:rPr>
      <w:rFonts w:ascii="Tahoma" w:eastAsia="Times New Roman" w:hAnsi="Tahoma" w:cs="Times New Roman"/>
      <w:kern w:val="0"/>
      <w:sz w:val="20"/>
      <w:szCs w:val="20"/>
      <w:lang w:eastAsia="en-US"/>
    </w:rPr>
  </w:style>
  <w:style w:type="paragraph" w:customStyle="1" w:styleId="1d">
    <w:name w:val="標題1"/>
    <w:basedOn w:val="af0"/>
    <w:qFormat/>
    <w:rsid w:val="00DD3811"/>
    <w:pPr>
      <w:spacing w:line="360" w:lineRule="auto"/>
      <w:ind w:firstLineChars="200" w:firstLine="200"/>
    </w:pPr>
    <w:rPr>
      <w:rFonts w:ascii="Calibri" w:eastAsia="標楷體" w:hAnsi="Calibri" w:cs="Times New Roman"/>
      <w:b/>
      <w:sz w:val="32"/>
      <w:szCs w:val="22"/>
    </w:rPr>
  </w:style>
  <w:style w:type="paragraph" w:customStyle="1" w:styleId="affffff3">
    <w:name w:val="說明（一）"/>
    <w:basedOn w:val="af0"/>
    <w:semiHidden/>
    <w:rsid w:val="00DD3811"/>
    <w:pPr>
      <w:adjustRightInd w:val="0"/>
      <w:snapToGrid w:val="0"/>
      <w:spacing w:line="360" w:lineRule="auto"/>
      <w:textAlignment w:val="baseline"/>
    </w:pPr>
    <w:rPr>
      <w:rFonts w:ascii="Times New Roman" w:eastAsia="標楷體" w:hAnsi="Times New Roman" w:cs="Times New Roman"/>
      <w:kern w:val="0"/>
      <w:sz w:val="32"/>
      <w:szCs w:val="20"/>
    </w:rPr>
  </w:style>
  <w:style w:type="paragraph" w:styleId="affffff4">
    <w:name w:val="endnote text"/>
    <w:basedOn w:val="af0"/>
    <w:link w:val="affffff5"/>
    <w:uiPriority w:val="99"/>
    <w:semiHidden/>
    <w:unhideWhenUsed/>
    <w:rsid w:val="00DD3811"/>
    <w:pPr>
      <w:snapToGrid w:val="0"/>
    </w:pPr>
    <w:rPr>
      <w:rFonts w:ascii="Times New Roman" w:eastAsia="新細明體" w:hAnsi="Times New Roman" w:cs="Times New Roman"/>
      <w:szCs w:val="20"/>
    </w:rPr>
  </w:style>
  <w:style w:type="character" w:customStyle="1" w:styleId="affffff5">
    <w:name w:val="章節附註文字 字元"/>
    <w:basedOn w:val="af2"/>
    <w:link w:val="affffff4"/>
    <w:uiPriority w:val="99"/>
    <w:semiHidden/>
    <w:rsid w:val="00DD3811"/>
    <w:rPr>
      <w:rFonts w:ascii="Times New Roman" w:eastAsia="新細明體" w:hAnsi="Times New Roman" w:cs="Times New Roman"/>
      <w:szCs w:val="20"/>
    </w:rPr>
  </w:style>
  <w:style w:type="character" w:styleId="affffff6">
    <w:name w:val="endnote reference"/>
    <w:semiHidden/>
    <w:unhideWhenUsed/>
    <w:rsid w:val="00DD3811"/>
    <w:rPr>
      <w:vertAlign w:val="superscript"/>
    </w:rPr>
  </w:style>
  <w:style w:type="paragraph" w:customStyle="1" w:styleId="1e">
    <w:name w:val="1"/>
    <w:basedOn w:val="af0"/>
    <w:link w:val="1f"/>
    <w:rsid w:val="00DD3811"/>
    <w:pPr>
      <w:widowControl/>
      <w:spacing w:after="160" w:line="240" w:lineRule="exact"/>
    </w:pPr>
    <w:rPr>
      <w:rFonts w:ascii="Tahoma" w:eastAsia="新細明體" w:hAnsi="Tahoma" w:cs="Tahoma"/>
      <w:kern w:val="0"/>
      <w:sz w:val="20"/>
      <w:szCs w:val="20"/>
      <w:lang w:eastAsia="en-US"/>
    </w:rPr>
  </w:style>
  <w:style w:type="paragraph" w:customStyle="1" w:styleId="2b">
    <w:name w:val="字元2"/>
    <w:basedOn w:val="af0"/>
    <w:semiHidden/>
    <w:rsid w:val="00DD3811"/>
    <w:pPr>
      <w:widowControl/>
      <w:spacing w:after="160" w:line="240" w:lineRule="exact"/>
    </w:pPr>
    <w:rPr>
      <w:rFonts w:ascii="Verdana" w:eastAsia="Times New Roman" w:hAnsi="Verdana" w:cs="Times New Roman"/>
      <w:kern w:val="0"/>
      <w:sz w:val="20"/>
      <w:szCs w:val="20"/>
      <w:lang w:eastAsia="en-US"/>
    </w:rPr>
  </w:style>
  <w:style w:type="paragraph" w:styleId="affffff7">
    <w:name w:val="TOC Heading"/>
    <w:basedOn w:val="15"/>
    <w:next w:val="af0"/>
    <w:uiPriority w:val="39"/>
    <w:qFormat/>
    <w:rsid w:val="00DD3811"/>
    <w:pPr>
      <w:keepLines/>
      <w:widowControl/>
      <w:spacing w:before="480" w:after="0" w:line="276" w:lineRule="auto"/>
      <w:outlineLvl w:val="9"/>
    </w:pPr>
    <w:rPr>
      <w:rFonts w:ascii="Cambria" w:eastAsia="新細明體" w:hAnsi="Cambria" w:cs="Times New Roman"/>
      <w:color w:val="365F91"/>
      <w:kern w:val="0"/>
      <w:sz w:val="28"/>
      <w:szCs w:val="28"/>
    </w:rPr>
  </w:style>
  <w:style w:type="paragraph" w:styleId="2c">
    <w:name w:val="toc 2"/>
    <w:basedOn w:val="af0"/>
    <w:next w:val="af0"/>
    <w:autoRedefine/>
    <w:uiPriority w:val="39"/>
    <w:qFormat/>
    <w:rsid w:val="00DD3811"/>
    <w:pPr>
      <w:widowControl/>
      <w:tabs>
        <w:tab w:val="right" w:leader="middleDot" w:pos="9968"/>
      </w:tabs>
      <w:spacing w:after="100" w:line="500" w:lineRule="exact"/>
      <w:ind w:left="709"/>
    </w:pPr>
    <w:rPr>
      <w:rFonts w:ascii="標楷體" w:eastAsia="標楷體" w:hAnsi="標楷體" w:cs="新細明體"/>
      <w:bCs/>
      <w:noProof/>
      <w:snapToGrid w:val="0"/>
      <w:w w:val="80"/>
      <w:kern w:val="0"/>
      <w:sz w:val="32"/>
      <w:szCs w:val="32"/>
    </w:rPr>
  </w:style>
  <w:style w:type="paragraph" w:styleId="1f0">
    <w:name w:val="toc 1"/>
    <w:basedOn w:val="af0"/>
    <w:next w:val="af0"/>
    <w:autoRedefine/>
    <w:uiPriority w:val="39"/>
    <w:qFormat/>
    <w:rsid w:val="00DD3811"/>
    <w:pPr>
      <w:widowControl/>
      <w:tabs>
        <w:tab w:val="right" w:leader="middleDot" w:pos="9968"/>
      </w:tabs>
      <w:spacing w:after="100" w:line="276" w:lineRule="auto"/>
    </w:pPr>
    <w:rPr>
      <w:rFonts w:ascii="標楷體" w:eastAsia="標楷體" w:hAnsi="標楷體" w:cs="Times New Roman"/>
      <w:b/>
      <w:noProof/>
      <w:kern w:val="0"/>
      <w:sz w:val="34"/>
      <w:szCs w:val="34"/>
    </w:rPr>
  </w:style>
  <w:style w:type="paragraph" w:styleId="3a">
    <w:name w:val="toc 3"/>
    <w:basedOn w:val="af0"/>
    <w:next w:val="af0"/>
    <w:autoRedefine/>
    <w:uiPriority w:val="39"/>
    <w:qFormat/>
    <w:rsid w:val="00DD3811"/>
    <w:pPr>
      <w:widowControl/>
      <w:spacing w:after="100" w:line="276" w:lineRule="auto"/>
      <w:ind w:left="440"/>
    </w:pPr>
    <w:rPr>
      <w:rFonts w:ascii="Calibri" w:eastAsia="新細明體" w:hAnsi="Calibri" w:cs="Times New Roman"/>
      <w:kern w:val="0"/>
      <w:sz w:val="22"/>
      <w:szCs w:val="22"/>
    </w:rPr>
  </w:style>
  <w:style w:type="paragraph" w:customStyle="1" w:styleId="affffff8">
    <w:name w:val="特殊項目符號"/>
    <w:basedOn w:val="af0"/>
    <w:next w:val="af0"/>
    <w:semiHidden/>
    <w:rsid w:val="00DD3811"/>
    <w:pPr>
      <w:kinsoku w:val="0"/>
      <w:overflowPunct w:val="0"/>
      <w:spacing w:line="420" w:lineRule="exact"/>
      <w:jc w:val="both"/>
      <w:textAlignment w:val="center"/>
    </w:pPr>
    <w:rPr>
      <w:rFonts w:ascii="Times New Roman" w:eastAsia="華康細明體" w:hAnsi="Times New Roman" w:cs="Times New Roman"/>
      <w:noProof/>
      <w:snapToGrid w:val="0"/>
      <w:kern w:val="0"/>
      <w:sz w:val="21"/>
    </w:rPr>
  </w:style>
  <w:style w:type="paragraph" w:customStyle="1" w:styleId="1f1">
    <w:name w:val="段落樣式1"/>
    <w:basedOn w:val="af0"/>
    <w:uiPriority w:val="1"/>
    <w:semiHidden/>
    <w:rsid w:val="00DD3811"/>
    <w:pPr>
      <w:kinsoku w:val="0"/>
      <w:wordWrap w:val="0"/>
      <w:autoSpaceDE w:val="0"/>
      <w:autoSpaceDN w:val="0"/>
      <w:ind w:leftChars="200" w:left="200" w:firstLineChars="200" w:firstLine="200"/>
      <w:jc w:val="both"/>
    </w:pPr>
    <w:rPr>
      <w:rFonts w:ascii="標楷體" w:eastAsia="標楷體" w:hAnsi="Times New Roman" w:cs="Times New Roman"/>
      <w:kern w:val="0"/>
      <w:sz w:val="32"/>
      <w:szCs w:val="20"/>
    </w:rPr>
  </w:style>
  <w:style w:type="paragraph" w:customStyle="1" w:styleId="affffff9">
    <w:name w:val="總決算內文"/>
    <w:basedOn w:val="affff8"/>
    <w:semiHidden/>
    <w:qFormat/>
    <w:rsid w:val="00DD3811"/>
    <w:pPr>
      <w:spacing w:line="440" w:lineRule="exact"/>
      <w:ind w:firstLine="480"/>
    </w:pPr>
    <w:rPr>
      <w:rFonts w:hAnsi="標楷體"/>
    </w:rPr>
  </w:style>
  <w:style w:type="paragraph" w:customStyle="1" w:styleId="affffffa">
    <w:name w:val="公文(後續段落)"/>
    <w:basedOn w:val="af0"/>
    <w:semiHidden/>
    <w:rsid w:val="00DD3811"/>
    <w:pPr>
      <w:spacing w:line="500" w:lineRule="exact"/>
      <w:ind w:left="317"/>
    </w:pPr>
    <w:rPr>
      <w:rFonts w:ascii="Times New Roman" w:eastAsia="標楷體" w:hAnsi="Times New Roman" w:cs="Times New Roman"/>
      <w:sz w:val="32"/>
    </w:rPr>
  </w:style>
  <w:style w:type="paragraph" w:customStyle="1" w:styleId="Default">
    <w:name w:val="Default"/>
    <w:rsid w:val="00DD3811"/>
    <w:pPr>
      <w:widowControl w:val="0"/>
      <w:autoSpaceDE w:val="0"/>
      <w:autoSpaceDN w:val="0"/>
      <w:adjustRightInd w:val="0"/>
    </w:pPr>
    <w:rPr>
      <w:rFonts w:ascii="標楷體(鍼.鍼." w:eastAsia="標楷體(鍼.鍼." w:hAnsi="Times New Roman" w:cs="標楷體(鍼.鍼."/>
      <w:color w:val="000000"/>
      <w:kern w:val="0"/>
    </w:rPr>
  </w:style>
  <w:style w:type="paragraph" w:styleId="affffffb">
    <w:name w:val="Block Text"/>
    <w:basedOn w:val="af0"/>
    <w:rsid w:val="00DD3811"/>
    <w:pPr>
      <w:kinsoku w:val="0"/>
      <w:snapToGrid w:val="0"/>
      <w:spacing w:line="288" w:lineRule="auto"/>
      <w:ind w:leftChars="133" w:left="960" w:right="23" w:hangingChars="200" w:hanging="641"/>
      <w:jc w:val="both"/>
    </w:pPr>
    <w:rPr>
      <w:rFonts w:ascii="標楷體" w:eastAsia="標楷體" w:hAnsi="標楷體" w:cs="Times New Roman"/>
      <w:b/>
      <w:bCs/>
      <w:sz w:val="32"/>
      <w:szCs w:val="32"/>
    </w:rPr>
  </w:style>
  <w:style w:type="character" w:customStyle="1" w:styleId="mailheadertext1">
    <w:name w:val="mailheadertext1"/>
    <w:basedOn w:val="af2"/>
    <w:semiHidden/>
    <w:rsid w:val="00DD3811"/>
    <w:rPr>
      <w:i w:val="0"/>
      <w:iCs w:val="0"/>
      <w:color w:val="000000"/>
      <w:sz w:val="18"/>
      <w:szCs w:val="18"/>
    </w:rPr>
  </w:style>
  <w:style w:type="character" w:styleId="affffffc">
    <w:name w:val="Strong"/>
    <w:basedOn w:val="af2"/>
    <w:qFormat/>
    <w:rsid w:val="00DD3811"/>
    <w:rPr>
      <w:b/>
      <w:bCs/>
    </w:rPr>
  </w:style>
  <w:style w:type="table" w:customStyle="1" w:styleId="46">
    <w:name w:val="表格文字4"/>
    <w:basedOn w:val="af3"/>
    <w:next w:val="afffff7"/>
    <w:uiPriority w:val="59"/>
    <w:rsid w:val="00DD3811"/>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31">
    <w:name w:val="xl31"/>
    <w:basedOn w:val="af0"/>
    <w:rsid w:val="00DD3811"/>
    <w:pPr>
      <w:widowControl/>
      <w:pBdr>
        <w:left w:val="single" w:sz="4" w:space="0" w:color="auto"/>
        <w:right w:val="single" w:sz="4" w:space="0" w:color="auto"/>
      </w:pBdr>
      <w:spacing w:before="100" w:beforeAutospacing="1" w:after="100" w:afterAutospacing="1"/>
    </w:pPr>
    <w:rPr>
      <w:rFonts w:ascii="標楷體" w:eastAsia="標楷體" w:hAnsi="Times New Roman" w:cs="Times New Roman" w:hint="eastAsia"/>
      <w:kern w:val="0"/>
      <w:szCs w:val="20"/>
    </w:rPr>
  </w:style>
  <w:style w:type="paragraph" w:customStyle="1" w:styleId="1f2">
    <w:name w:val="內文(1)"/>
    <w:basedOn w:val="af0"/>
    <w:semiHidden/>
    <w:qFormat/>
    <w:rsid w:val="00DD3811"/>
    <w:pPr>
      <w:widowControl/>
      <w:shd w:val="clear" w:color="auto" w:fill="FFFFFF"/>
      <w:overflowPunct w:val="0"/>
      <w:adjustRightInd w:val="0"/>
      <w:snapToGrid w:val="0"/>
      <w:spacing w:line="480" w:lineRule="exact"/>
      <w:ind w:leftChars="450" w:left="450" w:firstLineChars="200" w:firstLine="200"/>
      <w:jc w:val="both"/>
    </w:pPr>
    <w:rPr>
      <w:rFonts w:ascii="標楷體" w:eastAsia="標楷體" w:hAnsi="標楷體"/>
      <w:sz w:val="32"/>
      <w:szCs w:val="32"/>
    </w:rPr>
  </w:style>
  <w:style w:type="paragraph" w:customStyle="1" w:styleId="affffffd">
    <w:name w:val="標題壹"/>
    <w:basedOn w:val="a3"/>
    <w:semiHidden/>
    <w:qFormat/>
    <w:rsid w:val="00DD3811"/>
    <w:pPr>
      <w:keepNext w:val="0"/>
      <w:numPr>
        <w:numId w:val="0"/>
      </w:numPr>
      <w:overflowPunct w:val="0"/>
      <w:adjustRightInd/>
      <w:snapToGrid/>
      <w:ind w:leftChars="100" w:left="240"/>
      <w:outlineLvl w:val="2"/>
    </w:pPr>
    <w:rPr>
      <w:rFonts w:cs="新細明體"/>
      <w:kern w:val="2"/>
      <w:sz w:val="32"/>
      <w:szCs w:val="32"/>
    </w:rPr>
  </w:style>
  <w:style w:type="paragraph" w:customStyle="1" w:styleId="1f3">
    <w:name w:val="決議事項1."/>
    <w:basedOn w:val="affffff8"/>
    <w:semiHidden/>
    <w:qFormat/>
    <w:rsid w:val="0036284E"/>
    <w:pPr>
      <w:adjustRightInd w:val="0"/>
      <w:snapToGrid w:val="0"/>
      <w:spacing w:line="360" w:lineRule="auto"/>
      <w:ind w:leftChars="350" w:left="450" w:hangingChars="100" w:hanging="100"/>
    </w:pPr>
    <w:rPr>
      <w:rFonts w:ascii="標楷體" w:eastAsia="標楷體"/>
      <w:noProof w:val="0"/>
      <w:snapToGrid/>
      <w:spacing w:val="-2"/>
      <w:kern w:val="2"/>
      <w:sz w:val="32"/>
      <w:szCs w:val="36"/>
    </w:rPr>
  </w:style>
  <w:style w:type="paragraph" w:customStyle="1" w:styleId="-2">
    <w:name w:val="前瞻-表單位"/>
    <w:basedOn w:val="af0"/>
    <w:qFormat/>
    <w:rsid w:val="00534A1B"/>
    <w:pPr>
      <w:tabs>
        <w:tab w:val="center" w:pos="4153"/>
        <w:tab w:val="right" w:pos="8306"/>
      </w:tabs>
      <w:snapToGrid w:val="0"/>
      <w:spacing w:line="240" w:lineRule="atLeast"/>
      <w:ind w:rightChars="50" w:right="50"/>
      <w:jc w:val="right"/>
    </w:pPr>
    <w:rPr>
      <w:rFonts w:ascii="標楷體" w:eastAsia="標楷體" w:hAnsi="標楷體" w:cs="新細明體"/>
      <w:bCs/>
      <w:color w:val="000000"/>
      <w:kern w:val="0"/>
      <w:sz w:val="20"/>
      <w:szCs w:val="20"/>
    </w:rPr>
  </w:style>
  <w:style w:type="paragraph" w:customStyle="1" w:styleId="-3">
    <w:name w:val="前瞻-表內文"/>
    <w:basedOn w:val="af0"/>
    <w:qFormat/>
    <w:rsid w:val="00534A1B"/>
    <w:pPr>
      <w:widowControl/>
      <w:adjustRightInd w:val="0"/>
      <w:snapToGrid w:val="0"/>
      <w:jc w:val="center"/>
    </w:pPr>
    <w:rPr>
      <w:rFonts w:ascii="標楷體" w:eastAsia="標楷體" w:hAnsi="標楷體" w:cs="新細明體"/>
      <w:bCs/>
      <w:sz w:val="20"/>
      <w:szCs w:val="20"/>
    </w:rPr>
  </w:style>
  <w:style w:type="paragraph" w:customStyle="1" w:styleId="--3">
    <w:name w:val="前瞻-表內文-粗體"/>
    <w:basedOn w:val="-3"/>
    <w:semiHidden/>
    <w:qFormat/>
    <w:rsid w:val="00534A1B"/>
    <w:rPr>
      <w:b/>
    </w:rPr>
  </w:style>
  <w:style w:type="paragraph" w:customStyle="1" w:styleId="--4">
    <w:name w:val="前瞻-合計-表內數字"/>
    <w:basedOn w:val="-4"/>
    <w:qFormat/>
    <w:rsid w:val="00534A1B"/>
    <w:rPr>
      <w:b/>
    </w:rPr>
  </w:style>
  <w:style w:type="paragraph" w:customStyle="1" w:styleId="-4">
    <w:name w:val="前瞻-表內數字"/>
    <w:basedOn w:val="-3"/>
    <w:qFormat/>
    <w:rsid w:val="00534A1B"/>
    <w:pPr>
      <w:jc w:val="right"/>
    </w:pPr>
  </w:style>
  <w:style w:type="paragraph" w:customStyle="1" w:styleId="-5">
    <w:name w:val="前瞻-表附註"/>
    <w:basedOn w:val="af0"/>
    <w:qFormat/>
    <w:rsid w:val="00534A1B"/>
    <w:pPr>
      <w:widowControl/>
      <w:overflowPunct w:val="0"/>
      <w:spacing w:line="240" w:lineRule="exact"/>
      <w:jc w:val="both"/>
    </w:pPr>
    <w:rPr>
      <w:rFonts w:ascii="標楷體" w:eastAsia="標楷體" w:hAnsi="標楷體" w:cs="新細明體"/>
      <w:kern w:val="0"/>
      <w:sz w:val="18"/>
      <w:szCs w:val="18"/>
    </w:rPr>
  </w:style>
  <w:style w:type="paragraph" w:customStyle="1" w:styleId="--20">
    <w:name w:val="前瞻-表名稱-2"/>
    <w:basedOn w:val="af0"/>
    <w:semiHidden/>
    <w:qFormat/>
    <w:rsid w:val="00534A1B"/>
    <w:pPr>
      <w:tabs>
        <w:tab w:val="center" w:pos="4153"/>
        <w:tab w:val="right" w:pos="8306"/>
      </w:tabs>
      <w:overflowPunct w:val="0"/>
      <w:snapToGrid w:val="0"/>
      <w:spacing w:beforeLines="50" w:line="240" w:lineRule="atLeast"/>
      <w:ind w:left="480" w:hangingChars="480" w:hanging="480"/>
      <w:jc w:val="both"/>
    </w:pPr>
    <w:rPr>
      <w:rFonts w:ascii="標楷體" w:eastAsia="標楷體" w:hAnsi="標楷體" w:cs="Times New Roman"/>
      <w:b/>
    </w:rPr>
  </w:style>
  <w:style w:type="paragraph" w:customStyle="1" w:styleId="affffffe">
    <w:name w:val="前瞻－甲乙丙"/>
    <w:basedOn w:val="af0"/>
    <w:semiHidden/>
    <w:qFormat/>
    <w:rsid w:val="00296D8A"/>
    <w:pPr>
      <w:overflowPunct w:val="0"/>
      <w:jc w:val="center"/>
      <w:outlineLvl w:val="0"/>
    </w:pPr>
    <w:rPr>
      <w:rFonts w:ascii="Times New Roman" w:eastAsia="標楷體" w:hAnsi="Times New Roman" w:cs="新細明體"/>
      <w:b/>
      <w:bCs/>
      <w:sz w:val="40"/>
      <w:szCs w:val="40"/>
    </w:rPr>
  </w:style>
  <w:style w:type="paragraph" w:customStyle="1" w:styleId="afffffff">
    <w:name w:val="前瞻壹貳參"/>
    <w:basedOn w:val="af0"/>
    <w:semiHidden/>
    <w:qFormat/>
    <w:rsid w:val="00296D8A"/>
    <w:pPr>
      <w:overflowPunct w:val="0"/>
      <w:spacing w:beforeLines="30" w:before="108" w:line="560" w:lineRule="exact"/>
      <w:ind w:left="721" w:hangingChars="200" w:hanging="721"/>
      <w:jc w:val="both"/>
      <w:outlineLvl w:val="1"/>
    </w:pPr>
    <w:rPr>
      <w:rFonts w:ascii="Times New Roman" w:eastAsia="標楷體" w:hAnsi="Times New Roman" w:cs="新細明體"/>
      <w:b/>
      <w:bCs/>
      <w:sz w:val="36"/>
      <w:szCs w:val="36"/>
    </w:rPr>
  </w:style>
  <w:style w:type="paragraph" w:customStyle="1" w:styleId="afffffff0">
    <w:name w:val="前瞻一二三"/>
    <w:basedOn w:val="af0"/>
    <w:semiHidden/>
    <w:qFormat/>
    <w:rsid w:val="00296D8A"/>
    <w:pPr>
      <w:overflowPunct w:val="0"/>
      <w:spacing w:line="660" w:lineRule="exact"/>
      <w:ind w:leftChars="100" w:left="240"/>
      <w:jc w:val="both"/>
      <w:outlineLvl w:val="2"/>
    </w:pPr>
    <w:rPr>
      <w:rFonts w:ascii="標楷體" w:eastAsia="標楷體" w:hAnsi="標楷體" w:cs="新細明體"/>
      <w:b/>
      <w:bCs/>
      <w:color w:val="000000" w:themeColor="text1"/>
      <w:sz w:val="32"/>
      <w:szCs w:val="32"/>
    </w:rPr>
  </w:style>
  <w:style w:type="paragraph" w:customStyle="1" w:styleId="afffffff1">
    <w:name w:val="前瞻(一)(二)(三)"/>
    <w:basedOn w:val="af0"/>
    <w:semiHidden/>
    <w:qFormat/>
    <w:rsid w:val="00296D8A"/>
    <w:pPr>
      <w:overflowPunct w:val="0"/>
      <w:spacing w:line="360" w:lineRule="auto"/>
      <w:ind w:firstLineChars="208" w:firstLine="666"/>
      <w:jc w:val="both"/>
      <w:outlineLvl w:val="3"/>
    </w:pPr>
    <w:rPr>
      <w:rFonts w:ascii="標楷體" w:eastAsia="標楷體" w:hAnsi="標楷體" w:cs="新細明體"/>
      <w:b/>
      <w:sz w:val="32"/>
      <w:szCs w:val="32"/>
    </w:rPr>
  </w:style>
  <w:style w:type="paragraph" w:customStyle="1" w:styleId="-6">
    <w:name w:val="前瞻-內文"/>
    <w:basedOn w:val="af0"/>
    <w:semiHidden/>
    <w:qFormat/>
    <w:rsid w:val="00296D8A"/>
    <w:pPr>
      <w:overflowPunct w:val="0"/>
      <w:spacing w:beforeLines="30" w:before="108" w:line="600" w:lineRule="exact"/>
      <w:ind w:firstLineChars="200" w:firstLine="640"/>
      <w:jc w:val="both"/>
    </w:pPr>
    <w:rPr>
      <w:rFonts w:ascii="標楷體" w:eastAsia="標楷體" w:hAnsi="標楷體" w:cs="Times New Roman"/>
      <w:color w:val="000000"/>
      <w:sz w:val="32"/>
      <w:szCs w:val="28"/>
    </w:rPr>
  </w:style>
  <w:style w:type="paragraph" w:customStyle="1" w:styleId="1232">
    <w:name w:val="前瞻123"/>
    <w:basedOn w:val="41"/>
    <w:semiHidden/>
    <w:qFormat/>
    <w:rsid w:val="00296D8A"/>
    <w:pPr>
      <w:widowControl w:val="0"/>
      <w:overflowPunct w:val="0"/>
      <w:snapToGrid/>
      <w:spacing w:line="360" w:lineRule="auto"/>
      <w:ind w:leftChars="0" w:left="0" w:firstLineChars="472" w:firstLine="1512"/>
    </w:pPr>
    <w:rPr>
      <w:b/>
      <w:bCs w:val="0"/>
      <w:szCs w:val="32"/>
    </w:rPr>
  </w:style>
  <w:style w:type="paragraph" w:customStyle="1" w:styleId="--10">
    <w:name w:val="前瞻-表名稱-1"/>
    <w:basedOn w:val="--20"/>
    <w:qFormat/>
    <w:rsid w:val="00296D8A"/>
    <w:pPr>
      <w:spacing w:before="50"/>
      <w:ind w:left="300" w:hangingChars="300" w:hanging="300"/>
    </w:pPr>
  </w:style>
  <w:style w:type="paragraph" w:customStyle="1" w:styleId="--30">
    <w:name w:val="前瞻-表名稱-3"/>
    <w:basedOn w:val="--20"/>
    <w:semiHidden/>
    <w:qFormat/>
    <w:rsid w:val="00296D8A"/>
    <w:pPr>
      <w:spacing w:before="50"/>
      <w:ind w:left="520" w:hangingChars="520" w:hanging="520"/>
    </w:pPr>
  </w:style>
  <w:style w:type="paragraph" w:customStyle="1" w:styleId="-7">
    <w:name w:val="內文-前言"/>
    <w:basedOn w:val="af0"/>
    <w:semiHidden/>
    <w:qFormat/>
    <w:rsid w:val="006B5056"/>
    <w:pPr>
      <w:adjustRightInd w:val="0"/>
      <w:snapToGrid w:val="0"/>
      <w:spacing w:line="560" w:lineRule="exact"/>
      <w:ind w:firstLineChars="200" w:firstLine="200"/>
      <w:jc w:val="both"/>
    </w:pPr>
    <w:rPr>
      <w:rFonts w:ascii="標楷體" w:eastAsia="標楷體" w:hAnsi="標楷體" w:cs="標楷體"/>
      <w:sz w:val="32"/>
      <w:szCs w:val="32"/>
    </w:rPr>
  </w:style>
  <w:style w:type="paragraph" w:customStyle="1" w:styleId="021">
    <w:name w:val="02_內文1＿控４字元"/>
    <w:basedOn w:val="afb"/>
    <w:qFormat/>
    <w:rsid w:val="005E62A5"/>
    <w:pPr>
      <w:spacing w:beforeLines="30" w:before="30" w:line="560" w:lineRule="exact"/>
      <w:ind w:firstLineChars="400" w:firstLine="400"/>
    </w:pPr>
    <w:rPr>
      <w:sz w:val="28"/>
      <w:szCs w:val="28"/>
    </w:rPr>
  </w:style>
  <w:style w:type="paragraph" w:customStyle="1" w:styleId="012">
    <w:name w:val="01_內文_第一行空2字元"/>
    <w:qFormat/>
    <w:rsid w:val="00C13A73"/>
    <w:pPr>
      <w:widowControl w:val="0"/>
      <w:overflowPunct w:val="0"/>
      <w:spacing w:beforeLines="30" w:before="30" w:line="560" w:lineRule="exact"/>
      <w:ind w:firstLineChars="200" w:firstLine="200"/>
      <w:jc w:val="both"/>
    </w:pPr>
    <w:rPr>
      <w:rFonts w:ascii="標楷體" w:eastAsia="標楷體" w:hAnsi="標楷體" w:cs="Times New Roman"/>
      <w:sz w:val="28"/>
      <w:szCs w:val="32"/>
    </w:rPr>
  </w:style>
  <w:style w:type="character" w:customStyle="1" w:styleId="52">
    <w:name w:val="標題 5 字元"/>
    <w:aliases w:val="標題（一）（二） 字元"/>
    <w:basedOn w:val="af2"/>
    <w:link w:val="51"/>
    <w:rsid w:val="00FD0894"/>
    <w:rPr>
      <w:rFonts w:ascii="Arial" w:eastAsia="標楷體" w:hAnsi="Arial" w:cs="Times New Roman"/>
      <w:bCs/>
      <w:sz w:val="32"/>
      <w:szCs w:val="36"/>
    </w:rPr>
  </w:style>
  <w:style w:type="paragraph" w:customStyle="1" w:styleId="afffffff2">
    <w:name w:val="字元 字元"/>
    <w:basedOn w:val="af0"/>
    <w:semiHidden/>
    <w:rsid w:val="0013205A"/>
    <w:pPr>
      <w:widowControl/>
      <w:spacing w:after="160" w:line="240" w:lineRule="exact"/>
    </w:pPr>
    <w:rPr>
      <w:rFonts w:ascii="Verdana" w:eastAsia="Times New Roman" w:hAnsi="Verdana" w:cs="Mangal"/>
      <w:sz w:val="20"/>
      <w:lang w:eastAsia="en-US" w:bidi="hi-IN"/>
    </w:rPr>
  </w:style>
  <w:style w:type="paragraph" w:customStyle="1" w:styleId="a8">
    <w:name w:val="內文一、（項目）"/>
    <w:basedOn w:val="-8"/>
    <w:uiPriority w:val="2"/>
    <w:semiHidden/>
    <w:qFormat/>
    <w:rsid w:val="0013205A"/>
    <w:pPr>
      <w:numPr>
        <w:numId w:val="10"/>
      </w:numPr>
      <w:tabs>
        <w:tab w:val="left" w:pos="240"/>
      </w:tabs>
      <w:adjustRightInd w:val="0"/>
      <w:snapToGrid w:val="0"/>
      <w:spacing w:line="360" w:lineRule="auto"/>
    </w:pPr>
    <w:rPr>
      <w:b/>
    </w:rPr>
  </w:style>
  <w:style w:type="paragraph" w:styleId="HTML">
    <w:name w:val="HTML Preformatted"/>
    <w:basedOn w:val="af0"/>
    <w:link w:val="HTML0"/>
    <w:uiPriority w:val="99"/>
    <w:unhideWhenUsed/>
    <w:rsid w:val="0013205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rPr>
  </w:style>
  <w:style w:type="character" w:customStyle="1" w:styleId="HTML0">
    <w:name w:val="HTML 預設格式 字元"/>
    <w:basedOn w:val="af2"/>
    <w:link w:val="HTML"/>
    <w:uiPriority w:val="99"/>
    <w:rsid w:val="0013205A"/>
    <w:rPr>
      <w:rFonts w:ascii="細明體" w:eastAsia="細明體" w:hAnsi="細明體" w:cs="細明體"/>
      <w:kern w:val="0"/>
    </w:rPr>
  </w:style>
  <w:style w:type="paragraph" w:customStyle="1" w:styleId="a11">
    <w:name w:val="a1"/>
    <w:basedOn w:val="aff9"/>
    <w:rsid w:val="0013205A"/>
    <w:pPr>
      <w:spacing w:line="400" w:lineRule="exact"/>
    </w:pPr>
    <w:rPr>
      <w:rFonts w:ascii="標楷體" w:eastAsia="標楷體"/>
      <w:spacing w:val="-20"/>
      <w:sz w:val="28"/>
    </w:rPr>
  </w:style>
  <w:style w:type="paragraph" w:customStyle="1" w:styleId="afffffff3">
    <w:name w:val="一"/>
    <w:basedOn w:val="25"/>
    <w:rsid w:val="0013205A"/>
    <w:pPr>
      <w:tabs>
        <w:tab w:val="left" w:pos="6720"/>
      </w:tabs>
      <w:snapToGrid w:val="0"/>
      <w:spacing w:before="0" w:after="0" w:line="360" w:lineRule="auto"/>
      <w:ind w:leftChars="414" w:left="1314" w:hangingChars="100" w:hanging="320"/>
    </w:pPr>
    <w:rPr>
      <w:b w:val="0"/>
    </w:rPr>
  </w:style>
  <w:style w:type="paragraph" w:customStyle="1" w:styleId="54">
    <w:name w:val="字元5 字元 字元 字元 字元 字元 字元 字元 字元 字元 字元 字元 字元 字元 字元 字元"/>
    <w:basedOn w:val="af0"/>
    <w:rsid w:val="0013205A"/>
    <w:pPr>
      <w:widowControl/>
      <w:spacing w:after="160" w:line="240" w:lineRule="exact"/>
    </w:pPr>
    <w:rPr>
      <w:rFonts w:ascii="Tahoma" w:eastAsia="新細明體" w:hAnsi="Tahoma" w:cs="Times New Roman"/>
      <w:kern w:val="0"/>
      <w:sz w:val="20"/>
      <w:szCs w:val="20"/>
      <w:lang w:eastAsia="en-US"/>
    </w:rPr>
  </w:style>
  <w:style w:type="character" w:customStyle="1" w:styleId="55">
    <w:name w:val="字元 字元5"/>
    <w:rsid w:val="0013205A"/>
    <w:rPr>
      <w:rFonts w:ascii="Arial" w:eastAsia="新細明體" w:hAnsi="Arial"/>
      <w:b/>
      <w:bCs/>
      <w:kern w:val="2"/>
      <w:sz w:val="36"/>
      <w:szCs w:val="36"/>
      <w:lang w:val="en-US" w:eastAsia="zh-TW" w:bidi="ar-SA"/>
    </w:rPr>
  </w:style>
  <w:style w:type="paragraph" w:customStyle="1" w:styleId="1f4">
    <w:name w:val="1 字元 字元 字元 字元"/>
    <w:basedOn w:val="af0"/>
    <w:semiHidden/>
    <w:rsid w:val="0013205A"/>
    <w:pPr>
      <w:widowControl/>
      <w:spacing w:after="160" w:line="240" w:lineRule="exact"/>
    </w:pPr>
    <w:rPr>
      <w:rFonts w:ascii="Verdana" w:eastAsia="Times New Roman" w:hAnsi="Verdana" w:cs="Times New Roman"/>
      <w:kern w:val="0"/>
      <w:sz w:val="20"/>
      <w:szCs w:val="20"/>
      <w:lang w:eastAsia="en-US"/>
    </w:rPr>
  </w:style>
  <w:style w:type="paragraph" w:customStyle="1" w:styleId="1f5">
    <w:name w:val="1 字元 字元 字元"/>
    <w:basedOn w:val="af0"/>
    <w:semiHidden/>
    <w:rsid w:val="0013205A"/>
    <w:pPr>
      <w:widowControl/>
      <w:spacing w:after="160" w:line="240" w:lineRule="exact"/>
    </w:pPr>
    <w:rPr>
      <w:rFonts w:ascii="Verdana" w:eastAsia="Times New Roman" w:hAnsi="Verdana" w:cs="Times New Roman"/>
      <w:kern w:val="0"/>
      <w:sz w:val="20"/>
      <w:szCs w:val="20"/>
      <w:lang w:eastAsia="en-US"/>
    </w:rPr>
  </w:style>
  <w:style w:type="table" w:customStyle="1" w:styleId="1f6">
    <w:name w:val="表格格線1"/>
    <w:basedOn w:val="af3"/>
    <w:next w:val="afffff7"/>
    <w:uiPriority w:val="59"/>
    <w:rsid w:val="0013205A"/>
    <w:rPr>
      <w:rFonts w:ascii="Calibri" w:eastAsia="新細明體" w:hAnsi="Calibri" w:cs="Times New Roman"/>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4">
    <w:name w:val="Intense Emphasis"/>
    <w:basedOn w:val="af2"/>
    <w:uiPriority w:val="21"/>
    <w:qFormat/>
    <w:rsid w:val="0013205A"/>
    <w:rPr>
      <w:b/>
      <w:bCs/>
      <w:i/>
      <w:iCs/>
      <w:color w:val="4F81BD" w:themeColor="accent1"/>
    </w:rPr>
  </w:style>
  <w:style w:type="paragraph" w:customStyle="1" w:styleId="12">
    <w:name w:val="內文（1）項目"/>
    <w:basedOn w:val="af0"/>
    <w:uiPriority w:val="2"/>
    <w:semiHidden/>
    <w:qFormat/>
    <w:rsid w:val="0013205A"/>
    <w:pPr>
      <w:numPr>
        <w:numId w:val="11"/>
      </w:numPr>
      <w:overflowPunct w:val="0"/>
      <w:adjustRightInd w:val="0"/>
      <w:snapToGrid w:val="0"/>
      <w:spacing w:line="360" w:lineRule="auto"/>
      <w:ind w:firstLineChars="400" w:firstLine="400"/>
      <w:jc w:val="both"/>
    </w:pPr>
    <w:rPr>
      <w:rFonts w:ascii="標楷體" w:eastAsia="標楷體" w:hAnsi="標楷體" w:cs="標楷體"/>
      <w:spacing w:val="10"/>
      <w:sz w:val="32"/>
      <w:szCs w:val="32"/>
      <w:lang w:val="zh-TW"/>
    </w:rPr>
  </w:style>
  <w:style w:type="paragraph" w:customStyle="1" w:styleId="afffffff5">
    <w:name w:val="註腳內文"/>
    <w:basedOn w:val="af0"/>
    <w:qFormat/>
    <w:rsid w:val="0013205A"/>
    <w:pPr>
      <w:adjustRightInd w:val="0"/>
      <w:snapToGrid w:val="0"/>
      <w:jc w:val="both"/>
    </w:pPr>
    <w:rPr>
      <w:rFonts w:ascii="標楷體" w:eastAsia="標楷體" w:hAnsi="標楷體" w:cs="標楷體"/>
      <w:sz w:val="18"/>
      <w:szCs w:val="20"/>
    </w:rPr>
  </w:style>
  <w:style w:type="paragraph" w:customStyle="1" w:styleId="13">
    <w:name w:val="內文1.項目"/>
    <w:basedOn w:val="12"/>
    <w:uiPriority w:val="2"/>
    <w:semiHidden/>
    <w:qFormat/>
    <w:rsid w:val="0013205A"/>
    <w:pPr>
      <w:numPr>
        <w:numId w:val="12"/>
      </w:numPr>
      <w:tabs>
        <w:tab w:val="left" w:pos="0"/>
      </w:tabs>
      <w:ind w:left="0" w:firstLineChars="300" w:firstLine="300"/>
    </w:pPr>
  </w:style>
  <w:style w:type="paragraph" w:customStyle="1" w:styleId="1f7">
    <w:name w:val="內文1."/>
    <w:basedOn w:val="13"/>
    <w:qFormat/>
    <w:rsid w:val="0013205A"/>
    <w:pPr>
      <w:numPr>
        <w:numId w:val="0"/>
      </w:numPr>
      <w:ind w:leftChars="400" w:left="400" w:firstLineChars="200" w:firstLine="200"/>
    </w:pPr>
  </w:style>
  <w:style w:type="table" w:customStyle="1" w:styleId="2d">
    <w:name w:val="表格格線2"/>
    <w:basedOn w:val="af3"/>
    <w:next w:val="afffff7"/>
    <w:uiPriority w:val="59"/>
    <w:qFormat/>
    <w:rsid w:val="0013205A"/>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b">
    <w:name w:val="表格格線3"/>
    <w:basedOn w:val="af3"/>
    <w:next w:val="afffff7"/>
    <w:uiPriority w:val="59"/>
    <w:rsid w:val="0013205A"/>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6">
    <w:name w:val="表數"/>
    <w:basedOn w:val="17"/>
    <w:uiPriority w:val="2"/>
    <w:semiHidden/>
    <w:qFormat/>
    <w:rsid w:val="0013205A"/>
    <w:pPr>
      <w:keepNext w:val="0"/>
      <w:spacing w:line="240" w:lineRule="auto"/>
      <w:outlineLvl w:val="9"/>
    </w:pPr>
    <w:rPr>
      <w:bCs w:val="0"/>
      <w:kern w:val="2"/>
      <w:sz w:val="24"/>
      <w:szCs w:val="24"/>
    </w:rPr>
  </w:style>
  <w:style w:type="paragraph" w:customStyle="1" w:styleId="afffffff7">
    <w:name w:val="表標題"/>
    <w:basedOn w:val="af0"/>
    <w:qFormat/>
    <w:rsid w:val="0013205A"/>
    <w:pPr>
      <w:widowControl/>
      <w:adjustRightInd w:val="0"/>
      <w:snapToGrid w:val="0"/>
      <w:jc w:val="center"/>
    </w:pPr>
    <w:rPr>
      <w:rFonts w:ascii="標楷體" w:eastAsia="標楷體" w:hAnsi="標楷體" w:cs="新細明體"/>
      <w:b/>
      <w:kern w:val="0"/>
    </w:rPr>
  </w:style>
  <w:style w:type="paragraph" w:customStyle="1" w:styleId="1f8">
    <w:name w:val="內文（1）"/>
    <w:basedOn w:val="1f7"/>
    <w:qFormat/>
    <w:rsid w:val="0013205A"/>
    <w:pPr>
      <w:ind w:leftChars="500" w:left="500"/>
    </w:pPr>
  </w:style>
  <w:style w:type="numbering" w:customStyle="1" w:styleId="1f9">
    <w:name w:val="無清單1"/>
    <w:next w:val="af4"/>
    <w:uiPriority w:val="99"/>
    <w:semiHidden/>
    <w:unhideWhenUsed/>
    <w:rsid w:val="0013205A"/>
  </w:style>
  <w:style w:type="table" w:customStyle="1" w:styleId="47">
    <w:name w:val="表格格線4"/>
    <w:basedOn w:val="af3"/>
    <w:next w:val="afffff7"/>
    <w:uiPriority w:val="59"/>
    <w:rsid w:val="0013205A"/>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內容1.（項目）"/>
    <w:basedOn w:val="af0"/>
    <w:uiPriority w:val="1"/>
    <w:semiHidden/>
    <w:qFormat/>
    <w:rsid w:val="0013205A"/>
    <w:pPr>
      <w:numPr>
        <w:numId w:val="13"/>
      </w:numPr>
      <w:adjustRightInd w:val="0"/>
      <w:snapToGrid w:val="0"/>
      <w:jc w:val="both"/>
    </w:pPr>
    <w:rPr>
      <w:rFonts w:ascii="標楷體" w:eastAsia="標楷體" w:hAnsi="標楷體"/>
      <w:sz w:val="32"/>
      <w:szCs w:val="32"/>
    </w:rPr>
  </w:style>
  <w:style w:type="table" w:customStyle="1" w:styleId="56">
    <w:name w:val="表格格線5"/>
    <w:basedOn w:val="af3"/>
    <w:next w:val="afffff7"/>
    <w:uiPriority w:val="59"/>
    <w:rsid w:val="0013205A"/>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ame w:val="內文A.項目"/>
    <w:basedOn w:val="12"/>
    <w:uiPriority w:val="2"/>
    <w:semiHidden/>
    <w:qFormat/>
    <w:rsid w:val="0013205A"/>
    <w:pPr>
      <w:numPr>
        <w:numId w:val="14"/>
      </w:numPr>
      <w:ind w:left="619" w:hangingChars="250" w:hanging="250"/>
    </w:pPr>
  </w:style>
  <w:style w:type="paragraph" w:customStyle="1" w:styleId="--40">
    <w:name w:val="前瞻-表附註-凸4字元"/>
    <w:basedOn w:val="af0"/>
    <w:qFormat/>
    <w:rsid w:val="0013205A"/>
    <w:pPr>
      <w:widowControl/>
      <w:overflowPunct w:val="0"/>
      <w:spacing w:line="240" w:lineRule="exact"/>
      <w:ind w:left="500" w:hangingChars="500" w:hanging="500"/>
      <w:jc w:val="both"/>
    </w:pPr>
    <w:rPr>
      <w:rFonts w:ascii="標楷體" w:eastAsia="標楷體" w:hAnsi="標楷體" w:cs="新細明體"/>
      <w:kern w:val="0"/>
      <w:sz w:val="18"/>
      <w:szCs w:val="18"/>
    </w:rPr>
  </w:style>
  <w:style w:type="paragraph" w:customStyle="1" w:styleId="-8">
    <w:name w:val="標題-一二"/>
    <w:basedOn w:val="af0"/>
    <w:rsid w:val="0013205A"/>
    <w:pPr>
      <w:spacing w:line="520" w:lineRule="exact"/>
      <w:ind w:left="993" w:hanging="567"/>
      <w:jc w:val="both"/>
    </w:pPr>
    <w:rPr>
      <w:rFonts w:ascii="Times New Roman" w:eastAsia="標楷體" w:hAnsi="Times New Roman" w:cs="Times New Roman"/>
      <w:sz w:val="32"/>
    </w:rPr>
  </w:style>
  <w:style w:type="paragraph" w:customStyle="1" w:styleId="-1230">
    <w:name w:val="標題-123"/>
    <w:basedOn w:val="afff"/>
    <w:qFormat/>
    <w:rsid w:val="0013205A"/>
    <w:pPr>
      <w:overflowPunct w:val="0"/>
      <w:spacing w:after="0" w:line="520" w:lineRule="exact"/>
      <w:ind w:left="1" w:firstLine="567"/>
      <w:jc w:val="both"/>
    </w:pPr>
    <w:rPr>
      <w:rFonts w:ascii="標楷體" w:eastAsia="標楷體" w:hAnsi="標楷體"/>
      <w:bCs/>
      <w:color w:val="000000"/>
      <w:sz w:val="32"/>
      <w:szCs w:val="32"/>
      <w:lang w:val="x-none"/>
    </w:rPr>
  </w:style>
  <w:style w:type="paragraph" w:customStyle="1" w:styleId="af">
    <w:name w:val="標題＆內文一二"/>
    <w:basedOn w:val="af0"/>
    <w:next w:val="af0"/>
    <w:qFormat/>
    <w:rsid w:val="0013205A"/>
    <w:pPr>
      <w:numPr>
        <w:numId w:val="15"/>
      </w:numPr>
      <w:adjustRightInd w:val="0"/>
      <w:snapToGrid w:val="0"/>
      <w:spacing w:line="360" w:lineRule="auto"/>
      <w:ind w:leftChars="100" w:left="100" w:firstLineChars="100" w:firstLine="100"/>
      <w:jc w:val="both"/>
    </w:pPr>
    <w:rPr>
      <w:rFonts w:ascii="Calibri" w:eastAsia="標楷體" w:hAnsi="Calibri" w:cs="Times New Roman"/>
      <w:sz w:val="32"/>
    </w:rPr>
  </w:style>
  <w:style w:type="paragraph" w:customStyle="1" w:styleId="1233">
    <w:name w:val="1.2.3."/>
    <w:basedOn w:val="af0"/>
    <w:uiPriority w:val="1"/>
    <w:semiHidden/>
    <w:rsid w:val="0013205A"/>
    <w:pPr>
      <w:spacing w:line="500" w:lineRule="exact"/>
      <w:ind w:leftChars="300" w:left="400" w:hangingChars="100" w:hanging="100"/>
      <w:jc w:val="both"/>
    </w:pPr>
    <w:rPr>
      <w:rFonts w:ascii="標楷體" w:eastAsia="標楷體" w:hAnsi="Times New Roman" w:cs="Times New Roman"/>
      <w:snapToGrid w:val="0"/>
      <w:sz w:val="28"/>
      <w:szCs w:val="28"/>
    </w:rPr>
  </w:style>
  <w:style w:type="paragraph" w:customStyle="1" w:styleId="140">
    <w:name w:val="表格內文(14行高)"/>
    <w:basedOn w:val="afffffff8"/>
    <w:link w:val="141"/>
    <w:qFormat/>
    <w:rsid w:val="0013205A"/>
    <w:pPr>
      <w:spacing w:line="280" w:lineRule="exact"/>
      <w:ind w:leftChars="0" w:left="0" w:firstLineChars="0" w:firstLine="0"/>
    </w:pPr>
    <w:rPr>
      <w:rFonts w:ascii="標楷體" w:eastAsia="標楷體"/>
      <w:snapToGrid w:val="0"/>
      <w:szCs w:val="28"/>
    </w:rPr>
  </w:style>
  <w:style w:type="character" w:customStyle="1" w:styleId="141">
    <w:name w:val="表格內文(14行高) 字元"/>
    <w:link w:val="140"/>
    <w:rsid w:val="00FD0894"/>
    <w:rPr>
      <w:rFonts w:ascii="標楷體" w:eastAsia="標楷體" w:hAnsi="Times New Roman" w:cs="Times New Roman"/>
      <w:snapToGrid w:val="0"/>
      <w:szCs w:val="28"/>
    </w:rPr>
  </w:style>
  <w:style w:type="paragraph" w:styleId="afffffff8">
    <w:name w:val="table of figures"/>
    <w:basedOn w:val="af0"/>
    <w:next w:val="af0"/>
    <w:unhideWhenUsed/>
    <w:rsid w:val="0013205A"/>
    <w:pPr>
      <w:ind w:leftChars="400" w:left="400" w:hangingChars="200" w:hanging="200"/>
    </w:pPr>
    <w:rPr>
      <w:rFonts w:ascii="Times New Roman" w:eastAsia="新細明體" w:hAnsi="Times New Roman" w:cs="Times New Roman"/>
    </w:rPr>
  </w:style>
  <w:style w:type="paragraph" w:customStyle="1" w:styleId="-12">
    <w:name w:val="一內凹-12"/>
    <w:basedOn w:val="af0"/>
    <w:link w:val="-120"/>
    <w:uiPriority w:val="1"/>
    <w:semiHidden/>
    <w:qFormat/>
    <w:rsid w:val="0013205A"/>
    <w:pPr>
      <w:overflowPunct w:val="0"/>
      <w:spacing w:line="460" w:lineRule="exact"/>
      <w:ind w:firstLineChars="200" w:firstLine="480"/>
      <w:jc w:val="both"/>
    </w:pPr>
    <w:rPr>
      <w:rFonts w:ascii="標楷體" w:eastAsia="標楷體" w:hAnsi="標楷體" w:cs="新細明體"/>
      <w:bCs/>
      <w:color w:val="000000" w:themeColor="text1"/>
      <w:kern w:val="0"/>
      <w:szCs w:val="32"/>
    </w:rPr>
  </w:style>
  <w:style w:type="character" w:customStyle="1" w:styleId="-120">
    <w:name w:val="一內凹-12 字元"/>
    <w:basedOn w:val="af2"/>
    <w:link w:val="-12"/>
    <w:uiPriority w:val="1"/>
    <w:semiHidden/>
    <w:rsid w:val="00FD0894"/>
    <w:rPr>
      <w:rFonts w:ascii="標楷體" w:eastAsia="標楷體" w:hAnsi="標楷體" w:cs="新細明體"/>
      <w:bCs/>
      <w:color w:val="000000" w:themeColor="text1"/>
      <w:kern w:val="0"/>
      <w:szCs w:val="32"/>
    </w:rPr>
  </w:style>
  <w:style w:type="paragraph" w:customStyle="1" w:styleId="1fa">
    <w:name w:val="1."/>
    <w:basedOn w:val="af0"/>
    <w:link w:val="1fb"/>
    <w:uiPriority w:val="2"/>
    <w:semiHidden/>
    <w:qFormat/>
    <w:rsid w:val="0013205A"/>
    <w:pPr>
      <w:overflowPunct w:val="0"/>
      <w:spacing w:line="600" w:lineRule="exact"/>
      <w:ind w:firstLineChars="450" w:firstLine="1440"/>
      <w:jc w:val="both"/>
    </w:pPr>
    <w:rPr>
      <w:rFonts w:ascii="標楷體" w:eastAsia="標楷體" w:hAnsi="標楷體" w:cs="新細明體"/>
      <w:bCs/>
      <w:noProof/>
      <w:sz w:val="32"/>
      <w:szCs w:val="32"/>
    </w:rPr>
  </w:style>
  <w:style w:type="character" w:customStyle="1" w:styleId="1fb">
    <w:name w:val="1. 字元"/>
    <w:basedOn w:val="af2"/>
    <w:link w:val="1fa"/>
    <w:uiPriority w:val="2"/>
    <w:semiHidden/>
    <w:rsid w:val="00FD0894"/>
    <w:rPr>
      <w:rFonts w:ascii="標楷體" w:eastAsia="標楷體" w:hAnsi="標楷體" w:cs="新細明體"/>
      <w:bCs/>
      <w:noProof/>
      <w:sz w:val="32"/>
      <w:szCs w:val="32"/>
    </w:rPr>
  </w:style>
  <w:style w:type="paragraph" w:customStyle="1" w:styleId="afffffff9">
    <w:name w:val="(一)凹"/>
    <w:basedOn w:val="af0"/>
    <w:link w:val="afffffffa"/>
    <w:uiPriority w:val="1"/>
    <w:semiHidden/>
    <w:qFormat/>
    <w:rsid w:val="0013205A"/>
    <w:pPr>
      <w:overflowPunct w:val="0"/>
      <w:autoSpaceDE w:val="0"/>
      <w:autoSpaceDN w:val="0"/>
      <w:adjustRightInd w:val="0"/>
      <w:spacing w:line="740" w:lineRule="exact"/>
      <w:ind w:firstLineChars="150" w:firstLine="150"/>
      <w:jc w:val="both"/>
      <w:outlineLvl w:val="1"/>
    </w:pPr>
    <w:rPr>
      <w:rFonts w:ascii="標楷體" w:eastAsia="標楷體" w:hAnsi="標楷體" w:cs="Times New Roman"/>
      <w:b/>
      <w:sz w:val="32"/>
      <w:szCs w:val="32"/>
    </w:rPr>
  </w:style>
  <w:style w:type="character" w:customStyle="1" w:styleId="afffffffa">
    <w:name w:val="(一)凹 字元"/>
    <w:basedOn w:val="af2"/>
    <w:link w:val="afffffff9"/>
    <w:uiPriority w:val="1"/>
    <w:semiHidden/>
    <w:rsid w:val="00FD0894"/>
    <w:rPr>
      <w:rFonts w:ascii="標楷體" w:eastAsia="標楷體" w:hAnsi="標楷體" w:cs="Times New Roman"/>
      <w:b/>
      <w:sz w:val="32"/>
      <w:szCs w:val="32"/>
    </w:rPr>
  </w:style>
  <w:style w:type="paragraph" w:customStyle="1" w:styleId="afffffffb">
    <w:name w:val="(一)內文"/>
    <w:basedOn w:val="1fa"/>
    <w:link w:val="afffffffc"/>
    <w:uiPriority w:val="1"/>
    <w:semiHidden/>
    <w:qFormat/>
    <w:rsid w:val="0013205A"/>
    <w:pPr>
      <w:ind w:firstLineChars="200" w:firstLine="640"/>
    </w:pPr>
  </w:style>
  <w:style w:type="character" w:customStyle="1" w:styleId="afffffffc">
    <w:name w:val="(一)內文 字元"/>
    <w:basedOn w:val="af2"/>
    <w:link w:val="afffffffb"/>
    <w:uiPriority w:val="1"/>
    <w:semiHidden/>
    <w:rsid w:val="00FD0894"/>
    <w:rPr>
      <w:rFonts w:ascii="標楷體" w:eastAsia="標楷體" w:hAnsi="標楷體" w:cs="新細明體"/>
      <w:bCs/>
      <w:noProof/>
      <w:sz w:val="32"/>
      <w:szCs w:val="32"/>
    </w:rPr>
  </w:style>
  <w:style w:type="table" w:customStyle="1" w:styleId="62">
    <w:name w:val="表格格線6"/>
    <w:basedOn w:val="af3"/>
    <w:next w:val="afffff7"/>
    <w:uiPriority w:val="59"/>
    <w:rsid w:val="0013205A"/>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af3"/>
    <w:next w:val="afffff7"/>
    <w:uiPriority w:val="59"/>
    <w:rsid w:val="0013205A"/>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5825605147173932321gmail-msolistparagraph">
    <w:name w:val="m_5825605147173932321gmail-msolistparagraph"/>
    <w:basedOn w:val="af0"/>
    <w:uiPriority w:val="1"/>
    <w:semiHidden/>
    <w:rsid w:val="0013205A"/>
    <w:pPr>
      <w:widowControl/>
      <w:spacing w:before="100" w:beforeAutospacing="1" w:after="100" w:afterAutospacing="1"/>
    </w:pPr>
    <w:rPr>
      <w:rFonts w:ascii="新細明體" w:eastAsia="新細明體" w:hAnsi="新細明體" w:cs="新細明體"/>
      <w:kern w:val="0"/>
    </w:rPr>
  </w:style>
  <w:style w:type="paragraph" w:customStyle="1" w:styleId="--21">
    <w:name w:val="前瞻-表附註-2字元"/>
    <w:basedOn w:val="--40"/>
    <w:semiHidden/>
    <w:qFormat/>
    <w:rsid w:val="0013205A"/>
    <w:pPr>
      <w:adjustRightInd w:val="0"/>
      <w:snapToGrid w:val="0"/>
      <w:ind w:leftChars="160" w:left="460" w:hangingChars="300" w:hanging="300"/>
    </w:pPr>
  </w:style>
  <w:style w:type="paragraph" w:customStyle="1" w:styleId="2e">
    <w:name w:val="腳內文－2字元"/>
    <w:basedOn w:val="afffffff5"/>
    <w:uiPriority w:val="1"/>
    <w:semiHidden/>
    <w:qFormat/>
    <w:rsid w:val="0013205A"/>
    <w:pPr>
      <w:ind w:leftChars="350" w:left="450" w:hangingChars="100" w:hanging="100"/>
    </w:pPr>
  </w:style>
  <w:style w:type="paragraph" w:styleId="48">
    <w:name w:val="toc 4"/>
    <w:basedOn w:val="af0"/>
    <w:next w:val="af0"/>
    <w:autoRedefine/>
    <w:uiPriority w:val="39"/>
    <w:rsid w:val="0013205A"/>
    <w:pPr>
      <w:ind w:leftChars="600" w:left="1440"/>
    </w:pPr>
    <w:rPr>
      <w:szCs w:val="22"/>
    </w:rPr>
  </w:style>
  <w:style w:type="paragraph" w:styleId="57">
    <w:name w:val="toc 5"/>
    <w:basedOn w:val="af0"/>
    <w:next w:val="af0"/>
    <w:autoRedefine/>
    <w:uiPriority w:val="39"/>
    <w:rsid w:val="0013205A"/>
    <w:pPr>
      <w:ind w:leftChars="800" w:left="1920"/>
    </w:pPr>
    <w:rPr>
      <w:szCs w:val="22"/>
    </w:rPr>
  </w:style>
  <w:style w:type="paragraph" w:styleId="63">
    <w:name w:val="toc 6"/>
    <w:basedOn w:val="af0"/>
    <w:next w:val="af0"/>
    <w:autoRedefine/>
    <w:uiPriority w:val="39"/>
    <w:rsid w:val="0013205A"/>
    <w:pPr>
      <w:ind w:leftChars="1000" w:left="2400"/>
    </w:pPr>
    <w:rPr>
      <w:szCs w:val="22"/>
    </w:rPr>
  </w:style>
  <w:style w:type="paragraph" w:styleId="72">
    <w:name w:val="toc 7"/>
    <w:basedOn w:val="af0"/>
    <w:next w:val="af0"/>
    <w:autoRedefine/>
    <w:uiPriority w:val="39"/>
    <w:rsid w:val="0013205A"/>
    <w:pPr>
      <w:ind w:leftChars="1200" w:left="2880"/>
    </w:pPr>
    <w:rPr>
      <w:szCs w:val="22"/>
    </w:rPr>
  </w:style>
  <w:style w:type="paragraph" w:styleId="82">
    <w:name w:val="toc 8"/>
    <w:basedOn w:val="af0"/>
    <w:next w:val="af0"/>
    <w:autoRedefine/>
    <w:uiPriority w:val="39"/>
    <w:rsid w:val="0013205A"/>
    <w:pPr>
      <w:ind w:leftChars="1400" w:left="3360"/>
    </w:pPr>
    <w:rPr>
      <w:szCs w:val="22"/>
    </w:rPr>
  </w:style>
  <w:style w:type="paragraph" w:styleId="92">
    <w:name w:val="toc 9"/>
    <w:basedOn w:val="af0"/>
    <w:next w:val="af0"/>
    <w:autoRedefine/>
    <w:uiPriority w:val="39"/>
    <w:rsid w:val="0013205A"/>
    <w:pPr>
      <w:ind w:leftChars="1600" w:left="3840"/>
    </w:pPr>
    <w:rPr>
      <w:szCs w:val="22"/>
    </w:rPr>
  </w:style>
  <w:style w:type="paragraph" w:customStyle="1" w:styleId="ab">
    <w:name w:val="內文一（項目）"/>
    <w:basedOn w:val="af0"/>
    <w:semiHidden/>
    <w:qFormat/>
    <w:rsid w:val="0013205A"/>
    <w:pPr>
      <w:numPr>
        <w:numId w:val="16"/>
      </w:numPr>
      <w:overflowPunct w:val="0"/>
      <w:adjustRightInd w:val="0"/>
      <w:snapToGrid w:val="0"/>
      <w:spacing w:line="560" w:lineRule="exact"/>
      <w:ind w:left="624" w:hanging="624"/>
      <w:jc w:val="both"/>
    </w:pPr>
    <w:rPr>
      <w:rFonts w:ascii="標楷體" w:eastAsia="標楷體" w:hAnsi="標楷體" w:cs="標楷體"/>
      <w:sz w:val="32"/>
      <w:szCs w:val="32"/>
    </w:rPr>
  </w:style>
  <w:style w:type="paragraph" w:customStyle="1" w:styleId="--22">
    <w:name w:val="前瞻-表附註-前凸2字元"/>
    <w:basedOn w:val="--40"/>
    <w:semiHidden/>
    <w:qFormat/>
    <w:rsid w:val="0013205A"/>
    <w:pPr>
      <w:ind w:left="300" w:hangingChars="300" w:hanging="300"/>
    </w:pPr>
  </w:style>
  <w:style w:type="paragraph" w:customStyle="1" w:styleId="afffffffd">
    <w:name w:val="表格數字"/>
    <w:basedOn w:val="af0"/>
    <w:semiHidden/>
    <w:qFormat/>
    <w:rsid w:val="0013205A"/>
    <w:pPr>
      <w:adjustRightInd w:val="0"/>
      <w:snapToGrid w:val="0"/>
      <w:jc w:val="right"/>
    </w:pPr>
    <w:rPr>
      <w:rFonts w:ascii="標楷體" w:eastAsia="標楷體" w:hAnsi="標楷體" w:cs="標楷體"/>
      <w:sz w:val="20"/>
      <w:szCs w:val="20"/>
    </w:rPr>
  </w:style>
  <w:style w:type="paragraph" w:customStyle="1" w:styleId="afffffffe">
    <w:name w:val="表格欄位"/>
    <w:basedOn w:val="af0"/>
    <w:semiHidden/>
    <w:qFormat/>
    <w:rsid w:val="0013205A"/>
    <w:pPr>
      <w:adjustRightInd w:val="0"/>
      <w:snapToGrid w:val="0"/>
      <w:jc w:val="both"/>
    </w:pPr>
    <w:rPr>
      <w:rFonts w:ascii="標楷體" w:eastAsia="標楷體" w:hAnsi="標楷體" w:cs="標楷體"/>
      <w:sz w:val="20"/>
      <w:szCs w:val="20"/>
    </w:rPr>
  </w:style>
  <w:style w:type="paragraph" w:customStyle="1" w:styleId="affffffff">
    <w:name w:val="內文（一）項目"/>
    <w:basedOn w:val="ab"/>
    <w:semiHidden/>
    <w:qFormat/>
    <w:rsid w:val="0013205A"/>
    <w:pPr>
      <w:numPr>
        <w:numId w:val="0"/>
      </w:numPr>
      <w:ind w:left="300" w:hangingChars="300" w:hanging="300"/>
    </w:pPr>
  </w:style>
  <w:style w:type="table" w:customStyle="1" w:styleId="73">
    <w:name w:val="表格格線7"/>
    <w:basedOn w:val="af3"/>
    <w:next w:val="afffff7"/>
    <w:uiPriority w:val="59"/>
    <w:rsid w:val="0013205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表格格線8"/>
    <w:basedOn w:val="af3"/>
    <w:next w:val="afffff7"/>
    <w:uiPriority w:val="59"/>
    <w:rsid w:val="0013205A"/>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
    <w:basedOn w:val="af3"/>
    <w:next w:val="afffff7"/>
    <w:uiPriority w:val="59"/>
    <w:rsid w:val="0013205A"/>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316P">
    <w:name w:val="03_內文一、_16P"/>
    <w:basedOn w:val="af0"/>
    <w:qFormat/>
    <w:rsid w:val="00B520EE"/>
    <w:pPr>
      <w:spacing w:beforeLines="30" w:before="30" w:line="560" w:lineRule="exact"/>
      <w:ind w:firstLineChars="200" w:firstLine="200"/>
      <w:jc w:val="both"/>
    </w:pPr>
    <w:rPr>
      <w:rFonts w:eastAsia="標楷體"/>
      <w:b/>
      <w:sz w:val="32"/>
    </w:rPr>
  </w:style>
  <w:style w:type="paragraph" w:customStyle="1" w:styleId="218P">
    <w:name w:val="2_中標_18P"/>
    <w:uiPriority w:val="2"/>
    <w:qFormat/>
    <w:rsid w:val="00B520EE"/>
    <w:pPr>
      <w:widowControl w:val="0"/>
      <w:overflowPunct w:val="0"/>
      <w:spacing w:beforeLines="30" w:before="30" w:line="560" w:lineRule="exact"/>
      <w:jc w:val="both"/>
    </w:pPr>
    <w:rPr>
      <w:rFonts w:ascii="標楷體" w:eastAsia="標楷體" w:hAnsi="Times New Roman" w:cs="Times New Roman"/>
      <w:b/>
      <w:sz w:val="36"/>
    </w:rPr>
  </w:style>
  <w:style w:type="paragraph" w:customStyle="1" w:styleId="316">
    <w:name w:val="3_小標_16"/>
    <w:qFormat/>
    <w:rsid w:val="00C13A73"/>
    <w:pPr>
      <w:spacing w:beforeLines="30" w:before="30" w:line="560" w:lineRule="exact"/>
      <w:ind w:leftChars="100" w:left="100"/>
      <w:jc w:val="both"/>
    </w:pPr>
    <w:rPr>
      <w:rFonts w:ascii="標楷體" w:eastAsia="標楷體" w:hAnsi="Times New Roman" w:cs="Times New Roman"/>
      <w:b/>
      <w:sz w:val="32"/>
    </w:rPr>
  </w:style>
  <w:style w:type="paragraph" w:customStyle="1" w:styleId="04">
    <w:name w:val="04_內文(一)"/>
    <w:qFormat/>
    <w:rsid w:val="00B520EE"/>
    <w:pPr>
      <w:spacing w:beforeLines="30" w:before="30" w:line="560" w:lineRule="exact"/>
      <w:ind w:firstLineChars="200" w:firstLine="200"/>
      <w:jc w:val="both"/>
    </w:pPr>
    <w:rPr>
      <w:rFonts w:ascii="標楷體" w:eastAsia="標楷體" w:hAnsi="Times New Roman" w:cs="Times New Roman"/>
      <w:sz w:val="28"/>
    </w:rPr>
  </w:style>
  <w:style w:type="paragraph" w:customStyle="1" w:styleId="1-12">
    <w:name w:val="1.-12"/>
    <w:basedOn w:val="31"/>
    <w:link w:val="1-120"/>
    <w:semiHidden/>
    <w:qFormat/>
    <w:rsid w:val="005A6D7D"/>
    <w:pPr>
      <w:keepNext w:val="0"/>
      <w:overflowPunct w:val="0"/>
      <w:spacing w:line="460" w:lineRule="exact"/>
      <w:ind w:firstLineChars="450" w:firstLine="1080"/>
      <w:jc w:val="both"/>
      <w:outlineLvl w:val="9"/>
    </w:pPr>
    <w:rPr>
      <w:rFonts w:ascii="標楷體" w:eastAsia="標楷體" w:hAnsi="標楷體" w:cs="新細明體"/>
      <w:b w:val="0"/>
      <w:noProof/>
      <w:szCs w:val="32"/>
    </w:rPr>
  </w:style>
  <w:style w:type="character" w:customStyle="1" w:styleId="1-120">
    <w:name w:val="1.-12 字元"/>
    <w:basedOn w:val="32"/>
    <w:link w:val="1-12"/>
    <w:semiHidden/>
    <w:rsid w:val="005A6D7D"/>
    <w:rPr>
      <w:rFonts w:ascii="標楷體" w:eastAsia="標楷體" w:hAnsi="標楷體" w:cs="新細明體"/>
      <w:b w:val="0"/>
      <w:bCs/>
      <w:noProof/>
      <w:sz w:val="36"/>
      <w:szCs w:val="32"/>
    </w:rPr>
  </w:style>
  <w:style w:type="paragraph" w:customStyle="1" w:styleId="04A">
    <w:name w:val="04A_內文（一）加粗"/>
    <w:qFormat/>
    <w:rsid w:val="007B1C8B"/>
    <w:pPr>
      <w:spacing w:beforeLines="30" w:before="30" w:line="560" w:lineRule="exact"/>
      <w:ind w:firstLineChars="200" w:firstLine="200"/>
      <w:jc w:val="both"/>
    </w:pPr>
    <w:rPr>
      <w:rFonts w:ascii="標楷體" w:eastAsia="標楷體" w:hAnsi="Times New Roman" w:cs="Times New Roman"/>
      <w:b/>
      <w:sz w:val="28"/>
    </w:rPr>
  </w:style>
  <w:style w:type="paragraph" w:customStyle="1" w:styleId="-9">
    <w:name w:val="前瞻-表內文置左"/>
    <w:basedOn w:val="-3"/>
    <w:semiHidden/>
    <w:qFormat/>
    <w:rsid w:val="008818C0"/>
    <w:pPr>
      <w:jc w:val="left"/>
    </w:pPr>
  </w:style>
  <w:style w:type="paragraph" w:customStyle="1" w:styleId="-a">
    <w:name w:val="前瞻-表附註前空白"/>
    <w:basedOn w:val="-5"/>
    <w:qFormat/>
    <w:rsid w:val="008818C0"/>
    <w:pPr>
      <w:adjustRightInd w:val="0"/>
      <w:snapToGrid w:val="0"/>
      <w:spacing w:line="240" w:lineRule="auto"/>
      <w:ind w:leftChars="160" w:left="260" w:hangingChars="100" w:hanging="100"/>
    </w:pPr>
  </w:style>
  <w:style w:type="paragraph" w:customStyle="1" w:styleId="affffffff0">
    <w:name w:val="表副標題"/>
    <w:basedOn w:val="afffffff7"/>
    <w:uiPriority w:val="2"/>
    <w:semiHidden/>
    <w:qFormat/>
    <w:rsid w:val="008818C0"/>
    <w:rPr>
      <w:b w:val="0"/>
      <w:sz w:val="22"/>
    </w:rPr>
  </w:style>
  <w:style w:type="paragraph" w:customStyle="1" w:styleId="1fc">
    <w:name w:val="樣式1)"/>
    <w:basedOn w:val="17"/>
    <w:rsid w:val="008818C0"/>
    <w:pPr>
      <w:keepNext w:val="0"/>
      <w:adjustRightInd/>
      <w:snapToGrid/>
      <w:spacing w:line="240" w:lineRule="auto"/>
      <w:ind w:left="2400" w:hanging="600"/>
      <w:jc w:val="left"/>
      <w:outlineLvl w:val="9"/>
    </w:pPr>
    <w:rPr>
      <w:rFonts w:hAnsi="Times New Roman" w:cs="Times New Roman"/>
      <w:b w:val="0"/>
      <w:bCs w:val="0"/>
      <w:kern w:val="2"/>
      <w:sz w:val="28"/>
      <w:szCs w:val="20"/>
    </w:rPr>
  </w:style>
  <w:style w:type="paragraph" w:styleId="affffffff1">
    <w:name w:val="List Continue"/>
    <w:basedOn w:val="af0"/>
    <w:semiHidden/>
    <w:rsid w:val="001D7F76"/>
    <w:pPr>
      <w:spacing w:after="120" w:line="600" w:lineRule="exact"/>
      <w:ind w:leftChars="200" w:left="480" w:firstLineChars="200" w:firstLine="200"/>
      <w:jc w:val="both"/>
    </w:pPr>
    <w:rPr>
      <w:rFonts w:ascii="標楷體" w:eastAsia="標楷體" w:hAnsi="標楷體" w:cs="標楷體"/>
      <w:sz w:val="32"/>
      <w:szCs w:val="28"/>
    </w:rPr>
  </w:style>
  <w:style w:type="paragraph" w:customStyle="1" w:styleId="-b">
    <w:name w:val="表標題-題末"/>
    <w:basedOn w:val="afffffff7"/>
    <w:semiHidden/>
    <w:qFormat/>
    <w:rsid w:val="001D7F76"/>
    <w:pPr>
      <w:spacing w:beforeLines="50" w:before="50"/>
    </w:pPr>
  </w:style>
  <w:style w:type="paragraph" w:customStyle="1" w:styleId="-c">
    <w:name w:val="前瞻-表內文左右對齊"/>
    <w:basedOn w:val="-3"/>
    <w:semiHidden/>
    <w:qFormat/>
    <w:rsid w:val="00CE118B"/>
    <w:pPr>
      <w:jc w:val="both"/>
    </w:pPr>
  </w:style>
  <w:style w:type="paragraph" w:customStyle="1" w:styleId="--xx">
    <w:name w:val="前瞻-表名稱-xx"/>
    <w:basedOn w:val="--10"/>
    <w:qFormat/>
    <w:rsid w:val="00CE118B"/>
    <w:pPr>
      <w:adjustRightInd w:val="0"/>
      <w:spacing w:beforeLines="0" w:before="0" w:line="240" w:lineRule="auto"/>
      <w:ind w:left="330" w:hangingChars="330" w:hanging="330"/>
      <w:jc w:val="left"/>
    </w:pPr>
  </w:style>
  <w:style w:type="character" w:customStyle="1" w:styleId="60">
    <w:name w:val="標題 6 字元"/>
    <w:basedOn w:val="af2"/>
    <w:link w:val="6"/>
    <w:uiPriority w:val="99"/>
    <w:rsid w:val="005901E2"/>
    <w:rPr>
      <w:rFonts w:ascii="標楷體" w:eastAsia="標楷體" w:hAnsi="標楷體" w:cs="標楷體"/>
      <w:kern w:val="0"/>
      <w:sz w:val="32"/>
      <w:szCs w:val="28"/>
    </w:rPr>
  </w:style>
  <w:style w:type="character" w:customStyle="1" w:styleId="70">
    <w:name w:val="標題 7 字元"/>
    <w:basedOn w:val="af2"/>
    <w:link w:val="7"/>
    <w:uiPriority w:val="99"/>
    <w:rsid w:val="005901E2"/>
    <w:rPr>
      <w:rFonts w:ascii="標楷體" w:eastAsia="標楷體" w:hAnsi="標楷體" w:cs="標楷體"/>
      <w:kern w:val="16"/>
      <w:sz w:val="32"/>
      <w:szCs w:val="28"/>
    </w:rPr>
  </w:style>
  <w:style w:type="character" w:customStyle="1" w:styleId="80">
    <w:name w:val="標題 8 字元"/>
    <w:basedOn w:val="af2"/>
    <w:link w:val="8"/>
    <w:uiPriority w:val="99"/>
    <w:rsid w:val="005901E2"/>
    <w:rPr>
      <w:rFonts w:ascii="Arial" w:eastAsia="標楷體" w:hAnsi="Arial" w:cs="標楷體"/>
      <w:kern w:val="16"/>
      <w:sz w:val="36"/>
      <w:szCs w:val="20"/>
    </w:rPr>
  </w:style>
  <w:style w:type="character" w:customStyle="1" w:styleId="90">
    <w:name w:val="標題 9 字元"/>
    <w:basedOn w:val="af2"/>
    <w:link w:val="9"/>
    <w:rsid w:val="005901E2"/>
    <w:rPr>
      <w:rFonts w:ascii="Arial" w:eastAsia="標楷體" w:hAnsi="Arial" w:cs="標楷體"/>
      <w:kern w:val="16"/>
      <w:sz w:val="36"/>
      <w:szCs w:val="20"/>
    </w:rPr>
  </w:style>
  <w:style w:type="paragraph" w:customStyle="1" w:styleId="-d">
    <w:name w:val="前瞻-表標題"/>
    <w:basedOn w:val="-1230"/>
    <w:semiHidden/>
    <w:qFormat/>
    <w:rsid w:val="005901E2"/>
    <w:pPr>
      <w:adjustRightInd w:val="0"/>
      <w:snapToGrid w:val="0"/>
      <w:spacing w:line="240" w:lineRule="auto"/>
      <w:ind w:left="0" w:firstLine="0"/>
      <w:jc w:val="center"/>
    </w:pPr>
    <w:rPr>
      <w:b/>
      <w:sz w:val="24"/>
      <w:szCs w:val="24"/>
    </w:rPr>
  </w:style>
  <w:style w:type="paragraph" w:customStyle="1" w:styleId="1fd">
    <w:name w:val="款1"/>
    <w:basedOn w:val="af0"/>
    <w:uiPriority w:val="1"/>
    <w:semiHidden/>
    <w:rsid w:val="005901E2"/>
    <w:pPr>
      <w:ind w:leftChars="223" w:left="1114" w:hangingChars="181" w:hanging="579"/>
      <w:jc w:val="both"/>
    </w:pPr>
    <w:rPr>
      <w:rFonts w:ascii="Times New Roman" w:eastAsia="標楷體" w:hAnsi="Times New Roman" w:cs="Times New Roman"/>
      <w:sz w:val="32"/>
    </w:rPr>
  </w:style>
  <w:style w:type="character" w:customStyle="1" w:styleId="affffffff2">
    <w:name w:val="前言 字元"/>
    <w:basedOn w:val="af2"/>
    <w:link w:val="affffffff3"/>
    <w:uiPriority w:val="2"/>
    <w:semiHidden/>
    <w:locked/>
    <w:rsid w:val="005901E2"/>
    <w:rPr>
      <w:rFonts w:ascii="標楷體" w:eastAsia="標楷體" w:hAnsi="標楷體"/>
      <w:bCs/>
      <w:sz w:val="32"/>
      <w:szCs w:val="32"/>
    </w:rPr>
  </w:style>
  <w:style w:type="paragraph" w:customStyle="1" w:styleId="affffffff3">
    <w:name w:val="前言"/>
    <w:basedOn w:val="af0"/>
    <w:link w:val="affffffff2"/>
    <w:uiPriority w:val="2"/>
    <w:semiHidden/>
    <w:qFormat/>
    <w:rsid w:val="005901E2"/>
    <w:pPr>
      <w:snapToGrid w:val="0"/>
      <w:spacing w:line="360" w:lineRule="auto"/>
      <w:ind w:firstLineChars="200" w:firstLine="640"/>
      <w:jc w:val="both"/>
    </w:pPr>
    <w:rPr>
      <w:rFonts w:ascii="標楷體" w:eastAsia="標楷體" w:hAnsi="標楷體"/>
      <w:bCs/>
      <w:sz w:val="32"/>
      <w:szCs w:val="32"/>
    </w:rPr>
  </w:style>
  <w:style w:type="character" w:customStyle="1" w:styleId="affffffff4">
    <w:name w:val="(一) 字元"/>
    <w:basedOn w:val="af2"/>
    <w:link w:val="affffffff5"/>
    <w:uiPriority w:val="2"/>
    <w:semiHidden/>
    <w:locked/>
    <w:rsid w:val="005901E2"/>
    <w:rPr>
      <w:rFonts w:ascii="標楷體" w:eastAsia="標楷體" w:hAnsi="標楷體"/>
      <w:b/>
      <w:bCs/>
      <w:sz w:val="32"/>
      <w:szCs w:val="32"/>
    </w:rPr>
  </w:style>
  <w:style w:type="paragraph" w:customStyle="1" w:styleId="affffffff5">
    <w:name w:val="(一)"/>
    <w:basedOn w:val="aff3"/>
    <w:link w:val="affffffff4"/>
    <w:uiPriority w:val="2"/>
    <w:semiHidden/>
    <w:qFormat/>
    <w:rsid w:val="005901E2"/>
    <w:pPr>
      <w:spacing w:line="360" w:lineRule="auto"/>
      <w:ind w:leftChars="0" w:left="641" w:hangingChars="200" w:hanging="641"/>
      <w:jc w:val="both"/>
    </w:pPr>
    <w:rPr>
      <w:rFonts w:ascii="標楷體" w:eastAsia="標楷體" w:hAnsi="標楷體"/>
      <w:b/>
      <w:bCs/>
      <w:sz w:val="32"/>
      <w:szCs w:val="32"/>
    </w:rPr>
  </w:style>
  <w:style w:type="character" w:customStyle="1" w:styleId="affffffff6">
    <w:name w:val="小前言 字元"/>
    <w:basedOn w:val="af2"/>
    <w:link w:val="affffffff7"/>
    <w:uiPriority w:val="2"/>
    <w:semiHidden/>
    <w:locked/>
    <w:rsid w:val="005901E2"/>
    <w:rPr>
      <w:rFonts w:ascii="標楷體" w:eastAsia="標楷體" w:hAnsi="標楷體"/>
      <w:sz w:val="32"/>
      <w:szCs w:val="32"/>
    </w:rPr>
  </w:style>
  <w:style w:type="paragraph" w:customStyle="1" w:styleId="affffffff7">
    <w:name w:val="小前言"/>
    <w:basedOn w:val="af0"/>
    <w:link w:val="affffffff6"/>
    <w:uiPriority w:val="2"/>
    <w:semiHidden/>
    <w:qFormat/>
    <w:rsid w:val="005901E2"/>
    <w:pPr>
      <w:spacing w:line="360" w:lineRule="auto"/>
      <w:ind w:firstLineChars="200" w:firstLine="640"/>
      <w:jc w:val="both"/>
    </w:pPr>
    <w:rPr>
      <w:rFonts w:ascii="標楷體" w:eastAsia="標楷體" w:hAnsi="標楷體"/>
      <w:sz w:val="32"/>
      <w:szCs w:val="32"/>
    </w:rPr>
  </w:style>
  <w:style w:type="table" w:customStyle="1" w:styleId="310">
    <w:name w:val="表格格線31"/>
    <w:basedOn w:val="af3"/>
    <w:uiPriority w:val="39"/>
    <w:rsid w:val="005901E2"/>
    <w:rPr>
      <w:rFonts w:ascii="Calibri" w:eastAsia="新細明體" w:hAnsi="Calibri" w:cs="Times New Roman"/>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uiPriority w:val="59"/>
    <w:rsid w:val="005901E2"/>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
    <w:name w:val="表格格線10"/>
    <w:basedOn w:val="af3"/>
    <w:uiPriority w:val="39"/>
    <w:rsid w:val="005901E2"/>
    <w:pPr>
      <w:widowControl w:val="0"/>
    </w:pPr>
    <w:rPr>
      <w:rFonts w:ascii="Times New Roman" w:eastAsia="新細明體"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表格格線82"/>
    <w:basedOn w:val="af3"/>
    <w:uiPriority w:val="59"/>
    <w:rsid w:val="005901E2"/>
    <w:rPr>
      <w:rFonts w:ascii="Times New Roman" w:eastAsia="標楷體" w:hAnsi="Times New Roman" w:cs="Times New Roman"/>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4">
    <w:name w:val="清單段落 字元"/>
    <w:aliases w:val="卑南壹 字元,List Paragraph 字元,詳細說明 字元"/>
    <w:link w:val="aff3"/>
    <w:uiPriority w:val="34"/>
    <w:locked/>
    <w:rsid w:val="005901E2"/>
    <w:rPr>
      <w:szCs w:val="22"/>
    </w:rPr>
  </w:style>
  <w:style w:type="table" w:customStyle="1" w:styleId="93">
    <w:name w:val="表格格線9"/>
    <w:basedOn w:val="af3"/>
    <w:next w:val="afffff7"/>
    <w:uiPriority w:val="59"/>
    <w:rsid w:val="005901E2"/>
    <w:pPr>
      <w:widowControl w:val="0"/>
    </w:pPr>
    <w:rPr>
      <w:rFonts w:ascii="Times New Roman" w:eastAsia="新細明體"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f0"/>
    <w:uiPriority w:val="99"/>
    <w:rsid w:val="005901E2"/>
    <w:rPr>
      <w:rFonts w:ascii="Times New Roman" w:hAnsi="Times New Roman" w:cs="Times New Roman"/>
    </w:rPr>
  </w:style>
  <w:style w:type="table" w:customStyle="1" w:styleId="811">
    <w:name w:val="表格格線811"/>
    <w:basedOn w:val="af3"/>
    <w:uiPriority w:val="59"/>
    <w:qFormat/>
    <w:rsid w:val="005901E2"/>
    <w:rPr>
      <w:rFonts w:ascii="Times New Roman" w:eastAsia="SimSu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表格格線311"/>
    <w:basedOn w:val="af3"/>
    <w:next w:val="afffff7"/>
    <w:uiPriority w:val="39"/>
    <w:rsid w:val="005901E2"/>
    <w:rPr>
      <w:rFonts w:ascii="Calibri" w:eastAsia="新細明體" w:hAnsi="Calibri" w:cs="Times New Roman"/>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1">
    <w:name w:val="表格格線821"/>
    <w:basedOn w:val="af3"/>
    <w:next w:val="afffff7"/>
    <w:uiPriority w:val="59"/>
    <w:rsid w:val="005901E2"/>
    <w:rPr>
      <w:rFonts w:ascii="Times New Roman" w:eastAsia="標楷體" w:hAnsi="Times New Roman" w:cs="Times New Roman"/>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
    <w:basedOn w:val="af3"/>
    <w:next w:val="afffff7"/>
    <w:uiPriority w:val="59"/>
    <w:rsid w:val="005901E2"/>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f3"/>
    <w:next w:val="afffff7"/>
    <w:uiPriority w:val="59"/>
    <w:rsid w:val="005901E2"/>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f3"/>
    <w:next w:val="afffff7"/>
    <w:uiPriority w:val="59"/>
    <w:qFormat/>
    <w:rsid w:val="005901E2"/>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
    <w:name w:val="無清單2"/>
    <w:next w:val="af4"/>
    <w:uiPriority w:val="99"/>
    <w:semiHidden/>
    <w:rsid w:val="005901E2"/>
  </w:style>
  <w:style w:type="paragraph" w:styleId="af1">
    <w:name w:val="Normal Indent"/>
    <w:aliases w:val="字元 字元 字元 字元 字元 字元 字元 字元 字元 字元 字元 字元,字元 字元 字元 字元 字元 字元 字元 字元 字元 字元 字元 字元 字元 字元 字元"/>
    <w:basedOn w:val="af0"/>
    <w:link w:val="affffffff8"/>
    <w:rsid w:val="005901E2"/>
    <w:pPr>
      <w:spacing w:line="600" w:lineRule="exact"/>
      <w:ind w:leftChars="200" w:left="480" w:firstLineChars="200" w:firstLine="200"/>
      <w:jc w:val="both"/>
    </w:pPr>
    <w:rPr>
      <w:rFonts w:ascii="標楷體" w:eastAsia="標楷體" w:hAnsi="標楷體" w:cs="標楷體"/>
      <w:sz w:val="32"/>
      <w:szCs w:val="28"/>
    </w:rPr>
  </w:style>
  <w:style w:type="paragraph" w:customStyle="1" w:styleId="1fe">
    <w:name w:val="(1)的格式"/>
    <w:basedOn w:val="af0"/>
    <w:semiHidden/>
    <w:rsid w:val="005901E2"/>
    <w:pPr>
      <w:spacing w:line="360" w:lineRule="auto"/>
      <w:ind w:left="720" w:firstLineChars="200" w:firstLine="200"/>
      <w:jc w:val="both"/>
    </w:pPr>
    <w:rPr>
      <w:rFonts w:ascii="標楷體" w:eastAsia="標楷體" w:hAnsi="標楷體" w:cs="新細明體"/>
      <w:sz w:val="32"/>
      <w:szCs w:val="20"/>
    </w:rPr>
  </w:style>
  <w:style w:type="paragraph" w:customStyle="1" w:styleId="1ff">
    <w:name w:val="1的格式"/>
    <w:basedOn w:val="af0"/>
    <w:semiHidden/>
    <w:rsid w:val="005901E2"/>
    <w:pPr>
      <w:spacing w:line="360" w:lineRule="auto"/>
      <w:ind w:firstLineChars="200" w:firstLine="200"/>
      <w:jc w:val="both"/>
    </w:pPr>
    <w:rPr>
      <w:rFonts w:ascii="標楷體" w:eastAsia="標楷體" w:hAnsi="標楷體" w:cs="新細明體"/>
      <w:sz w:val="28"/>
      <w:szCs w:val="20"/>
    </w:rPr>
  </w:style>
  <w:style w:type="numbering" w:styleId="111111">
    <w:name w:val="Outline List 2"/>
    <w:basedOn w:val="af4"/>
    <w:semiHidden/>
    <w:rsid w:val="005901E2"/>
    <w:pPr>
      <w:numPr>
        <w:numId w:val="17"/>
      </w:numPr>
    </w:pPr>
  </w:style>
  <w:style w:type="numbering" w:styleId="1ai">
    <w:name w:val="Outline List 1"/>
    <w:basedOn w:val="af4"/>
    <w:semiHidden/>
    <w:rsid w:val="005901E2"/>
    <w:pPr>
      <w:numPr>
        <w:numId w:val="18"/>
      </w:numPr>
    </w:pPr>
  </w:style>
  <w:style w:type="character" w:styleId="HTML1">
    <w:name w:val="HTML Acronym"/>
    <w:basedOn w:val="af2"/>
    <w:semiHidden/>
    <w:rsid w:val="005901E2"/>
  </w:style>
  <w:style w:type="paragraph" w:styleId="HTML2">
    <w:name w:val="HTML Address"/>
    <w:basedOn w:val="af0"/>
    <w:link w:val="HTML3"/>
    <w:semiHidden/>
    <w:rsid w:val="005901E2"/>
    <w:pPr>
      <w:spacing w:line="600" w:lineRule="exact"/>
      <w:ind w:firstLineChars="200" w:firstLine="200"/>
      <w:jc w:val="both"/>
    </w:pPr>
    <w:rPr>
      <w:rFonts w:ascii="標楷體" w:eastAsia="標楷體" w:hAnsi="標楷體" w:cs="標楷體"/>
      <w:i/>
      <w:iCs/>
      <w:sz w:val="32"/>
      <w:szCs w:val="28"/>
    </w:rPr>
  </w:style>
  <w:style w:type="character" w:customStyle="1" w:styleId="HTML3">
    <w:name w:val="HTML 位址 字元"/>
    <w:basedOn w:val="af2"/>
    <w:link w:val="HTML2"/>
    <w:semiHidden/>
    <w:rsid w:val="005901E2"/>
    <w:rPr>
      <w:rFonts w:ascii="標楷體" w:eastAsia="標楷體" w:hAnsi="標楷體" w:cs="標楷體"/>
      <w:i/>
      <w:iCs/>
      <w:sz w:val="32"/>
      <w:szCs w:val="28"/>
    </w:rPr>
  </w:style>
  <w:style w:type="character" w:styleId="HTML4">
    <w:name w:val="HTML Cite"/>
    <w:semiHidden/>
    <w:rsid w:val="005901E2"/>
    <w:rPr>
      <w:i/>
      <w:iCs/>
    </w:rPr>
  </w:style>
  <w:style w:type="character" w:styleId="HTML5">
    <w:name w:val="HTML Code"/>
    <w:semiHidden/>
    <w:rsid w:val="005901E2"/>
    <w:rPr>
      <w:rFonts w:ascii="Courier New" w:hAnsi="Courier New" w:cs="Courier New"/>
      <w:sz w:val="20"/>
      <w:szCs w:val="20"/>
    </w:rPr>
  </w:style>
  <w:style w:type="character" w:styleId="HTML6">
    <w:name w:val="HTML Definition"/>
    <w:semiHidden/>
    <w:rsid w:val="005901E2"/>
    <w:rPr>
      <w:i/>
      <w:iCs/>
    </w:rPr>
  </w:style>
  <w:style w:type="character" w:styleId="HTML7">
    <w:name w:val="HTML Keyboard"/>
    <w:semiHidden/>
    <w:rsid w:val="005901E2"/>
    <w:rPr>
      <w:rFonts w:ascii="Courier New" w:hAnsi="Courier New" w:cs="Courier New"/>
      <w:sz w:val="20"/>
      <w:szCs w:val="20"/>
    </w:rPr>
  </w:style>
  <w:style w:type="character" w:styleId="HTML8">
    <w:name w:val="HTML Sample"/>
    <w:semiHidden/>
    <w:rsid w:val="005901E2"/>
    <w:rPr>
      <w:rFonts w:ascii="Courier New" w:hAnsi="Courier New" w:cs="Courier New"/>
    </w:rPr>
  </w:style>
  <w:style w:type="character" w:styleId="HTML9">
    <w:name w:val="HTML Typewriter"/>
    <w:semiHidden/>
    <w:rsid w:val="005901E2"/>
    <w:rPr>
      <w:rFonts w:ascii="Courier New" w:hAnsi="Courier New" w:cs="Courier New"/>
      <w:sz w:val="20"/>
      <w:szCs w:val="20"/>
    </w:rPr>
  </w:style>
  <w:style w:type="character" w:styleId="HTMLa">
    <w:name w:val="HTML Variable"/>
    <w:semiHidden/>
    <w:rsid w:val="005901E2"/>
    <w:rPr>
      <w:i/>
      <w:iCs/>
    </w:rPr>
  </w:style>
  <w:style w:type="numbering" w:styleId="a5">
    <w:name w:val="Outline List 3"/>
    <w:basedOn w:val="af4"/>
    <w:semiHidden/>
    <w:rsid w:val="005901E2"/>
    <w:pPr>
      <w:numPr>
        <w:numId w:val="19"/>
      </w:numPr>
    </w:pPr>
  </w:style>
  <w:style w:type="paragraph" w:styleId="3c">
    <w:name w:val="Body Text 3"/>
    <w:basedOn w:val="af0"/>
    <w:link w:val="3d"/>
    <w:rsid w:val="005901E2"/>
    <w:pPr>
      <w:spacing w:after="120" w:line="600" w:lineRule="exact"/>
      <w:ind w:firstLineChars="200" w:firstLine="200"/>
      <w:jc w:val="both"/>
    </w:pPr>
    <w:rPr>
      <w:rFonts w:ascii="標楷體" w:eastAsia="標楷體" w:hAnsi="標楷體" w:cs="標楷體"/>
      <w:sz w:val="16"/>
      <w:szCs w:val="16"/>
    </w:rPr>
  </w:style>
  <w:style w:type="character" w:customStyle="1" w:styleId="3d">
    <w:name w:val="本文 3 字元"/>
    <w:basedOn w:val="af2"/>
    <w:link w:val="3c"/>
    <w:rsid w:val="005901E2"/>
    <w:rPr>
      <w:rFonts w:ascii="標楷體" w:eastAsia="標楷體" w:hAnsi="標楷體" w:cs="標楷體"/>
      <w:sz w:val="16"/>
      <w:szCs w:val="16"/>
    </w:rPr>
  </w:style>
  <w:style w:type="paragraph" w:styleId="affffffff9">
    <w:name w:val="Body Text First Indent"/>
    <w:basedOn w:val="afff"/>
    <w:link w:val="affffffffa"/>
    <w:semiHidden/>
    <w:rsid w:val="005901E2"/>
    <w:pPr>
      <w:spacing w:line="600" w:lineRule="exact"/>
      <w:ind w:firstLineChars="100" w:firstLine="210"/>
      <w:jc w:val="both"/>
    </w:pPr>
    <w:rPr>
      <w:rFonts w:ascii="標楷體" w:eastAsia="標楷體" w:hAnsi="標楷體" w:cs="標楷體"/>
      <w:sz w:val="32"/>
      <w:szCs w:val="28"/>
    </w:rPr>
  </w:style>
  <w:style w:type="character" w:customStyle="1" w:styleId="affffffffa">
    <w:name w:val="本文第一層縮排 字元"/>
    <w:basedOn w:val="afff0"/>
    <w:link w:val="affffffff9"/>
    <w:semiHidden/>
    <w:rsid w:val="005901E2"/>
    <w:rPr>
      <w:rFonts w:ascii="標楷體" w:eastAsia="標楷體" w:hAnsi="標楷體" w:cs="標楷體"/>
      <w:sz w:val="32"/>
      <w:szCs w:val="28"/>
    </w:rPr>
  </w:style>
  <w:style w:type="paragraph" w:styleId="2f0">
    <w:name w:val="Body Text First Indent 2"/>
    <w:basedOn w:val="afff3"/>
    <w:link w:val="2f1"/>
    <w:semiHidden/>
    <w:rsid w:val="005901E2"/>
    <w:pPr>
      <w:spacing w:line="600" w:lineRule="exact"/>
      <w:ind w:firstLineChars="100" w:firstLine="210"/>
      <w:jc w:val="both"/>
    </w:pPr>
    <w:rPr>
      <w:rFonts w:ascii="標楷體" w:eastAsia="標楷體" w:hAnsi="標楷體" w:cs="標楷體"/>
      <w:sz w:val="32"/>
      <w:szCs w:val="28"/>
    </w:rPr>
  </w:style>
  <w:style w:type="character" w:customStyle="1" w:styleId="2f1">
    <w:name w:val="本文第一層縮排 2 字元"/>
    <w:basedOn w:val="afff4"/>
    <w:link w:val="2f0"/>
    <w:semiHidden/>
    <w:rsid w:val="005901E2"/>
    <w:rPr>
      <w:rFonts w:ascii="標楷體" w:eastAsia="標楷體" w:hAnsi="標楷體" w:cs="標楷體"/>
      <w:sz w:val="32"/>
      <w:szCs w:val="28"/>
    </w:rPr>
  </w:style>
  <w:style w:type="paragraph" w:styleId="affffffffb">
    <w:name w:val="envelope address"/>
    <w:basedOn w:val="af0"/>
    <w:semiHidden/>
    <w:rsid w:val="005901E2"/>
    <w:pPr>
      <w:framePr w:w="7920" w:h="1980" w:hRule="exact" w:hSpace="180" w:wrap="auto" w:hAnchor="page" w:xAlign="center" w:yAlign="bottom"/>
      <w:snapToGrid w:val="0"/>
      <w:spacing w:line="600" w:lineRule="exact"/>
      <w:ind w:leftChars="1200" w:left="100" w:firstLineChars="200" w:firstLine="200"/>
      <w:jc w:val="both"/>
    </w:pPr>
    <w:rPr>
      <w:rFonts w:ascii="Arial" w:eastAsia="標楷體" w:hAnsi="Arial" w:cs="Arial"/>
      <w:sz w:val="32"/>
      <w:szCs w:val="28"/>
    </w:rPr>
  </w:style>
  <w:style w:type="character" w:styleId="affffffffc">
    <w:name w:val="line number"/>
    <w:basedOn w:val="af2"/>
    <w:semiHidden/>
    <w:rsid w:val="005901E2"/>
  </w:style>
  <w:style w:type="table" w:styleId="3D1">
    <w:name w:val="Table 3D effects 1"/>
    <w:basedOn w:val="af3"/>
    <w:semiHidden/>
    <w:rsid w:val="005901E2"/>
    <w:pPr>
      <w:widowControl w:val="0"/>
    </w:pPr>
    <w:rPr>
      <w:rFonts w:ascii="Times New Roman" w:eastAsia="新細明體" w:hAnsi="Times New Roman" w:cs="Times New Roman"/>
      <w:kern w:val="0"/>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D2">
    <w:name w:val="Table 3D effects 2"/>
    <w:basedOn w:val="af3"/>
    <w:semiHidden/>
    <w:rsid w:val="005901E2"/>
    <w:pPr>
      <w:widowControl w:val="0"/>
    </w:pPr>
    <w:rPr>
      <w:rFonts w:ascii="Times New Roman" w:eastAsia="新細明體" w:hAnsi="Times New Roman" w:cs="Times New Roman"/>
      <w:kern w:val="0"/>
      <w:sz w:val="20"/>
      <w:szCs w:val="20"/>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3">
    <w:name w:val="Table 3D effects 3"/>
    <w:basedOn w:val="af3"/>
    <w:semiHidden/>
    <w:rsid w:val="005901E2"/>
    <w:pPr>
      <w:widowControl w:val="0"/>
    </w:pPr>
    <w:rPr>
      <w:rFonts w:ascii="Times New Roman" w:eastAsia="新細明體" w:hAnsi="Times New Roman" w:cs="Times New Roman"/>
      <w:kern w:val="0"/>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Web1">
    <w:name w:val="Table Web 1"/>
    <w:basedOn w:val="af3"/>
    <w:semiHidden/>
    <w:rsid w:val="005901E2"/>
    <w:pPr>
      <w:widowControl w:val="0"/>
    </w:pPr>
    <w:rPr>
      <w:rFonts w:ascii="Times New Roman" w:eastAsia="新細明體" w:hAnsi="Times New Roman" w:cs="Times New Roman"/>
      <w:kern w:val="0"/>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2">
    <w:name w:val="Table Web 2"/>
    <w:basedOn w:val="af3"/>
    <w:semiHidden/>
    <w:rsid w:val="005901E2"/>
    <w:pPr>
      <w:widowControl w:val="0"/>
    </w:pPr>
    <w:rPr>
      <w:rFonts w:ascii="Times New Roman" w:eastAsia="新細明體" w:hAnsi="Times New Roman" w:cs="Times New Roman"/>
      <w:kern w:val="0"/>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3">
    <w:name w:val="Table Web 3"/>
    <w:basedOn w:val="af3"/>
    <w:semiHidden/>
    <w:rsid w:val="005901E2"/>
    <w:pPr>
      <w:widowControl w:val="0"/>
    </w:pPr>
    <w:rPr>
      <w:rFonts w:ascii="Times New Roman" w:eastAsia="新細明體" w:hAnsi="Times New Roman" w:cs="Times New Roman"/>
      <w:kern w:val="0"/>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ff0">
    <w:name w:val="Table Classic 1"/>
    <w:basedOn w:val="af3"/>
    <w:semiHidden/>
    <w:rsid w:val="005901E2"/>
    <w:pPr>
      <w:widowControl w:val="0"/>
    </w:pPr>
    <w:rPr>
      <w:rFonts w:ascii="Times New Roman" w:eastAsia="新細明體" w:hAnsi="Times New Roma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Classic 2"/>
    <w:basedOn w:val="af3"/>
    <w:semiHidden/>
    <w:rsid w:val="005901E2"/>
    <w:pPr>
      <w:widowControl w:val="0"/>
    </w:pPr>
    <w:rPr>
      <w:rFonts w:ascii="Times New Roman" w:eastAsia="新細明體" w:hAnsi="Times New Roma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e">
    <w:name w:val="Table Classic 3"/>
    <w:basedOn w:val="af3"/>
    <w:semiHidden/>
    <w:rsid w:val="005901E2"/>
    <w:pPr>
      <w:widowControl w:val="0"/>
    </w:pPr>
    <w:rPr>
      <w:rFonts w:ascii="Times New Roman" w:eastAsia="新細明體" w:hAnsi="Times New Roman" w:cs="Times New Roman"/>
      <w:color w:val="000080"/>
      <w:kern w:val="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9">
    <w:name w:val="Table Classic 4"/>
    <w:basedOn w:val="af3"/>
    <w:semiHidden/>
    <w:rsid w:val="005901E2"/>
    <w:pPr>
      <w:widowControl w:val="0"/>
    </w:pPr>
    <w:rPr>
      <w:rFonts w:ascii="Times New Roman" w:eastAsia="新細明體" w:hAnsi="Times New Roman" w:cs="Times New Roman"/>
      <w:kern w:val="0"/>
      <w:sz w:val="20"/>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1">
    <w:name w:val="Table Colorful 1"/>
    <w:basedOn w:val="af3"/>
    <w:semiHidden/>
    <w:rsid w:val="005901E2"/>
    <w:pPr>
      <w:widowControl w:val="0"/>
    </w:pPr>
    <w:rPr>
      <w:rFonts w:ascii="Times New Roman" w:eastAsia="新細明體" w:hAnsi="Times New Roman" w:cs="Times New Roman"/>
      <w:color w:val="FFFFFF"/>
      <w:kern w:val="0"/>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3">
    <w:name w:val="Table Colorful 2"/>
    <w:basedOn w:val="af3"/>
    <w:semiHidden/>
    <w:rsid w:val="005901E2"/>
    <w:pPr>
      <w:widowControl w:val="0"/>
    </w:pPr>
    <w:rPr>
      <w:rFonts w:ascii="Times New Roman" w:eastAsia="新細明體" w:hAnsi="Times New Roman" w:cs="Times New Roman"/>
      <w:kern w:val="0"/>
      <w:sz w:val="20"/>
      <w:szCs w:val="20"/>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
    <w:name w:val="Table Colorful 3"/>
    <w:basedOn w:val="af3"/>
    <w:semiHidden/>
    <w:rsid w:val="005901E2"/>
    <w:pPr>
      <w:widowControl w:val="0"/>
    </w:pPr>
    <w:rPr>
      <w:rFonts w:ascii="Times New Roman" w:eastAsia="新細明體" w:hAnsi="Times New Roman" w:cs="Times New Roman"/>
      <w:kern w:val="0"/>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affffffffd">
    <w:name w:val="Table Elegant"/>
    <w:basedOn w:val="af3"/>
    <w:semiHidden/>
    <w:rsid w:val="005901E2"/>
    <w:pPr>
      <w:widowControl w:val="0"/>
    </w:pPr>
    <w:rPr>
      <w:rFonts w:ascii="Times New Roman" w:eastAsia="新細明體" w:hAnsi="Times New Roma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f2">
    <w:name w:val="Table Grid 1"/>
    <w:basedOn w:val="af3"/>
    <w:semiHidden/>
    <w:rsid w:val="005901E2"/>
    <w:pPr>
      <w:widowControl w:val="0"/>
    </w:pPr>
    <w:rPr>
      <w:rFonts w:ascii="Times New Roman" w:eastAsia="新細明體" w:hAnsi="Times New Roman" w:cs="Times New Roman"/>
      <w:kern w:val="0"/>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2f4">
    <w:name w:val="Table Grid 2"/>
    <w:basedOn w:val="af3"/>
    <w:semiHidden/>
    <w:rsid w:val="005901E2"/>
    <w:pPr>
      <w:widowControl w:val="0"/>
    </w:pPr>
    <w:rPr>
      <w:rFonts w:ascii="Times New Roman" w:eastAsia="新細明體" w:hAnsi="Times New Roma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0">
    <w:name w:val="Table Grid 3"/>
    <w:basedOn w:val="af3"/>
    <w:semiHidden/>
    <w:rsid w:val="005901E2"/>
    <w:pPr>
      <w:widowControl w:val="0"/>
    </w:pPr>
    <w:rPr>
      <w:rFonts w:ascii="Times New Roman" w:eastAsia="新細明體" w:hAnsi="Times New Roma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4a">
    <w:name w:val="Table Grid 4"/>
    <w:basedOn w:val="af3"/>
    <w:semiHidden/>
    <w:rsid w:val="005901E2"/>
    <w:pPr>
      <w:widowControl w:val="0"/>
    </w:pPr>
    <w:rPr>
      <w:rFonts w:ascii="Times New Roman" w:eastAsia="新細明體" w:hAnsi="Times New Roma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8">
    <w:name w:val="Table Grid 5"/>
    <w:basedOn w:val="af3"/>
    <w:semiHidden/>
    <w:rsid w:val="005901E2"/>
    <w:pPr>
      <w:widowControl w:val="0"/>
    </w:pPr>
    <w:rPr>
      <w:rFonts w:ascii="Times New Roman" w:eastAsia="新細明體" w:hAnsi="Times New Roman" w:cs="Times New Roman"/>
      <w:kern w:val="0"/>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4">
    <w:name w:val="Table Grid 6"/>
    <w:basedOn w:val="af3"/>
    <w:semiHidden/>
    <w:rsid w:val="005901E2"/>
    <w:pPr>
      <w:widowControl w:val="0"/>
    </w:pPr>
    <w:rPr>
      <w:rFonts w:ascii="Times New Roman" w:eastAsia="新細明體" w:hAnsi="Times New Roman" w:cs="Times New Roman"/>
      <w:kern w:val="0"/>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f3"/>
    <w:semiHidden/>
    <w:rsid w:val="005901E2"/>
    <w:pPr>
      <w:widowControl w:val="0"/>
    </w:pPr>
    <w:rPr>
      <w:rFonts w:ascii="Times New Roman" w:eastAsia="新細明體" w:hAnsi="Times New Roman" w:cs="Times New Roman"/>
      <w:b/>
      <w:bCs/>
      <w:kern w:val="0"/>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4">
    <w:name w:val="Table Grid 8"/>
    <w:basedOn w:val="af3"/>
    <w:semiHidden/>
    <w:rsid w:val="005901E2"/>
    <w:pPr>
      <w:widowControl w:val="0"/>
    </w:pPr>
    <w:rPr>
      <w:rFonts w:ascii="Times New Roman" w:eastAsia="新細明體" w:hAnsi="Times New Roman" w:cs="Times New Roman"/>
      <w:kern w:val="0"/>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ff3">
    <w:name w:val="Table Subtle 1"/>
    <w:basedOn w:val="af3"/>
    <w:semiHidden/>
    <w:rsid w:val="005901E2"/>
    <w:pPr>
      <w:widowControl w:val="0"/>
    </w:pPr>
    <w:rPr>
      <w:rFonts w:ascii="Times New Roman" w:eastAsia="新細明體" w:hAnsi="Times New Roman" w:cs="Times New Roman"/>
      <w:kern w:val="0"/>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Subtle 2"/>
    <w:basedOn w:val="af3"/>
    <w:semiHidden/>
    <w:rsid w:val="005901E2"/>
    <w:pPr>
      <w:widowControl w:val="0"/>
    </w:pPr>
    <w:rPr>
      <w:rFonts w:ascii="Times New Roman" w:eastAsia="新細明體" w:hAnsi="Times New Roma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ffe">
    <w:name w:val="Table Professional"/>
    <w:basedOn w:val="af3"/>
    <w:semiHidden/>
    <w:rsid w:val="005901E2"/>
    <w:pPr>
      <w:widowControl w:val="0"/>
    </w:pPr>
    <w:rPr>
      <w:rFonts w:ascii="Times New Roman" w:eastAsia="新細明體" w:hAnsi="Times New Roman" w:cs="Times New Roman"/>
      <w:kern w:val="0"/>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ff4">
    <w:name w:val="Table List 1"/>
    <w:basedOn w:val="af3"/>
    <w:semiHidden/>
    <w:rsid w:val="005901E2"/>
    <w:pPr>
      <w:widowControl w:val="0"/>
    </w:pPr>
    <w:rPr>
      <w:rFonts w:ascii="Times New Roman" w:eastAsia="新細明體" w:hAnsi="Times New Roman" w:cs="Times New Roman"/>
      <w:kern w:val="0"/>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List 2"/>
    <w:basedOn w:val="af3"/>
    <w:semiHidden/>
    <w:rsid w:val="005901E2"/>
    <w:pPr>
      <w:widowControl w:val="0"/>
    </w:pPr>
    <w:rPr>
      <w:rFonts w:ascii="Times New Roman" w:eastAsia="新細明體" w:hAnsi="Times New Roman" w:cs="Times New Roman"/>
      <w:kern w:val="0"/>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1">
    <w:name w:val="Table List 3"/>
    <w:basedOn w:val="af3"/>
    <w:semiHidden/>
    <w:rsid w:val="005901E2"/>
    <w:pPr>
      <w:widowControl w:val="0"/>
    </w:pPr>
    <w:rPr>
      <w:rFonts w:ascii="Times New Roman" w:eastAsia="新細明體" w:hAnsi="Times New Roman" w:cs="Times New Roman"/>
      <w:kern w:val="0"/>
      <w:sz w:val="20"/>
      <w:szCs w:val="20"/>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b">
    <w:name w:val="Table List 4"/>
    <w:basedOn w:val="af3"/>
    <w:semiHidden/>
    <w:rsid w:val="005901E2"/>
    <w:pPr>
      <w:widowControl w:val="0"/>
    </w:pPr>
    <w:rPr>
      <w:rFonts w:ascii="Times New Roman" w:eastAsia="新細明體" w:hAnsi="Times New Roman" w:cs="Times New Roman"/>
      <w:kern w:val="0"/>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9">
    <w:name w:val="Table List 5"/>
    <w:basedOn w:val="af3"/>
    <w:semiHidden/>
    <w:rsid w:val="005901E2"/>
    <w:pPr>
      <w:widowControl w:val="0"/>
    </w:pPr>
    <w:rPr>
      <w:rFonts w:ascii="Times New Roman" w:eastAsia="新細明體" w:hAnsi="Times New Roman" w:cs="Times New Roman"/>
      <w:kern w:val="0"/>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5">
    <w:name w:val="Table List 6"/>
    <w:basedOn w:val="af3"/>
    <w:semiHidden/>
    <w:rsid w:val="005901E2"/>
    <w:pPr>
      <w:widowControl w:val="0"/>
    </w:pPr>
    <w:rPr>
      <w:rFonts w:ascii="Times New Roman" w:eastAsia="新細明體" w:hAnsi="Times New Roman" w:cs="Times New Roman"/>
      <w:kern w:val="0"/>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75">
    <w:name w:val="Table List 7"/>
    <w:basedOn w:val="af3"/>
    <w:semiHidden/>
    <w:rsid w:val="005901E2"/>
    <w:pPr>
      <w:widowControl w:val="0"/>
    </w:pPr>
    <w:rPr>
      <w:rFonts w:ascii="Times New Roman" w:eastAsia="新細明體" w:hAnsi="Times New Roman" w:cs="Times New Roman"/>
      <w:kern w:val="0"/>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5">
    <w:name w:val="Table List 8"/>
    <w:basedOn w:val="af3"/>
    <w:semiHidden/>
    <w:rsid w:val="005901E2"/>
    <w:pPr>
      <w:widowControl w:val="0"/>
    </w:pPr>
    <w:rPr>
      <w:rFonts w:ascii="Times New Roman" w:eastAsia="新細明體" w:hAnsi="Times New Roman" w:cs="Times New Roman"/>
      <w:kern w:val="0"/>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afffffffff">
    <w:name w:val="Table Contemporary"/>
    <w:basedOn w:val="af3"/>
    <w:semiHidden/>
    <w:rsid w:val="005901E2"/>
    <w:pPr>
      <w:widowControl w:val="0"/>
    </w:pPr>
    <w:rPr>
      <w:rFonts w:ascii="Times New Roman" w:eastAsia="新細明體" w:hAnsi="Times New Roman" w:cs="Times New Roman"/>
      <w:kern w:val="0"/>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1ff5">
    <w:name w:val="Table Simple 1"/>
    <w:basedOn w:val="af3"/>
    <w:semiHidden/>
    <w:rsid w:val="005901E2"/>
    <w:pPr>
      <w:widowControl w:val="0"/>
    </w:pPr>
    <w:rPr>
      <w:rFonts w:ascii="Times New Roman" w:eastAsia="新細明體" w:hAnsi="Times New Roman" w:cs="Times New Roman"/>
      <w:kern w:val="0"/>
      <w:sz w:val="20"/>
      <w:szCs w:val="20"/>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7">
    <w:name w:val="Table Simple 2"/>
    <w:basedOn w:val="af3"/>
    <w:semiHidden/>
    <w:rsid w:val="005901E2"/>
    <w:pPr>
      <w:widowControl w:val="0"/>
    </w:pPr>
    <w:rPr>
      <w:rFonts w:ascii="Times New Roman" w:eastAsia="新細明體" w:hAnsi="Times New Roma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2">
    <w:name w:val="Table Simple 3"/>
    <w:basedOn w:val="af3"/>
    <w:semiHidden/>
    <w:rsid w:val="005901E2"/>
    <w:pPr>
      <w:widowControl w:val="0"/>
    </w:pPr>
    <w:rPr>
      <w:rFonts w:ascii="Times New Roman" w:eastAsia="新細明體" w:hAnsi="Times New Roman" w:cs="Times New Roman"/>
      <w:kern w:val="0"/>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6">
    <w:name w:val="Table Columns 1"/>
    <w:basedOn w:val="af3"/>
    <w:semiHidden/>
    <w:rsid w:val="005901E2"/>
    <w:pPr>
      <w:widowControl w:val="0"/>
    </w:pPr>
    <w:rPr>
      <w:rFonts w:ascii="Times New Roman" w:eastAsia="新細明體" w:hAnsi="Times New Roman" w:cs="Times New Roman"/>
      <w:b/>
      <w:bCs/>
      <w:kern w:val="0"/>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8">
    <w:name w:val="Table Columns 2"/>
    <w:basedOn w:val="af3"/>
    <w:semiHidden/>
    <w:rsid w:val="005901E2"/>
    <w:pPr>
      <w:widowControl w:val="0"/>
    </w:pPr>
    <w:rPr>
      <w:rFonts w:ascii="Times New Roman" w:eastAsia="新細明體" w:hAnsi="Times New Roman" w:cs="Times New Roman"/>
      <w:b/>
      <w:bCs/>
      <w:kern w:val="0"/>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3">
    <w:name w:val="Table Columns 3"/>
    <w:basedOn w:val="af3"/>
    <w:semiHidden/>
    <w:rsid w:val="005901E2"/>
    <w:pPr>
      <w:widowControl w:val="0"/>
    </w:pPr>
    <w:rPr>
      <w:rFonts w:ascii="Times New Roman" w:eastAsia="新細明體" w:hAnsi="Times New Roman" w:cs="Times New Roman"/>
      <w:b/>
      <w:bCs/>
      <w:kern w:val="0"/>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c">
    <w:name w:val="Table Columns 4"/>
    <w:basedOn w:val="af3"/>
    <w:semiHidden/>
    <w:rsid w:val="005901E2"/>
    <w:pPr>
      <w:widowControl w:val="0"/>
    </w:pPr>
    <w:rPr>
      <w:rFonts w:ascii="Times New Roman" w:eastAsia="新細明體" w:hAnsi="Times New Roman" w:cs="Times New Roman"/>
      <w:kern w:val="0"/>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a">
    <w:name w:val="Table Columns 5"/>
    <w:basedOn w:val="af3"/>
    <w:semiHidden/>
    <w:rsid w:val="005901E2"/>
    <w:pPr>
      <w:widowControl w:val="0"/>
    </w:pPr>
    <w:rPr>
      <w:rFonts w:ascii="Times New Roman" w:eastAsia="新細明體" w:hAnsi="Times New Roman" w:cs="Times New Roman"/>
      <w:kern w:val="0"/>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ffffff0">
    <w:name w:val="Table Theme"/>
    <w:basedOn w:val="af3"/>
    <w:semiHidden/>
    <w:rsid w:val="005901E2"/>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fff1">
    <w:name w:val="Message Header"/>
    <w:basedOn w:val="af0"/>
    <w:link w:val="afffffffff2"/>
    <w:semiHidden/>
    <w:rsid w:val="005901E2"/>
    <w:pPr>
      <w:pBdr>
        <w:top w:val="single" w:sz="6" w:space="1" w:color="auto"/>
        <w:left w:val="single" w:sz="6" w:space="1" w:color="auto"/>
        <w:bottom w:val="single" w:sz="6" w:space="1" w:color="auto"/>
        <w:right w:val="single" w:sz="6" w:space="1" w:color="auto"/>
      </w:pBdr>
      <w:shd w:val="pct20" w:color="auto" w:fill="auto"/>
      <w:spacing w:line="600" w:lineRule="exact"/>
      <w:ind w:leftChars="400" w:left="1080" w:hangingChars="400" w:hanging="1080"/>
      <w:jc w:val="both"/>
    </w:pPr>
    <w:rPr>
      <w:rFonts w:ascii="Arial" w:eastAsia="標楷體" w:hAnsi="Arial" w:cs="Arial"/>
      <w:sz w:val="32"/>
      <w:szCs w:val="28"/>
    </w:rPr>
  </w:style>
  <w:style w:type="character" w:customStyle="1" w:styleId="afffffffff2">
    <w:name w:val="訊息欄位名稱 字元"/>
    <w:basedOn w:val="af2"/>
    <w:link w:val="afffffffff1"/>
    <w:semiHidden/>
    <w:rsid w:val="005901E2"/>
    <w:rPr>
      <w:rFonts w:ascii="Arial" w:eastAsia="標楷體" w:hAnsi="Arial" w:cs="Arial"/>
      <w:sz w:val="32"/>
      <w:szCs w:val="28"/>
      <w:shd w:val="pct20" w:color="auto" w:fill="auto"/>
    </w:rPr>
  </w:style>
  <w:style w:type="paragraph" w:styleId="afffffffff3">
    <w:name w:val="Subtitle"/>
    <w:basedOn w:val="af0"/>
    <w:link w:val="afffffffff4"/>
    <w:uiPriority w:val="1"/>
    <w:qFormat/>
    <w:rsid w:val="005901E2"/>
    <w:pPr>
      <w:spacing w:after="60" w:line="600" w:lineRule="exact"/>
      <w:ind w:firstLineChars="200" w:firstLine="200"/>
      <w:jc w:val="center"/>
      <w:outlineLvl w:val="1"/>
    </w:pPr>
    <w:rPr>
      <w:rFonts w:ascii="Arial" w:eastAsia="標楷體" w:hAnsi="Arial" w:cs="Arial"/>
      <w:i/>
      <w:iCs/>
      <w:sz w:val="32"/>
      <w:szCs w:val="28"/>
    </w:rPr>
  </w:style>
  <w:style w:type="character" w:customStyle="1" w:styleId="afffffffff4">
    <w:name w:val="副標題 字元"/>
    <w:basedOn w:val="af2"/>
    <w:link w:val="afffffffff3"/>
    <w:uiPriority w:val="1"/>
    <w:rsid w:val="005901E2"/>
    <w:rPr>
      <w:rFonts w:ascii="Arial" w:eastAsia="標楷體" w:hAnsi="Arial" w:cs="Arial"/>
      <w:i/>
      <w:iCs/>
      <w:sz w:val="32"/>
      <w:szCs w:val="28"/>
    </w:rPr>
  </w:style>
  <w:style w:type="paragraph" w:styleId="afffffffff5">
    <w:name w:val="Salutation"/>
    <w:basedOn w:val="af0"/>
    <w:next w:val="af0"/>
    <w:link w:val="afffffffff6"/>
    <w:uiPriority w:val="99"/>
    <w:rsid w:val="005901E2"/>
    <w:pPr>
      <w:spacing w:line="600" w:lineRule="exact"/>
      <w:ind w:firstLineChars="200" w:firstLine="200"/>
      <w:jc w:val="both"/>
    </w:pPr>
    <w:rPr>
      <w:rFonts w:ascii="標楷體" w:eastAsia="標楷體" w:hAnsi="標楷體" w:cs="標楷體"/>
      <w:sz w:val="32"/>
      <w:szCs w:val="28"/>
    </w:rPr>
  </w:style>
  <w:style w:type="character" w:customStyle="1" w:styleId="afffffffff6">
    <w:name w:val="問候 字元"/>
    <w:basedOn w:val="af2"/>
    <w:link w:val="afffffffff5"/>
    <w:uiPriority w:val="99"/>
    <w:rsid w:val="005901E2"/>
    <w:rPr>
      <w:rFonts w:ascii="標楷體" w:eastAsia="標楷體" w:hAnsi="標楷體" w:cs="標楷體"/>
      <w:sz w:val="32"/>
      <w:szCs w:val="28"/>
    </w:rPr>
  </w:style>
  <w:style w:type="paragraph" w:styleId="afffffffff7">
    <w:name w:val="envelope return"/>
    <w:basedOn w:val="af0"/>
    <w:semiHidden/>
    <w:rsid w:val="005901E2"/>
    <w:pPr>
      <w:snapToGrid w:val="0"/>
      <w:spacing w:line="600" w:lineRule="exact"/>
      <w:ind w:firstLineChars="200" w:firstLine="200"/>
      <w:jc w:val="both"/>
    </w:pPr>
    <w:rPr>
      <w:rFonts w:ascii="Arial" w:eastAsia="標楷體" w:hAnsi="Arial" w:cs="Arial"/>
      <w:sz w:val="32"/>
      <w:szCs w:val="28"/>
    </w:rPr>
  </w:style>
  <w:style w:type="character" w:styleId="afffffffff8">
    <w:name w:val="Emphasis"/>
    <w:uiPriority w:val="20"/>
    <w:qFormat/>
    <w:rsid w:val="005901E2"/>
    <w:rPr>
      <w:i/>
      <w:iCs/>
    </w:rPr>
  </w:style>
  <w:style w:type="paragraph" w:styleId="2f9">
    <w:name w:val="List Continue 2"/>
    <w:basedOn w:val="af0"/>
    <w:semiHidden/>
    <w:rsid w:val="005901E2"/>
    <w:pPr>
      <w:spacing w:after="120" w:line="600" w:lineRule="exact"/>
      <w:ind w:leftChars="400" w:left="960" w:firstLineChars="200" w:firstLine="200"/>
      <w:jc w:val="both"/>
    </w:pPr>
    <w:rPr>
      <w:rFonts w:ascii="標楷體" w:eastAsia="標楷體" w:hAnsi="標楷體" w:cs="標楷體"/>
      <w:sz w:val="32"/>
      <w:szCs w:val="28"/>
    </w:rPr>
  </w:style>
  <w:style w:type="paragraph" w:styleId="3f4">
    <w:name w:val="List Continue 3"/>
    <w:basedOn w:val="af0"/>
    <w:semiHidden/>
    <w:rsid w:val="005901E2"/>
    <w:pPr>
      <w:spacing w:after="120" w:line="600" w:lineRule="exact"/>
      <w:ind w:leftChars="600" w:left="1440" w:firstLineChars="200" w:firstLine="200"/>
      <w:jc w:val="both"/>
    </w:pPr>
    <w:rPr>
      <w:rFonts w:ascii="標楷體" w:eastAsia="標楷體" w:hAnsi="標楷體" w:cs="標楷體"/>
      <w:sz w:val="32"/>
      <w:szCs w:val="28"/>
    </w:rPr>
  </w:style>
  <w:style w:type="paragraph" w:styleId="4d">
    <w:name w:val="List Continue 4"/>
    <w:basedOn w:val="af0"/>
    <w:semiHidden/>
    <w:rsid w:val="005901E2"/>
    <w:pPr>
      <w:spacing w:after="120" w:line="600" w:lineRule="exact"/>
      <w:ind w:leftChars="800" w:left="1920" w:firstLineChars="200" w:firstLine="200"/>
      <w:jc w:val="both"/>
    </w:pPr>
    <w:rPr>
      <w:rFonts w:ascii="標楷體" w:eastAsia="標楷體" w:hAnsi="標楷體" w:cs="標楷體"/>
      <w:sz w:val="32"/>
      <w:szCs w:val="28"/>
    </w:rPr>
  </w:style>
  <w:style w:type="paragraph" w:styleId="5b">
    <w:name w:val="List Continue 5"/>
    <w:basedOn w:val="af0"/>
    <w:semiHidden/>
    <w:rsid w:val="005901E2"/>
    <w:pPr>
      <w:spacing w:after="120" w:line="600" w:lineRule="exact"/>
      <w:ind w:leftChars="1000" w:left="2400" w:firstLineChars="200" w:firstLine="200"/>
      <w:jc w:val="both"/>
    </w:pPr>
    <w:rPr>
      <w:rFonts w:ascii="標楷體" w:eastAsia="標楷體" w:hAnsi="標楷體" w:cs="標楷體"/>
      <w:sz w:val="32"/>
      <w:szCs w:val="28"/>
    </w:rPr>
  </w:style>
  <w:style w:type="paragraph" w:styleId="afffffffff9">
    <w:name w:val="List"/>
    <w:basedOn w:val="af0"/>
    <w:semiHidden/>
    <w:rsid w:val="005901E2"/>
    <w:pPr>
      <w:spacing w:line="600" w:lineRule="exact"/>
      <w:ind w:leftChars="200" w:left="100" w:hangingChars="200" w:hanging="200"/>
      <w:jc w:val="both"/>
    </w:pPr>
    <w:rPr>
      <w:rFonts w:ascii="標楷體" w:eastAsia="標楷體" w:hAnsi="標楷體" w:cs="標楷體"/>
      <w:sz w:val="32"/>
      <w:szCs w:val="28"/>
    </w:rPr>
  </w:style>
  <w:style w:type="paragraph" w:styleId="2fa">
    <w:name w:val="List 2"/>
    <w:basedOn w:val="af0"/>
    <w:semiHidden/>
    <w:rsid w:val="005901E2"/>
    <w:pPr>
      <w:spacing w:line="600" w:lineRule="exact"/>
      <w:ind w:leftChars="400" w:left="100" w:hangingChars="200" w:hanging="200"/>
      <w:jc w:val="both"/>
    </w:pPr>
    <w:rPr>
      <w:rFonts w:ascii="標楷體" w:eastAsia="標楷體" w:hAnsi="標楷體" w:cs="標楷體"/>
      <w:sz w:val="32"/>
      <w:szCs w:val="28"/>
    </w:rPr>
  </w:style>
  <w:style w:type="paragraph" w:styleId="3f5">
    <w:name w:val="List 3"/>
    <w:basedOn w:val="af0"/>
    <w:semiHidden/>
    <w:rsid w:val="005901E2"/>
    <w:pPr>
      <w:spacing w:line="600" w:lineRule="exact"/>
      <w:ind w:leftChars="600" w:left="100" w:hangingChars="200" w:hanging="200"/>
      <w:jc w:val="both"/>
    </w:pPr>
    <w:rPr>
      <w:rFonts w:ascii="標楷體" w:eastAsia="標楷體" w:hAnsi="標楷體" w:cs="標楷體"/>
      <w:sz w:val="32"/>
      <w:szCs w:val="28"/>
    </w:rPr>
  </w:style>
  <w:style w:type="paragraph" w:styleId="4e">
    <w:name w:val="List 4"/>
    <w:basedOn w:val="af0"/>
    <w:semiHidden/>
    <w:rsid w:val="005901E2"/>
    <w:pPr>
      <w:spacing w:line="600" w:lineRule="exact"/>
      <w:ind w:leftChars="800" w:left="100" w:hangingChars="200" w:hanging="200"/>
      <w:jc w:val="both"/>
    </w:pPr>
    <w:rPr>
      <w:rFonts w:ascii="標楷體" w:eastAsia="標楷體" w:hAnsi="標楷體" w:cs="標楷體"/>
      <w:sz w:val="32"/>
      <w:szCs w:val="28"/>
    </w:rPr>
  </w:style>
  <w:style w:type="paragraph" w:styleId="5c">
    <w:name w:val="List 5"/>
    <w:basedOn w:val="af0"/>
    <w:semiHidden/>
    <w:rsid w:val="005901E2"/>
    <w:pPr>
      <w:spacing w:line="600" w:lineRule="exact"/>
      <w:ind w:leftChars="1000" w:left="100" w:hangingChars="200" w:hanging="200"/>
      <w:jc w:val="both"/>
    </w:pPr>
    <w:rPr>
      <w:rFonts w:ascii="標楷體" w:eastAsia="標楷體" w:hAnsi="標楷體" w:cs="標楷體"/>
      <w:sz w:val="32"/>
      <w:szCs w:val="28"/>
    </w:rPr>
  </w:style>
  <w:style w:type="paragraph" w:styleId="a">
    <w:name w:val="List Number"/>
    <w:basedOn w:val="af0"/>
    <w:semiHidden/>
    <w:rsid w:val="005901E2"/>
    <w:pPr>
      <w:numPr>
        <w:numId w:val="20"/>
      </w:numPr>
      <w:spacing w:line="600" w:lineRule="exact"/>
      <w:jc w:val="both"/>
    </w:pPr>
    <w:rPr>
      <w:rFonts w:ascii="標楷體" w:eastAsia="標楷體" w:hAnsi="標楷體" w:cs="標楷體"/>
      <w:sz w:val="32"/>
      <w:szCs w:val="28"/>
    </w:rPr>
  </w:style>
  <w:style w:type="paragraph" w:styleId="2">
    <w:name w:val="List Number 2"/>
    <w:basedOn w:val="af0"/>
    <w:semiHidden/>
    <w:rsid w:val="005901E2"/>
    <w:pPr>
      <w:numPr>
        <w:numId w:val="21"/>
      </w:numPr>
      <w:spacing w:line="600" w:lineRule="exact"/>
      <w:jc w:val="both"/>
    </w:pPr>
    <w:rPr>
      <w:rFonts w:ascii="標楷體" w:eastAsia="標楷體" w:hAnsi="標楷體" w:cs="標楷體"/>
      <w:sz w:val="32"/>
      <w:szCs w:val="28"/>
    </w:rPr>
  </w:style>
  <w:style w:type="paragraph" w:styleId="3">
    <w:name w:val="List Number 3"/>
    <w:basedOn w:val="af0"/>
    <w:semiHidden/>
    <w:rsid w:val="005901E2"/>
    <w:pPr>
      <w:numPr>
        <w:numId w:val="22"/>
      </w:numPr>
      <w:spacing w:line="600" w:lineRule="exact"/>
      <w:jc w:val="both"/>
    </w:pPr>
    <w:rPr>
      <w:rFonts w:ascii="標楷體" w:eastAsia="標楷體" w:hAnsi="標楷體" w:cs="標楷體"/>
      <w:sz w:val="32"/>
      <w:szCs w:val="28"/>
    </w:rPr>
  </w:style>
  <w:style w:type="paragraph" w:styleId="4">
    <w:name w:val="List Number 4"/>
    <w:basedOn w:val="af0"/>
    <w:semiHidden/>
    <w:rsid w:val="005901E2"/>
    <w:pPr>
      <w:numPr>
        <w:numId w:val="23"/>
      </w:numPr>
      <w:spacing w:line="600" w:lineRule="exact"/>
      <w:jc w:val="both"/>
    </w:pPr>
    <w:rPr>
      <w:rFonts w:ascii="標楷體" w:eastAsia="標楷體" w:hAnsi="標楷體" w:cs="標楷體"/>
      <w:sz w:val="32"/>
      <w:szCs w:val="28"/>
    </w:rPr>
  </w:style>
  <w:style w:type="paragraph" w:styleId="5">
    <w:name w:val="List Number 5"/>
    <w:basedOn w:val="af0"/>
    <w:semiHidden/>
    <w:rsid w:val="005901E2"/>
    <w:pPr>
      <w:numPr>
        <w:numId w:val="24"/>
      </w:numPr>
      <w:spacing w:line="600" w:lineRule="exact"/>
      <w:jc w:val="both"/>
    </w:pPr>
    <w:rPr>
      <w:rFonts w:ascii="標楷體" w:eastAsia="標楷體" w:hAnsi="標楷體" w:cs="標楷體"/>
      <w:sz w:val="32"/>
      <w:szCs w:val="28"/>
    </w:rPr>
  </w:style>
  <w:style w:type="paragraph" w:styleId="afffffffffa">
    <w:name w:val="Closing"/>
    <w:basedOn w:val="af0"/>
    <w:link w:val="afffffffffb"/>
    <w:uiPriority w:val="99"/>
    <w:rsid w:val="005901E2"/>
    <w:pPr>
      <w:spacing w:line="600" w:lineRule="exact"/>
      <w:ind w:leftChars="1800" w:left="100" w:firstLineChars="200" w:firstLine="200"/>
      <w:jc w:val="both"/>
    </w:pPr>
    <w:rPr>
      <w:rFonts w:ascii="標楷體" w:eastAsia="標楷體" w:hAnsi="標楷體" w:cs="標楷體"/>
      <w:sz w:val="32"/>
      <w:szCs w:val="28"/>
    </w:rPr>
  </w:style>
  <w:style w:type="character" w:customStyle="1" w:styleId="afffffffffb">
    <w:name w:val="結語 字元"/>
    <w:basedOn w:val="af2"/>
    <w:link w:val="afffffffffa"/>
    <w:uiPriority w:val="99"/>
    <w:rsid w:val="005901E2"/>
    <w:rPr>
      <w:rFonts w:ascii="標楷體" w:eastAsia="標楷體" w:hAnsi="標楷體" w:cs="標楷體"/>
      <w:sz w:val="32"/>
      <w:szCs w:val="28"/>
    </w:rPr>
  </w:style>
  <w:style w:type="paragraph" w:styleId="afffffffffc">
    <w:name w:val="Note Heading"/>
    <w:basedOn w:val="af0"/>
    <w:next w:val="af0"/>
    <w:link w:val="afffffffffd"/>
    <w:uiPriority w:val="99"/>
    <w:rsid w:val="005901E2"/>
    <w:pPr>
      <w:spacing w:line="600" w:lineRule="exact"/>
      <w:ind w:firstLineChars="200" w:firstLine="200"/>
      <w:jc w:val="center"/>
    </w:pPr>
    <w:rPr>
      <w:rFonts w:ascii="標楷體" w:eastAsia="標楷體" w:hAnsi="標楷體" w:cs="標楷體"/>
      <w:sz w:val="32"/>
      <w:szCs w:val="28"/>
    </w:rPr>
  </w:style>
  <w:style w:type="character" w:customStyle="1" w:styleId="afffffffffd">
    <w:name w:val="註釋標題 字元"/>
    <w:basedOn w:val="af2"/>
    <w:link w:val="afffffffffc"/>
    <w:uiPriority w:val="99"/>
    <w:rsid w:val="005901E2"/>
    <w:rPr>
      <w:rFonts w:ascii="標楷體" w:eastAsia="標楷體" w:hAnsi="標楷體" w:cs="標楷體"/>
      <w:sz w:val="32"/>
      <w:szCs w:val="28"/>
    </w:rPr>
  </w:style>
  <w:style w:type="paragraph" w:styleId="a0">
    <w:name w:val="List Bullet"/>
    <w:basedOn w:val="af0"/>
    <w:autoRedefine/>
    <w:uiPriority w:val="99"/>
    <w:semiHidden/>
    <w:rsid w:val="005901E2"/>
    <w:pPr>
      <w:numPr>
        <w:numId w:val="25"/>
      </w:numPr>
      <w:spacing w:line="600" w:lineRule="exact"/>
      <w:jc w:val="both"/>
    </w:pPr>
    <w:rPr>
      <w:rFonts w:ascii="標楷體" w:eastAsia="標楷體" w:hAnsi="標楷體" w:cs="標楷體"/>
      <w:sz w:val="32"/>
      <w:szCs w:val="28"/>
    </w:rPr>
  </w:style>
  <w:style w:type="paragraph" w:styleId="20">
    <w:name w:val="List Bullet 2"/>
    <w:basedOn w:val="af0"/>
    <w:autoRedefine/>
    <w:semiHidden/>
    <w:rsid w:val="005901E2"/>
    <w:pPr>
      <w:numPr>
        <w:numId w:val="26"/>
      </w:numPr>
      <w:spacing w:line="600" w:lineRule="exact"/>
      <w:jc w:val="both"/>
    </w:pPr>
    <w:rPr>
      <w:rFonts w:ascii="標楷體" w:eastAsia="標楷體" w:hAnsi="標楷體" w:cs="標楷體"/>
      <w:sz w:val="32"/>
      <w:szCs w:val="28"/>
    </w:rPr>
  </w:style>
  <w:style w:type="paragraph" w:styleId="30">
    <w:name w:val="List Bullet 3"/>
    <w:basedOn w:val="af0"/>
    <w:autoRedefine/>
    <w:semiHidden/>
    <w:rsid w:val="005901E2"/>
    <w:pPr>
      <w:numPr>
        <w:numId w:val="27"/>
      </w:numPr>
      <w:spacing w:line="600" w:lineRule="exact"/>
      <w:jc w:val="both"/>
    </w:pPr>
    <w:rPr>
      <w:rFonts w:ascii="標楷體" w:eastAsia="標楷體" w:hAnsi="標楷體" w:cs="標楷體"/>
      <w:sz w:val="32"/>
      <w:szCs w:val="28"/>
    </w:rPr>
  </w:style>
  <w:style w:type="paragraph" w:styleId="40">
    <w:name w:val="List Bullet 4"/>
    <w:basedOn w:val="af0"/>
    <w:autoRedefine/>
    <w:semiHidden/>
    <w:rsid w:val="005901E2"/>
    <w:pPr>
      <w:numPr>
        <w:numId w:val="28"/>
      </w:numPr>
      <w:spacing w:line="600" w:lineRule="exact"/>
      <w:jc w:val="both"/>
    </w:pPr>
    <w:rPr>
      <w:rFonts w:ascii="標楷體" w:eastAsia="標楷體" w:hAnsi="標楷體" w:cs="標楷體"/>
      <w:sz w:val="32"/>
      <w:szCs w:val="28"/>
    </w:rPr>
  </w:style>
  <w:style w:type="paragraph" w:styleId="50">
    <w:name w:val="List Bullet 5"/>
    <w:basedOn w:val="af0"/>
    <w:autoRedefine/>
    <w:semiHidden/>
    <w:rsid w:val="005901E2"/>
    <w:pPr>
      <w:numPr>
        <w:numId w:val="29"/>
      </w:numPr>
      <w:spacing w:line="600" w:lineRule="exact"/>
      <w:jc w:val="both"/>
    </w:pPr>
    <w:rPr>
      <w:rFonts w:ascii="標楷體" w:eastAsia="標楷體" w:hAnsi="標楷體" w:cs="標楷體"/>
      <w:sz w:val="32"/>
      <w:szCs w:val="28"/>
    </w:rPr>
  </w:style>
  <w:style w:type="paragraph" w:styleId="afffffffffe">
    <w:name w:val="E-mail Signature"/>
    <w:basedOn w:val="af0"/>
    <w:link w:val="affffffffff"/>
    <w:semiHidden/>
    <w:rsid w:val="005901E2"/>
    <w:pPr>
      <w:spacing w:line="600" w:lineRule="exact"/>
      <w:ind w:firstLineChars="200" w:firstLine="200"/>
      <w:jc w:val="both"/>
    </w:pPr>
    <w:rPr>
      <w:rFonts w:ascii="標楷體" w:eastAsia="標楷體" w:hAnsi="標楷體" w:cs="標楷體"/>
      <w:sz w:val="32"/>
      <w:szCs w:val="28"/>
    </w:rPr>
  </w:style>
  <w:style w:type="character" w:customStyle="1" w:styleId="affffffffff">
    <w:name w:val="電子郵件簽名 字元"/>
    <w:basedOn w:val="af2"/>
    <w:link w:val="afffffffffe"/>
    <w:semiHidden/>
    <w:rsid w:val="005901E2"/>
    <w:rPr>
      <w:rFonts w:ascii="標楷體" w:eastAsia="標楷體" w:hAnsi="標楷體" w:cs="標楷體"/>
      <w:sz w:val="32"/>
      <w:szCs w:val="28"/>
    </w:rPr>
  </w:style>
  <w:style w:type="paragraph" w:styleId="affffffffff0">
    <w:name w:val="Title"/>
    <w:basedOn w:val="af0"/>
    <w:link w:val="affffffffff1"/>
    <w:uiPriority w:val="1"/>
    <w:qFormat/>
    <w:rsid w:val="005901E2"/>
    <w:pPr>
      <w:snapToGrid w:val="0"/>
      <w:spacing w:line="600" w:lineRule="exact"/>
      <w:ind w:firstLineChars="200" w:firstLine="200"/>
      <w:jc w:val="center"/>
      <w:outlineLvl w:val="0"/>
    </w:pPr>
    <w:rPr>
      <w:rFonts w:ascii="Arial" w:eastAsia="標楷體" w:hAnsi="Arial" w:cs="Arial"/>
      <w:bCs/>
      <w:sz w:val="28"/>
      <w:szCs w:val="32"/>
    </w:rPr>
  </w:style>
  <w:style w:type="character" w:customStyle="1" w:styleId="affffffffff1">
    <w:name w:val="標題 字元"/>
    <w:basedOn w:val="af2"/>
    <w:link w:val="affffffffff0"/>
    <w:uiPriority w:val="1"/>
    <w:rsid w:val="005901E2"/>
    <w:rPr>
      <w:rFonts w:ascii="Arial" w:eastAsia="標楷體" w:hAnsi="Arial" w:cs="Arial"/>
      <w:bCs/>
      <w:sz w:val="28"/>
      <w:szCs w:val="32"/>
    </w:rPr>
  </w:style>
  <w:style w:type="paragraph" w:styleId="affffffffff2">
    <w:name w:val="Signature"/>
    <w:basedOn w:val="af0"/>
    <w:link w:val="affffffffff3"/>
    <w:semiHidden/>
    <w:rsid w:val="005901E2"/>
    <w:pPr>
      <w:spacing w:line="600" w:lineRule="exact"/>
      <w:ind w:leftChars="1800" w:left="100" w:firstLineChars="200" w:firstLine="200"/>
      <w:jc w:val="both"/>
    </w:pPr>
    <w:rPr>
      <w:rFonts w:ascii="標楷體" w:eastAsia="標楷體" w:hAnsi="標楷體" w:cs="標楷體"/>
      <w:sz w:val="32"/>
      <w:szCs w:val="28"/>
    </w:rPr>
  </w:style>
  <w:style w:type="character" w:customStyle="1" w:styleId="affffffffff3">
    <w:name w:val="簽名 字元"/>
    <w:basedOn w:val="af2"/>
    <w:link w:val="affffffffff2"/>
    <w:semiHidden/>
    <w:rsid w:val="005901E2"/>
    <w:rPr>
      <w:rFonts w:ascii="標楷體" w:eastAsia="標楷體" w:hAnsi="標楷體" w:cs="標楷體"/>
      <w:sz w:val="32"/>
      <w:szCs w:val="28"/>
    </w:rPr>
  </w:style>
  <w:style w:type="paragraph" w:customStyle="1" w:styleId="affffffffff4">
    <w:name w:val="標題一"/>
    <w:basedOn w:val="af0"/>
    <w:semiHidden/>
    <w:rsid w:val="005901E2"/>
    <w:pPr>
      <w:spacing w:line="600" w:lineRule="exact"/>
      <w:ind w:firstLineChars="200" w:firstLine="200"/>
      <w:jc w:val="both"/>
    </w:pPr>
    <w:rPr>
      <w:rFonts w:ascii="標楷體" w:eastAsia="標楷體" w:hAnsi="標楷體" w:cs="標楷體"/>
      <w:b/>
      <w:bCs/>
      <w:sz w:val="32"/>
      <w:szCs w:val="28"/>
    </w:rPr>
  </w:style>
  <w:style w:type="paragraph" w:customStyle="1" w:styleId="affffffffff5">
    <w:name w:val="標題二"/>
    <w:basedOn w:val="af0"/>
    <w:semiHidden/>
    <w:rsid w:val="005901E2"/>
    <w:pPr>
      <w:spacing w:line="600" w:lineRule="exact"/>
      <w:ind w:leftChars="200" w:left="480" w:firstLineChars="200" w:firstLine="200"/>
      <w:jc w:val="both"/>
    </w:pPr>
    <w:rPr>
      <w:rFonts w:ascii="標楷體" w:eastAsia="標楷體" w:hAnsi="標楷體" w:cs="標楷體"/>
      <w:sz w:val="28"/>
      <w:szCs w:val="28"/>
    </w:rPr>
  </w:style>
  <w:style w:type="paragraph" w:customStyle="1" w:styleId="affffffffff6">
    <w:name w:val="表格"/>
    <w:basedOn w:val="af0"/>
    <w:qFormat/>
    <w:rsid w:val="005901E2"/>
    <w:pPr>
      <w:snapToGrid w:val="0"/>
      <w:spacing w:line="320" w:lineRule="exact"/>
      <w:jc w:val="center"/>
    </w:pPr>
    <w:rPr>
      <w:rFonts w:ascii="標楷體" w:eastAsia="標楷體" w:hAnsi="標楷體" w:cs="標楷體"/>
      <w:bCs/>
      <w:color w:val="000000"/>
      <w:szCs w:val="28"/>
    </w:rPr>
  </w:style>
  <w:style w:type="paragraph" w:customStyle="1" w:styleId="1ff7">
    <w:name w:val="內文1"/>
    <w:basedOn w:val="af0"/>
    <w:uiPriority w:val="1"/>
    <w:semiHidden/>
    <w:rsid w:val="005901E2"/>
    <w:pPr>
      <w:spacing w:line="600" w:lineRule="exact"/>
      <w:ind w:firstLineChars="200" w:firstLine="560"/>
      <w:jc w:val="both"/>
    </w:pPr>
    <w:rPr>
      <w:rFonts w:ascii="標楷體" w:eastAsia="標楷體" w:hAnsi="標楷體" w:cs="標楷體"/>
      <w:snapToGrid w:val="0"/>
      <w:sz w:val="32"/>
      <w:szCs w:val="28"/>
    </w:rPr>
  </w:style>
  <w:style w:type="paragraph" w:customStyle="1" w:styleId="2fb">
    <w:name w:val="內文2"/>
    <w:basedOn w:val="af0"/>
    <w:link w:val="2fc"/>
    <w:uiPriority w:val="1"/>
    <w:semiHidden/>
    <w:qFormat/>
    <w:rsid w:val="005901E2"/>
    <w:pPr>
      <w:spacing w:line="600" w:lineRule="exact"/>
      <w:ind w:left="784" w:firstLineChars="200" w:firstLine="560"/>
      <w:jc w:val="both"/>
    </w:pPr>
    <w:rPr>
      <w:rFonts w:ascii="標楷體" w:eastAsia="標楷體" w:hAnsi="標楷體" w:cs="標楷體"/>
      <w:snapToGrid w:val="0"/>
      <w:sz w:val="32"/>
      <w:szCs w:val="28"/>
    </w:rPr>
  </w:style>
  <w:style w:type="paragraph" w:customStyle="1" w:styleId="3f6">
    <w:name w:val="內文3"/>
    <w:basedOn w:val="af0"/>
    <w:uiPriority w:val="1"/>
    <w:semiHidden/>
    <w:rsid w:val="005901E2"/>
    <w:pPr>
      <w:spacing w:line="600" w:lineRule="exact"/>
      <w:ind w:left="720" w:firstLineChars="200" w:firstLine="560"/>
      <w:jc w:val="both"/>
    </w:pPr>
    <w:rPr>
      <w:rFonts w:ascii="標楷體" w:eastAsia="標楷體" w:hAnsi="標楷體" w:cs="標楷體"/>
      <w:sz w:val="32"/>
      <w:szCs w:val="28"/>
    </w:rPr>
  </w:style>
  <w:style w:type="paragraph" w:customStyle="1" w:styleId="4f">
    <w:name w:val="字元 字元4"/>
    <w:basedOn w:val="af0"/>
    <w:semiHidden/>
    <w:rsid w:val="005901E2"/>
    <w:pPr>
      <w:widowControl/>
      <w:spacing w:after="160" w:line="240" w:lineRule="exact"/>
    </w:pPr>
    <w:rPr>
      <w:rFonts w:ascii="Verdana" w:eastAsia="Times New Roman" w:hAnsi="Verdana" w:cs="Mangal"/>
      <w:sz w:val="20"/>
      <w:lang w:eastAsia="en-US" w:bidi="hi-IN"/>
    </w:rPr>
  </w:style>
  <w:style w:type="paragraph" w:customStyle="1" w:styleId="affffffffff7">
    <w:name w:val="字元 字元 字元 字元 字元"/>
    <w:basedOn w:val="af0"/>
    <w:semiHidden/>
    <w:rsid w:val="005901E2"/>
    <w:pPr>
      <w:widowControl/>
      <w:spacing w:after="160" w:line="240" w:lineRule="exact"/>
    </w:pPr>
    <w:rPr>
      <w:rFonts w:ascii="Verdana" w:eastAsia="Times New Roman" w:hAnsi="Verdana" w:cs="Mangal"/>
      <w:sz w:val="20"/>
      <w:lang w:eastAsia="en-US" w:bidi="hi-IN"/>
    </w:rPr>
  </w:style>
  <w:style w:type="paragraph" w:customStyle="1" w:styleId="3f7">
    <w:name w:val="標題3"/>
    <w:basedOn w:val="afff3"/>
    <w:semiHidden/>
    <w:rsid w:val="005901E2"/>
    <w:pPr>
      <w:tabs>
        <w:tab w:val="num" w:pos="720"/>
      </w:tabs>
      <w:spacing w:after="0" w:line="480" w:lineRule="exact"/>
      <w:ind w:leftChars="0" w:left="720" w:hanging="720"/>
    </w:pPr>
    <w:rPr>
      <w:rFonts w:ascii="標楷體" w:eastAsia="標楷體" w:hAnsi="標楷體"/>
      <w:sz w:val="28"/>
      <w:szCs w:val="24"/>
    </w:rPr>
  </w:style>
  <w:style w:type="paragraph" w:customStyle="1" w:styleId="2fd">
    <w:name w:val="字元 字元2 字元 字元 字元"/>
    <w:basedOn w:val="af0"/>
    <w:semiHidden/>
    <w:rsid w:val="005901E2"/>
    <w:pPr>
      <w:widowControl/>
      <w:spacing w:after="160" w:line="240" w:lineRule="exact"/>
    </w:pPr>
    <w:rPr>
      <w:rFonts w:ascii="Verdana" w:eastAsia="Times New Roman" w:hAnsi="Verdana" w:cs="Mangal"/>
      <w:sz w:val="20"/>
      <w:lang w:eastAsia="en-US" w:bidi="hi-IN"/>
    </w:rPr>
  </w:style>
  <w:style w:type="character" w:customStyle="1" w:styleId="textblack21">
    <w:name w:val="text_black21"/>
    <w:uiPriority w:val="2"/>
    <w:semiHidden/>
    <w:rsid w:val="005901E2"/>
    <w:rPr>
      <w:rFonts w:ascii="Arial" w:hAnsi="Arial" w:cs="Arial" w:hint="default"/>
      <w:color w:val="000000"/>
      <w:sz w:val="20"/>
      <w:szCs w:val="20"/>
    </w:rPr>
  </w:style>
  <w:style w:type="paragraph" w:customStyle="1" w:styleId="1ff8">
    <w:name w:val="字元 字元1"/>
    <w:basedOn w:val="af0"/>
    <w:semiHidden/>
    <w:rsid w:val="005901E2"/>
    <w:pPr>
      <w:widowControl/>
      <w:spacing w:after="160" w:line="240" w:lineRule="exact"/>
    </w:pPr>
    <w:rPr>
      <w:rFonts w:ascii="Verdana" w:eastAsia="Times New Roman" w:hAnsi="Verdana" w:cs="Mangal"/>
      <w:sz w:val="20"/>
      <w:lang w:eastAsia="en-US" w:bidi="hi-IN"/>
    </w:rPr>
  </w:style>
  <w:style w:type="paragraph" w:customStyle="1" w:styleId="2fe">
    <w:name w:val="字元 字元2 字元 字元 字元 字元 字元 字元 字元 字元 字元"/>
    <w:basedOn w:val="af0"/>
    <w:semiHidden/>
    <w:rsid w:val="005901E2"/>
    <w:pPr>
      <w:widowControl/>
      <w:spacing w:after="160" w:line="240" w:lineRule="exact"/>
    </w:pPr>
    <w:rPr>
      <w:rFonts w:ascii="Verdana" w:eastAsia="Times New Roman" w:hAnsi="Verdana" w:cs="Mangal"/>
      <w:sz w:val="20"/>
      <w:lang w:eastAsia="en-US" w:bidi="hi-IN"/>
    </w:rPr>
  </w:style>
  <w:style w:type="character" w:styleId="affffffffff8">
    <w:name w:val="Placeholder Text"/>
    <w:uiPriority w:val="99"/>
    <w:semiHidden/>
    <w:rsid w:val="005901E2"/>
    <w:rPr>
      <w:color w:val="808080"/>
    </w:rPr>
  </w:style>
  <w:style w:type="paragraph" w:customStyle="1" w:styleId="143">
    <w:name w:val="表格標題14"/>
    <w:basedOn w:val="af0"/>
    <w:uiPriority w:val="2"/>
    <w:semiHidden/>
    <w:rsid w:val="005901E2"/>
    <w:pPr>
      <w:keepNext/>
      <w:overflowPunct w:val="0"/>
      <w:autoSpaceDE w:val="0"/>
      <w:autoSpaceDN w:val="0"/>
      <w:spacing w:before="80" w:after="80" w:line="320" w:lineRule="exact"/>
      <w:jc w:val="center"/>
    </w:pPr>
    <w:rPr>
      <w:rFonts w:ascii="標楷體" w:eastAsia="標楷體" w:hAnsi="Times New Roman" w:cs="Times New Roman"/>
      <w:snapToGrid w:val="0"/>
      <w:spacing w:val="-10"/>
      <w:kern w:val="0"/>
      <w:sz w:val="28"/>
      <w:szCs w:val="20"/>
    </w:rPr>
  </w:style>
  <w:style w:type="paragraph" w:customStyle="1" w:styleId="affffffffff9">
    <w:name w:val="資料來源"/>
    <w:basedOn w:val="af0"/>
    <w:uiPriority w:val="1"/>
    <w:semiHidden/>
    <w:rsid w:val="005901E2"/>
    <w:pPr>
      <w:kinsoku w:val="0"/>
      <w:overflowPunct w:val="0"/>
      <w:autoSpaceDE w:val="0"/>
      <w:autoSpaceDN w:val="0"/>
      <w:adjustRightInd w:val="0"/>
      <w:snapToGrid w:val="0"/>
      <w:spacing w:before="40" w:after="120" w:line="280" w:lineRule="exact"/>
    </w:pPr>
    <w:rPr>
      <w:rFonts w:ascii="標楷體" w:eastAsia="標楷體" w:hAnsi="Times New Roman" w:cs="Times New Roman"/>
      <w:spacing w:val="-10"/>
      <w:kern w:val="0"/>
      <w:szCs w:val="22"/>
    </w:rPr>
  </w:style>
  <w:style w:type="paragraph" w:customStyle="1" w:styleId="122">
    <w:name w:val="表格標題12"/>
    <w:basedOn w:val="143"/>
    <w:uiPriority w:val="2"/>
    <w:semiHidden/>
    <w:rsid w:val="005901E2"/>
    <w:pPr>
      <w:spacing w:line="240" w:lineRule="exact"/>
    </w:pPr>
    <w:rPr>
      <w:sz w:val="24"/>
      <w:szCs w:val="24"/>
    </w:rPr>
  </w:style>
  <w:style w:type="paragraph" w:customStyle="1" w:styleId="124">
    <w:name w:val="表格12"/>
    <w:basedOn w:val="af0"/>
    <w:uiPriority w:val="2"/>
    <w:semiHidden/>
    <w:rsid w:val="005901E2"/>
    <w:pPr>
      <w:overflowPunct w:val="0"/>
      <w:autoSpaceDE w:val="0"/>
      <w:autoSpaceDN w:val="0"/>
      <w:adjustRightInd w:val="0"/>
      <w:snapToGrid w:val="0"/>
      <w:spacing w:before="40" w:after="40" w:line="300" w:lineRule="exact"/>
      <w:ind w:left="57" w:right="57"/>
      <w:jc w:val="both"/>
    </w:pPr>
    <w:rPr>
      <w:rFonts w:ascii="標楷體" w:eastAsia="標楷體" w:hAnsi="Times New Roman" w:cs="Times New Roman"/>
      <w:snapToGrid w:val="0"/>
      <w:spacing w:val="-14"/>
      <w:kern w:val="0"/>
    </w:rPr>
  </w:style>
  <w:style w:type="character" w:customStyle="1" w:styleId="fc345a231d-001a-48c5-adb4-f9ad4a2e4a33-1">
    <w:name w:val="fc345a231d-001a-48c5-adb4-f9ad4a2e4a33-1"/>
    <w:uiPriority w:val="2"/>
    <w:semiHidden/>
    <w:rsid w:val="005901E2"/>
  </w:style>
  <w:style w:type="character" w:customStyle="1" w:styleId="fc421c4005-9def-433f-893f-776ea323e68b-1">
    <w:name w:val="fc421c4005-9def-433f-893f-776ea323e68b-1"/>
    <w:uiPriority w:val="2"/>
    <w:semiHidden/>
    <w:rsid w:val="005901E2"/>
  </w:style>
  <w:style w:type="character" w:customStyle="1" w:styleId="st1">
    <w:name w:val="st1"/>
    <w:uiPriority w:val="2"/>
    <w:semiHidden/>
    <w:rsid w:val="005901E2"/>
  </w:style>
  <w:style w:type="numbering" w:customStyle="1" w:styleId="112">
    <w:name w:val="無清單11"/>
    <w:next w:val="af4"/>
    <w:uiPriority w:val="99"/>
    <w:semiHidden/>
    <w:unhideWhenUsed/>
    <w:rsid w:val="005901E2"/>
  </w:style>
  <w:style w:type="paragraph" w:customStyle="1" w:styleId="affffffffffa">
    <w:name w:val="頁框線"/>
    <w:basedOn w:val="af0"/>
    <w:rsid w:val="005901E2"/>
    <w:pPr>
      <w:adjustRightInd w:val="0"/>
      <w:spacing w:line="504" w:lineRule="exact"/>
      <w:textAlignment w:val="baseline"/>
    </w:pPr>
    <w:rPr>
      <w:rFonts w:ascii="Wide Latin" w:eastAsia="細明體" w:hAnsi="Wide Latin" w:cs="Times New Roman"/>
      <w:kern w:val="0"/>
      <w:szCs w:val="20"/>
    </w:rPr>
  </w:style>
  <w:style w:type="paragraph" w:customStyle="1" w:styleId="affffffffffb">
    <w:name w:val="樣式(一)"/>
    <w:basedOn w:val="af1"/>
    <w:uiPriority w:val="1"/>
    <w:semiHidden/>
    <w:rsid w:val="005901E2"/>
    <w:pPr>
      <w:spacing w:line="240" w:lineRule="auto"/>
      <w:ind w:leftChars="0" w:left="840" w:firstLineChars="0" w:firstLine="0"/>
      <w:jc w:val="left"/>
    </w:pPr>
    <w:rPr>
      <w:rFonts w:hAnsi="Times New Roman" w:cs="Times New Roman"/>
      <w:sz w:val="28"/>
      <w:szCs w:val="20"/>
      <w:lang w:val="x-none" w:eastAsia="x-none"/>
    </w:rPr>
  </w:style>
  <w:style w:type="paragraph" w:customStyle="1" w:styleId="affffffffffc">
    <w:name w:val="樣式一"/>
    <w:basedOn w:val="aff9"/>
    <w:uiPriority w:val="1"/>
    <w:semiHidden/>
    <w:rsid w:val="005901E2"/>
    <w:rPr>
      <w:rFonts w:ascii="Arial" w:eastAsia="標楷體" w:hAnsi="Arial"/>
      <w:b/>
      <w:sz w:val="28"/>
      <w:lang w:val="x-none" w:eastAsia="x-none"/>
    </w:rPr>
  </w:style>
  <w:style w:type="paragraph" w:customStyle="1" w:styleId="affffffffffd">
    <w:name w:val="前項的內文"/>
    <w:basedOn w:val="af0"/>
    <w:semiHidden/>
    <w:rsid w:val="005901E2"/>
    <w:pPr>
      <w:adjustRightInd w:val="0"/>
      <w:spacing w:line="300" w:lineRule="atLeast"/>
      <w:ind w:left="1304" w:firstLine="510"/>
      <w:textAlignment w:val="baseline"/>
    </w:pPr>
    <w:rPr>
      <w:rFonts w:ascii="華康中明體" w:eastAsia="華康中明體" w:hAnsi="Times New Roman" w:cs="Times New Roman"/>
      <w:spacing w:val="20"/>
      <w:kern w:val="0"/>
      <w:sz w:val="22"/>
      <w:szCs w:val="20"/>
    </w:rPr>
  </w:style>
  <w:style w:type="paragraph" w:customStyle="1" w:styleId="affffffffffe">
    <w:name w:val="第一條"/>
    <w:basedOn w:val="af0"/>
    <w:uiPriority w:val="1"/>
    <w:semiHidden/>
    <w:rsid w:val="005901E2"/>
    <w:pPr>
      <w:kinsoku w:val="0"/>
      <w:wordWrap w:val="0"/>
      <w:overflowPunct w:val="0"/>
      <w:autoSpaceDE w:val="0"/>
      <w:autoSpaceDN w:val="0"/>
      <w:adjustRightInd w:val="0"/>
      <w:ind w:left="567" w:hanging="567"/>
      <w:textDirection w:val="lrTbV"/>
      <w:textAlignment w:val="baseline"/>
    </w:pPr>
    <w:rPr>
      <w:rFonts w:ascii="Times New Roman" w:eastAsia="華康楷書體W5" w:hAnsi="Times New Roman" w:cs="Times New Roman"/>
      <w:kern w:val="0"/>
      <w:sz w:val="28"/>
      <w:szCs w:val="20"/>
    </w:rPr>
  </w:style>
  <w:style w:type="paragraph" w:customStyle="1" w:styleId="210">
    <w:name w:val="樣式21"/>
    <w:basedOn w:val="af0"/>
    <w:uiPriority w:val="1"/>
    <w:semiHidden/>
    <w:rsid w:val="005901E2"/>
    <w:pPr>
      <w:adjustRightInd w:val="0"/>
      <w:spacing w:before="120" w:line="360" w:lineRule="atLeast"/>
      <w:ind w:left="1701" w:hanging="1701"/>
      <w:jc w:val="both"/>
      <w:textAlignment w:val="baseline"/>
    </w:pPr>
    <w:rPr>
      <w:rFonts w:ascii="全真楷書" w:eastAsia="全真楷書" w:hAnsi="Times New Roman" w:cs="Times New Roman"/>
      <w:kern w:val="0"/>
      <w:sz w:val="28"/>
      <w:szCs w:val="20"/>
    </w:rPr>
  </w:style>
  <w:style w:type="paragraph" w:customStyle="1" w:styleId="220">
    <w:name w:val="樣式22"/>
    <w:basedOn w:val="af0"/>
    <w:uiPriority w:val="1"/>
    <w:semiHidden/>
    <w:rsid w:val="005901E2"/>
    <w:pPr>
      <w:adjustRightInd w:val="0"/>
      <w:spacing w:line="240" w:lineRule="atLeast"/>
      <w:ind w:left="2835" w:hanging="567"/>
      <w:jc w:val="both"/>
      <w:textDirection w:val="lrTbV"/>
      <w:textAlignment w:val="baseline"/>
    </w:pPr>
    <w:rPr>
      <w:rFonts w:ascii="全真楷書" w:eastAsia="全真楷書" w:hAnsi="Times New Roman" w:cs="Times New Roman"/>
      <w:kern w:val="0"/>
      <w:sz w:val="28"/>
      <w:szCs w:val="20"/>
    </w:rPr>
  </w:style>
  <w:style w:type="paragraph" w:customStyle="1" w:styleId="170">
    <w:name w:val="樣式17"/>
    <w:basedOn w:val="af0"/>
    <w:uiPriority w:val="1"/>
    <w:semiHidden/>
    <w:rsid w:val="005901E2"/>
    <w:pPr>
      <w:adjustRightInd w:val="0"/>
      <w:spacing w:before="120" w:line="360" w:lineRule="atLeast"/>
      <w:ind w:left="1418" w:hanging="1418"/>
      <w:jc w:val="both"/>
      <w:textAlignment w:val="baseline"/>
    </w:pPr>
    <w:rPr>
      <w:rFonts w:ascii="全真楷書" w:eastAsia="全真楷書" w:hAnsi="Times New Roman" w:cs="Times New Roman"/>
      <w:kern w:val="0"/>
      <w:sz w:val="28"/>
      <w:szCs w:val="20"/>
    </w:rPr>
  </w:style>
  <w:style w:type="table" w:customStyle="1" w:styleId="160">
    <w:name w:val="表格格線16"/>
    <w:basedOn w:val="af3"/>
    <w:next w:val="afffff7"/>
    <w:uiPriority w:val="59"/>
    <w:rsid w:val="005901E2"/>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ey4">
    <w:name w:val="key4"/>
    <w:uiPriority w:val="2"/>
    <w:semiHidden/>
    <w:rsid w:val="005901E2"/>
    <w:rPr>
      <w:rFonts w:ascii="зũ" w:hAnsi="зũ" w:hint="default"/>
      <w:b/>
      <w:bCs/>
      <w:color w:val="FF0000"/>
    </w:rPr>
  </w:style>
  <w:style w:type="character" w:customStyle="1" w:styleId="affffffff8">
    <w:name w:val="內文縮排 字元"/>
    <w:aliases w:val="字元 字元 字元 字元 字元 字元 字元 字元 字元 字元 字元 字元 字元,字元 字元 字元 字元 字元 字元 字元 字元 字元 字元 字元 字元 字元 字元 字元 字元"/>
    <w:link w:val="af1"/>
    <w:uiPriority w:val="2"/>
    <w:rsid w:val="005901E2"/>
    <w:rPr>
      <w:rFonts w:ascii="標楷體" w:eastAsia="標楷體" w:hAnsi="標楷體" w:cs="標楷體"/>
      <w:sz w:val="32"/>
      <w:szCs w:val="28"/>
    </w:rPr>
  </w:style>
  <w:style w:type="paragraph" w:customStyle="1" w:styleId="afffffffffff">
    <w:name w:val="圖名"/>
    <w:basedOn w:val="af0"/>
    <w:link w:val="afffffffffff0"/>
    <w:uiPriority w:val="1"/>
    <w:semiHidden/>
    <w:rsid w:val="005901E2"/>
    <w:pPr>
      <w:adjustRightInd w:val="0"/>
      <w:snapToGrid w:val="0"/>
      <w:spacing w:beforeLines="30" w:before="30" w:afterLines="30" w:after="30" w:line="400" w:lineRule="atLeast"/>
      <w:jc w:val="center"/>
      <w:textAlignment w:val="baseline"/>
    </w:pPr>
    <w:rPr>
      <w:rFonts w:ascii="Arial" w:eastAsia="華康中圓體" w:hAnsi="Arial" w:cs="Times New Roman"/>
      <w:sz w:val="22"/>
      <w:szCs w:val="28"/>
      <w:lang w:val="x-none" w:eastAsia="x-none"/>
    </w:rPr>
  </w:style>
  <w:style w:type="character" w:customStyle="1" w:styleId="afffffffffff0">
    <w:name w:val="圖名 字元"/>
    <w:link w:val="afffffffffff"/>
    <w:uiPriority w:val="1"/>
    <w:semiHidden/>
    <w:rsid w:val="005901E2"/>
    <w:rPr>
      <w:rFonts w:ascii="Arial" w:eastAsia="華康中圓體" w:hAnsi="Arial" w:cs="Times New Roman"/>
      <w:sz w:val="22"/>
      <w:szCs w:val="28"/>
      <w:lang w:val="x-none" w:eastAsia="x-none"/>
    </w:rPr>
  </w:style>
  <w:style w:type="paragraph" w:customStyle="1" w:styleId="113">
    <w:name w:val="字元 字元11 字元 字元 字元"/>
    <w:basedOn w:val="af0"/>
    <w:uiPriority w:val="2"/>
    <w:semiHidden/>
    <w:rsid w:val="005901E2"/>
    <w:pPr>
      <w:widowControl/>
      <w:spacing w:after="160" w:line="240" w:lineRule="exact"/>
    </w:pPr>
    <w:rPr>
      <w:rFonts w:ascii="Arial" w:eastAsia="Times New Roman" w:hAnsi="Arial" w:cs="Arial"/>
      <w:kern w:val="0"/>
      <w:sz w:val="20"/>
      <w:szCs w:val="20"/>
      <w:lang w:eastAsia="en-US"/>
    </w:rPr>
  </w:style>
  <w:style w:type="paragraph" w:customStyle="1" w:styleId="afffffffffff1">
    <w:name w:val="樣式 表格 + 置中"/>
    <w:basedOn w:val="affffffffff6"/>
    <w:uiPriority w:val="1"/>
    <w:semiHidden/>
    <w:rsid w:val="005901E2"/>
    <w:pPr>
      <w:snapToGrid/>
      <w:spacing w:line="400" w:lineRule="exact"/>
    </w:pPr>
    <w:rPr>
      <w:rFonts w:hAnsi="Times New Roman" w:cs="新細明體"/>
      <w:bCs w:val="0"/>
      <w:color w:val="auto"/>
      <w:szCs w:val="20"/>
    </w:rPr>
  </w:style>
  <w:style w:type="paragraph" w:customStyle="1" w:styleId="3f8">
    <w:name w:val="標題3內文"/>
    <w:basedOn w:val="af0"/>
    <w:link w:val="3f9"/>
    <w:uiPriority w:val="1"/>
    <w:semiHidden/>
    <w:qFormat/>
    <w:rsid w:val="005901E2"/>
    <w:pPr>
      <w:snapToGrid w:val="0"/>
      <w:spacing w:line="520" w:lineRule="exact"/>
      <w:ind w:leftChars="237" w:left="1559" w:hangingChars="309" w:hanging="990"/>
      <w:jc w:val="both"/>
    </w:pPr>
    <w:rPr>
      <w:rFonts w:ascii="標楷體" w:eastAsia="標楷體" w:hAnsi="標楷體" w:cs="Times New Roman"/>
      <w:b/>
      <w:snapToGrid w:val="0"/>
      <w:color w:val="000000"/>
      <w:sz w:val="32"/>
      <w:szCs w:val="32"/>
      <w:lang w:val="x-none" w:eastAsia="x-none"/>
    </w:rPr>
  </w:style>
  <w:style w:type="character" w:customStyle="1" w:styleId="3f9">
    <w:name w:val="標題3內文 字元"/>
    <w:link w:val="3f8"/>
    <w:uiPriority w:val="1"/>
    <w:semiHidden/>
    <w:rsid w:val="005901E2"/>
    <w:rPr>
      <w:rFonts w:ascii="標楷體" w:eastAsia="標楷體" w:hAnsi="標楷體" w:cs="Times New Roman"/>
      <w:b/>
      <w:snapToGrid w:val="0"/>
      <w:color w:val="000000"/>
      <w:sz w:val="32"/>
      <w:szCs w:val="32"/>
      <w:lang w:val="x-none" w:eastAsia="x-none"/>
    </w:rPr>
  </w:style>
  <w:style w:type="character" w:customStyle="1" w:styleId="2fc">
    <w:name w:val="內文2 字元"/>
    <w:link w:val="2fb"/>
    <w:uiPriority w:val="1"/>
    <w:semiHidden/>
    <w:rsid w:val="005901E2"/>
    <w:rPr>
      <w:rFonts w:ascii="標楷體" w:eastAsia="標楷體" w:hAnsi="標楷體" w:cs="標楷體"/>
      <w:snapToGrid w:val="0"/>
      <w:sz w:val="32"/>
      <w:szCs w:val="28"/>
    </w:rPr>
  </w:style>
  <w:style w:type="character" w:customStyle="1" w:styleId="mfont-txtcont1">
    <w:name w:val="mfont-txtcont1"/>
    <w:uiPriority w:val="2"/>
    <w:semiHidden/>
    <w:rsid w:val="005901E2"/>
    <w:rPr>
      <w:rFonts w:ascii="微軟正黑體" w:eastAsia="微軟正黑體" w:hAnsi="微軟正黑體" w:hint="eastAsia"/>
      <w:color w:val="333333"/>
      <w:sz w:val="24"/>
      <w:szCs w:val="24"/>
    </w:rPr>
  </w:style>
  <w:style w:type="numbering" w:customStyle="1" w:styleId="1111">
    <w:name w:val="無清單111"/>
    <w:next w:val="af4"/>
    <w:uiPriority w:val="99"/>
    <w:semiHidden/>
    <w:rsid w:val="005901E2"/>
  </w:style>
  <w:style w:type="numbering" w:customStyle="1" w:styleId="1111111">
    <w:name w:val="1 / 1.1 / 1.1.11"/>
    <w:basedOn w:val="af4"/>
    <w:next w:val="111111"/>
    <w:semiHidden/>
    <w:rsid w:val="005901E2"/>
    <w:pPr>
      <w:numPr>
        <w:numId w:val="20"/>
      </w:numPr>
    </w:pPr>
  </w:style>
  <w:style w:type="numbering" w:customStyle="1" w:styleId="1ai1">
    <w:name w:val="1 / a / i1"/>
    <w:basedOn w:val="af4"/>
    <w:next w:val="1ai"/>
    <w:semiHidden/>
    <w:rsid w:val="005901E2"/>
    <w:pPr>
      <w:numPr>
        <w:numId w:val="21"/>
      </w:numPr>
    </w:pPr>
  </w:style>
  <w:style w:type="numbering" w:customStyle="1" w:styleId="1">
    <w:name w:val="文章 / 章節1"/>
    <w:basedOn w:val="af4"/>
    <w:next w:val="a5"/>
    <w:semiHidden/>
    <w:rsid w:val="005901E2"/>
    <w:pPr>
      <w:numPr>
        <w:numId w:val="22"/>
      </w:numPr>
    </w:pPr>
  </w:style>
  <w:style w:type="table" w:customStyle="1" w:styleId="1120">
    <w:name w:val="表格格線112"/>
    <w:basedOn w:val="af3"/>
    <w:next w:val="afffff7"/>
    <w:uiPriority w:val="59"/>
    <w:rsid w:val="005901E2"/>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4">
    <w:name w:val="內文11"/>
    <w:basedOn w:val="af0"/>
    <w:uiPriority w:val="1"/>
    <w:semiHidden/>
    <w:rsid w:val="005901E2"/>
    <w:pPr>
      <w:spacing w:line="520" w:lineRule="exact"/>
      <w:ind w:left="966" w:firstLineChars="212" w:firstLine="594"/>
      <w:jc w:val="both"/>
    </w:pPr>
    <w:rPr>
      <w:rFonts w:ascii="標楷體" w:eastAsia="標楷體" w:hAnsi="標楷體" w:cs="Times New Roman"/>
      <w:sz w:val="28"/>
      <w:szCs w:val="20"/>
    </w:rPr>
  </w:style>
  <w:style w:type="table" w:customStyle="1" w:styleId="11110">
    <w:name w:val="表格格線1111"/>
    <w:basedOn w:val="af3"/>
    <w:next w:val="afffff7"/>
    <w:uiPriority w:val="59"/>
    <w:rsid w:val="005901E2"/>
    <w:rPr>
      <w:rFonts w:ascii="Calibri" w:eastAsia="新細明體" w:hAnsi="Calibri" w:cs="Times New Roman"/>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
    <w:name w:val="前瞻-表名稱-xx-題末"/>
    <w:basedOn w:val="--xx"/>
    <w:semiHidden/>
    <w:qFormat/>
    <w:rsid w:val="005901E2"/>
    <w:pPr>
      <w:spacing w:beforeLines="50" w:before="50"/>
    </w:pPr>
  </w:style>
  <w:style w:type="paragraph" w:customStyle="1" w:styleId="211">
    <w:name w:val="字元 字元21"/>
    <w:basedOn w:val="af0"/>
    <w:semiHidden/>
    <w:rsid w:val="005901E2"/>
    <w:pPr>
      <w:widowControl/>
      <w:spacing w:after="160" w:line="240" w:lineRule="exact"/>
    </w:pPr>
    <w:rPr>
      <w:rFonts w:ascii="Verdana" w:eastAsia="Times New Roman" w:hAnsi="Verdana" w:cs="Mangal"/>
      <w:sz w:val="20"/>
      <w:lang w:eastAsia="en-US" w:bidi="hi-IN"/>
    </w:rPr>
  </w:style>
  <w:style w:type="paragraph" w:customStyle="1" w:styleId="1ff9">
    <w:name w:val="字元 字元 字元1"/>
    <w:basedOn w:val="af0"/>
    <w:uiPriority w:val="2"/>
    <w:semiHidden/>
    <w:rsid w:val="005901E2"/>
    <w:pPr>
      <w:widowControl/>
      <w:spacing w:after="160" w:line="240" w:lineRule="exact"/>
    </w:pPr>
    <w:rPr>
      <w:rFonts w:ascii="Tahoma" w:eastAsia="新細明體" w:hAnsi="Tahoma" w:cs="Times New Roman"/>
      <w:kern w:val="0"/>
      <w:sz w:val="20"/>
      <w:szCs w:val="20"/>
      <w:lang w:eastAsia="en-US"/>
    </w:rPr>
  </w:style>
  <w:style w:type="paragraph" w:customStyle="1" w:styleId="3fa">
    <w:name w:val="字元 字元3"/>
    <w:basedOn w:val="af0"/>
    <w:semiHidden/>
    <w:rsid w:val="005901E2"/>
    <w:pPr>
      <w:widowControl/>
      <w:spacing w:after="160" w:line="240" w:lineRule="exact"/>
    </w:pPr>
    <w:rPr>
      <w:rFonts w:ascii="Verdana" w:eastAsia="Times New Roman" w:hAnsi="Verdana" w:cs="Mangal"/>
      <w:sz w:val="20"/>
      <w:lang w:eastAsia="en-US" w:bidi="hi-IN"/>
    </w:rPr>
  </w:style>
  <w:style w:type="paragraph" w:customStyle="1" w:styleId="1ffa">
    <w:name w:val="字元 字元 字元 字元 字元1"/>
    <w:basedOn w:val="af0"/>
    <w:semiHidden/>
    <w:rsid w:val="005901E2"/>
    <w:pPr>
      <w:widowControl/>
      <w:spacing w:after="160" w:line="240" w:lineRule="exact"/>
    </w:pPr>
    <w:rPr>
      <w:rFonts w:ascii="Verdana" w:eastAsia="Times New Roman" w:hAnsi="Verdana" w:cs="Mangal"/>
      <w:sz w:val="20"/>
      <w:lang w:eastAsia="en-US" w:bidi="hi-IN"/>
    </w:rPr>
  </w:style>
  <w:style w:type="paragraph" w:customStyle="1" w:styleId="212">
    <w:name w:val="字元 字元2 字元 字元 字元1"/>
    <w:basedOn w:val="af0"/>
    <w:semiHidden/>
    <w:rsid w:val="005901E2"/>
    <w:pPr>
      <w:widowControl/>
      <w:spacing w:after="160" w:line="240" w:lineRule="exact"/>
    </w:pPr>
    <w:rPr>
      <w:rFonts w:ascii="Verdana" w:eastAsia="Times New Roman" w:hAnsi="Verdana" w:cs="Mangal"/>
      <w:sz w:val="20"/>
      <w:lang w:eastAsia="en-US" w:bidi="hi-IN"/>
    </w:rPr>
  </w:style>
  <w:style w:type="paragraph" w:customStyle="1" w:styleId="115">
    <w:name w:val="字元 字元11"/>
    <w:basedOn w:val="af0"/>
    <w:semiHidden/>
    <w:rsid w:val="005901E2"/>
    <w:pPr>
      <w:widowControl/>
      <w:spacing w:after="160" w:line="240" w:lineRule="exact"/>
    </w:pPr>
    <w:rPr>
      <w:rFonts w:ascii="Verdana" w:eastAsia="Times New Roman" w:hAnsi="Verdana" w:cs="Mangal"/>
      <w:sz w:val="20"/>
      <w:lang w:eastAsia="en-US" w:bidi="hi-IN"/>
    </w:rPr>
  </w:style>
  <w:style w:type="paragraph" w:customStyle="1" w:styleId="213">
    <w:name w:val="字元 字元2 字元 字元 字元 字元 字元 字元 字元 字元 字元1"/>
    <w:basedOn w:val="af0"/>
    <w:semiHidden/>
    <w:rsid w:val="005901E2"/>
    <w:pPr>
      <w:widowControl/>
      <w:spacing w:after="160" w:line="240" w:lineRule="exact"/>
    </w:pPr>
    <w:rPr>
      <w:rFonts w:ascii="Verdana" w:eastAsia="Times New Roman" w:hAnsi="Verdana" w:cs="Mangal"/>
      <w:sz w:val="20"/>
      <w:lang w:eastAsia="en-US" w:bidi="hi-IN"/>
    </w:rPr>
  </w:style>
  <w:style w:type="paragraph" w:customStyle="1" w:styleId="1112">
    <w:name w:val="字元 字元11 字元 字元 字元1"/>
    <w:basedOn w:val="af0"/>
    <w:uiPriority w:val="2"/>
    <w:semiHidden/>
    <w:rsid w:val="005901E2"/>
    <w:pPr>
      <w:widowControl/>
      <w:spacing w:after="160" w:line="240" w:lineRule="exact"/>
    </w:pPr>
    <w:rPr>
      <w:rFonts w:ascii="Arial" w:eastAsia="Times New Roman" w:hAnsi="Arial" w:cs="Arial"/>
      <w:kern w:val="0"/>
      <w:sz w:val="20"/>
      <w:szCs w:val="20"/>
      <w:lang w:eastAsia="en-US"/>
    </w:rPr>
  </w:style>
  <w:style w:type="table" w:customStyle="1" w:styleId="171">
    <w:name w:val="表格格線17"/>
    <w:basedOn w:val="af3"/>
    <w:next w:val="afffff7"/>
    <w:uiPriority w:val="59"/>
    <w:qFormat/>
    <w:rsid w:val="005901E2"/>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f3"/>
    <w:next w:val="afffff7"/>
    <w:uiPriority w:val="39"/>
    <w:qFormat/>
    <w:rsid w:val="005901E2"/>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f3"/>
    <w:next w:val="afffff7"/>
    <w:uiPriority w:val="39"/>
    <w:qFormat/>
    <w:rsid w:val="005901E2"/>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ff2">
    <w:name w:val="段落（一）"/>
    <w:basedOn w:val="af0"/>
    <w:link w:val="afffffffffff3"/>
    <w:qFormat/>
    <w:rsid w:val="00271FD5"/>
    <w:pPr>
      <w:widowControl/>
      <w:overflowPunct w:val="0"/>
      <w:spacing w:line="520" w:lineRule="exact"/>
      <w:ind w:leftChars="300" w:left="300" w:firstLineChars="200" w:firstLine="200"/>
      <w:jc w:val="both"/>
    </w:pPr>
    <w:rPr>
      <w:rFonts w:ascii="標楷體" w:eastAsia="標楷體" w:hAnsi="標楷體"/>
      <w:kern w:val="0"/>
      <w:sz w:val="32"/>
      <w:szCs w:val="32"/>
    </w:rPr>
  </w:style>
  <w:style w:type="character" w:customStyle="1" w:styleId="afffffffffff3">
    <w:name w:val="段落（一） 字元"/>
    <w:basedOn w:val="af2"/>
    <w:link w:val="afffffffffff2"/>
    <w:rsid w:val="00271FD5"/>
    <w:rPr>
      <w:rFonts w:ascii="標楷體" w:eastAsia="標楷體" w:hAnsi="標楷體"/>
      <w:kern w:val="0"/>
      <w:sz w:val="32"/>
      <w:szCs w:val="32"/>
    </w:rPr>
  </w:style>
  <w:style w:type="paragraph" w:customStyle="1" w:styleId="mark">
    <w:name w:val="mark"/>
    <w:basedOn w:val="af0"/>
    <w:link w:val="mark0"/>
    <w:qFormat/>
    <w:rsid w:val="00271FD5"/>
    <w:pPr>
      <w:widowControl/>
      <w:overflowPunct w:val="0"/>
      <w:spacing w:line="580" w:lineRule="exact"/>
      <w:ind w:leftChars="250" w:left="800" w:firstLineChars="200" w:firstLine="640"/>
      <w:jc w:val="both"/>
    </w:pPr>
    <w:rPr>
      <w:rFonts w:ascii="標楷體" w:eastAsia="標楷體" w:hAnsi="標楷體"/>
      <w:color w:val="0000FF"/>
      <w:kern w:val="0"/>
      <w:szCs w:val="28"/>
    </w:rPr>
  </w:style>
  <w:style w:type="character" w:customStyle="1" w:styleId="mark0">
    <w:name w:val="mark 字元"/>
    <w:basedOn w:val="af2"/>
    <w:link w:val="mark"/>
    <w:rsid w:val="00271FD5"/>
    <w:rPr>
      <w:rFonts w:ascii="標楷體" w:eastAsia="標楷體" w:hAnsi="標楷體"/>
      <w:color w:val="0000FF"/>
      <w:kern w:val="0"/>
      <w:szCs w:val="28"/>
    </w:rPr>
  </w:style>
  <w:style w:type="character" w:customStyle="1" w:styleId="affffff">
    <w:name w:val="標號 字元"/>
    <w:basedOn w:val="af2"/>
    <w:link w:val="afffffe"/>
    <w:uiPriority w:val="35"/>
    <w:rsid w:val="00271FD5"/>
    <w:rPr>
      <w:rFonts w:ascii="Times New Roman" w:eastAsia="新細明體" w:hAnsi="Times New Roman" w:cs="Times New Roman"/>
      <w:sz w:val="20"/>
      <w:szCs w:val="20"/>
    </w:rPr>
  </w:style>
  <w:style w:type="paragraph" w:customStyle="1" w:styleId="afffffffffff4">
    <w:name w:val="內文壹貳"/>
    <w:basedOn w:val="af0"/>
    <w:qFormat/>
    <w:rsid w:val="0013369A"/>
    <w:pPr>
      <w:overflowPunct w:val="0"/>
      <w:adjustRightInd w:val="0"/>
      <w:snapToGrid w:val="0"/>
      <w:spacing w:line="520" w:lineRule="exact"/>
      <w:ind w:leftChars="300" w:left="300" w:firstLineChars="200" w:firstLine="200"/>
      <w:jc w:val="both"/>
    </w:pPr>
    <w:rPr>
      <w:rFonts w:ascii="標楷體" w:eastAsia="標楷體" w:hAnsi="標楷體" w:cs="Times New Roman"/>
      <w:bCs/>
      <w:color w:val="000000"/>
      <w:sz w:val="32"/>
      <w:szCs w:val="32"/>
      <w:lang w:val="x-none" w:eastAsia="x-none"/>
    </w:rPr>
  </w:style>
  <w:style w:type="paragraph" w:customStyle="1" w:styleId="-e">
    <w:name w:val="段落-壹貳參"/>
    <w:basedOn w:val="afff"/>
    <w:qFormat/>
    <w:rsid w:val="00A101F2"/>
    <w:pPr>
      <w:overflowPunct w:val="0"/>
      <w:spacing w:after="0" w:line="520" w:lineRule="exact"/>
      <w:ind w:leftChars="250" w:left="250" w:firstLineChars="200" w:firstLine="200"/>
      <w:jc w:val="both"/>
    </w:pPr>
    <w:rPr>
      <w:rFonts w:ascii="標楷體" w:eastAsia="標楷體" w:hAnsi="標楷體"/>
      <w:bCs/>
      <w:color w:val="000000"/>
      <w:sz w:val="32"/>
      <w:szCs w:val="24"/>
      <w:lang w:val="x-none" w:eastAsia="x-none"/>
    </w:rPr>
  </w:style>
  <w:style w:type="paragraph" w:customStyle="1" w:styleId="-f">
    <w:name w:val="標題-壹貳參"/>
    <w:basedOn w:val="15"/>
    <w:qFormat/>
    <w:rsid w:val="00A101F2"/>
    <w:pPr>
      <w:keepNext w:val="0"/>
      <w:overflowPunct w:val="0"/>
      <w:spacing w:before="0" w:after="0" w:line="520" w:lineRule="exact"/>
      <w:jc w:val="both"/>
    </w:pPr>
    <w:rPr>
      <w:rFonts w:eastAsia="標楷體"/>
      <w:sz w:val="32"/>
    </w:rPr>
  </w:style>
  <w:style w:type="paragraph" w:customStyle="1" w:styleId="-10">
    <w:name w:val="標題-（1）"/>
    <w:basedOn w:val="-1230"/>
    <w:qFormat/>
    <w:rsid w:val="00A101F2"/>
    <w:pPr>
      <w:keepNext/>
      <w:ind w:leftChars="350" w:left="600" w:hangingChars="250" w:hanging="250"/>
      <w:jc w:val="left"/>
      <w:outlineLvl w:val="3"/>
    </w:pPr>
    <w:rPr>
      <w:rFonts w:cs="標楷體"/>
      <w:b/>
      <w:bCs w:val="0"/>
      <w:lang w:val="en-US"/>
    </w:rPr>
  </w:style>
  <w:style w:type="character" w:customStyle="1" w:styleId="1f">
    <w:name w:val="1 字元"/>
    <w:basedOn w:val="af2"/>
    <w:link w:val="1e"/>
    <w:locked/>
    <w:rsid w:val="00A101F2"/>
    <w:rPr>
      <w:rFonts w:ascii="Tahoma" w:eastAsia="新細明體" w:hAnsi="Tahoma" w:cs="Tahoma"/>
      <w:kern w:val="0"/>
      <w:sz w:val="20"/>
      <w:szCs w:val="20"/>
      <w:lang w:eastAsia="en-US"/>
    </w:rPr>
  </w:style>
  <w:style w:type="paragraph" w:customStyle="1" w:styleId="afffffffffff5">
    <w:name w:val="（一）"/>
    <w:basedOn w:val="af0"/>
    <w:link w:val="afffffffffff6"/>
    <w:rsid w:val="00A101F2"/>
    <w:pPr>
      <w:overflowPunct w:val="0"/>
      <w:snapToGrid w:val="0"/>
      <w:spacing w:beforeLines="50" w:before="180" w:line="540" w:lineRule="exact"/>
      <w:ind w:leftChars="56" w:left="1104" w:hangingChars="303" w:hanging="970"/>
      <w:jc w:val="both"/>
    </w:pPr>
    <w:rPr>
      <w:rFonts w:ascii="標楷體" w:eastAsia="標楷體" w:hAnsi="標楷體" w:cs="Times New Roman"/>
      <w:color w:val="000000"/>
      <w:kern w:val="0"/>
      <w:sz w:val="32"/>
      <w:szCs w:val="32"/>
    </w:rPr>
  </w:style>
  <w:style w:type="character" w:customStyle="1" w:styleId="afffffffffff6">
    <w:name w:val="（一） 字元"/>
    <w:basedOn w:val="af2"/>
    <w:link w:val="afffffffffff5"/>
    <w:rsid w:val="00A101F2"/>
    <w:rPr>
      <w:rFonts w:ascii="標楷體" w:eastAsia="標楷體" w:hAnsi="標楷體" w:cs="Times New Roman"/>
      <w:color w:val="000000"/>
      <w:kern w:val="0"/>
      <w:sz w:val="32"/>
      <w:szCs w:val="32"/>
    </w:rPr>
  </w:style>
  <w:style w:type="paragraph" w:customStyle="1" w:styleId="afffffffffff7">
    <w:name w:val="新標題三"/>
    <w:basedOn w:val="af0"/>
    <w:link w:val="afffffffffff8"/>
    <w:uiPriority w:val="99"/>
    <w:qFormat/>
    <w:rsid w:val="00A101F2"/>
    <w:pPr>
      <w:snapToGrid w:val="0"/>
      <w:spacing w:line="600" w:lineRule="exact"/>
      <w:ind w:leftChars="300" w:left="1360" w:hangingChars="200" w:hanging="640"/>
      <w:jc w:val="both"/>
    </w:pPr>
    <w:rPr>
      <w:rFonts w:ascii="標楷體" w:eastAsia="標楷體" w:hAnsi="標楷體" w:cs="Times New Roman"/>
      <w:kern w:val="0"/>
      <w:sz w:val="32"/>
      <w:szCs w:val="20"/>
    </w:rPr>
  </w:style>
  <w:style w:type="character" w:customStyle="1" w:styleId="afffffffffff8">
    <w:name w:val="新標題三 字元"/>
    <w:basedOn w:val="af2"/>
    <w:link w:val="afffffffffff7"/>
    <w:uiPriority w:val="99"/>
    <w:rsid w:val="00A101F2"/>
    <w:rPr>
      <w:rFonts w:ascii="標楷體" w:eastAsia="標楷體" w:hAnsi="標楷體" w:cs="Times New Roman"/>
      <w:kern w:val="0"/>
      <w:sz w:val="32"/>
      <w:szCs w:val="20"/>
    </w:rPr>
  </w:style>
  <w:style w:type="paragraph" w:customStyle="1" w:styleId="1ffb">
    <w:name w:val="內文（1）凸排"/>
    <w:basedOn w:val="1f8"/>
    <w:qFormat/>
    <w:rsid w:val="00A101F2"/>
    <w:pPr>
      <w:tabs>
        <w:tab w:val="clear" w:pos="0"/>
      </w:tabs>
      <w:adjustRightInd/>
      <w:snapToGrid/>
      <w:spacing w:line="520" w:lineRule="exact"/>
      <w:ind w:leftChars="200" w:left="460" w:hangingChars="260" w:hanging="260"/>
    </w:pPr>
    <w:rPr>
      <w:spacing w:val="0"/>
      <w:lang w:val="en-US"/>
    </w:rPr>
  </w:style>
  <w:style w:type="paragraph" w:customStyle="1" w:styleId="1ffc">
    <w:name w:val="內文1.凸排"/>
    <w:basedOn w:val="1ffb"/>
    <w:qFormat/>
    <w:rsid w:val="00A101F2"/>
    <w:pPr>
      <w:ind w:leftChars="270" w:left="370" w:hangingChars="100" w:hanging="100"/>
    </w:pPr>
  </w:style>
  <w:style w:type="paragraph" w:customStyle="1" w:styleId="Afffffffffff9">
    <w:name w:val="內文A"/>
    <w:basedOn w:val="1ffb"/>
    <w:qFormat/>
    <w:rsid w:val="00A101F2"/>
    <w:pPr>
      <w:ind w:leftChars="550" w:left="650" w:hangingChars="100" w:hanging="100"/>
    </w:pPr>
  </w:style>
  <w:style w:type="table" w:customStyle="1" w:styleId="214">
    <w:name w:val="表格格線21"/>
    <w:basedOn w:val="af3"/>
    <w:next w:val="afffff7"/>
    <w:uiPriority w:val="39"/>
    <w:rsid w:val="00A101F2"/>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d">
    <w:name w:val="本文縮排 字元1"/>
    <w:basedOn w:val="af2"/>
    <w:rsid w:val="00A101F2"/>
    <w:rPr>
      <w:rFonts w:eastAsia="標楷體"/>
      <w:kern w:val="2"/>
      <w:sz w:val="32"/>
      <w:szCs w:val="24"/>
    </w:rPr>
  </w:style>
  <w:style w:type="numbering" w:customStyle="1" w:styleId="11111">
    <w:name w:val="無清單1111"/>
    <w:next w:val="af4"/>
    <w:uiPriority w:val="99"/>
    <w:semiHidden/>
    <w:rsid w:val="00A101F2"/>
  </w:style>
  <w:style w:type="table" w:customStyle="1" w:styleId="111110">
    <w:name w:val="表格格線11111"/>
    <w:basedOn w:val="af3"/>
    <w:next w:val="afffff7"/>
    <w:uiPriority w:val="59"/>
    <w:rsid w:val="00A101F2"/>
    <w:rPr>
      <w:rFonts w:ascii="Calibri" w:eastAsia="新細明體" w:hAnsi="Calibri" w:cs="Times New Roman"/>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ffa">
    <w:name w:val="內文一"/>
    <w:basedOn w:val="afc"/>
    <w:qFormat/>
    <w:rsid w:val="00A101F2"/>
    <w:pPr>
      <w:overflowPunct w:val="0"/>
      <w:adjustRightInd/>
      <w:snapToGrid/>
      <w:spacing w:before="0" w:after="0" w:line="520" w:lineRule="exact"/>
      <w:ind w:leftChars="400" w:left="400"/>
    </w:pPr>
    <w:rPr>
      <w:rFonts w:cs="標楷體"/>
    </w:rPr>
  </w:style>
  <w:style w:type="table" w:customStyle="1" w:styleId="810">
    <w:name w:val="表格格線81"/>
    <w:basedOn w:val="af3"/>
    <w:uiPriority w:val="59"/>
    <w:rsid w:val="00A101F2"/>
    <w:rPr>
      <w:rFonts w:ascii="Times New Roman" w:eastAsia="標楷體" w:hAnsi="Times New Roman" w:cs="Times New Roman"/>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表格格線83"/>
    <w:basedOn w:val="af3"/>
    <w:uiPriority w:val="59"/>
    <w:rsid w:val="00A101F2"/>
    <w:rPr>
      <w:rFonts w:ascii="Times New Roman" w:eastAsia="標楷體" w:hAnsi="Times New Roman" w:cs="Times New Roman"/>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ffb">
    <w:name w:val="內文（一）凸排"/>
    <w:basedOn w:val="afc"/>
    <w:qFormat/>
    <w:rsid w:val="00A101F2"/>
    <w:pPr>
      <w:overflowPunct w:val="0"/>
      <w:adjustRightInd/>
      <w:snapToGrid/>
      <w:spacing w:before="0" w:after="0" w:line="520" w:lineRule="exact"/>
      <w:ind w:left="300" w:hangingChars="300" w:hanging="300"/>
    </w:pPr>
    <w:rPr>
      <w:rFonts w:cs="標楷體"/>
    </w:rPr>
  </w:style>
  <w:style w:type="paragraph" w:customStyle="1" w:styleId="1-4">
    <w:name w:val="內文1.凸排-雙碼"/>
    <w:basedOn w:val="1ffc"/>
    <w:qFormat/>
    <w:rsid w:val="00A101F2"/>
    <w:pPr>
      <w:ind w:left="460" w:hangingChars="160" w:hanging="160"/>
    </w:pPr>
  </w:style>
  <w:style w:type="paragraph" w:customStyle="1" w:styleId="-f0">
    <w:name w:val="標題-甲乙"/>
    <w:basedOn w:val="15"/>
    <w:qFormat/>
    <w:rsid w:val="00A101F2"/>
    <w:pPr>
      <w:spacing w:before="0" w:after="0" w:line="360" w:lineRule="auto"/>
      <w:jc w:val="center"/>
    </w:pPr>
    <w:rPr>
      <w:rFonts w:ascii="Calibri Light" w:eastAsia="標楷體" w:hAnsi="Calibri Light" w:cs="Times New Roman"/>
      <w:sz w:val="32"/>
    </w:rPr>
  </w:style>
  <w:style w:type="paragraph" w:customStyle="1" w:styleId="-f1">
    <w:name w:val="內文-壹貳參"/>
    <w:basedOn w:val="af0"/>
    <w:qFormat/>
    <w:rsid w:val="00A101F2"/>
    <w:pPr>
      <w:overflowPunct w:val="0"/>
      <w:spacing w:line="540" w:lineRule="exact"/>
      <w:ind w:firstLineChars="200" w:firstLine="200"/>
      <w:jc w:val="both"/>
    </w:pPr>
    <w:rPr>
      <w:rFonts w:ascii="標楷體" w:eastAsia="標楷體" w:hAnsi="標楷體" w:cs="標楷體"/>
      <w:sz w:val="32"/>
      <w:szCs w:val="32"/>
    </w:rPr>
  </w:style>
  <w:style w:type="paragraph" w:customStyle="1" w:styleId="-0">
    <w:name w:val="標題-一二三"/>
    <w:basedOn w:val="15"/>
    <w:qFormat/>
    <w:rsid w:val="00A101F2"/>
    <w:pPr>
      <w:numPr>
        <w:numId w:val="31"/>
      </w:numPr>
      <w:overflowPunct w:val="0"/>
      <w:spacing w:before="0" w:after="0" w:line="540" w:lineRule="exact"/>
      <w:jc w:val="both"/>
    </w:pPr>
    <w:rPr>
      <w:rFonts w:ascii="Calibri Light" w:eastAsia="標楷體" w:hAnsi="Calibri Light" w:cs="Times New Roman"/>
      <w:sz w:val="32"/>
    </w:rPr>
  </w:style>
  <w:style w:type="paragraph" w:customStyle="1" w:styleId="-f2">
    <w:name w:val="內文-一二三"/>
    <w:basedOn w:val="af0"/>
    <w:qFormat/>
    <w:rsid w:val="00A101F2"/>
    <w:pPr>
      <w:overflowPunct w:val="0"/>
      <w:spacing w:line="540" w:lineRule="exact"/>
      <w:ind w:leftChars="100" w:left="100" w:firstLineChars="200" w:firstLine="200"/>
      <w:jc w:val="both"/>
    </w:pPr>
    <w:rPr>
      <w:rFonts w:ascii="標楷體" w:eastAsia="標楷體" w:hAnsi="標楷體" w:cs="標楷體"/>
      <w:sz w:val="32"/>
      <w:szCs w:val="32"/>
    </w:rPr>
  </w:style>
  <w:style w:type="paragraph" w:customStyle="1" w:styleId="-1">
    <w:name w:val="內文-壹 一、二、三、"/>
    <w:basedOn w:val="-f1"/>
    <w:qFormat/>
    <w:rsid w:val="00A101F2"/>
    <w:pPr>
      <w:numPr>
        <w:numId w:val="30"/>
      </w:numPr>
      <w:ind w:left="578" w:firstLineChars="0" w:firstLine="0"/>
    </w:pPr>
  </w:style>
  <w:style w:type="paragraph" w:customStyle="1" w:styleId="a2">
    <w:name w:val="標題(一)(二)"/>
    <w:basedOn w:val="15"/>
    <w:qFormat/>
    <w:rsid w:val="00A101F2"/>
    <w:pPr>
      <w:numPr>
        <w:numId w:val="39"/>
      </w:numPr>
      <w:overflowPunct w:val="0"/>
      <w:spacing w:before="0" w:after="0" w:line="540" w:lineRule="exact"/>
    </w:pPr>
    <w:rPr>
      <w:rFonts w:ascii="Calibri Light" w:eastAsia="標楷體" w:hAnsi="Calibri Light" w:cs="Times New Roman"/>
      <w:sz w:val="32"/>
    </w:rPr>
  </w:style>
  <w:style w:type="paragraph" w:customStyle="1" w:styleId="-f3">
    <w:name w:val="內文-(一)(二）"/>
    <w:basedOn w:val="af0"/>
    <w:qFormat/>
    <w:rsid w:val="00A101F2"/>
    <w:pPr>
      <w:overflowPunct w:val="0"/>
      <w:spacing w:line="540" w:lineRule="exact"/>
      <w:ind w:leftChars="150" w:left="150" w:firstLineChars="200" w:firstLine="200"/>
      <w:jc w:val="both"/>
    </w:pPr>
    <w:rPr>
      <w:rFonts w:ascii="標楷體" w:eastAsia="標楷體" w:hAnsi="標楷體" w:cs="Times New Roman"/>
      <w:sz w:val="32"/>
    </w:rPr>
  </w:style>
  <w:style w:type="paragraph" w:customStyle="1" w:styleId="123">
    <w:name w:val="標題＆內文1.2.3."/>
    <w:qFormat/>
    <w:rsid w:val="00A101F2"/>
    <w:pPr>
      <w:numPr>
        <w:numId w:val="37"/>
      </w:numPr>
      <w:spacing w:line="540" w:lineRule="exact"/>
      <w:ind w:leftChars="300" w:left="640" w:hanging="340"/>
      <w:jc w:val="both"/>
    </w:pPr>
    <w:rPr>
      <w:rFonts w:ascii="標楷體" w:eastAsia="標楷體" w:hAnsi="標楷體" w:cs="Times New Roman"/>
      <w:bCs/>
      <w:kern w:val="52"/>
      <w:sz w:val="32"/>
      <w:szCs w:val="32"/>
    </w:rPr>
  </w:style>
  <w:style w:type="paragraph" w:customStyle="1" w:styleId="-1231">
    <w:name w:val="內文-1.2.3."/>
    <w:basedOn w:val="aff3"/>
    <w:autoRedefine/>
    <w:qFormat/>
    <w:rsid w:val="00A101F2"/>
    <w:pPr>
      <w:overflowPunct w:val="0"/>
      <w:spacing w:line="540" w:lineRule="exact"/>
      <w:ind w:leftChars="300" w:left="720" w:firstLineChars="200" w:firstLine="640"/>
      <w:jc w:val="both"/>
    </w:pPr>
    <w:rPr>
      <w:rFonts w:ascii="標楷體" w:eastAsia="標楷體" w:hAnsi="標楷體" w:cs="Times New Roman"/>
      <w:kern w:val="0"/>
      <w:sz w:val="32"/>
      <w:szCs w:val="32"/>
    </w:rPr>
  </w:style>
  <w:style w:type="paragraph" w:customStyle="1" w:styleId="-123">
    <w:name w:val="內文-(1)(2)(3)"/>
    <w:basedOn w:val="aff3"/>
    <w:next w:val="af0"/>
    <w:qFormat/>
    <w:rsid w:val="00A101F2"/>
    <w:pPr>
      <w:numPr>
        <w:numId w:val="44"/>
      </w:numPr>
      <w:overflowPunct w:val="0"/>
      <w:spacing w:line="540" w:lineRule="exact"/>
      <w:ind w:leftChars="400" w:left="400" w:firstLineChars="200" w:firstLine="200"/>
      <w:jc w:val="both"/>
    </w:pPr>
    <w:rPr>
      <w:rFonts w:ascii="標楷體" w:eastAsia="標楷體" w:hAnsi="標楷體" w:cs="Times New Roman"/>
      <w:sz w:val="32"/>
      <w:szCs w:val="32"/>
    </w:rPr>
  </w:style>
  <w:style w:type="paragraph" w:customStyle="1" w:styleId="a6">
    <w:name w:val="標題&amp;內文（一）（二）"/>
    <w:basedOn w:val="-f2"/>
    <w:qFormat/>
    <w:rsid w:val="00A101F2"/>
    <w:pPr>
      <w:numPr>
        <w:numId w:val="35"/>
      </w:numPr>
      <w:ind w:leftChars="0" w:left="0" w:firstLineChars="0" w:firstLine="0"/>
    </w:pPr>
  </w:style>
  <w:style w:type="paragraph" w:customStyle="1" w:styleId="1230">
    <w:name w:val="標題(1)(2)(3)"/>
    <w:basedOn w:val="-1231"/>
    <w:qFormat/>
    <w:rsid w:val="00A101F2"/>
    <w:pPr>
      <w:numPr>
        <w:numId w:val="32"/>
      </w:numPr>
      <w:ind w:left="0" w:firstLineChars="0" w:firstLine="0"/>
    </w:pPr>
    <w:rPr>
      <w:b/>
    </w:rPr>
  </w:style>
  <w:style w:type="character" w:customStyle="1" w:styleId="idx3">
    <w:name w:val="idx3"/>
    <w:rsid w:val="00A101F2"/>
    <w:rPr>
      <w:rFonts w:cs="Times New Roman"/>
    </w:rPr>
  </w:style>
  <w:style w:type="paragraph" w:customStyle="1" w:styleId="1231">
    <w:name w:val="標題1.2.3."/>
    <w:basedOn w:val="123"/>
    <w:qFormat/>
    <w:rsid w:val="00A101F2"/>
    <w:pPr>
      <w:numPr>
        <w:numId w:val="34"/>
      </w:numPr>
      <w:overflowPunct w:val="0"/>
      <w:ind w:firstLine="0"/>
    </w:pPr>
    <w:rPr>
      <w:b/>
    </w:rPr>
  </w:style>
  <w:style w:type="paragraph" w:customStyle="1" w:styleId="afffffffffffc">
    <w:name w:val="註"/>
    <w:basedOn w:val="af0"/>
    <w:rsid w:val="00A101F2"/>
    <w:pPr>
      <w:widowControl/>
      <w:autoSpaceDE w:val="0"/>
      <w:autoSpaceDN w:val="0"/>
      <w:adjustRightInd w:val="0"/>
      <w:spacing w:after="120" w:line="360" w:lineRule="atLeast"/>
      <w:ind w:left="510" w:hanging="510"/>
      <w:jc w:val="both"/>
      <w:textAlignment w:val="bottom"/>
    </w:pPr>
    <w:rPr>
      <w:rFonts w:ascii="Times New Roman" w:eastAsia="標楷體" w:hAnsi="Times New Roman" w:cs="Times New Roman"/>
      <w:spacing w:val="10"/>
      <w:kern w:val="0"/>
      <w:szCs w:val="20"/>
    </w:rPr>
  </w:style>
  <w:style w:type="paragraph" w:customStyle="1" w:styleId="ad">
    <w:name w:val="附表"/>
    <w:basedOn w:val="af0"/>
    <w:qFormat/>
    <w:rsid w:val="00A101F2"/>
    <w:pPr>
      <w:numPr>
        <w:numId w:val="33"/>
      </w:numPr>
    </w:pPr>
    <w:rPr>
      <w:rFonts w:ascii="標楷體" w:eastAsia="標楷體" w:hAnsi="Calibri" w:cs="Times New Roman"/>
      <w:sz w:val="32"/>
      <w:szCs w:val="28"/>
    </w:rPr>
  </w:style>
  <w:style w:type="paragraph" w:customStyle="1" w:styleId="afffffffffffd">
    <w:name w:val="表格單位"/>
    <w:basedOn w:val="ad"/>
    <w:qFormat/>
    <w:rsid w:val="00A101F2"/>
    <w:pPr>
      <w:numPr>
        <w:numId w:val="0"/>
      </w:numPr>
      <w:ind w:right="320"/>
      <w:jc w:val="right"/>
    </w:pPr>
    <w:rPr>
      <w:sz w:val="24"/>
    </w:rPr>
  </w:style>
  <w:style w:type="paragraph" w:customStyle="1" w:styleId="a4">
    <w:name w:val="附圖"/>
    <w:basedOn w:val="ad"/>
    <w:qFormat/>
    <w:rsid w:val="00A101F2"/>
    <w:pPr>
      <w:numPr>
        <w:numId w:val="36"/>
      </w:numPr>
    </w:pPr>
    <w:rPr>
      <w:rFonts w:ascii="Calibri"/>
      <w:noProof/>
      <w:szCs w:val="22"/>
    </w:rPr>
  </w:style>
  <w:style w:type="paragraph" w:customStyle="1" w:styleId="-f4">
    <w:name w:val="目錄-甲乙丙"/>
    <w:basedOn w:val="afffc"/>
    <w:qFormat/>
    <w:rsid w:val="00A101F2"/>
    <w:pPr>
      <w:widowControl/>
      <w:tabs>
        <w:tab w:val="right" w:leader="dot" w:pos="9061"/>
      </w:tabs>
      <w:kinsoku/>
      <w:wordWrap/>
      <w:overflowPunct/>
      <w:autoSpaceDE/>
      <w:autoSpaceDN/>
      <w:snapToGrid/>
      <w:spacing w:before="0" w:after="100" w:line="259" w:lineRule="auto"/>
      <w:ind w:leftChars="100" w:left="100"/>
      <w:jc w:val="left"/>
    </w:pPr>
    <w:rPr>
      <w:rFonts w:hAnsi="標楷體"/>
      <w:noProof/>
      <w:kern w:val="0"/>
      <w:sz w:val="32"/>
      <w:szCs w:val="32"/>
    </w:rPr>
  </w:style>
  <w:style w:type="paragraph" w:customStyle="1" w:styleId="--0">
    <w:name w:val="標題-一二三-意見"/>
    <w:basedOn w:val="-0"/>
    <w:qFormat/>
    <w:rsid w:val="00A101F2"/>
    <w:pPr>
      <w:numPr>
        <w:numId w:val="38"/>
      </w:numPr>
    </w:pPr>
  </w:style>
  <w:style w:type="paragraph" w:customStyle="1" w:styleId="--">
    <w:name w:val="標題-(一)(二)(三)-意見"/>
    <w:basedOn w:val="af0"/>
    <w:qFormat/>
    <w:rsid w:val="00A101F2"/>
    <w:pPr>
      <w:numPr>
        <w:numId w:val="45"/>
      </w:numPr>
      <w:spacing w:line="540" w:lineRule="exact"/>
      <w:jc w:val="both"/>
    </w:pPr>
    <w:rPr>
      <w:rFonts w:ascii="Calibri" w:eastAsia="標楷體" w:hAnsi="Calibri" w:cs="Times New Roman"/>
      <w:b/>
      <w:sz w:val="32"/>
    </w:rPr>
  </w:style>
  <w:style w:type="paragraph" w:customStyle="1" w:styleId="--5">
    <w:name w:val="內文-(一)(二)-意見"/>
    <w:basedOn w:val="-f3"/>
    <w:qFormat/>
    <w:rsid w:val="00A101F2"/>
    <w:pPr>
      <w:ind w:leftChars="500" w:left="500"/>
    </w:pPr>
  </w:style>
  <w:style w:type="paragraph" w:customStyle="1" w:styleId="--6">
    <w:name w:val="內文-一二三-意見"/>
    <w:basedOn w:val="-f2"/>
    <w:qFormat/>
    <w:rsid w:val="00A101F2"/>
    <w:pPr>
      <w:ind w:leftChars="350" w:left="350"/>
    </w:pPr>
  </w:style>
  <w:style w:type="paragraph" w:customStyle="1" w:styleId="--2">
    <w:name w:val="標題&amp;內文(一)(二)--意見"/>
    <w:basedOn w:val="a6"/>
    <w:qFormat/>
    <w:rsid w:val="00A101F2"/>
    <w:pPr>
      <w:numPr>
        <w:numId w:val="40"/>
      </w:numPr>
    </w:pPr>
  </w:style>
  <w:style w:type="paragraph" w:customStyle="1" w:styleId="--1">
    <w:name w:val="標題&amp;內文-一二三-意見"/>
    <w:basedOn w:val="--0"/>
    <w:qFormat/>
    <w:rsid w:val="00A101F2"/>
    <w:pPr>
      <w:numPr>
        <w:numId w:val="41"/>
      </w:numPr>
    </w:pPr>
    <w:rPr>
      <w:b w:val="0"/>
    </w:rPr>
  </w:style>
  <w:style w:type="paragraph" w:customStyle="1" w:styleId="-123-">
    <w:name w:val="標題-1.2.3.-意見"/>
    <w:basedOn w:val="1231"/>
    <w:qFormat/>
    <w:rsid w:val="00A101F2"/>
    <w:pPr>
      <w:numPr>
        <w:numId w:val="42"/>
      </w:numPr>
      <w:ind w:left="1191" w:hanging="340"/>
    </w:pPr>
  </w:style>
  <w:style w:type="paragraph" w:customStyle="1" w:styleId="-123-0">
    <w:name w:val="內文-1.2.3.-意見"/>
    <w:basedOn w:val="-f3"/>
    <w:qFormat/>
    <w:rsid w:val="00A101F2"/>
    <w:pPr>
      <w:ind w:leftChars="500" w:left="500"/>
    </w:pPr>
  </w:style>
  <w:style w:type="paragraph" w:customStyle="1" w:styleId="-">
    <w:name w:val="標題-（一）（二）"/>
    <w:basedOn w:val="-0"/>
    <w:qFormat/>
    <w:rsid w:val="00A101F2"/>
    <w:pPr>
      <w:keepLines/>
      <w:numPr>
        <w:numId w:val="43"/>
      </w:numPr>
      <w:overflowPunct/>
    </w:pPr>
    <w:rPr>
      <w:rFonts w:ascii="標楷體" w:hAnsi="標楷體"/>
      <w:b w:val="0"/>
      <w:bCs w:val="0"/>
      <w:kern w:val="2"/>
      <w:szCs w:val="32"/>
    </w:rPr>
  </w:style>
  <w:style w:type="character" w:customStyle="1" w:styleId="1ffe">
    <w:name w:val="標號 字元1"/>
    <w:aliases w:val="標號 字元 字元"/>
    <w:uiPriority w:val="35"/>
    <w:locked/>
    <w:rsid w:val="00A101F2"/>
    <w:rPr>
      <w:kern w:val="2"/>
    </w:rPr>
  </w:style>
  <w:style w:type="paragraph" w:customStyle="1" w:styleId="0cm0cm0201">
    <w:name w:val="表文 + 置中 左:  0 cm 右:  0 cm 套用前:  0.2 列 套用後:  0.1 列 行..."/>
    <w:basedOn w:val="af0"/>
    <w:rsid w:val="00A101F2"/>
    <w:pPr>
      <w:snapToGrid w:val="0"/>
      <w:spacing w:beforeLines="20" w:afterLines="10" w:line="300" w:lineRule="auto"/>
      <w:jc w:val="center"/>
      <w:textAlignment w:val="center"/>
    </w:pPr>
    <w:rPr>
      <w:rFonts w:ascii="Times New Roman" w:eastAsia="標楷體" w:hAnsi="Times New Roman" w:cs="新細明體"/>
      <w:szCs w:val="20"/>
    </w:rPr>
  </w:style>
  <w:style w:type="paragraph" w:customStyle="1" w:styleId="125">
    <w:name w:val="註解文字 + 12 點"/>
    <w:basedOn w:val="afffff8"/>
    <w:rsid w:val="00A101F2"/>
    <w:pPr>
      <w:autoSpaceDE w:val="0"/>
      <w:autoSpaceDN w:val="0"/>
      <w:adjustRightInd w:val="0"/>
      <w:snapToGrid w:val="0"/>
      <w:spacing w:before="120"/>
      <w:jc w:val="both"/>
      <w:textAlignment w:val="baseline"/>
    </w:pPr>
    <w:rPr>
      <w:rFonts w:ascii="Times New Roman" w:eastAsia="全真楷書" w:hAnsi="Times New Roman" w:cs="Times New Roman"/>
      <w:color w:val="000000"/>
      <w:kern w:val="0"/>
      <w:szCs w:val="20"/>
    </w:rPr>
  </w:style>
  <w:style w:type="paragraph" w:styleId="afffffffffffe">
    <w:name w:val="Revision"/>
    <w:hidden/>
    <w:uiPriority w:val="99"/>
    <w:semiHidden/>
    <w:rsid w:val="00A101F2"/>
    <w:rPr>
      <w:rFonts w:ascii="Calibri" w:eastAsia="新細明體" w:hAnsi="Calibri" w:cs="Times New Roman"/>
    </w:rPr>
  </w:style>
  <w:style w:type="paragraph" w:customStyle="1" w:styleId="affffffffffff">
    <w:name w:val="註腳"/>
    <w:basedOn w:val="afffffb"/>
    <w:link w:val="affffffffffff0"/>
    <w:qFormat/>
    <w:rsid w:val="00A101F2"/>
    <w:pPr>
      <w:ind w:left="152" w:hangingChars="76" w:hanging="152"/>
    </w:pPr>
    <w:rPr>
      <w:rFonts w:ascii="標楷體" w:eastAsia="標楷體" w:hAnsi="標楷體"/>
      <w:spacing w:val="0"/>
    </w:rPr>
  </w:style>
  <w:style w:type="character" w:customStyle="1" w:styleId="affffffffffff0">
    <w:name w:val="註腳 字元"/>
    <w:link w:val="affffffffffff"/>
    <w:locked/>
    <w:rsid w:val="00A101F2"/>
    <w:rPr>
      <w:rFonts w:ascii="標楷體" w:eastAsia="標楷體" w:hAnsi="標楷體" w:cs="Times New Roman"/>
      <w:kern w:val="0"/>
      <w:sz w:val="20"/>
      <w:szCs w:val="20"/>
    </w:rPr>
  </w:style>
  <w:style w:type="paragraph" w:customStyle="1" w:styleId="01">
    <w:name w:val="本文01"/>
    <w:basedOn w:val="af0"/>
    <w:qFormat/>
    <w:rsid w:val="00A101F2"/>
    <w:pPr>
      <w:overflowPunct w:val="0"/>
      <w:spacing w:line="540" w:lineRule="exact"/>
      <w:ind w:firstLineChars="200" w:firstLine="640"/>
      <w:jc w:val="both"/>
    </w:pPr>
    <w:rPr>
      <w:rFonts w:ascii="標楷體" w:eastAsia="標楷體" w:hAnsi="標楷體" w:cs="Times New Roman"/>
      <w:kern w:val="0"/>
      <w:sz w:val="32"/>
      <w:szCs w:val="32"/>
    </w:rPr>
  </w:style>
  <w:style w:type="character" w:customStyle="1" w:styleId="apple-converted-space">
    <w:name w:val="apple-converted-space"/>
    <w:rsid w:val="00A101F2"/>
  </w:style>
  <w:style w:type="paragraph" w:customStyle="1" w:styleId="WP1">
    <w:name w:val="WP1"/>
    <w:basedOn w:val="af0"/>
    <w:qFormat/>
    <w:rsid w:val="00A101F2"/>
    <w:pPr>
      <w:adjustRightInd w:val="0"/>
      <w:spacing w:line="360" w:lineRule="auto"/>
      <w:ind w:leftChars="200" w:left="632" w:firstLineChars="200" w:firstLine="612"/>
      <w:jc w:val="both"/>
      <w:textAlignment w:val="baseline"/>
    </w:pPr>
    <w:rPr>
      <w:rFonts w:ascii="標楷體" w:eastAsia="標楷體" w:hAnsi="標楷體" w:cs="Times New Roman"/>
      <w:bCs/>
      <w:spacing w:val="10"/>
      <w:kern w:val="0"/>
      <w:sz w:val="32"/>
      <w:szCs w:val="20"/>
    </w:rPr>
  </w:style>
  <w:style w:type="paragraph" w:customStyle="1" w:styleId="affffffffffff1">
    <w:name w:val="本文一"/>
    <w:basedOn w:val="af0"/>
    <w:link w:val="affffffffffff2"/>
    <w:qFormat/>
    <w:rsid w:val="00A101F2"/>
    <w:pPr>
      <w:widowControl/>
      <w:overflowPunct w:val="0"/>
      <w:spacing w:line="540" w:lineRule="exact"/>
      <w:ind w:leftChars="200" w:left="640" w:firstLineChars="200" w:firstLine="640"/>
      <w:jc w:val="both"/>
    </w:pPr>
    <w:rPr>
      <w:rFonts w:ascii="標楷體" w:eastAsia="標楷體" w:hAnsi="標楷體"/>
      <w:kern w:val="0"/>
      <w:sz w:val="32"/>
      <w:szCs w:val="32"/>
    </w:rPr>
  </w:style>
  <w:style w:type="character" w:customStyle="1" w:styleId="affffffffffff2">
    <w:name w:val="本文一 字元"/>
    <w:basedOn w:val="af2"/>
    <w:link w:val="affffffffffff1"/>
    <w:rsid w:val="00A101F2"/>
    <w:rPr>
      <w:rFonts w:ascii="標楷體" w:eastAsia="標楷體" w:hAnsi="標楷體"/>
      <w:kern w:val="0"/>
      <w:sz w:val="32"/>
      <w:szCs w:val="32"/>
    </w:rPr>
  </w:style>
  <w:style w:type="paragraph" w:customStyle="1" w:styleId="affffffffffff3">
    <w:name w:val="主文一"/>
    <w:basedOn w:val="af0"/>
    <w:qFormat/>
    <w:rsid w:val="00A101F2"/>
    <w:pPr>
      <w:overflowPunct w:val="0"/>
      <w:snapToGrid w:val="0"/>
      <w:spacing w:line="580" w:lineRule="exact"/>
      <w:ind w:leftChars="250" w:left="600" w:firstLineChars="200" w:firstLine="640"/>
      <w:jc w:val="both"/>
    </w:pPr>
    <w:rPr>
      <w:rFonts w:ascii="標楷體" w:eastAsia="標楷體" w:hAnsi="標楷體" w:cs="DFKaiShu-SB-Estd-BF"/>
      <w:kern w:val="0"/>
      <w:sz w:val="32"/>
      <w:szCs w:val="32"/>
    </w:rPr>
  </w:style>
  <w:style w:type="character" w:customStyle="1" w:styleId="affff9">
    <w:name w:val="乙篇主文 字元"/>
    <w:link w:val="affff8"/>
    <w:rsid w:val="00A101F2"/>
    <w:rPr>
      <w:rFonts w:ascii="標楷體" w:eastAsia="標楷體" w:hAnsi="Times New Roman" w:cs="Times New Roman"/>
    </w:rPr>
  </w:style>
  <w:style w:type="paragraph" w:customStyle="1" w:styleId="affffffffffff4">
    <w:name w:val="段落一"/>
    <w:basedOn w:val="af0"/>
    <w:qFormat/>
    <w:rsid w:val="00A101F2"/>
    <w:pPr>
      <w:tabs>
        <w:tab w:val="left" w:pos="4159"/>
      </w:tabs>
      <w:overflowPunct w:val="0"/>
      <w:spacing w:line="520" w:lineRule="exact"/>
      <w:ind w:leftChars="250" w:left="600" w:firstLineChars="200" w:firstLine="640"/>
      <w:jc w:val="both"/>
    </w:pPr>
    <w:rPr>
      <w:rFonts w:ascii="標楷體" w:eastAsia="標楷體" w:hAnsi="標楷體"/>
      <w:sz w:val="32"/>
      <w:szCs w:val="32"/>
    </w:rPr>
  </w:style>
  <w:style w:type="paragraph" w:customStyle="1" w:styleId="affffffffffff5">
    <w:name w:val="段落（一"/>
    <w:basedOn w:val="af0"/>
    <w:qFormat/>
    <w:rsid w:val="00A101F2"/>
    <w:pPr>
      <w:tabs>
        <w:tab w:val="left" w:pos="4159"/>
      </w:tabs>
      <w:overflowPunct w:val="0"/>
      <w:spacing w:line="520" w:lineRule="exact"/>
      <w:ind w:leftChars="400" w:left="960" w:firstLineChars="200" w:firstLine="640"/>
      <w:jc w:val="both"/>
    </w:pPr>
    <w:rPr>
      <w:rFonts w:ascii="標楷體" w:eastAsia="標楷體" w:hAnsi="標楷體"/>
      <w:sz w:val="32"/>
      <w:szCs w:val="32"/>
    </w:rPr>
  </w:style>
  <w:style w:type="paragraph" w:customStyle="1" w:styleId="1fff">
    <w:name w:val="段落1"/>
    <w:basedOn w:val="af0"/>
    <w:qFormat/>
    <w:rsid w:val="00A101F2"/>
    <w:pPr>
      <w:tabs>
        <w:tab w:val="left" w:pos="4159"/>
      </w:tabs>
      <w:spacing w:line="520" w:lineRule="exact"/>
      <w:ind w:leftChars="450" w:left="1080" w:firstLineChars="200" w:firstLine="640"/>
      <w:jc w:val="both"/>
    </w:pPr>
    <w:rPr>
      <w:rFonts w:ascii="標楷體" w:eastAsia="標楷體" w:hAnsi="標楷體"/>
      <w:sz w:val="32"/>
      <w:szCs w:val="32"/>
    </w:rPr>
  </w:style>
  <w:style w:type="paragraph" w:customStyle="1" w:styleId="66">
    <w:name w:val="標題6"/>
    <w:basedOn w:val="af0"/>
    <w:rsid w:val="00A101F2"/>
    <w:pPr>
      <w:adjustRightInd w:val="0"/>
      <w:spacing w:before="20" w:after="40" w:line="420" w:lineRule="atLeast"/>
      <w:ind w:left="850" w:hanging="198"/>
      <w:jc w:val="both"/>
      <w:textAlignment w:val="baseline"/>
    </w:pPr>
    <w:rPr>
      <w:rFonts w:ascii="Times New Roman" w:eastAsia="標楷體" w:hAnsi="Times New Roman" w:cs="Times New Roman"/>
      <w:spacing w:val="6"/>
      <w:kern w:val="0"/>
      <w:sz w:val="30"/>
      <w:szCs w:val="20"/>
    </w:rPr>
  </w:style>
  <w:style w:type="paragraph" w:customStyle="1" w:styleId="CM46">
    <w:name w:val="CM46"/>
    <w:basedOn w:val="af0"/>
    <w:next w:val="af0"/>
    <w:rsid w:val="00A101F2"/>
    <w:pPr>
      <w:autoSpaceDE w:val="0"/>
      <w:autoSpaceDN w:val="0"/>
      <w:adjustRightInd w:val="0"/>
      <w:spacing w:after="188"/>
    </w:pPr>
    <w:rPr>
      <w:rFonts w:ascii="CICPC M+ The Sans" w:eastAsia="CICPC M+ The Sans" w:hAnsi="Times New Roman" w:cs="Times New Roman"/>
      <w:kern w:val="0"/>
    </w:rPr>
  </w:style>
  <w:style w:type="paragraph" w:customStyle="1" w:styleId="affffffffffff6">
    <w:name w:val="中項"/>
    <w:basedOn w:val="af0"/>
    <w:rsid w:val="00A101F2"/>
    <w:pPr>
      <w:kinsoku w:val="0"/>
      <w:adjustRightInd w:val="0"/>
      <w:spacing w:line="440" w:lineRule="atLeast"/>
      <w:ind w:left="1820" w:hanging="644"/>
      <w:textAlignment w:val="baseline"/>
    </w:pPr>
    <w:rPr>
      <w:rFonts w:ascii="標楷體" w:eastAsia="標楷體" w:hAnsi="Times New Roman" w:cs="Times New Roman"/>
      <w:kern w:val="0"/>
      <w:sz w:val="32"/>
      <w:szCs w:val="20"/>
    </w:rPr>
  </w:style>
  <w:style w:type="character" w:customStyle="1" w:styleId="HeaderChar">
    <w:name w:val="Header Char"/>
    <w:semiHidden/>
    <w:locked/>
    <w:rsid w:val="00A101F2"/>
    <w:rPr>
      <w:rFonts w:cs="Times New Roman"/>
      <w:sz w:val="20"/>
      <w:szCs w:val="20"/>
    </w:rPr>
  </w:style>
  <w:style w:type="paragraph" w:customStyle="1" w:styleId="bb">
    <w:name w:val="標題bb"/>
    <w:basedOn w:val="af0"/>
    <w:rsid w:val="00A101F2"/>
    <w:pPr>
      <w:jc w:val="both"/>
    </w:pPr>
    <w:rPr>
      <w:rFonts w:ascii="Times New Roman" w:eastAsia="標楷體" w:hAnsi="Times New Roman" w:cs="Times New Roman"/>
      <w:sz w:val="28"/>
      <w:szCs w:val="28"/>
    </w:rPr>
  </w:style>
  <w:style w:type="paragraph" w:customStyle="1" w:styleId="affffffffffff7">
    <w:name w:val="標題a"/>
    <w:basedOn w:val="af0"/>
    <w:rsid w:val="00A101F2"/>
    <w:rPr>
      <w:rFonts w:ascii="Times New Roman" w:eastAsia="標楷體" w:hAnsi="Times New Roman" w:cs="Times New Roman"/>
      <w:sz w:val="36"/>
      <w:szCs w:val="36"/>
    </w:rPr>
  </w:style>
  <w:style w:type="paragraph" w:customStyle="1" w:styleId="font5">
    <w:name w:val="font5"/>
    <w:basedOn w:val="af0"/>
    <w:rsid w:val="00A101F2"/>
    <w:pPr>
      <w:widowControl/>
      <w:spacing w:before="100" w:beforeAutospacing="1" w:after="100" w:afterAutospacing="1"/>
    </w:pPr>
    <w:rPr>
      <w:rFonts w:ascii="新細明體" w:eastAsia="新細明體" w:hAnsi="新細明體" w:cs="新細明體"/>
      <w:kern w:val="0"/>
      <w:sz w:val="18"/>
      <w:szCs w:val="18"/>
    </w:rPr>
  </w:style>
  <w:style w:type="paragraph" w:customStyle="1" w:styleId="xl22">
    <w:name w:val="xl22"/>
    <w:basedOn w:val="af0"/>
    <w:rsid w:val="00A101F2"/>
    <w:pPr>
      <w:widowControl/>
      <w:pBdr>
        <w:top w:val="single" w:sz="12" w:space="0" w:color="auto"/>
        <w:left w:val="single" w:sz="12" w:space="0" w:color="auto"/>
        <w:right w:val="single" w:sz="8" w:space="0" w:color="auto"/>
      </w:pBdr>
      <w:shd w:val="clear" w:color="auto" w:fill="FFFFFF"/>
      <w:spacing w:before="100" w:beforeAutospacing="1" w:after="100" w:afterAutospacing="1"/>
      <w:jc w:val="center"/>
    </w:pPr>
    <w:rPr>
      <w:rFonts w:ascii="華康標楷體" w:eastAsia="華康標楷體" w:hAnsi="新細明體" w:cs="華康標楷體"/>
      <w:b/>
      <w:bCs/>
      <w:kern w:val="0"/>
      <w:sz w:val="22"/>
      <w:szCs w:val="22"/>
    </w:rPr>
  </w:style>
  <w:style w:type="paragraph" w:customStyle="1" w:styleId="xl23">
    <w:name w:val="xl23"/>
    <w:basedOn w:val="af0"/>
    <w:rsid w:val="00A101F2"/>
    <w:pPr>
      <w:widowControl/>
      <w:pBdr>
        <w:left w:val="single" w:sz="12" w:space="0" w:color="auto"/>
        <w:bottom w:val="single" w:sz="12" w:space="0" w:color="auto"/>
        <w:right w:val="single" w:sz="8" w:space="0" w:color="auto"/>
      </w:pBdr>
      <w:shd w:val="clear" w:color="auto" w:fill="FFFFFF"/>
      <w:spacing w:before="100" w:beforeAutospacing="1" w:after="100" w:afterAutospacing="1"/>
      <w:jc w:val="center"/>
    </w:pPr>
    <w:rPr>
      <w:rFonts w:ascii="華康標楷體" w:eastAsia="華康標楷體" w:hAnsi="新細明體" w:cs="華康標楷體"/>
      <w:b/>
      <w:bCs/>
      <w:kern w:val="0"/>
      <w:sz w:val="22"/>
      <w:szCs w:val="22"/>
    </w:rPr>
  </w:style>
  <w:style w:type="paragraph" w:customStyle="1" w:styleId="xl24">
    <w:name w:val="xl24"/>
    <w:basedOn w:val="af0"/>
    <w:rsid w:val="00A101F2"/>
    <w:pPr>
      <w:widowControl/>
      <w:pBdr>
        <w:top w:val="single" w:sz="12" w:space="0" w:color="auto"/>
        <w:right w:val="single" w:sz="8" w:space="0" w:color="auto"/>
      </w:pBdr>
      <w:shd w:val="clear" w:color="auto" w:fill="FFFFFF"/>
      <w:spacing w:before="100" w:beforeAutospacing="1" w:after="100" w:afterAutospacing="1"/>
      <w:jc w:val="center"/>
    </w:pPr>
    <w:rPr>
      <w:rFonts w:ascii="華康標楷體" w:eastAsia="華康標楷體" w:hAnsi="新細明體" w:cs="華康標楷體"/>
      <w:b/>
      <w:bCs/>
      <w:kern w:val="0"/>
      <w:sz w:val="22"/>
      <w:szCs w:val="22"/>
    </w:rPr>
  </w:style>
  <w:style w:type="paragraph" w:customStyle="1" w:styleId="xl25">
    <w:name w:val="xl25"/>
    <w:basedOn w:val="af0"/>
    <w:rsid w:val="00A101F2"/>
    <w:pPr>
      <w:widowControl/>
      <w:pBdr>
        <w:bottom w:val="single" w:sz="12" w:space="0" w:color="auto"/>
        <w:right w:val="single" w:sz="8" w:space="0" w:color="auto"/>
      </w:pBdr>
      <w:shd w:val="clear" w:color="auto" w:fill="FFFFFF"/>
      <w:spacing w:before="100" w:beforeAutospacing="1" w:after="100" w:afterAutospacing="1"/>
      <w:jc w:val="center"/>
    </w:pPr>
    <w:rPr>
      <w:rFonts w:ascii="華康標楷體" w:eastAsia="華康標楷體" w:hAnsi="新細明體" w:cs="華康標楷體"/>
      <w:b/>
      <w:bCs/>
      <w:kern w:val="0"/>
      <w:sz w:val="22"/>
      <w:szCs w:val="22"/>
    </w:rPr>
  </w:style>
  <w:style w:type="paragraph" w:customStyle="1" w:styleId="xl26">
    <w:name w:val="xl26"/>
    <w:basedOn w:val="af0"/>
    <w:rsid w:val="00A101F2"/>
    <w:pPr>
      <w:widowControl/>
      <w:pBdr>
        <w:left w:val="single" w:sz="12" w:space="0" w:color="auto"/>
        <w:bottom w:val="single" w:sz="8" w:space="0" w:color="auto"/>
        <w:right w:val="single" w:sz="8" w:space="0" w:color="auto"/>
      </w:pBdr>
      <w:spacing w:before="100" w:beforeAutospacing="1" w:after="100" w:afterAutospacing="1"/>
      <w:jc w:val="center"/>
    </w:pPr>
    <w:rPr>
      <w:rFonts w:ascii="Times New Roman" w:eastAsia="新細明體" w:hAnsi="Times New Roman" w:cs="Times New Roman"/>
      <w:kern w:val="0"/>
      <w:sz w:val="20"/>
      <w:szCs w:val="20"/>
    </w:rPr>
  </w:style>
  <w:style w:type="paragraph" w:customStyle="1" w:styleId="xl27">
    <w:name w:val="xl27"/>
    <w:basedOn w:val="af0"/>
    <w:rsid w:val="00A101F2"/>
    <w:pPr>
      <w:widowControl/>
      <w:pBdr>
        <w:bottom w:val="single" w:sz="8" w:space="0" w:color="auto"/>
        <w:right w:val="single" w:sz="8" w:space="0" w:color="auto"/>
      </w:pBdr>
      <w:spacing w:before="100" w:beforeAutospacing="1" w:after="100" w:afterAutospacing="1"/>
      <w:jc w:val="center"/>
    </w:pPr>
    <w:rPr>
      <w:rFonts w:ascii="Times New Roman" w:eastAsia="新細明體" w:hAnsi="Times New Roman" w:cs="Times New Roman"/>
      <w:kern w:val="0"/>
      <w:sz w:val="20"/>
      <w:szCs w:val="20"/>
    </w:rPr>
  </w:style>
  <w:style w:type="paragraph" w:customStyle="1" w:styleId="xl28">
    <w:name w:val="xl28"/>
    <w:basedOn w:val="af0"/>
    <w:rsid w:val="00A101F2"/>
    <w:pPr>
      <w:widowControl/>
      <w:pBdr>
        <w:bottom w:val="single" w:sz="8" w:space="0" w:color="auto"/>
        <w:right w:val="single" w:sz="12" w:space="0" w:color="auto"/>
      </w:pBdr>
      <w:spacing w:before="100" w:beforeAutospacing="1" w:after="100" w:afterAutospacing="1"/>
      <w:jc w:val="center"/>
    </w:pPr>
    <w:rPr>
      <w:rFonts w:ascii="Times New Roman" w:eastAsia="新細明體" w:hAnsi="Times New Roman" w:cs="Times New Roman"/>
      <w:kern w:val="0"/>
      <w:sz w:val="20"/>
      <w:szCs w:val="20"/>
    </w:rPr>
  </w:style>
  <w:style w:type="paragraph" w:customStyle="1" w:styleId="xl29">
    <w:name w:val="xl29"/>
    <w:basedOn w:val="af0"/>
    <w:rsid w:val="00A101F2"/>
    <w:pPr>
      <w:widowControl/>
      <w:pBdr>
        <w:top w:val="single" w:sz="12" w:space="0" w:color="auto"/>
        <w:left w:val="single" w:sz="8" w:space="0" w:color="auto"/>
        <w:right w:val="single" w:sz="8" w:space="0" w:color="auto"/>
      </w:pBdr>
      <w:shd w:val="clear" w:color="auto" w:fill="FFFFFF"/>
      <w:spacing w:before="100" w:beforeAutospacing="1" w:after="100" w:afterAutospacing="1"/>
      <w:jc w:val="center"/>
    </w:pPr>
    <w:rPr>
      <w:rFonts w:ascii="華康標楷體" w:eastAsia="華康標楷體" w:hAnsi="新細明體" w:cs="華康標楷體"/>
      <w:b/>
      <w:bCs/>
      <w:kern w:val="0"/>
      <w:sz w:val="22"/>
      <w:szCs w:val="22"/>
    </w:rPr>
  </w:style>
  <w:style w:type="paragraph" w:customStyle="1" w:styleId="xl30">
    <w:name w:val="xl30"/>
    <w:basedOn w:val="af0"/>
    <w:rsid w:val="00A101F2"/>
    <w:pPr>
      <w:widowControl/>
      <w:pBdr>
        <w:left w:val="single" w:sz="8" w:space="0" w:color="auto"/>
        <w:bottom w:val="single" w:sz="12" w:space="0" w:color="auto"/>
        <w:right w:val="single" w:sz="8" w:space="0" w:color="auto"/>
      </w:pBdr>
      <w:shd w:val="clear" w:color="auto" w:fill="FFFFFF"/>
      <w:spacing w:before="100" w:beforeAutospacing="1" w:after="100" w:afterAutospacing="1"/>
      <w:jc w:val="center"/>
    </w:pPr>
    <w:rPr>
      <w:rFonts w:ascii="華康標楷體" w:eastAsia="華康標楷體" w:hAnsi="新細明體" w:cs="華康標楷體"/>
      <w:b/>
      <w:bCs/>
      <w:kern w:val="0"/>
      <w:sz w:val="22"/>
      <w:szCs w:val="22"/>
    </w:rPr>
  </w:style>
  <w:style w:type="paragraph" w:customStyle="1" w:styleId="xl32">
    <w:name w:val="xl32"/>
    <w:basedOn w:val="af0"/>
    <w:rsid w:val="00A101F2"/>
    <w:pPr>
      <w:widowControl/>
      <w:pBdr>
        <w:left w:val="single" w:sz="8" w:space="0" w:color="auto"/>
        <w:bottom w:val="single" w:sz="12" w:space="0" w:color="auto"/>
        <w:right w:val="single" w:sz="12" w:space="0" w:color="auto"/>
      </w:pBdr>
      <w:shd w:val="clear" w:color="auto" w:fill="FFFFFF"/>
      <w:spacing w:before="100" w:beforeAutospacing="1" w:after="100" w:afterAutospacing="1"/>
      <w:jc w:val="center"/>
    </w:pPr>
    <w:rPr>
      <w:rFonts w:ascii="華康標楷體" w:eastAsia="華康標楷體" w:hAnsi="新細明體" w:cs="華康標楷體"/>
      <w:b/>
      <w:bCs/>
      <w:kern w:val="0"/>
      <w:sz w:val="22"/>
      <w:szCs w:val="22"/>
    </w:rPr>
  </w:style>
  <w:style w:type="paragraph" w:customStyle="1" w:styleId="xl33">
    <w:name w:val="xl33"/>
    <w:basedOn w:val="af0"/>
    <w:rsid w:val="00A101F2"/>
    <w:pPr>
      <w:widowControl/>
      <w:pBdr>
        <w:bottom w:val="single" w:sz="8" w:space="0" w:color="auto"/>
        <w:right w:val="single" w:sz="8" w:space="0" w:color="auto"/>
      </w:pBdr>
      <w:spacing w:before="100" w:beforeAutospacing="1" w:after="100" w:afterAutospacing="1"/>
      <w:jc w:val="center"/>
    </w:pPr>
    <w:rPr>
      <w:rFonts w:ascii="Times New Roman" w:eastAsia="新細明體" w:hAnsi="Times New Roman" w:cs="Times New Roman"/>
      <w:kern w:val="0"/>
      <w:sz w:val="20"/>
      <w:szCs w:val="20"/>
    </w:rPr>
  </w:style>
  <w:style w:type="paragraph" w:customStyle="1" w:styleId="xl35">
    <w:name w:val="xl35"/>
    <w:basedOn w:val="af0"/>
    <w:rsid w:val="00A101F2"/>
    <w:pPr>
      <w:widowControl/>
      <w:pBdr>
        <w:left w:val="single" w:sz="12" w:space="0" w:color="auto"/>
        <w:right w:val="single" w:sz="8" w:space="0" w:color="auto"/>
      </w:pBdr>
      <w:spacing w:before="100" w:beforeAutospacing="1" w:after="100" w:afterAutospacing="1"/>
      <w:jc w:val="center"/>
    </w:pPr>
    <w:rPr>
      <w:rFonts w:ascii="新細明體" w:eastAsia="新細明體" w:hAnsi="新細明體" w:cs="新細明體"/>
      <w:kern w:val="0"/>
      <w:sz w:val="20"/>
      <w:szCs w:val="20"/>
    </w:rPr>
  </w:style>
  <w:style w:type="paragraph" w:customStyle="1" w:styleId="affffffffffff8">
    <w:name w:val="小標"/>
    <w:basedOn w:val="af0"/>
    <w:rsid w:val="00A101F2"/>
    <w:pPr>
      <w:spacing w:line="360" w:lineRule="exact"/>
      <w:ind w:leftChars="75" w:left="538" w:hangingChars="128" w:hanging="358"/>
      <w:jc w:val="both"/>
    </w:pPr>
    <w:rPr>
      <w:rFonts w:ascii="標楷體" w:eastAsia="標楷體" w:hAnsi="Times New Roman" w:cs="標楷體"/>
      <w:sz w:val="28"/>
      <w:szCs w:val="28"/>
    </w:rPr>
  </w:style>
  <w:style w:type="character" w:customStyle="1" w:styleId="f-011">
    <w:name w:val="f-011"/>
    <w:rsid w:val="00A101F2"/>
    <w:rPr>
      <w:b/>
      <w:color w:val="auto"/>
      <w:sz w:val="24"/>
      <w:u w:val="none"/>
      <w:effect w:val="none"/>
    </w:rPr>
  </w:style>
  <w:style w:type="paragraph" w:customStyle="1" w:styleId="3fb">
    <w:name w:val="標題內文3"/>
    <w:basedOn w:val="af0"/>
    <w:autoRedefine/>
    <w:rsid w:val="00A101F2"/>
    <w:pPr>
      <w:keepNext/>
      <w:suppressAutoHyphens/>
      <w:spacing w:line="500" w:lineRule="exact"/>
      <w:ind w:leftChars="252" w:left="709" w:hangingChars="1" w:hanging="3"/>
      <w:jc w:val="both"/>
    </w:pPr>
    <w:rPr>
      <w:rFonts w:ascii="標楷體" w:eastAsia="標楷體" w:hAnsi="標楷體" w:cs="標楷體"/>
      <w:sz w:val="28"/>
      <w:szCs w:val="28"/>
    </w:rPr>
  </w:style>
  <w:style w:type="character" w:customStyle="1" w:styleId="htmldw37e2">
    <w:name w:val="htmldw37e2"/>
    <w:rsid w:val="00A101F2"/>
    <w:rPr>
      <w:rFonts w:cs="Times New Roman"/>
    </w:rPr>
  </w:style>
  <w:style w:type="character" w:customStyle="1" w:styleId="htmldw37e3">
    <w:name w:val="htmldw37e3"/>
    <w:rsid w:val="00A101F2"/>
    <w:rPr>
      <w:rFonts w:cs="Times New Roman"/>
    </w:rPr>
  </w:style>
  <w:style w:type="character" w:customStyle="1" w:styleId="htmldw37c8">
    <w:name w:val="htmldw37c8"/>
    <w:rsid w:val="00A101F2"/>
    <w:rPr>
      <w:rFonts w:cs="Times New Roman"/>
    </w:rPr>
  </w:style>
  <w:style w:type="character" w:customStyle="1" w:styleId="htmldw37cc">
    <w:name w:val="htmldw37cc"/>
    <w:rsid w:val="00A101F2"/>
    <w:rPr>
      <w:rFonts w:cs="Times New Roman"/>
    </w:rPr>
  </w:style>
  <w:style w:type="character" w:customStyle="1" w:styleId="htmldw37d8">
    <w:name w:val="htmldw37d8"/>
    <w:rsid w:val="00A101F2"/>
    <w:rPr>
      <w:rFonts w:cs="Times New Roman"/>
    </w:rPr>
  </w:style>
  <w:style w:type="character" w:customStyle="1" w:styleId="htmldw37f6">
    <w:name w:val="htmldw37f6"/>
    <w:rsid w:val="00A101F2"/>
    <w:rPr>
      <w:rFonts w:cs="Times New Roman"/>
    </w:rPr>
  </w:style>
  <w:style w:type="character" w:customStyle="1" w:styleId="htmldw37f7">
    <w:name w:val="htmldw37f7"/>
    <w:rsid w:val="00A101F2"/>
    <w:rPr>
      <w:rFonts w:cs="Times New Roman"/>
    </w:rPr>
  </w:style>
  <w:style w:type="character" w:customStyle="1" w:styleId="htmldw3d78">
    <w:name w:val="htmldw3d78"/>
    <w:rsid w:val="00A101F2"/>
    <w:rPr>
      <w:rFonts w:cs="Times New Roman"/>
    </w:rPr>
  </w:style>
  <w:style w:type="character" w:customStyle="1" w:styleId="htmldw3d7a">
    <w:name w:val="htmldw3d7a"/>
    <w:rsid w:val="00A101F2"/>
    <w:rPr>
      <w:rFonts w:cs="Times New Roman"/>
    </w:rPr>
  </w:style>
  <w:style w:type="paragraph" w:customStyle="1" w:styleId="p2">
    <w:name w:val="p2"/>
    <w:basedOn w:val="af0"/>
    <w:rsid w:val="00A101F2"/>
    <w:pPr>
      <w:widowControl/>
      <w:spacing w:before="160" w:after="100"/>
      <w:ind w:left="1840" w:right="400" w:hanging="1440"/>
    </w:pPr>
    <w:rPr>
      <w:rFonts w:ascii="新細明體" w:eastAsia="新細明體" w:hAnsi="新細明體" w:cs="新細明體"/>
      <w:kern w:val="0"/>
    </w:rPr>
  </w:style>
  <w:style w:type="paragraph" w:customStyle="1" w:styleId="1fff0">
    <w:name w:val="清單段落1"/>
    <w:basedOn w:val="af0"/>
    <w:rsid w:val="00A101F2"/>
    <w:pPr>
      <w:ind w:leftChars="200" w:left="480"/>
    </w:pPr>
    <w:rPr>
      <w:rFonts w:ascii="Calibri" w:eastAsia="新細明體" w:hAnsi="Calibri" w:cs="Calibri"/>
    </w:rPr>
  </w:style>
  <w:style w:type="character" w:customStyle="1" w:styleId="cr1">
    <w:name w:val="cr1"/>
    <w:rsid w:val="00A101F2"/>
    <w:rPr>
      <w:rFonts w:ascii="s?u" w:hAnsi="s?u"/>
      <w:sz w:val="26"/>
    </w:rPr>
  </w:style>
  <w:style w:type="paragraph" w:customStyle="1" w:styleId="3fc">
    <w:name w:val="專3"/>
    <w:basedOn w:val="af0"/>
    <w:autoRedefine/>
    <w:rsid w:val="00A101F2"/>
    <w:pPr>
      <w:adjustRightInd w:val="0"/>
      <w:snapToGrid w:val="0"/>
      <w:spacing w:line="360" w:lineRule="auto"/>
      <w:ind w:left="360"/>
      <w:jc w:val="both"/>
    </w:pPr>
    <w:rPr>
      <w:rFonts w:ascii="標楷體" w:eastAsia="標楷體" w:hAnsi="標楷體" w:cs="標楷體"/>
      <w:sz w:val="32"/>
      <w:szCs w:val="32"/>
    </w:rPr>
  </w:style>
  <w:style w:type="paragraph" w:customStyle="1" w:styleId="3fd">
    <w:name w:val="段落樣式3"/>
    <w:basedOn w:val="af0"/>
    <w:rsid w:val="00A101F2"/>
    <w:pPr>
      <w:tabs>
        <w:tab w:val="left" w:pos="567"/>
      </w:tabs>
      <w:ind w:leftChars="400" w:left="400" w:firstLineChars="200" w:firstLine="200"/>
      <w:jc w:val="both"/>
    </w:pPr>
    <w:rPr>
      <w:rFonts w:ascii="標楷體" w:eastAsia="標楷體" w:hAnsi="Times New Roman" w:cs="標楷體"/>
      <w:kern w:val="0"/>
      <w:sz w:val="32"/>
      <w:szCs w:val="32"/>
    </w:rPr>
  </w:style>
  <w:style w:type="character" w:customStyle="1" w:styleId="font11">
    <w:name w:val="font11"/>
    <w:rsid w:val="00A101F2"/>
    <w:rPr>
      <w:rFonts w:ascii="Arial" w:hAnsi="Arial"/>
      <w:color w:val="000000"/>
      <w:sz w:val="19"/>
      <w:u w:val="none"/>
      <w:effect w:val="none"/>
    </w:rPr>
  </w:style>
  <w:style w:type="paragraph" w:customStyle="1" w:styleId="67">
    <w:name w:val="內文+6"/>
    <w:basedOn w:val="Default"/>
    <w:next w:val="Default"/>
    <w:rsid w:val="00A101F2"/>
    <w:rPr>
      <w:rFonts w:ascii="標楷體" w:eastAsia="新細明體" w:hAnsi="標楷體" w:cs="標楷體"/>
    </w:rPr>
  </w:style>
  <w:style w:type="paragraph" w:customStyle="1" w:styleId="2ff">
    <w:name w:val="內文+2"/>
    <w:basedOn w:val="Default"/>
    <w:next w:val="Default"/>
    <w:rsid w:val="00A101F2"/>
    <w:rPr>
      <w:rFonts w:ascii="標楷體" w:eastAsia="新細明體" w:hAnsi="標楷體" w:cs="標楷體"/>
    </w:rPr>
  </w:style>
  <w:style w:type="paragraph" w:customStyle="1" w:styleId="86">
    <w:name w:val="內文+8"/>
    <w:basedOn w:val="Default"/>
    <w:next w:val="Default"/>
    <w:rsid w:val="00A101F2"/>
    <w:rPr>
      <w:rFonts w:ascii="標楷體" w:eastAsia="新細明體" w:hAnsi="標楷體" w:cs="標楷體"/>
    </w:rPr>
  </w:style>
  <w:style w:type="paragraph" w:customStyle="1" w:styleId="3fe">
    <w:name w:val="字元 字元3 字元 字元 字元 字元 字元 字元"/>
    <w:basedOn w:val="af0"/>
    <w:semiHidden/>
    <w:rsid w:val="00A101F2"/>
    <w:pPr>
      <w:widowControl/>
      <w:spacing w:after="160" w:line="240" w:lineRule="exact"/>
    </w:pPr>
    <w:rPr>
      <w:rFonts w:ascii="Tahoma" w:eastAsia="新細明體" w:hAnsi="Tahoma" w:cs="Tahoma"/>
      <w:kern w:val="0"/>
      <w:sz w:val="20"/>
      <w:szCs w:val="20"/>
      <w:lang w:eastAsia="en-US"/>
    </w:rPr>
  </w:style>
  <w:style w:type="character" w:customStyle="1" w:styleId="newstitle1">
    <w:name w:val="newstitle1"/>
    <w:rsid w:val="00A101F2"/>
    <w:rPr>
      <w:rFonts w:ascii="標楷體" w:eastAsia="標楷體" w:hAnsi="標楷體" w:cs="Times New Roman"/>
      <w:b/>
      <w:bCs/>
      <w:color w:val="000080"/>
      <w:sz w:val="32"/>
      <w:szCs w:val="32"/>
    </w:rPr>
  </w:style>
  <w:style w:type="paragraph" w:customStyle="1" w:styleId="A10">
    <w:name w:val="A1"/>
    <w:basedOn w:val="af0"/>
    <w:rsid w:val="00A101F2"/>
    <w:pPr>
      <w:numPr>
        <w:numId w:val="46"/>
      </w:numPr>
      <w:snapToGrid w:val="0"/>
      <w:spacing w:beforeLines="50" w:line="400" w:lineRule="exact"/>
      <w:jc w:val="both"/>
      <w:outlineLvl w:val="0"/>
    </w:pPr>
    <w:rPr>
      <w:rFonts w:ascii="標楷體" w:eastAsia="標楷體" w:hAnsi="標楷體" w:cs="Times New Roman"/>
      <w:b/>
      <w:sz w:val="28"/>
      <w:szCs w:val="20"/>
      <w:u w:color="FF0000"/>
    </w:rPr>
  </w:style>
  <w:style w:type="paragraph" w:customStyle="1" w:styleId="affffffffffff9">
    <w:name w:val="a"/>
    <w:basedOn w:val="af0"/>
    <w:rsid w:val="00A101F2"/>
    <w:pPr>
      <w:snapToGrid w:val="0"/>
      <w:ind w:left="540" w:hanging="540"/>
      <w:jc w:val="both"/>
    </w:pPr>
    <w:rPr>
      <w:rFonts w:ascii="標楷體" w:eastAsia="標楷體" w:hAnsi="Times New Roman" w:cs="Times New Roman"/>
      <w:b/>
      <w:sz w:val="28"/>
      <w:szCs w:val="20"/>
    </w:rPr>
  </w:style>
  <w:style w:type="paragraph" w:customStyle="1" w:styleId="3ff">
    <w:name w:val="字元 字元3 字元"/>
    <w:basedOn w:val="af0"/>
    <w:rsid w:val="00A101F2"/>
    <w:pPr>
      <w:widowControl/>
      <w:spacing w:after="160" w:line="240" w:lineRule="exact"/>
    </w:pPr>
    <w:rPr>
      <w:rFonts w:ascii="Arial" w:eastAsia="新細明體" w:hAnsi="Arial" w:cs="Arial"/>
      <w:kern w:val="0"/>
      <w:sz w:val="20"/>
      <w:szCs w:val="20"/>
      <w:lang w:eastAsia="en-US"/>
    </w:rPr>
  </w:style>
  <w:style w:type="paragraph" w:customStyle="1" w:styleId="TableParagraph">
    <w:name w:val="Table Paragraph"/>
    <w:basedOn w:val="af0"/>
    <w:uiPriority w:val="1"/>
    <w:qFormat/>
    <w:rsid w:val="00A101F2"/>
    <w:pPr>
      <w:autoSpaceDE w:val="0"/>
      <w:autoSpaceDN w:val="0"/>
      <w:adjustRightInd w:val="0"/>
    </w:pPr>
    <w:rPr>
      <w:rFonts w:ascii="Times New Roman" w:eastAsia="新細明體" w:hAnsi="Times New Roman" w:cs="Times New Roman"/>
      <w:kern w:val="0"/>
    </w:rPr>
  </w:style>
  <w:style w:type="table" w:styleId="3-2">
    <w:name w:val="Medium Grid 3 Accent 2"/>
    <w:basedOn w:val="af3"/>
    <w:uiPriority w:val="69"/>
    <w:rsid w:val="00A101F2"/>
    <w:rPr>
      <w:rFonts w:ascii="Calibri" w:eastAsia="新細明體" w:hAnsi="Calibri" w:cs="Times New Roman"/>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character" w:customStyle="1" w:styleId="htmldw4826">
    <w:name w:val="htmldw4826"/>
    <w:rsid w:val="00A101F2"/>
  </w:style>
  <w:style w:type="paragraph" w:customStyle="1" w:styleId="2ff0">
    <w:name w:val="標題2文"/>
    <w:basedOn w:val="af0"/>
    <w:rsid w:val="00A101F2"/>
    <w:pPr>
      <w:adjustRightInd w:val="0"/>
      <w:snapToGrid w:val="0"/>
      <w:spacing w:before="40" w:after="40" w:line="440" w:lineRule="exact"/>
      <w:ind w:firstLine="516"/>
      <w:jc w:val="both"/>
    </w:pPr>
    <w:rPr>
      <w:rFonts w:ascii="Times New Roman" w:eastAsia="標楷體" w:hAnsi="Times New Roman" w:cs="Times New Roman"/>
      <w:sz w:val="26"/>
      <w:szCs w:val="20"/>
    </w:rPr>
  </w:style>
  <w:style w:type="paragraph" w:customStyle="1" w:styleId="1fff1">
    <w:name w:val="一、1"/>
    <w:basedOn w:val="af0"/>
    <w:rsid w:val="00A101F2"/>
    <w:pPr>
      <w:adjustRightInd w:val="0"/>
      <w:snapToGrid w:val="0"/>
      <w:spacing w:beforeLines="200" w:before="624" w:afterLines="100" w:after="312" w:line="264" w:lineRule="auto"/>
      <w:jc w:val="both"/>
    </w:pPr>
    <w:rPr>
      <w:rFonts w:ascii="Arial" w:eastAsia="新細明體" w:hAnsi="Arial" w:cs="Arial"/>
      <w:b/>
      <w:bCs/>
      <w:spacing w:val="16"/>
      <w:sz w:val="28"/>
      <w:szCs w:val="28"/>
    </w:rPr>
  </w:style>
  <w:style w:type="paragraph" w:customStyle="1" w:styleId="1-13">
    <w:name w:val="表1-1"/>
    <w:basedOn w:val="af0"/>
    <w:rsid w:val="00A101F2"/>
    <w:pPr>
      <w:widowControl/>
      <w:adjustRightInd w:val="0"/>
      <w:snapToGrid w:val="0"/>
      <w:jc w:val="center"/>
    </w:pPr>
    <w:rPr>
      <w:rFonts w:ascii="Arial" w:eastAsia="新細明體" w:hAnsi="Arial" w:cs="Arial"/>
      <w:b/>
      <w:bCs/>
      <w:color w:val="000000"/>
      <w:spacing w:val="12"/>
    </w:rPr>
  </w:style>
  <w:style w:type="paragraph" w:customStyle="1" w:styleId="xl42">
    <w:name w:val="xl42"/>
    <w:basedOn w:val="af0"/>
    <w:rsid w:val="00A101F2"/>
    <w:pPr>
      <w:widowControl/>
      <w:pBdr>
        <w:bottom w:val="single" w:sz="4" w:space="0" w:color="auto"/>
      </w:pBdr>
      <w:spacing w:before="100" w:beforeAutospacing="1" w:after="100" w:afterAutospacing="1"/>
      <w:jc w:val="center"/>
      <w:textAlignment w:val="center"/>
    </w:pPr>
    <w:rPr>
      <w:rFonts w:ascii="Times New Roman" w:eastAsia="Times New Roman" w:hAnsi="Times New Roman" w:cs="Times New Roman"/>
      <w:kern w:val="0"/>
      <w:sz w:val="20"/>
      <w:szCs w:val="20"/>
    </w:rPr>
  </w:style>
  <w:style w:type="paragraph" w:customStyle="1" w:styleId="440">
    <w:name w:val="樣式44"/>
    <w:basedOn w:val="af0"/>
    <w:rsid w:val="00A101F2"/>
    <w:pPr>
      <w:tabs>
        <w:tab w:val="left" w:pos="2340"/>
        <w:tab w:val="left" w:pos="4320"/>
        <w:tab w:val="left" w:pos="6300"/>
        <w:tab w:val="left" w:pos="8280"/>
      </w:tabs>
      <w:wordWrap w:val="0"/>
      <w:overflowPunct w:val="0"/>
      <w:autoSpaceDE w:val="0"/>
      <w:autoSpaceDN w:val="0"/>
      <w:adjustRightInd w:val="0"/>
      <w:snapToGrid w:val="0"/>
      <w:spacing w:beforeLines="50" w:before="156" w:afterLines="20" w:after="62"/>
      <w:jc w:val="right"/>
      <w:textAlignment w:val="baseline"/>
    </w:pPr>
    <w:rPr>
      <w:rFonts w:ascii="Century Gothic" w:eastAsia="新細明體" w:hAnsi="Century Gothic" w:cs="Times New Roman"/>
      <w:color w:val="000000"/>
      <w:spacing w:val="12"/>
      <w:sz w:val="20"/>
      <w:szCs w:val="20"/>
    </w:rPr>
  </w:style>
  <w:style w:type="table" w:customStyle="1" w:styleId="3-21">
    <w:name w:val="暗色格線 3 - 輔色 21"/>
    <w:basedOn w:val="af3"/>
    <w:next w:val="3-2"/>
    <w:uiPriority w:val="69"/>
    <w:rsid w:val="00A101F2"/>
    <w:rPr>
      <w:rFonts w:ascii="Calibri" w:eastAsia="新細明體" w:hAnsi="Calibri" w:cs="Times New Roman"/>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numbering" w:customStyle="1" w:styleId="3ff0">
    <w:name w:val="無清單3"/>
    <w:next w:val="af4"/>
    <w:uiPriority w:val="99"/>
    <w:semiHidden/>
    <w:unhideWhenUsed/>
    <w:rsid w:val="00A101F2"/>
  </w:style>
  <w:style w:type="numbering" w:customStyle="1" w:styleId="126">
    <w:name w:val="無清單12"/>
    <w:next w:val="af4"/>
    <w:uiPriority w:val="99"/>
    <w:semiHidden/>
    <w:rsid w:val="00A101F2"/>
  </w:style>
  <w:style w:type="table" w:customStyle="1" w:styleId="3-22">
    <w:name w:val="暗色格線 3 - 輔色 22"/>
    <w:basedOn w:val="af3"/>
    <w:next w:val="3-2"/>
    <w:uiPriority w:val="69"/>
    <w:rsid w:val="00A101F2"/>
    <w:rPr>
      <w:rFonts w:ascii="Calibri" w:eastAsia="新細明體" w:hAnsi="Calibri" w:cs="Times New Roman"/>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numbering" w:customStyle="1" w:styleId="1121">
    <w:name w:val="無清單112"/>
    <w:next w:val="af4"/>
    <w:uiPriority w:val="99"/>
    <w:semiHidden/>
    <w:unhideWhenUsed/>
    <w:rsid w:val="00A101F2"/>
  </w:style>
  <w:style w:type="table" w:customStyle="1" w:styleId="221">
    <w:name w:val="表格格線22"/>
    <w:basedOn w:val="af3"/>
    <w:next w:val="afffff7"/>
    <w:uiPriority w:val="39"/>
    <w:rsid w:val="00A101F2"/>
    <w:rPr>
      <w:rFonts w:ascii="Calibri" w:eastAsia="新細明體" w:hAnsi="Calibri" w:cs="Times New Roman"/>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表格格線32"/>
    <w:basedOn w:val="af3"/>
    <w:next w:val="afffff7"/>
    <w:uiPriority w:val="39"/>
    <w:rsid w:val="00A101F2"/>
    <w:rPr>
      <w:rFonts w:ascii="Calibri" w:eastAsia="新細明體" w:hAnsi="Calibri" w:cs="Times New Roman"/>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
    <w:name w:val="無清單21"/>
    <w:next w:val="af4"/>
    <w:uiPriority w:val="99"/>
    <w:semiHidden/>
    <w:unhideWhenUsed/>
    <w:rsid w:val="00A101F2"/>
  </w:style>
  <w:style w:type="table" w:customStyle="1" w:styleId="410">
    <w:name w:val="表格格線41"/>
    <w:basedOn w:val="af3"/>
    <w:next w:val="afffff7"/>
    <w:uiPriority w:val="59"/>
    <w:rsid w:val="00A101F2"/>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暗色格線 3 - 輔色 211"/>
    <w:basedOn w:val="af3"/>
    <w:next w:val="3-2"/>
    <w:uiPriority w:val="69"/>
    <w:rsid w:val="00A101F2"/>
    <w:rPr>
      <w:rFonts w:ascii="Calibri" w:eastAsia="新細明體" w:hAnsi="Calibri" w:cs="Times New Roman"/>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numbering" w:customStyle="1" w:styleId="111112">
    <w:name w:val="無清單11111"/>
    <w:next w:val="af4"/>
    <w:uiPriority w:val="99"/>
    <w:semiHidden/>
    <w:unhideWhenUsed/>
    <w:rsid w:val="00A101F2"/>
  </w:style>
  <w:style w:type="table" w:customStyle="1" w:styleId="2110">
    <w:name w:val="表格格線211"/>
    <w:basedOn w:val="af3"/>
    <w:next w:val="afffff7"/>
    <w:uiPriority w:val="39"/>
    <w:rsid w:val="00A101F2"/>
    <w:rPr>
      <w:rFonts w:ascii="Calibri" w:eastAsia="新細明體" w:hAnsi="Calibri" w:cs="Times New Roman"/>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f0">
    <w:name w:val="無清單4"/>
    <w:next w:val="af4"/>
    <w:uiPriority w:val="99"/>
    <w:semiHidden/>
    <w:unhideWhenUsed/>
    <w:rsid w:val="00A101F2"/>
  </w:style>
  <w:style w:type="paragraph" w:customStyle="1" w:styleId="xl95">
    <w:name w:val="xl95"/>
    <w:basedOn w:val="af0"/>
    <w:rsid w:val="00A101F2"/>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新細明體" w:eastAsia="新細明體" w:hAnsi="新細明體" w:cs="新細明體"/>
      <w:kern w:val="0"/>
    </w:rPr>
  </w:style>
  <w:style w:type="paragraph" w:customStyle="1" w:styleId="xl96">
    <w:name w:val="xl96"/>
    <w:basedOn w:val="af0"/>
    <w:rsid w:val="00A101F2"/>
    <w:pPr>
      <w:widowControl/>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center"/>
    </w:pPr>
    <w:rPr>
      <w:rFonts w:ascii="新細明體" w:eastAsia="新細明體" w:hAnsi="新細明體" w:cs="新細明體"/>
      <w:kern w:val="0"/>
    </w:rPr>
  </w:style>
  <w:style w:type="paragraph" w:customStyle="1" w:styleId="xl97">
    <w:name w:val="xl97"/>
    <w:basedOn w:val="af0"/>
    <w:rsid w:val="00A101F2"/>
    <w:pPr>
      <w:widowControl/>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pPr>
    <w:rPr>
      <w:rFonts w:ascii="新細明體" w:eastAsia="新細明體" w:hAnsi="新細明體" w:cs="新細明體"/>
      <w:kern w:val="0"/>
    </w:rPr>
  </w:style>
  <w:style w:type="paragraph" w:customStyle="1" w:styleId="xl98">
    <w:name w:val="xl98"/>
    <w:basedOn w:val="af0"/>
    <w:rsid w:val="00A101F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新細明體" w:eastAsia="新細明體" w:hAnsi="新細明體" w:cs="新細明體"/>
      <w:kern w:val="0"/>
    </w:rPr>
  </w:style>
  <w:style w:type="paragraph" w:customStyle="1" w:styleId="2ff1">
    <w:name w:val="清單段落2"/>
    <w:basedOn w:val="af0"/>
    <w:rsid w:val="00A101F2"/>
    <w:pPr>
      <w:ind w:leftChars="200" w:left="480"/>
    </w:pPr>
    <w:rPr>
      <w:rFonts w:ascii="Calibri" w:eastAsia="新細明體" w:hAnsi="Calibri" w:cs="Calibri"/>
    </w:rPr>
  </w:style>
  <w:style w:type="paragraph" w:customStyle="1" w:styleId="font6">
    <w:name w:val="font6"/>
    <w:basedOn w:val="af0"/>
    <w:rsid w:val="00A101F2"/>
    <w:pPr>
      <w:widowControl/>
      <w:spacing w:before="100" w:beforeAutospacing="1" w:after="100" w:afterAutospacing="1"/>
    </w:pPr>
    <w:rPr>
      <w:rFonts w:ascii="新細明體" w:eastAsia="新細明體" w:hAnsi="新細明體" w:cs="新細明體"/>
      <w:kern w:val="0"/>
      <w:sz w:val="18"/>
      <w:szCs w:val="18"/>
    </w:rPr>
  </w:style>
  <w:style w:type="paragraph" w:customStyle="1" w:styleId="xl41">
    <w:name w:val="xl41"/>
    <w:basedOn w:val="af0"/>
    <w:rsid w:val="00A101F2"/>
    <w:pPr>
      <w:widowControl/>
      <w:spacing w:before="100" w:beforeAutospacing="1" w:after="100" w:afterAutospacing="1"/>
      <w:jc w:val="center"/>
    </w:pPr>
    <w:rPr>
      <w:rFonts w:ascii="標楷體" w:eastAsia="標楷體" w:hAnsi="標楷體" w:cs="Arial Unicode MS" w:hint="eastAsia"/>
      <w:b/>
      <w:bCs/>
      <w:kern w:val="0"/>
      <w:sz w:val="36"/>
      <w:szCs w:val="36"/>
    </w:rPr>
  </w:style>
  <w:style w:type="paragraph" w:customStyle="1" w:styleId="xl64">
    <w:name w:val="xl64"/>
    <w:basedOn w:val="af0"/>
    <w:rsid w:val="00A101F2"/>
    <w:pPr>
      <w:widowControl/>
      <w:spacing w:before="100" w:beforeAutospacing="1" w:after="100" w:afterAutospacing="1"/>
    </w:pPr>
    <w:rPr>
      <w:rFonts w:ascii="標楷體" w:eastAsia="標楷體" w:hAnsi="標楷體" w:cs="新細明體"/>
      <w:kern w:val="0"/>
      <w:sz w:val="28"/>
      <w:szCs w:val="28"/>
    </w:rPr>
  </w:style>
  <w:style w:type="character" w:customStyle="1" w:styleId="WW8Num1z0">
    <w:name w:val="WW8Num1z0"/>
    <w:rsid w:val="00A101F2"/>
    <w:rPr>
      <w:rFonts w:cs="Times New Roman"/>
      <w:b w:val="0"/>
      <w:color w:val="auto"/>
    </w:rPr>
  </w:style>
  <w:style w:type="character" w:customStyle="1" w:styleId="WW8Num1z1">
    <w:name w:val="WW8Num1z1"/>
    <w:rsid w:val="00A101F2"/>
    <w:rPr>
      <w:rFonts w:eastAsia="標楷體"/>
      <w:b/>
      <w:i w:val="0"/>
      <w:sz w:val="32"/>
    </w:rPr>
  </w:style>
  <w:style w:type="character" w:customStyle="1" w:styleId="WW8Num1z2">
    <w:name w:val="WW8Num1z2"/>
    <w:rsid w:val="00A101F2"/>
    <w:rPr>
      <w:rFonts w:cs="Times New Roman"/>
      <w:b/>
      <w:bCs/>
      <w:i w:val="0"/>
      <w:iCs w:val="0"/>
      <w:caps w:val="0"/>
      <w:smallCaps w:val="0"/>
      <w:strike w:val="0"/>
      <w:dstrike w:val="0"/>
      <w:vanish w:val="0"/>
      <w:color w:val="000000"/>
      <w:spacing w:val="0"/>
      <w:position w:val="0"/>
      <w:sz w:val="32"/>
      <w:szCs w:val="36"/>
      <w:u w:val="none"/>
      <w:vertAlign w:val="baseline"/>
      <w:em w:val="none"/>
      <w:lang w:val="x-none" w:eastAsia="x-none" w:bidi="x-none"/>
    </w:rPr>
  </w:style>
  <w:style w:type="character" w:customStyle="1" w:styleId="Absatz-Standardschriftart">
    <w:name w:val="Absatz-Standardschriftart"/>
    <w:rsid w:val="00A101F2"/>
  </w:style>
  <w:style w:type="character" w:customStyle="1" w:styleId="WW8Num9z0">
    <w:name w:val="WW8Num9z0"/>
    <w:rsid w:val="00A101F2"/>
    <w:rPr>
      <w:rFonts w:eastAsia="標楷體"/>
      <w:b/>
      <w:i w:val="0"/>
      <w:sz w:val="36"/>
    </w:rPr>
  </w:style>
  <w:style w:type="character" w:customStyle="1" w:styleId="WW8Num9z1">
    <w:name w:val="WW8Num9z1"/>
    <w:rsid w:val="00A101F2"/>
    <w:rPr>
      <w:rFonts w:eastAsia="標楷體"/>
      <w:b/>
      <w:i w:val="0"/>
      <w:sz w:val="32"/>
    </w:rPr>
  </w:style>
  <w:style w:type="character" w:customStyle="1" w:styleId="WW8Num9z2">
    <w:name w:val="WW8Num9z2"/>
    <w:rsid w:val="00A101F2"/>
    <w:rPr>
      <w:rFonts w:cs="Times New Roman"/>
      <w:b/>
      <w:bCs/>
      <w:i w:val="0"/>
      <w:iCs w:val="0"/>
      <w:caps w:val="0"/>
      <w:smallCaps w:val="0"/>
      <w:strike w:val="0"/>
      <w:dstrike w:val="0"/>
      <w:vanish w:val="0"/>
      <w:color w:val="000000"/>
      <w:spacing w:val="0"/>
      <w:position w:val="0"/>
      <w:sz w:val="32"/>
      <w:szCs w:val="36"/>
      <w:u w:val="none"/>
      <w:vertAlign w:val="baseline"/>
      <w:em w:val="none"/>
      <w:lang w:val="x-none" w:eastAsia="x-none" w:bidi="x-none"/>
    </w:rPr>
  </w:style>
  <w:style w:type="character" w:customStyle="1" w:styleId="WW8Num11z0">
    <w:name w:val="WW8Num11z0"/>
    <w:rsid w:val="00A101F2"/>
    <w:rPr>
      <w:color w:val="0000FF"/>
    </w:rPr>
  </w:style>
  <w:style w:type="character" w:customStyle="1" w:styleId="WW8Num12z0">
    <w:name w:val="WW8Num12z0"/>
    <w:rsid w:val="00A101F2"/>
    <w:rPr>
      <w:rFonts w:ascii="Times New Roman" w:eastAsia="Times New Roman" w:hAnsi="Times New Roman" w:cs="Times New Roman"/>
    </w:rPr>
  </w:style>
  <w:style w:type="character" w:customStyle="1" w:styleId="1fff2">
    <w:name w:val="預設段落字型1"/>
    <w:rsid w:val="00A101F2"/>
  </w:style>
  <w:style w:type="character" w:customStyle="1" w:styleId="affffffffffffa">
    <w:name w:val="註腳符"/>
    <w:rsid w:val="00A101F2"/>
    <w:rPr>
      <w:vertAlign w:val="superscript"/>
    </w:rPr>
  </w:style>
  <w:style w:type="character" w:customStyle="1" w:styleId="apple-style-span">
    <w:name w:val="apple-style-span"/>
    <w:rsid w:val="00A101F2"/>
  </w:style>
  <w:style w:type="character" w:customStyle="1" w:styleId="affffffffffffb">
    <w:name w:val="尾註符號"/>
    <w:rsid w:val="00A101F2"/>
    <w:rPr>
      <w:vertAlign w:val="superscript"/>
    </w:rPr>
  </w:style>
  <w:style w:type="character" w:customStyle="1" w:styleId="WW-">
    <w:name w:val="WW-尾註符號"/>
    <w:rsid w:val="00A101F2"/>
  </w:style>
  <w:style w:type="character" w:customStyle="1" w:styleId="127">
    <w:name w:val="字元 字元12"/>
    <w:rsid w:val="00A101F2"/>
    <w:rPr>
      <w:rFonts w:ascii="Cambria" w:eastAsia="標楷體" w:hAnsi="Cambria"/>
      <w:kern w:val="1"/>
      <w:sz w:val="32"/>
      <w:szCs w:val="36"/>
    </w:rPr>
  </w:style>
  <w:style w:type="paragraph" w:customStyle="1" w:styleId="affffffffffffc">
    <w:name w:val="標籤"/>
    <w:basedOn w:val="af0"/>
    <w:rsid w:val="00A101F2"/>
    <w:pPr>
      <w:suppressLineNumbers/>
      <w:suppressAutoHyphens/>
      <w:spacing w:before="120" w:after="120"/>
    </w:pPr>
    <w:rPr>
      <w:rFonts w:ascii="Times New Roman" w:eastAsia="新細明體" w:hAnsi="Times New Roman" w:cs="Liberation Sans"/>
      <w:i/>
      <w:iCs/>
      <w:kern w:val="1"/>
      <w:lang w:eastAsia="ar-SA"/>
    </w:rPr>
  </w:style>
  <w:style w:type="character" w:customStyle="1" w:styleId="1fff3">
    <w:name w:val="註腳文字 字元1"/>
    <w:basedOn w:val="af2"/>
    <w:uiPriority w:val="99"/>
    <w:rsid w:val="00A101F2"/>
    <w:rPr>
      <w:kern w:val="1"/>
      <w:lang w:eastAsia="ar-SA"/>
    </w:rPr>
  </w:style>
  <w:style w:type="character" w:customStyle="1" w:styleId="HTML10">
    <w:name w:val="HTML 預設格式 字元1"/>
    <w:basedOn w:val="af2"/>
    <w:uiPriority w:val="99"/>
    <w:rsid w:val="00A101F2"/>
    <w:rPr>
      <w:rFonts w:ascii="細明體" w:eastAsia="細明體" w:hAnsi="細明體" w:cs="細明體"/>
      <w:sz w:val="24"/>
      <w:szCs w:val="24"/>
    </w:rPr>
  </w:style>
  <w:style w:type="paragraph" w:customStyle="1" w:styleId="1fff4">
    <w:name w:val="問候1"/>
    <w:basedOn w:val="af0"/>
    <w:next w:val="af0"/>
    <w:rsid w:val="00A101F2"/>
    <w:pPr>
      <w:suppressAutoHyphens/>
    </w:pPr>
    <w:rPr>
      <w:rFonts w:ascii="標楷體" w:eastAsia="標楷體" w:hAnsi="標楷體" w:cs="Times New Roman"/>
      <w:kern w:val="1"/>
      <w:sz w:val="32"/>
      <w:szCs w:val="32"/>
      <w:lang w:eastAsia="ar-SA"/>
    </w:rPr>
  </w:style>
  <w:style w:type="paragraph" w:customStyle="1" w:styleId="1fff5">
    <w:name w:val="結語1"/>
    <w:basedOn w:val="af0"/>
    <w:rsid w:val="00A101F2"/>
    <w:pPr>
      <w:suppressAutoHyphens/>
      <w:ind w:left="100"/>
    </w:pPr>
    <w:rPr>
      <w:rFonts w:ascii="標楷體" w:eastAsia="標楷體" w:hAnsi="標楷體" w:cs="Times New Roman"/>
      <w:kern w:val="1"/>
      <w:sz w:val="32"/>
      <w:szCs w:val="32"/>
      <w:lang w:eastAsia="ar-SA"/>
    </w:rPr>
  </w:style>
  <w:style w:type="paragraph" w:customStyle="1" w:styleId="1fff6">
    <w:name w:val="字元 字元1 字元 字元 字元 字元 字元 字元 字元"/>
    <w:basedOn w:val="af0"/>
    <w:rsid w:val="00A101F2"/>
    <w:pPr>
      <w:widowControl/>
      <w:suppressAutoHyphens/>
      <w:spacing w:after="160" w:line="240" w:lineRule="exact"/>
    </w:pPr>
    <w:rPr>
      <w:rFonts w:ascii="Verdana" w:eastAsia="新細明體" w:hAnsi="Verdana" w:cs="Times New Roman"/>
      <w:kern w:val="1"/>
      <w:sz w:val="20"/>
      <w:szCs w:val="20"/>
      <w:lang w:eastAsia="ar-SA"/>
    </w:rPr>
  </w:style>
  <w:style w:type="character" w:customStyle="1" w:styleId="1fff7">
    <w:name w:val="註解方塊文字 字元1"/>
    <w:basedOn w:val="af2"/>
    <w:rsid w:val="00A101F2"/>
    <w:rPr>
      <w:rFonts w:ascii="Cambria" w:hAnsi="Cambria"/>
      <w:kern w:val="1"/>
      <w:sz w:val="18"/>
      <w:szCs w:val="18"/>
      <w:lang w:eastAsia="ar-SA"/>
    </w:rPr>
  </w:style>
  <w:style w:type="paragraph" w:customStyle="1" w:styleId="affffffffffffd">
    <w:name w:val="表格內容"/>
    <w:basedOn w:val="af0"/>
    <w:rsid w:val="00A101F2"/>
    <w:pPr>
      <w:suppressLineNumbers/>
      <w:suppressAutoHyphens/>
    </w:pPr>
    <w:rPr>
      <w:rFonts w:ascii="Times New Roman" w:eastAsia="新細明體" w:hAnsi="Times New Roman" w:cs="Times New Roman"/>
      <w:kern w:val="1"/>
      <w:lang w:eastAsia="ar-SA"/>
    </w:rPr>
  </w:style>
  <w:style w:type="paragraph" w:customStyle="1" w:styleId="affffffffffffe">
    <w:name w:val="訊框內容"/>
    <w:basedOn w:val="afff"/>
    <w:rsid w:val="00A101F2"/>
    <w:pPr>
      <w:suppressAutoHyphens/>
    </w:pPr>
    <w:rPr>
      <w:kern w:val="1"/>
      <w:szCs w:val="24"/>
      <w:lang w:eastAsia="ar-SA"/>
    </w:rPr>
  </w:style>
  <w:style w:type="character" w:customStyle="1" w:styleId="libe181">
    <w:name w:val="libe181"/>
    <w:basedOn w:val="af2"/>
    <w:rsid w:val="00A101F2"/>
    <w:rPr>
      <w:rFonts w:ascii="微軟正黑體" w:eastAsia="微軟正黑體" w:hAnsi="微軟正黑體" w:hint="eastAsia"/>
      <w:color w:val="000000"/>
    </w:rPr>
  </w:style>
  <w:style w:type="paragraph" w:customStyle="1" w:styleId="a9">
    <w:name w:val="注意一"/>
    <w:qFormat/>
    <w:rsid w:val="00A101F2"/>
    <w:pPr>
      <w:numPr>
        <w:numId w:val="47"/>
      </w:numPr>
      <w:overflowPunct w:val="0"/>
      <w:adjustRightInd w:val="0"/>
      <w:snapToGrid w:val="0"/>
      <w:spacing w:line="580" w:lineRule="exact"/>
      <w:jc w:val="both"/>
    </w:pPr>
    <w:rPr>
      <w:rFonts w:ascii="標楷體" w:eastAsia="標楷體" w:hAnsi="標楷體" w:cs="Times New Roman"/>
      <w:sz w:val="32"/>
      <w:szCs w:val="32"/>
    </w:rPr>
  </w:style>
  <w:style w:type="paragraph" w:customStyle="1" w:styleId="afffffffffffff">
    <w:name w:val="注意（二）"/>
    <w:basedOn w:val="aff3"/>
    <w:autoRedefine/>
    <w:qFormat/>
    <w:rsid w:val="00A101F2"/>
    <w:pPr>
      <w:overflowPunct w:val="0"/>
      <w:adjustRightInd w:val="0"/>
      <w:snapToGrid w:val="0"/>
      <w:spacing w:line="600" w:lineRule="exact"/>
      <w:ind w:leftChars="90" w:left="1148" w:hangingChars="291" w:hanging="932"/>
      <w:jc w:val="both"/>
      <w:outlineLvl w:val="3"/>
    </w:pPr>
    <w:rPr>
      <w:rFonts w:ascii="標楷體" w:eastAsia="標楷體" w:hAnsi="標楷體" w:cs="Times New Roman"/>
      <w:b/>
      <w:sz w:val="32"/>
      <w:szCs w:val="32"/>
    </w:rPr>
  </w:style>
  <w:style w:type="paragraph" w:customStyle="1" w:styleId="afffffffffffff0">
    <w:name w:val="注意（二）內文"/>
    <w:basedOn w:val="af0"/>
    <w:qFormat/>
    <w:rsid w:val="00A101F2"/>
    <w:pPr>
      <w:overflowPunct w:val="0"/>
      <w:adjustRightInd w:val="0"/>
      <w:snapToGrid w:val="0"/>
      <w:spacing w:line="600" w:lineRule="exact"/>
      <w:ind w:leftChars="510" w:left="1224" w:rightChars="25" w:right="60" w:firstLineChars="200" w:firstLine="640"/>
      <w:jc w:val="both"/>
    </w:pPr>
    <w:rPr>
      <w:rFonts w:ascii="標楷體" w:eastAsia="標楷體" w:hAnsi="標楷體" w:cs="Times New Roman"/>
      <w:sz w:val="32"/>
      <w:szCs w:val="32"/>
    </w:rPr>
  </w:style>
  <w:style w:type="paragraph" w:customStyle="1" w:styleId="msonormal0">
    <w:name w:val="msonormal"/>
    <w:basedOn w:val="af0"/>
    <w:rsid w:val="00A101F2"/>
    <w:pPr>
      <w:widowControl/>
      <w:spacing w:before="100" w:beforeAutospacing="1" w:after="100" w:afterAutospacing="1"/>
    </w:pPr>
    <w:rPr>
      <w:rFonts w:ascii="新細明體" w:eastAsia="新細明體" w:hAnsi="新細明體" w:cs="新細明體"/>
      <w:kern w:val="0"/>
    </w:rPr>
  </w:style>
  <w:style w:type="paragraph" w:customStyle="1" w:styleId="Textbody">
    <w:name w:val="Text body"/>
    <w:rsid w:val="00A101F2"/>
    <w:pPr>
      <w:widowControl w:val="0"/>
      <w:suppressAutoHyphens/>
      <w:autoSpaceDN w:val="0"/>
      <w:textAlignment w:val="baseline"/>
    </w:pPr>
    <w:rPr>
      <w:rFonts w:ascii="Times New Roman" w:eastAsia="Times New Roman" w:hAnsi="Times New Roman" w:cs="Times New Roman"/>
      <w:kern w:val="3"/>
    </w:rPr>
  </w:style>
  <w:style w:type="character" w:customStyle="1" w:styleId="1fff8">
    <w:name w:val="本文 字元1"/>
    <w:basedOn w:val="af2"/>
    <w:rsid w:val="00A101F2"/>
    <w:rPr>
      <w:kern w:val="1"/>
      <w:sz w:val="24"/>
      <w:szCs w:val="24"/>
      <w:lang w:eastAsia="ar-SA"/>
    </w:rPr>
  </w:style>
  <w:style w:type="paragraph" w:customStyle="1" w:styleId="xl99">
    <w:name w:val="xl99"/>
    <w:basedOn w:val="af0"/>
    <w:rsid w:val="00A101F2"/>
    <w:pPr>
      <w:widowControl/>
      <w:pBdr>
        <w:right w:val="single" w:sz="4" w:space="0" w:color="auto"/>
      </w:pBdr>
      <w:spacing w:before="100" w:beforeAutospacing="1" w:after="100" w:afterAutospacing="1"/>
      <w:jc w:val="center"/>
    </w:pPr>
    <w:rPr>
      <w:rFonts w:ascii="標楷體" w:eastAsia="標楷體" w:hAnsi="標楷體" w:cs="新細明體"/>
      <w:kern w:val="0"/>
      <w:sz w:val="20"/>
      <w:szCs w:val="20"/>
    </w:rPr>
  </w:style>
  <w:style w:type="paragraph" w:customStyle="1" w:styleId="xl100">
    <w:name w:val="xl100"/>
    <w:basedOn w:val="af0"/>
    <w:rsid w:val="00A101F2"/>
    <w:pPr>
      <w:widowControl/>
      <w:pBdr>
        <w:top w:val="single" w:sz="4" w:space="0" w:color="auto"/>
        <w:left w:val="single" w:sz="4" w:space="0" w:color="auto"/>
        <w:bottom w:val="single" w:sz="4" w:space="0" w:color="auto"/>
      </w:pBdr>
      <w:spacing w:before="100" w:beforeAutospacing="1" w:after="100" w:afterAutospacing="1"/>
    </w:pPr>
    <w:rPr>
      <w:rFonts w:ascii="標楷體" w:eastAsia="標楷體" w:hAnsi="標楷體" w:cs="新細明體"/>
      <w:b/>
      <w:bCs/>
      <w:kern w:val="0"/>
      <w:sz w:val="20"/>
      <w:szCs w:val="20"/>
    </w:rPr>
  </w:style>
  <w:style w:type="paragraph" w:customStyle="1" w:styleId="14P12">
    <w:name w:val="特決_內文14P第1行空2字元"/>
    <w:qFormat/>
    <w:rsid w:val="000E1A7E"/>
    <w:pPr>
      <w:overflowPunct w:val="0"/>
      <w:spacing w:line="560" w:lineRule="exact"/>
      <w:ind w:firstLineChars="200" w:firstLine="200"/>
      <w:jc w:val="both"/>
    </w:pPr>
    <w:rPr>
      <w:rFonts w:ascii="標楷體" w:eastAsia="標楷體" w:hAnsi="標楷體" w:cs="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6724984">
      <w:bodyDiv w:val="1"/>
      <w:marLeft w:val="0"/>
      <w:marRight w:val="0"/>
      <w:marTop w:val="0"/>
      <w:marBottom w:val="0"/>
      <w:divBdr>
        <w:top w:val="none" w:sz="0" w:space="0" w:color="auto"/>
        <w:left w:val="none" w:sz="0" w:space="0" w:color="auto"/>
        <w:bottom w:val="none" w:sz="0" w:space="0" w:color="auto"/>
        <w:right w:val="none" w:sz="0" w:space="0" w:color="auto"/>
      </w:divBdr>
    </w:div>
    <w:div w:id="573591518">
      <w:bodyDiv w:val="1"/>
      <w:marLeft w:val="0"/>
      <w:marRight w:val="0"/>
      <w:marTop w:val="0"/>
      <w:marBottom w:val="0"/>
      <w:divBdr>
        <w:top w:val="none" w:sz="0" w:space="0" w:color="auto"/>
        <w:left w:val="none" w:sz="0" w:space="0" w:color="auto"/>
        <w:bottom w:val="none" w:sz="0" w:space="0" w:color="auto"/>
        <w:right w:val="none" w:sz="0" w:space="0" w:color="auto"/>
      </w:divBdr>
    </w:div>
    <w:div w:id="677735181">
      <w:bodyDiv w:val="1"/>
      <w:marLeft w:val="0"/>
      <w:marRight w:val="0"/>
      <w:marTop w:val="0"/>
      <w:marBottom w:val="0"/>
      <w:divBdr>
        <w:top w:val="none" w:sz="0" w:space="0" w:color="auto"/>
        <w:left w:val="none" w:sz="0" w:space="0" w:color="auto"/>
        <w:bottom w:val="none" w:sz="0" w:space="0" w:color="auto"/>
        <w:right w:val="none" w:sz="0" w:space="0" w:color="auto"/>
      </w:divBdr>
    </w:div>
    <w:div w:id="876116616">
      <w:bodyDiv w:val="1"/>
      <w:marLeft w:val="0"/>
      <w:marRight w:val="0"/>
      <w:marTop w:val="0"/>
      <w:marBottom w:val="0"/>
      <w:divBdr>
        <w:top w:val="none" w:sz="0" w:space="0" w:color="auto"/>
        <w:left w:val="none" w:sz="0" w:space="0" w:color="auto"/>
        <w:bottom w:val="none" w:sz="0" w:space="0" w:color="auto"/>
        <w:right w:val="none" w:sz="0" w:space="0" w:color="auto"/>
      </w:divBdr>
    </w:div>
    <w:div w:id="1819226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F0FDE0-26CA-4ABB-8B5B-7D7516131C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721</Words>
  <Characters>4115</Characters>
  <Application>Microsoft Office Word</Application>
  <DocSecurity>0</DocSecurity>
  <Lines>34</Lines>
  <Paragraphs>9</Paragraphs>
  <ScaleCrop>false</ScaleCrop>
  <Company>C.M.T</Company>
  <LinksUpToDate>false</LinksUpToDate>
  <CharactersWithSpaces>4827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王淑絹</dc:creator>
  <cp:lastModifiedBy>吳 雪峰</cp:lastModifiedBy>
  <cp:revision>5</cp:revision>
  <cp:lastPrinted>2026-07-08T08:13:00Z</cp:lastPrinted>
  <dcterms:created xsi:type="dcterms:W3CDTF">2026-07-09T09:17:00Z</dcterms:created>
  <dcterms:modified xsi:type="dcterms:W3CDTF">2026-07-12T05:45:00Z</dcterms:modified>
</cp:coreProperties>
</file>